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Merna Samir Kamel Gerges Hanna</w:t>
      </w:r>
    </w:p>
    <w:p>
      <w:r>
        <w:t>📞 +20 128 225 7433 | ✉️ mernakamel12345@gmail.com | 📍 Egypt</w:t>
      </w:r>
    </w:p>
    <w:p>
      <w:pPr>
        <w:pStyle w:val="Heading2"/>
      </w:pPr>
      <w:r>
        <w:t>Professional Summary</w:t>
      </w:r>
    </w:p>
    <w:p>
      <w:r>
        <w:t>Motivated and detail-oriented Languages graduate with practical experience in administration, translation, and customer support. Completed internships in administration (Geidea) and translation (Arabic–German), gaining hands-on skills in teamwork, communication, and problem-solving. Passionate about continuous learning and building a career that combines languages, business, and technology.</w:t>
      </w:r>
    </w:p>
    <w:p>
      <w:pPr>
        <w:pStyle w:val="Heading2"/>
      </w:pPr>
      <w:r>
        <w:t>Education</w:t>
      </w:r>
    </w:p>
    <w:p>
      <w:r>
        <w:t>Faculty of Al-Alsun (Languages) – Bachelor’s Degree in Languages (Expected 2025)</w:t>
      </w:r>
    </w:p>
    <w:p>
      <w:r>
        <w:t>Fadl Modern Language Schools – General Secondary Education Certificate</w:t>
      </w:r>
    </w:p>
    <w:p>
      <w:pPr>
        <w:pStyle w:val="Heading2"/>
      </w:pPr>
      <w:r>
        <w:t>Experience</w:t>
      </w:r>
    </w:p>
    <w:p>
      <w:r>
        <w:t>Administration Intern – Geidea (June 2025 – September 2025, Egypt)</w:t>
      </w:r>
    </w:p>
    <w:p>
      <w:r>
        <w:t>- Supported administration team with daily operations and office coordination.</w:t>
        <w:br/>
        <w:t>- Handled documentation, filing, and internal communication tasks.</w:t>
        <w:br/>
        <w:t>- Prepared reports, maintained records, and gained experience with MS Office tools.</w:t>
      </w:r>
    </w:p>
    <w:p>
      <w:r>
        <w:t>Intern Translator – Modern Languages Era Magazine (2024)</w:t>
      </w:r>
    </w:p>
    <w:p>
      <w:r>
        <w:t>- Translated journalistic articles (Arabic → German).</w:t>
        <w:br/>
        <w:t>- Developed practical skills in editorial translation and content accuracy.</w:t>
        <w:br/>
        <w:t>- Collaborated with editors to meet publishing standards.</w:t>
      </w:r>
    </w:p>
    <w:p>
      <w:pPr>
        <w:pStyle w:val="Heading2"/>
      </w:pPr>
      <w:r>
        <w:t>Skills</w:t>
      </w:r>
    </w:p>
    <w:p>
      <w:r>
        <w:t>- Administration &amp; Office Coordination</w:t>
        <w:br/>
        <w:t>- Translation (Arabic ↔ German)</w:t>
        <w:br/>
        <w:t>- Written &amp; Verbal Communication</w:t>
        <w:br/>
        <w:t>- Time Management &amp; Teamwork</w:t>
        <w:br/>
        <w:t>- Research &amp; Content Editing</w:t>
        <w:br/>
        <w:t>- Microsoft Office (Word, Excel, PowerPoint)</w:t>
      </w:r>
    </w:p>
    <w:p>
      <w:pPr>
        <w:pStyle w:val="Heading2"/>
      </w:pPr>
      <w:r>
        <w:t>Languages</w:t>
      </w:r>
    </w:p>
    <w:p>
      <w:r>
        <w:t>- Arabic: Native</w:t>
        <w:br/>
        <w:t>- German: Very Good</w:t>
        <w:br/>
        <w:t>- English: Conversational</w:t>
      </w:r>
    </w:p>
    <w:p>
      <w:pPr>
        <w:pStyle w:val="Heading2"/>
      </w:pPr>
      <w:r>
        <w:t>Hobbies &amp; Interests</w:t>
      </w:r>
    </w:p>
    <w:p>
      <w:r>
        <w:t>Traveling | Exploring cultures | Shopping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