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903B60">
      <w:r>
        <w:drawing>
          <wp:inline distT="0" distB="0" distL="114300" distR="114300">
            <wp:extent cx="5265420" cy="1520190"/>
            <wp:effectExtent l="0" t="0" r="1143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B1904"/>
    <w:p w14:paraId="6E5E227D">
      <w:pPr>
        <w:numPr>
          <w:ilvl w:val="0"/>
          <w:numId w:val="1"/>
        </w:numPr>
        <w:ind w:left="420" w:leftChars="0" w:hanging="420" w:firstLineChars="0"/>
        <w:rPr>
          <w:sz w:val="30"/>
          <w:szCs w:val="30"/>
        </w:rPr>
      </w:pPr>
      <w:r>
        <w:rPr>
          <w:rFonts w:hint="default"/>
          <w:sz w:val="30"/>
          <w:szCs w:val="30"/>
          <w:lang w:val="en-US"/>
        </w:rPr>
        <w:t xml:space="preserve">AWS get call identify </w:t>
      </w:r>
    </w:p>
    <w:p w14:paraId="7A3BEE34">
      <w:pPr>
        <w:numPr>
          <w:numId w:val="0"/>
        </w:numPr>
        <w:rPr>
          <w:sz w:val="30"/>
          <w:szCs w:val="30"/>
        </w:rPr>
      </w:pPr>
    </w:p>
    <w:p w14:paraId="56D94C16"/>
    <w:p w14:paraId="66C4F57D">
      <w:r>
        <w:drawing>
          <wp:inline distT="0" distB="0" distL="114300" distR="114300">
            <wp:extent cx="5264785" cy="1241425"/>
            <wp:effectExtent l="0" t="0" r="1206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18A48"/>
    <w:p w14:paraId="06BEB5BC"/>
    <w:p w14:paraId="3B18B2AD">
      <w:r>
        <w:drawing>
          <wp:inline distT="0" distB="0" distL="114300" distR="114300">
            <wp:extent cx="5273675" cy="2164715"/>
            <wp:effectExtent l="0" t="0" r="317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49DFC"/>
    <w:p w14:paraId="5688B70F">
      <w:r>
        <w:drawing>
          <wp:inline distT="0" distB="0" distL="114300" distR="114300">
            <wp:extent cx="5270500" cy="2516505"/>
            <wp:effectExtent l="0" t="0" r="6350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5B973"/>
    <w:p w14:paraId="78AFA9E7">
      <w:r>
        <w:drawing>
          <wp:inline distT="0" distB="0" distL="114300" distR="114300">
            <wp:extent cx="5273675" cy="1071245"/>
            <wp:effectExtent l="0" t="0" r="3175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F1D66"/>
    <w:p w14:paraId="7D92674F">
      <w:r>
        <w:drawing>
          <wp:inline distT="0" distB="0" distL="114300" distR="114300">
            <wp:extent cx="5267960" cy="1024255"/>
            <wp:effectExtent l="0" t="0" r="889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29D69"/>
    <w:p w14:paraId="6EE768E2">
      <w:r>
        <w:drawing>
          <wp:inline distT="0" distB="0" distL="114300" distR="114300">
            <wp:extent cx="5270500" cy="1786255"/>
            <wp:effectExtent l="0" t="0" r="635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F57FD"/>
    <w:p w14:paraId="103D2FC6"/>
    <w:p w14:paraId="008B9DD5">
      <w:r>
        <w:drawing>
          <wp:inline distT="0" distB="0" distL="114300" distR="114300">
            <wp:extent cx="5270500" cy="1980565"/>
            <wp:effectExtent l="0" t="0" r="635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1C96A"/>
    <w:p w14:paraId="34E8DE41">
      <w:r>
        <w:drawing>
          <wp:inline distT="0" distB="0" distL="114300" distR="114300">
            <wp:extent cx="5273675" cy="1992630"/>
            <wp:effectExtent l="0" t="0" r="317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E0D3C"/>
    <w:p w14:paraId="5175B691">
      <w:r>
        <w:drawing>
          <wp:inline distT="0" distB="0" distL="114300" distR="114300">
            <wp:extent cx="5266055" cy="956945"/>
            <wp:effectExtent l="0" t="0" r="10795" b="146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22D37"/>
    <w:p w14:paraId="45812EE2">
      <w:r>
        <w:drawing>
          <wp:inline distT="0" distB="0" distL="114300" distR="114300">
            <wp:extent cx="5273675" cy="2749550"/>
            <wp:effectExtent l="0" t="0" r="317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79E50"/>
    <w:p w14:paraId="2A0FD654"/>
    <w:p w14:paraId="458D5FBE">
      <w:pPr>
        <w:numPr>
          <w:ilvl w:val="0"/>
          <w:numId w:val="1"/>
        </w:numPr>
        <w:ind w:left="420" w:leftChars="0" w:hanging="420" w:firstLineChars="0"/>
        <w:rPr>
          <w:sz w:val="30"/>
          <w:szCs w:val="30"/>
        </w:rPr>
      </w:pPr>
      <w:r>
        <w:rPr>
          <w:rFonts w:hint="default"/>
          <w:sz w:val="30"/>
          <w:szCs w:val="30"/>
          <w:lang w:val="en-US"/>
        </w:rPr>
        <w:t xml:space="preserve">Successfully Importing the resources </w:t>
      </w:r>
    </w:p>
    <w:p w14:paraId="4A062DED">
      <w:pPr>
        <w:numPr>
          <w:numId w:val="0"/>
        </w:numPr>
        <w:ind w:leftChars="0"/>
        <w:rPr>
          <w:sz w:val="30"/>
          <w:szCs w:val="30"/>
        </w:rPr>
      </w:pPr>
    </w:p>
    <w:p w14:paraId="22F1866A"/>
    <w:p w14:paraId="176F012D">
      <w:r>
        <w:drawing>
          <wp:inline distT="0" distB="0" distL="114300" distR="114300">
            <wp:extent cx="5271770" cy="1920875"/>
            <wp:effectExtent l="0" t="0" r="508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F100D"/>
    <w:p w14:paraId="16173144">
      <w:pPr>
        <w:numPr>
          <w:ilvl w:val="0"/>
          <w:numId w:val="1"/>
        </w:numPr>
        <w:ind w:left="420" w:leftChars="0" w:hanging="420" w:firstLineChars="0"/>
        <w:rPr>
          <w:sz w:val="30"/>
          <w:szCs w:val="30"/>
        </w:rPr>
      </w:pPr>
      <w:r>
        <w:rPr>
          <w:rFonts w:hint="default"/>
          <w:sz w:val="30"/>
          <w:szCs w:val="30"/>
          <w:lang w:val="en-US"/>
        </w:rPr>
        <w:t>Terraform plan to show that our infrastructure matches the configuration</w:t>
      </w:r>
      <w:bookmarkStart w:id="0" w:name="_GoBack"/>
      <w:bookmarkEnd w:id="0"/>
    </w:p>
    <w:p w14:paraId="31FB7C7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3B8177"/>
    <w:multiLevelType w:val="singleLevel"/>
    <w:tmpl w:val="983B817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D262F2"/>
    <w:rsid w:val="08575FBE"/>
    <w:rsid w:val="20AC2390"/>
    <w:rsid w:val="25D262F2"/>
    <w:rsid w:val="5FDD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58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2025-09-27T13:19:00Z</dcterms:created>
  <dc:creator>safaa</dc:creator>
  <cp:lastModifiedBy>safaa</cp:lastModifiedBy>
  <dcterms:modified xsi:type="dcterms:W3CDTF">2025-09-30T19:33:48Z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6989544103674029AD444BBEC6CC9617_13</vt:lpwstr>
  </property>
</Properties>
</file>