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00" w:lineRule="auto"/>
        <w:ind w:left="720" w:firstLine="0"/>
        <w:jc w:val="center"/>
        <w:rPr>
          <w:rFonts w:ascii="Calibri" w:cs="Calibri" w:eastAsia="Calibri" w:hAnsi="Calibri"/>
          <w:b w:val="1"/>
          <w:color w:val="ed7d3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30"/>
          <w:szCs w:val="30"/>
          <w:rtl w:val="0"/>
        </w:rPr>
        <w:t xml:space="preserve">Test Plan Document </w:t>
      </w:r>
    </w:p>
    <w:p w:rsidR="00000000" w:rsidDel="00000000" w:rsidP="00000000" w:rsidRDefault="00000000" w:rsidRPr="00000000" w14:paraId="00000002">
      <w:pPr>
        <w:spacing w:after="160" w:line="300" w:lineRule="auto"/>
        <w:ind w:left="720" w:firstLine="0"/>
        <w:jc w:val="center"/>
        <w:rPr>
          <w:rFonts w:ascii="Calibri" w:cs="Calibri" w:eastAsia="Calibri" w:hAnsi="Calibri"/>
          <w:b w:val="1"/>
          <w:color w:val="ed7d3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30"/>
          <w:szCs w:val="30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spacing w:after="160" w:line="300" w:lineRule="auto"/>
        <w:ind w:left="1440" w:firstLine="0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28"/>
          <w:szCs w:val="28"/>
          <w:rtl w:val="0"/>
        </w:rPr>
        <w:t xml:space="preserve">                                                YallaKora</w:t>
      </w:r>
    </w:p>
    <w:p w:rsidR="00000000" w:rsidDel="00000000" w:rsidP="00000000" w:rsidRDefault="00000000" w:rsidRPr="00000000" w14:paraId="00000004">
      <w:pPr>
        <w:spacing w:after="160" w:line="300" w:lineRule="auto"/>
        <w:ind w:left="1440" w:firstLine="0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00" w:lineRule="auto"/>
        <w:ind w:left="1440" w:firstLine="0"/>
        <w:jc w:val="left"/>
        <w:rPr>
          <w:rFonts w:ascii="Calibri" w:cs="Calibri" w:eastAsia="Calibri" w:hAnsi="Calibri"/>
          <w:b w:val="1"/>
          <w:color w:val="ed7d3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00" w:lineRule="auto"/>
        <w:ind w:left="360" w:firstLine="0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1. Scope:</w:t>
      </w:r>
    </w:p>
    <w:p w:rsidR="00000000" w:rsidDel="00000000" w:rsidP="00000000" w:rsidRDefault="00000000" w:rsidRPr="00000000" w14:paraId="00000007">
      <w:pPr>
        <w:spacing w:after="160" w:line="30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1.1 Features to be tested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00" w:lineRule="auto"/>
        <w:ind w:left="1440" w:hanging="18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55f77"/>
          <w:sz w:val="24"/>
          <w:szCs w:val="24"/>
          <w:highlight w:val="white"/>
          <w:rtl w:val="0"/>
        </w:rPr>
        <w:t xml:space="preserve">Access to all YallaKora news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1440" w:hanging="180"/>
        <w:rPr>
          <w:rFonts w:ascii="Calibri" w:cs="Calibri" w:eastAsia="Calibri" w:hAnsi="Calibri"/>
          <w:color w:val="555f7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55f77"/>
          <w:sz w:val="24"/>
          <w:szCs w:val="24"/>
          <w:highlight w:val="white"/>
          <w:rtl w:val="0"/>
        </w:rPr>
        <w:t xml:space="preserve">Manage My Team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00" w:lineRule="auto"/>
        <w:ind w:left="1440" w:hanging="180"/>
        <w:rPr>
          <w:rFonts w:ascii="Calibri" w:cs="Calibri" w:eastAsia="Calibri" w:hAnsi="Calibri"/>
          <w:color w:val="555f7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55f77"/>
          <w:sz w:val="24"/>
          <w:szCs w:val="24"/>
          <w:highlight w:val="white"/>
          <w:rtl w:val="0"/>
        </w:rPr>
        <w:t xml:space="preserve">Add my favorite team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00" w:lineRule="auto"/>
        <w:ind w:left="1440" w:hanging="180"/>
        <w:rPr>
          <w:rFonts w:ascii="Calibri" w:cs="Calibri" w:eastAsia="Calibri" w:hAnsi="Calibri"/>
          <w:color w:val="555f7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55f77"/>
          <w:sz w:val="24"/>
          <w:szCs w:val="24"/>
          <w:highlight w:val="white"/>
          <w:rtl w:val="0"/>
        </w:rPr>
        <w:t xml:space="preserve">Edit my favorite teams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0" w:lineRule="auto"/>
        <w:ind w:left="1440" w:hanging="180"/>
        <w:rPr>
          <w:rFonts w:ascii="Calibri" w:cs="Calibri" w:eastAsia="Calibri" w:hAnsi="Calibri"/>
          <w:color w:val="555f7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55f77"/>
          <w:sz w:val="24"/>
          <w:szCs w:val="24"/>
          <w:highlight w:val="white"/>
          <w:rtl w:val="0"/>
        </w:rPr>
        <w:t xml:space="preserve">Search for specific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1440" w:hanging="180"/>
        <w:rPr>
          <w:rFonts w:ascii="Calibri" w:cs="Calibri" w:eastAsia="Calibri" w:hAnsi="Calibri"/>
          <w:color w:val="555f7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color w:val="555f77"/>
          <w:sz w:val="24"/>
          <w:szCs w:val="24"/>
          <w:highlight w:val="white"/>
          <w:rtl w:val="0"/>
        </w:rPr>
        <w:t xml:space="preserve"> Match schedules and results for different leagues</w:t>
      </w:r>
    </w:p>
    <w:p w:rsidR="00000000" w:rsidDel="00000000" w:rsidP="00000000" w:rsidRDefault="00000000" w:rsidRPr="00000000" w14:paraId="0000000E">
      <w:pPr>
        <w:spacing w:after="160" w:line="30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0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1.2 Testing Type:</w:t>
      </w:r>
    </w:p>
    <w:p w:rsidR="00000000" w:rsidDel="00000000" w:rsidP="00000000" w:rsidRDefault="00000000" w:rsidRPr="00000000" w14:paraId="00000010">
      <w:pPr>
        <w:spacing w:after="160" w:line="300" w:lineRule="auto"/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- System Testing: to evaluate the system's compliance with its specified Features .</w:t>
      </w:r>
    </w:p>
    <w:p w:rsidR="00000000" w:rsidDel="00000000" w:rsidP="00000000" w:rsidRDefault="00000000" w:rsidRPr="00000000" w14:paraId="00000011">
      <w:pPr>
        <w:spacing w:after="160" w:line="300" w:lineRule="auto"/>
        <w:ind w:left="360" w:firstLine="0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2. Test Objective:</w:t>
      </w:r>
    </w:p>
    <w:p w:rsidR="00000000" w:rsidDel="00000000" w:rsidP="00000000" w:rsidRDefault="00000000" w:rsidRPr="00000000" w14:paraId="00000012">
      <w:pPr>
        <w:spacing w:after="160" w:line="300" w:lineRule="auto"/>
        <w:ind w:left="36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 test objectives are to verify the Functionality of Yallakora App.</w:t>
      </w:r>
    </w:p>
    <w:p w:rsidR="00000000" w:rsidDel="00000000" w:rsidP="00000000" w:rsidRDefault="00000000" w:rsidRPr="00000000" w14:paraId="00000013">
      <w:pPr>
        <w:spacing w:after="160" w:line="300" w:lineRule="auto"/>
        <w:ind w:left="360" w:firstLine="0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2. Exit Criteria:</w:t>
      </w:r>
    </w:p>
    <w:p w:rsidR="00000000" w:rsidDel="00000000" w:rsidP="00000000" w:rsidRDefault="00000000" w:rsidRPr="00000000" w14:paraId="00000014">
      <w:pPr>
        <w:spacing w:after="160" w:line="300" w:lineRule="auto"/>
        <w:ind w:left="36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specified Features denote a successful completion of a test phase </w:t>
      </w:r>
    </w:p>
    <w:p w:rsidR="00000000" w:rsidDel="00000000" w:rsidP="00000000" w:rsidRDefault="00000000" w:rsidRPr="00000000" w14:paraId="00000015">
      <w:pPr>
        <w:spacing w:after="160" w:line="300" w:lineRule="auto"/>
        <w:ind w:left="36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2060"/>
          <w:rtl w:val="0"/>
        </w:rPr>
        <w:t xml:space="preserve">2. Schedule &amp; Estimation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00" w:lineRule="auto"/>
        <w:ind w:left="36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4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340"/>
        <w:tblGridChange w:id="0">
          <w:tblGrid>
            <w:gridCol w:w="3405"/>
            <w:gridCol w:w="23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Estimate Effo</w:t>
            </w:r>
          </w:p>
        </w:tc>
      </w:tr>
      <w:tr>
        <w:trPr>
          <w:cantSplit w:val="0"/>
          <w:trHeight w:val="580.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0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Access to all YallaKora news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Add my favorite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Edit my favorite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Search for specific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00" w:lineRule="auto"/>
              <w:ind w:left="0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Match schedules and results for different leagues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160" w:line="30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0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00" w:lineRule="auto"/>
        <w:ind w:left="36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00" w:lineRule="auto"/>
        <w:ind w:left="0" w:firstLine="0"/>
        <w:jc w:val="left"/>
        <w:rPr>
          <w:rFonts w:ascii="Calibri" w:cs="Calibri" w:eastAsia="Calibri" w:hAnsi="Calibri"/>
          <w:b w:val="1"/>
          <w:color w:val="0020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23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5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9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1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