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Balanced Team Generation Engine (BTGE)</w:t>
        <w:br/>
        <w:t>Engineering Specification v1.0</w:t>
      </w:r>
    </w:p>
    <w:p>
      <w:r>
        <w:rPr>
          <w:b/>
        </w:rPr>
        <w:t xml:space="preserve">Status: </w:t>
      </w:r>
      <w:r>
        <w:t>Approved</w:t>
        <w:br/>
      </w:r>
    </w:p>
    <w:p>
      <w:pPr>
        <w:pStyle w:val="Heading2"/>
      </w:pPr>
      <w:r>
        <w:t>Purpose</w:t>
      </w:r>
    </w:p>
    <w:p>
      <w:r>
        <w:t>Official engineering specification and single source of truth for team generation.</w:t>
      </w:r>
    </w:p>
    <w:p>
      <w:pPr>
        <w:pStyle w:val="Heading2"/>
      </w:pPr>
      <w:r>
        <w:t>Scope</w:t>
      </w:r>
    </w:p>
    <w:p>
      <w:r>
        <w:t>Balanced teams, position distribution, rating balance, age balance, diversity, manual override.</w:t>
      </w:r>
    </w:p>
    <w:p>
      <w:pPr>
        <w:pStyle w:val="Heading2"/>
      </w:pPr>
      <w:r>
        <w:t>Design Philosophy</w:t>
      </w:r>
    </w:p>
    <w:p>
      <w:r>
        <w:t>Model amateur football communities rather than professional tactical formations.</w:t>
      </w:r>
    </w:p>
    <w:p>
      <w:pPr>
        <w:pStyle w:val="Heading2"/>
      </w:pPr>
      <w:r>
        <w:t>Inputs</w:t>
      </w:r>
    </w:p>
    <w:p>
      <w:r>
        <w:t>Player ID, Overall Rating, Date of Birth, Primary Position, Secondary Position.</w:t>
      </w:r>
    </w:p>
    <w:p>
      <w:pPr>
        <w:pStyle w:val="Heading2"/>
      </w:pPr>
      <w:r>
        <w:t>Outputs</w:t>
      </w:r>
    </w:p>
    <w:p>
      <w:r>
        <w:t>Team A/B assignments, assigned positions, quality metrics (internal).</w:t>
      </w:r>
    </w:p>
    <w:p>
      <w:pPr>
        <w:pStyle w:val="Heading2"/>
      </w:pPr>
      <w:r>
        <w:t>Hard Constraints</w:t>
      </w:r>
    </w:p>
    <w:p>
      <w:r>
        <w:t>Every player assigned exactly once; balanced team sizes; no duplicate assignment.</w:t>
      </w:r>
    </w:p>
    <w:p>
      <w:pPr>
        <w:pStyle w:val="Heading2"/>
      </w:pPr>
      <w:r>
        <w:t>Optimization Priorities</w:t>
      </w:r>
    </w:p>
    <w:p>
      <w:r>
        <w:t>1. Position distribution</w:t>
        <w:br/>
        <w:t>2. Rating balance</w:t>
        <w:br/>
        <w:t>3. Minimize out-of-position</w:t>
        <w:br/>
        <w:t>4. Age balance</w:t>
        <w:br/>
        <w:t>5. Social diversity</w:t>
      </w:r>
    </w:p>
    <w:p>
      <w:pPr>
        <w:pStyle w:val="Heading2"/>
      </w:pPr>
      <w:r>
        <w:t>Position Distribution Rules</w:t>
      </w:r>
    </w:p>
    <w:p>
      <w:r>
        <w:t>Primary position → Secondary position → Closest logical position.</w:t>
        <w:br/>
        <w:t>No fixed formations; derive distribution from available players.</w:t>
      </w:r>
    </w:p>
    <w:p>
      <w:pPr>
        <w:pStyle w:val="Heading2"/>
      </w:pPr>
      <w:r>
        <w:t>Goalkeeper Rules</w:t>
      </w:r>
    </w:p>
    <w:p>
      <w:r>
        <w:t>No goalkeeper: allow goalkeeper-free match.</w:t>
        <w:br/>
        <w:t>One goalkeeper: stays on one team.</w:t>
        <w:br/>
        <w:t>Multiple goalkeepers: distribute evenly.</w:t>
      </w:r>
    </w:p>
    <w:p>
      <w:pPr>
        <w:pStyle w:val="Heading2"/>
      </w:pPr>
      <w:r>
        <w:t>Special Cases</w:t>
      </w:r>
    </w:p>
    <w:p>
      <w:r>
        <w:t>All attackers; missing defenders; uneven player counts; age imbalance; no secondary position.</w:t>
      </w:r>
    </w:p>
    <w:p>
      <w:pPr>
        <w:pStyle w:val="Heading2"/>
      </w:pPr>
      <w:r>
        <w:t>Diversity Rules</w:t>
      </w:r>
    </w:p>
    <w:p>
      <w:r>
        <w:t>If multiple optimal solutions exist, choose among optimal solutions to reduce repeated teammate combinations.</w:t>
      </w:r>
    </w:p>
    <w:p>
      <w:pPr>
        <w:pStyle w:val="Heading2"/>
      </w:pPr>
      <w:r>
        <w:t>Manual Override</w:t>
      </w:r>
    </w:p>
    <w:p>
      <w:r>
        <w:t>Organizer may move/swap players after generation without rerunning the engine.</w:t>
      </w:r>
    </w:p>
    <w:p>
      <w:pPr>
        <w:pStyle w:val="Heading2"/>
      </w:pPr>
      <w:r>
        <w:t>Performance</w:t>
      </w:r>
    </w:p>
    <w:p>
      <w:r>
        <w:t>Support up to 30 players (15v15).</w:t>
      </w:r>
    </w:p>
    <w:p>
      <w:pPr>
        <w:pStyle w:val="Heading2"/>
      </w:pPr>
      <w:r>
        <w:t>Out of Scope</w:t>
      </w:r>
    </w:p>
    <w:p>
      <w:r>
        <w:t>Chemistry, AI tactics, fatigue, injuries, weather, player preferences.</w:t>
      </w:r>
    </w:p>
    <w:p>
      <w:pPr>
        <w:pStyle w:val="Heading2"/>
      </w:pPr>
      <w:r>
        <w:t>Change Control</w:t>
      </w:r>
    </w:p>
    <w:p>
      <w:r>
        <w:t>Changes require a new specification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