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3126" w14:textId="0B555D5E" w:rsidR="003F1825" w:rsidRDefault="003F1825" w:rsidP="003F1825">
      <w:pPr>
        <w:rPr>
          <w:sz w:val="48"/>
          <w:szCs w:val="48"/>
        </w:rPr>
      </w:pPr>
      <w:bookmarkStart w:id="0" w:name="_Hlk198932455"/>
      <w:bookmarkEnd w:id="0"/>
      <w:r>
        <w:rPr>
          <w:sz w:val="48"/>
          <w:szCs w:val="48"/>
        </w:rPr>
        <w:t>Data analysis project</w:t>
      </w:r>
    </w:p>
    <w:p w14:paraId="3DB80689" w14:textId="77777777" w:rsidR="003F1825" w:rsidRDefault="003F1825" w:rsidP="003F1825">
      <w:pPr>
        <w:rPr>
          <w:sz w:val="48"/>
          <w:szCs w:val="48"/>
        </w:rPr>
      </w:pPr>
    </w:p>
    <w:p w14:paraId="4F7982F5" w14:textId="77777777" w:rsidR="003F1825" w:rsidRDefault="003F1825" w:rsidP="00C442EE">
      <w:pPr>
        <w:rPr>
          <w:sz w:val="48"/>
          <w:szCs w:val="48"/>
        </w:rPr>
      </w:pPr>
    </w:p>
    <w:p w14:paraId="3556AA54" w14:textId="03F27F89" w:rsidR="00B7040B" w:rsidRDefault="00BB33B2" w:rsidP="00C442EE">
      <w:pPr>
        <w:rPr>
          <w:sz w:val="48"/>
          <w:szCs w:val="48"/>
        </w:rPr>
      </w:pPr>
      <w:r w:rsidRPr="00D24A5D">
        <w:rPr>
          <w:sz w:val="48"/>
          <w:szCs w:val="48"/>
        </w:rPr>
        <w:t>Analysing CO</w:t>
      </w:r>
      <w:r w:rsidR="00C442EE" w:rsidRPr="00D24A5D">
        <w:rPr>
          <w:sz w:val="48"/>
          <w:szCs w:val="48"/>
        </w:rPr>
        <w:t>₂ Emissions and Fuel Consumption of Gas-Powered Vehicles</w:t>
      </w:r>
    </w:p>
    <w:p w14:paraId="29818B59" w14:textId="6269434F" w:rsidR="002F2C40" w:rsidRDefault="002F2C40" w:rsidP="002F2C40">
      <w:pPr>
        <w:rPr>
          <w:sz w:val="32"/>
          <w:szCs w:val="32"/>
        </w:rPr>
      </w:pPr>
      <w:r w:rsidRPr="002F2C40">
        <w:rPr>
          <w:sz w:val="32"/>
          <w:szCs w:val="32"/>
        </w:rPr>
        <w:t>Submitted by</w:t>
      </w:r>
      <w:r>
        <w:rPr>
          <w:sz w:val="40"/>
          <w:szCs w:val="40"/>
        </w:rPr>
        <w:t>:</w:t>
      </w:r>
      <w:r w:rsidR="008D768A">
        <w:rPr>
          <w:sz w:val="40"/>
          <w:szCs w:val="40"/>
        </w:rPr>
        <w:t xml:space="preserve"> </w:t>
      </w:r>
      <w:r w:rsidR="008D768A">
        <w:rPr>
          <w:sz w:val="32"/>
          <w:szCs w:val="32"/>
        </w:rPr>
        <w:t>Yassin Sameh(</w:t>
      </w:r>
      <w:r w:rsidR="00BB33B2">
        <w:rPr>
          <w:sz w:val="32"/>
          <w:szCs w:val="32"/>
        </w:rPr>
        <w:t>23-101192</w:t>
      </w:r>
      <w:r w:rsidR="008D768A">
        <w:rPr>
          <w:sz w:val="32"/>
          <w:szCs w:val="32"/>
        </w:rPr>
        <w:t>), Saif Alaa Eldin Fathy(23-101113), Yous</w:t>
      </w:r>
      <w:r w:rsidR="00BB33B2">
        <w:rPr>
          <w:sz w:val="32"/>
          <w:szCs w:val="32"/>
        </w:rPr>
        <w:t>u</w:t>
      </w:r>
      <w:r w:rsidR="008D768A">
        <w:rPr>
          <w:sz w:val="32"/>
          <w:szCs w:val="32"/>
        </w:rPr>
        <w:t>f Idrees(</w:t>
      </w:r>
      <w:r w:rsidR="00BB33B2">
        <w:rPr>
          <w:sz w:val="32"/>
          <w:szCs w:val="32"/>
        </w:rPr>
        <w:t>23-101077</w:t>
      </w:r>
      <w:r w:rsidR="008D768A">
        <w:rPr>
          <w:sz w:val="32"/>
          <w:szCs w:val="32"/>
        </w:rPr>
        <w:t>), Omar Sayed(</w:t>
      </w:r>
      <w:r w:rsidR="00BB33B2">
        <w:rPr>
          <w:sz w:val="32"/>
          <w:szCs w:val="32"/>
        </w:rPr>
        <w:t>23-101091</w:t>
      </w:r>
      <w:r w:rsidR="008D768A">
        <w:rPr>
          <w:sz w:val="32"/>
          <w:szCs w:val="32"/>
        </w:rPr>
        <w:t>)</w:t>
      </w:r>
    </w:p>
    <w:p w14:paraId="4A8CD464" w14:textId="77777777" w:rsidR="008D768A" w:rsidRPr="008D768A" w:rsidRDefault="008D768A" w:rsidP="002F2C40">
      <w:pPr>
        <w:rPr>
          <w:sz w:val="32"/>
          <w:szCs w:val="32"/>
        </w:rPr>
      </w:pPr>
    </w:p>
    <w:p w14:paraId="3B56233E" w14:textId="77777777" w:rsidR="00AA1EDB" w:rsidRDefault="00AA1EDB" w:rsidP="002F2C40">
      <w:pPr>
        <w:rPr>
          <w:sz w:val="40"/>
          <w:szCs w:val="40"/>
        </w:rPr>
      </w:pPr>
    </w:p>
    <w:p w14:paraId="06CE1245" w14:textId="77777777" w:rsidR="00AA1EDB" w:rsidRDefault="00AA1EDB" w:rsidP="002F2C40">
      <w:pPr>
        <w:rPr>
          <w:sz w:val="40"/>
          <w:szCs w:val="40"/>
        </w:rPr>
      </w:pPr>
    </w:p>
    <w:p w14:paraId="49E6C994" w14:textId="77777777" w:rsidR="00AA1EDB" w:rsidRDefault="00AA1EDB" w:rsidP="002F2C40">
      <w:pPr>
        <w:rPr>
          <w:sz w:val="40"/>
          <w:szCs w:val="40"/>
        </w:rPr>
      </w:pPr>
    </w:p>
    <w:p w14:paraId="0907AD6A" w14:textId="77777777" w:rsidR="00AA1EDB" w:rsidRDefault="00AA1EDB" w:rsidP="002F2C40">
      <w:pPr>
        <w:rPr>
          <w:sz w:val="40"/>
          <w:szCs w:val="40"/>
        </w:rPr>
      </w:pPr>
    </w:p>
    <w:p w14:paraId="0A526A1D" w14:textId="77777777" w:rsidR="00AA1EDB" w:rsidRDefault="00AA1EDB" w:rsidP="002F2C40">
      <w:pPr>
        <w:rPr>
          <w:sz w:val="40"/>
          <w:szCs w:val="40"/>
        </w:rPr>
      </w:pPr>
    </w:p>
    <w:p w14:paraId="03CC7A6F" w14:textId="77777777" w:rsidR="00AA1EDB" w:rsidRDefault="00AA1EDB" w:rsidP="002F2C40">
      <w:pPr>
        <w:rPr>
          <w:sz w:val="40"/>
          <w:szCs w:val="40"/>
        </w:rPr>
      </w:pPr>
    </w:p>
    <w:p w14:paraId="47D2AC5A" w14:textId="77777777" w:rsidR="00AA1EDB" w:rsidRDefault="00AA1EDB" w:rsidP="002F2C40">
      <w:pPr>
        <w:rPr>
          <w:sz w:val="40"/>
          <w:szCs w:val="40"/>
        </w:rPr>
      </w:pPr>
    </w:p>
    <w:p w14:paraId="1C09F865" w14:textId="77777777" w:rsidR="00AA1EDB" w:rsidRDefault="00AA1EDB" w:rsidP="002F2C40">
      <w:pPr>
        <w:rPr>
          <w:sz w:val="40"/>
          <w:szCs w:val="40"/>
        </w:rPr>
      </w:pPr>
    </w:p>
    <w:p w14:paraId="001E9F6F" w14:textId="77777777" w:rsidR="00AA1EDB" w:rsidRDefault="00AA1EDB" w:rsidP="002F2C40">
      <w:pPr>
        <w:rPr>
          <w:sz w:val="40"/>
          <w:szCs w:val="40"/>
        </w:rPr>
      </w:pPr>
    </w:p>
    <w:p w14:paraId="210522FF" w14:textId="77777777" w:rsidR="00AA1EDB" w:rsidRDefault="00AA1EDB" w:rsidP="002F2C40">
      <w:pPr>
        <w:rPr>
          <w:sz w:val="40"/>
          <w:szCs w:val="40"/>
        </w:rPr>
      </w:pPr>
    </w:p>
    <w:p w14:paraId="24283346" w14:textId="77777777" w:rsidR="00AA1EDB" w:rsidRDefault="00AA1EDB" w:rsidP="002F2C40">
      <w:pPr>
        <w:rPr>
          <w:sz w:val="40"/>
          <w:szCs w:val="40"/>
        </w:rPr>
      </w:pPr>
    </w:p>
    <w:p w14:paraId="421AF941" w14:textId="77777777" w:rsidR="00AA1EDB" w:rsidRDefault="00AA1EDB" w:rsidP="002F2C40">
      <w:pPr>
        <w:rPr>
          <w:sz w:val="40"/>
          <w:szCs w:val="40"/>
        </w:rPr>
      </w:pPr>
    </w:p>
    <w:p w14:paraId="6668FCAC" w14:textId="77777777" w:rsidR="00AA1EDB" w:rsidRDefault="00AA1EDB" w:rsidP="002F2C40">
      <w:pPr>
        <w:rPr>
          <w:sz w:val="40"/>
          <w:szCs w:val="40"/>
        </w:rPr>
      </w:pPr>
    </w:p>
    <w:p w14:paraId="22DF77E1" w14:textId="77777777" w:rsidR="00AA1EDB" w:rsidRDefault="00AA1EDB" w:rsidP="002F2C40">
      <w:pPr>
        <w:rPr>
          <w:sz w:val="40"/>
          <w:szCs w:val="40"/>
        </w:rPr>
      </w:pPr>
    </w:p>
    <w:p w14:paraId="04685A8D" w14:textId="7175C09E" w:rsidR="00AA1EDB" w:rsidRDefault="00AA1EDB" w:rsidP="002F2C40">
      <w:pPr>
        <w:rPr>
          <w:sz w:val="40"/>
          <w:szCs w:val="40"/>
        </w:rPr>
      </w:pPr>
      <w:r>
        <w:rPr>
          <w:sz w:val="40"/>
          <w:szCs w:val="40"/>
        </w:rPr>
        <w:t>Introduction:</w:t>
      </w:r>
    </w:p>
    <w:p w14:paraId="2CE2A412" w14:textId="0F3FF24A" w:rsidR="00AA1EDB" w:rsidRDefault="00F14A97" w:rsidP="00CC7778">
      <w:pPr>
        <w:rPr>
          <w:sz w:val="32"/>
          <w:szCs w:val="32"/>
        </w:rPr>
      </w:pPr>
      <w:r w:rsidRPr="00F14A97">
        <w:rPr>
          <w:sz w:val="32"/>
          <w:szCs w:val="32"/>
        </w:rPr>
        <w:t>One of the major contributors to CO₂ emissions is the transportation sector, with gas-powered vehicles accounting for a significant share.</w:t>
      </w:r>
      <w:r w:rsidR="00CC7778" w:rsidRPr="00CC7778">
        <w:t xml:space="preserve"> </w:t>
      </w:r>
      <w:r w:rsidR="00CC7778" w:rsidRPr="00CC7778">
        <w:rPr>
          <w:sz w:val="32"/>
          <w:szCs w:val="32"/>
        </w:rPr>
        <w:t>This project explores the relationships between various vehicle characteristics</w:t>
      </w:r>
      <w:r w:rsidR="008D768A">
        <w:rPr>
          <w:sz w:val="32"/>
          <w:szCs w:val="32"/>
        </w:rPr>
        <w:t xml:space="preserve"> </w:t>
      </w:r>
      <w:r w:rsidR="00CC7778" w:rsidRPr="00CC7778">
        <w:rPr>
          <w:sz w:val="32"/>
          <w:szCs w:val="32"/>
        </w:rPr>
        <w:t>such as engine size, fuel type, transmission system, and vehicle class</w:t>
      </w:r>
      <w:r w:rsidR="008D768A">
        <w:rPr>
          <w:sz w:val="32"/>
          <w:szCs w:val="32"/>
        </w:rPr>
        <w:t xml:space="preserve"> </w:t>
      </w:r>
      <w:r w:rsidR="00CC7778" w:rsidRPr="00CC7778">
        <w:rPr>
          <w:sz w:val="32"/>
          <w:szCs w:val="32"/>
        </w:rPr>
        <w:t>and their impact on fuel efficiency and CO₂ emissions. Using a dataset containing specifications for 1000 gas-powered vehicles, we perform exploratory data analysis to identify key trends and correlations. The goal is to uncover how these features influence pollution levels and to provide insights that can guide efforts in promoting cleaner, more efficient transportation options.</w:t>
      </w:r>
    </w:p>
    <w:p w14:paraId="0480A879" w14:textId="77777777" w:rsidR="00C074A8" w:rsidRPr="0048082F" w:rsidRDefault="00C074A8" w:rsidP="00CC7778">
      <w:pPr>
        <w:rPr>
          <w:sz w:val="36"/>
          <w:szCs w:val="36"/>
        </w:rPr>
      </w:pPr>
    </w:p>
    <w:p w14:paraId="642BF1D1" w14:textId="539575FE" w:rsidR="00C074A8" w:rsidRPr="0048082F" w:rsidRDefault="0048082F" w:rsidP="0048082F">
      <w:pPr>
        <w:ind w:left="720" w:hanging="720"/>
        <w:rPr>
          <w:sz w:val="36"/>
          <w:szCs w:val="36"/>
        </w:rPr>
      </w:pPr>
      <w:r w:rsidRPr="0048082F">
        <w:rPr>
          <w:sz w:val="36"/>
          <w:szCs w:val="36"/>
        </w:rPr>
        <w:t>Research question:</w:t>
      </w:r>
    </w:p>
    <w:p w14:paraId="54EA0D3B" w14:textId="6860D7B2" w:rsidR="0048082F" w:rsidRDefault="00D52674" w:rsidP="0048082F">
      <w:pPr>
        <w:rPr>
          <w:sz w:val="32"/>
          <w:szCs w:val="32"/>
        </w:rPr>
      </w:pPr>
      <w:r>
        <w:rPr>
          <w:sz w:val="32"/>
          <w:szCs w:val="32"/>
        </w:rPr>
        <w:t>Does</w:t>
      </w:r>
      <w:r w:rsidR="0048082F" w:rsidRPr="0048082F">
        <w:rPr>
          <w:sz w:val="32"/>
          <w:szCs w:val="32"/>
        </w:rPr>
        <w:t xml:space="preserve"> vehicle characteristics</w:t>
      </w:r>
      <w:r w:rsidR="00092646">
        <w:rPr>
          <w:sz w:val="32"/>
          <w:szCs w:val="32"/>
        </w:rPr>
        <w:t xml:space="preserve"> and fuel type </w:t>
      </w:r>
      <w:r w:rsidR="0048082F" w:rsidRPr="0048082F">
        <w:rPr>
          <w:sz w:val="32"/>
          <w:szCs w:val="32"/>
        </w:rPr>
        <w:t>most significantly affect CO₂ emissions in gas-powered cars?</w:t>
      </w:r>
    </w:p>
    <w:p w14:paraId="2FE5D3D9" w14:textId="77777777" w:rsidR="00857C0C" w:rsidRDefault="00857C0C" w:rsidP="0048082F">
      <w:pPr>
        <w:rPr>
          <w:sz w:val="32"/>
          <w:szCs w:val="32"/>
        </w:rPr>
      </w:pPr>
    </w:p>
    <w:p w14:paraId="40FCAF4B" w14:textId="033C1E3E" w:rsidR="00EB7C84" w:rsidRDefault="00EB7C84" w:rsidP="00EB7C84">
      <w:pPr>
        <w:rPr>
          <w:sz w:val="32"/>
          <w:szCs w:val="32"/>
        </w:rPr>
      </w:pPr>
      <w:r w:rsidRPr="00EB7C84">
        <w:rPr>
          <w:sz w:val="36"/>
          <w:szCs w:val="36"/>
        </w:rPr>
        <w:t>Hypothesis</w:t>
      </w:r>
      <w:r>
        <w:rPr>
          <w:sz w:val="32"/>
          <w:szCs w:val="32"/>
        </w:rPr>
        <w:t>:</w:t>
      </w:r>
    </w:p>
    <w:p w14:paraId="5A420153" w14:textId="73312318" w:rsidR="00924FEF" w:rsidRPr="00924FEF" w:rsidRDefault="002F4813" w:rsidP="00924FEF">
      <w:pPr>
        <w:ind w:left="720"/>
        <w:rPr>
          <w:sz w:val="32"/>
          <w:szCs w:val="32"/>
        </w:rPr>
      </w:pPr>
      <w:r>
        <w:rPr>
          <w:sz w:val="32"/>
          <w:szCs w:val="32"/>
        </w:rPr>
        <w:t xml:space="preserve">We failed to reject the Null hypothesis. There is no relation or weak relation between the </w:t>
      </w:r>
      <w:r w:rsidR="00BB33B2">
        <w:rPr>
          <w:sz w:val="32"/>
          <w:szCs w:val="32"/>
        </w:rPr>
        <w:t>vehicle’s</w:t>
      </w:r>
      <w:r>
        <w:rPr>
          <w:sz w:val="32"/>
          <w:szCs w:val="32"/>
        </w:rPr>
        <w:t xml:space="preserve"> characteristics and </w:t>
      </w:r>
      <w:r w:rsidRPr="0048082F">
        <w:rPr>
          <w:sz w:val="32"/>
          <w:szCs w:val="32"/>
        </w:rPr>
        <w:t>CO₂</w:t>
      </w:r>
      <w:r>
        <w:rPr>
          <w:sz w:val="32"/>
          <w:szCs w:val="32"/>
        </w:rPr>
        <w:t xml:space="preserve"> emissions in gas powered </w:t>
      </w:r>
      <w:r w:rsidR="00BB33B2">
        <w:rPr>
          <w:sz w:val="32"/>
          <w:szCs w:val="32"/>
        </w:rPr>
        <w:t>vehicles.</w:t>
      </w:r>
      <w:r w:rsidR="00924FEF" w:rsidRPr="00924FEF">
        <w:rPr>
          <w:sz w:val="32"/>
          <w:szCs w:val="32"/>
        </w:rPr>
        <w:t xml:space="preserve"> </w:t>
      </w:r>
      <w:r w:rsidR="00924FEF" w:rsidRPr="00924FEF">
        <w:rPr>
          <w:sz w:val="32"/>
          <w:szCs w:val="32"/>
        </w:rPr>
        <w:t xml:space="preserve">City vs Highway Fuel </w:t>
      </w:r>
      <w:r w:rsidR="00924FEF" w:rsidRPr="00924FEF">
        <w:rPr>
          <w:sz w:val="32"/>
          <w:szCs w:val="32"/>
        </w:rPr>
        <w:lastRenderedPageBreak/>
        <w:t xml:space="preserve">Consumption </w:t>
      </w:r>
      <w:r w:rsidR="00924FEF">
        <w:rPr>
          <w:sz w:val="32"/>
          <w:szCs w:val="32"/>
        </w:rPr>
        <w:t>a</w:t>
      </w:r>
      <w:r w:rsidR="00924FEF" w:rsidRPr="00924FEF">
        <w:rPr>
          <w:sz w:val="32"/>
          <w:szCs w:val="32"/>
        </w:rPr>
        <w:t xml:space="preserve"> highly significant difference was detected: vehicles consume more fuel in city</w:t>
      </w:r>
      <w:r w:rsidR="00924FEF">
        <w:rPr>
          <w:sz w:val="32"/>
          <w:szCs w:val="32"/>
        </w:rPr>
        <w:t>.</w:t>
      </w:r>
    </w:p>
    <w:p w14:paraId="28FC07A3" w14:textId="3139B035" w:rsidR="00EB7C84" w:rsidRDefault="00EB7C84" w:rsidP="00EB7C84">
      <w:pPr>
        <w:rPr>
          <w:sz w:val="32"/>
          <w:szCs w:val="32"/>
        </w:rPr>
      </w:pPr>
    </w:p>
    <w:p w14:paraId="7530C2C9" w14:textId="77777777" w:rsidR="00EB7C84" w:rsidRDefault="00EB7C84" w:rsidP="00EB7C84">
      <w:pPr>
        <w:rPr>
          <w:sz w:val="32"/>
          <w:szCs w:val="32"/>
        </w:rPr>
      </w:pPr>
    </w:p>
    <w:p w14:paraId="3BDA5859" w14:textId="77777777" w:rsidR="00EB7C84" w:rsidRDefault="00EB7C84" w:rsidP="00EB7C84">
      <w:pPr>
        <w:rPr>
          <w:sz w:val="32"/>
          <w:szCs w:val="32"/>
        </w:rPr>
      </w:pPr>
    </w:p>
    <w:p w14:paraId="35BA485D" w14:textId="4676E7B2" w:rsidR="004F5A65" w:rsidRDefault="00EB7C84" w:rsidP="004F5A65">
      <w:pPr>
        <w:rPr>
          <w:sz w:val="32"/>
          <w:szCs w:val="32"/>
        </w:rPr>
      </w:pPr>
      <w:r w:rsidRPr="004F5A65">
        <w:rPr>
          <w:sz w:val="36"/>
          <w:szCs w:val="36"/>
        </w:rPr>
        <w:t>Analysis</w:t>
      </w:r>
      <w:r>
        <w:rPr>
          <w:sz w:val="32"/>
          <w:szCs w:val="32"/>
        </w:rPr>
        <w:t>:</w:t>
      </w:r>
    </w:p>
    <w:p w14:paraId="5A0DA208" w14:textId="4BC27D52" w:rsidR="004F5A65" w:rsidRPr="004F5A65" w:rsidRDefault="004F5A65" w:rsidP="004F5A65">
      <w:pPr>
        <w:rPr>
          <w:sz w:val="28"/>
          <w:szCs w:val="28"/>
        </w:rPr>
      </w:pPr>
      <w:r>
        <w:rPr>
          <w:sz w:val="28"/>
          <w:szCs w:val="28"/>
        </w:rPr>
        <w:t xml:space="preserve">First, we constructed a scatter plot that visualizes the relation between the engine size and the </w:t>
      </w:r>
      <w:r w:rsidRPr="0048082F">
        <w:rPr>
          <w:sz w:val="32"/>
          <w:szCs w:val="32"/>
        </w:rPr>
        <w:t>CO₂</w:t>
      </w:r>
      <w:r>
        <w:rPr>
          <w:sz w:val="32"/>
          <w:szCs w:val="32"/>
        </w:rPr>
        <w:t xml:space="preserve"> emissions. The x axis shows the engine size and y axis shows the </w:t>
      </w:r>
      <w:r w:rsidRPr="0048082F">
        <w:rPr>
          <w:sz w:val="32"/>
          <w:szCs w:val="32"/>
        </w:rPr>
        <w:t>CO₂</w:t>
      </w:r>
      <w:r>
        <w:rPr>
          <w:sz w:val="32"/>
          <w:szCs w:val="32"/>
        </w:rPr>
        <w:t xml:space="preserve"> emissions</w:t>
      </w:r>
      <w:r>
        <w:rPr>
          <w:sz w:val="32"/>
          <w:szCs w:val="32"/>
        </w:rPr>
        <w:t>.</w:t>
      </w:r>
    </w:p>
    <w:p w14:paraId="2F96D7BC" w14:textId="4C8B04EC" w:rsidR="00EB7C84" w:rsidRDefault="00EB7C84" w:rsidP="00EB7C84">
      <w:pPr>
        <w:rPr>
          <w:sz w:val="32"/>
          <w:szCs w:val="32"/>
        </w:rPr>
      </w:pPr>
    </w:p>
    <w:p w14:paraId="139A6613" w14:textId="56608EC0" w:rsidR="00EB7C84" w:rsidRDefault="004F5A65" w:rsidP="00EB7C84">
      <w:pPr>
        <w:rPr>
          <w:sz w:val="32"/>
          <w:szCs w:val="32"/>
        </w:rPr>
      </w:pPr>
      <w:r>
        <w:rPr>
          <w:noProof/>
          <w:sz w:val="32"/>
          <w:szCs w:val="32"/>
        </w:rPr>
        <w:drawing>
          <wp:inline distT="0" distB="0" distL="0" distR="0" wp14:anchorId="51514998" wp14:editId="605BE0EC">
            <wp:extent cx="5731510" cy="1677670"/>
            <wp:effectExtent l="0" t="0" r="2540" b="0"/>
            <wp:docPr id="2038557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57176" name="Picture 20385571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677670"/>
                    </a:xfrm>
                    <a:prstGeom prst="rect">
                      <a:avLst/>
                    </a:prstGeom>
                  </pic:spPr>
                </pic:pic>
              </a:graphicData>
            </a:graphic>
          </wp:inline>
        </w:drawing>
      </w:r>
    </w:p>
    <w:p w14:paraId="05F9B132" w14:textId="570F7BF1" w:rsidR="004F5A65" w:rsidRDefault="004F5A65" w:rsidP="00EB7C84">
      <w:pPr>
        <w:rPr>
          <w:sz w:val="32"/>
          <w:szCs w:val="32"/>
        </w:rPr>
      </w:pPr>
      <w:r>
        <w:rPr>
          <w:sz w:val="32"/>
          <w:szCs w:val="32"/>
        </w:rPr>
        <w:t xml:space="preserve"> </w:t>
      </w:r>
    </w:p>
    <w:p w14:paraId="4FF32B93" w14:textId="3CC85BC2" w:rsidR="004F5A65" w:rsidRDefault="004F5A65" w:rsidP="00EB7C84">
      <w:pPr>
        <w:rPr>
          <w:sz w:val="32"/>
          <w:szCs w:val="32"/>
        </w:rPr>
      </w:pPr>
      <w:r>
        <w:rPr>
          <w:sz w:val="32"/>
          <w:szCs w:val="32"/>
        </w:rPr>
        <w:t xml:space="preserve">Then, we constructed a bar chart that visualizes </w:t>
      </w:r>
      <w:r w:rsidR="003F1AAA">
        <w:rPr>
          <w:sz w:val="32"/>
          <w:szCs w:val="32"/>
        </w:rPr>
        <w:t xml:space="preserve">the percentage between the fuel type and the vehicle </w:t>
      </w:r>
      <w:r w:rsidR="00BB33B2">
        <w:rPr>
          <w:sz w:val="32"/>
          <w:szCs w:val="32"/>
        </w:rPr>
        <w:t>classes.</w:t>
      </w:r>
    </w:p>
    <w:p w14:paraId="153A67F6" w14:textId="707663F8" w:rsidR="008D768A" w:rsidRDefault="003F1AAA" w:rsidP="0048082F">
      <w:pPr>
        <w:rPr>
          <w:sz w:val="32"/>
          <w:szCs w:val="32"/>
        </w:rPr>
      </w:pPr>
      <w:r>
        <w:rPr>
          <w:noProof/>
          <w:sz w:val="32"/>
          <w:szCs w:val="32"/>
        </w:rPr>
        <w:drawing>
          <wp:inline distT="0" distB="0" distL="0" distR="0" wp14:anchorId="08E6251F" wp14:editId="002ACBD7">
            <wp:extent cx="2523896" cy="1919906"/>
            <wp:effectExtent l="0" t="0" r="0" b="4445"/>
            <wp:docPr id="1161201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1163" name="Picture 11612011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37208" cy="1930032"/>
                    </a:xfrm>
                    <a:prstGeom prst="rect">
                      <a:avLst/>
                    </a:prstGeom>
                  </pic:spPr>
                </pic:pic>
              </a:graphicData>
            </a:graphic>
          </wp:inline>
        </w:drawing>
      </w:r>
    </w:p>
    <w:p w14:paraId="2949F853" w14:textId="77777777" w:rsidR="003C2BBF" w:rsidRDefault="003C2BBF" w:rsidP="0048082F">
      <w:pPr>
        <w:rPr>
          <w:sz w:val="32"/>
          <w:szCs w:val="32"/>
        </w:rPr>
      </w:pPr>
    </w:p>
    <w:p w14:paraId="42308CC9" w14:textId="77777777" w:rsidR="003C2BBF" w:rsidRDefault="003C2BBF" w:rsidP="0048082F">
      <w:pPr>
        <w:rPr>
          <w:sz w:val="32"/>
          <w:szCs w:val="32"/>
        </w:rPr>
      </w:pPr>
    </w:p>
    <w:p w14:paraId="1B1A0FDE" w14:textId="77777777" w:rsidR="003C2BBF" w:rsidRDefault="003C2BBF" w:rsidP="0048082F">
      <w:pPr>
        <w:rPr>
          <w:sz w:val="32"/>
          <w:szCs w:val="32"/>
        </w:rPr>
      </w:pPr>
    </w:p>
    <w:p w14:paraId="05BB3E2B" w14:textId="77777777" w:rsidR="003C2BBF" w:rsidRDefault="003C2BBF" w:rsidP="0048082F">
      <w:pPr>
        <w:rPr>
          <w:sz w:val="32"/>
          <w:szCs w:val="32"/>
        </w:rPr>
      </w:pPr>
    </w:p>
    <w:p w14:paraId="47105278" w14:textId="77777777" w:rsidR="003C2BBF" w:rsidRDefault="003C2BBF" w:rsidP="0048082F">
      <w:pPr>
        <w:rPr>
          <w:sz w:val="32"/>
          <w:szCs w:val="32"/>
        </w:rPr>
      </w:pPr>
    </w:p>
    <w:p w14:paraId="65813614" w14:textId="3975DFA5" w:rsidR="0048082F" w:rsidRDefault="003C2BBF" w:rsidP="0048082F">
      <w:pPr>
        <w:rPr>
          <w:sz w:val="32"/>
          <w:szCs w:val="32"/>
        </w:rPr>
      </w:pPr>
      <w:r>
        <w:rPr>
          <w:sz w:val="32"/>
          <w:szCs w:val="32"/>
        </w:rPr>
        <w:t xml:space="preserve">Then, we constructed a bar chart that shows the </w:t>
      </w:r>
      <w:r w:rsidRPr="0048082F">
        <w:rPr>
          <w:sz w:val="32"/>
          <w:szCs w:val="32"/>
        </w:rPr>
        <w:t>CO₂</w:t>
      </w:r>
      <w:r>
        <w:rPr>
          <w:sz w:val="32"/>
          <w:szCs w:val="32"/>
        </w:rPr>
        <w:t xml:space="preserve"> </w:t>
      </w:r>
      <w:r>
        <w:rPr>
          <w:sz w:val="32"/>
          <w:szCs w:val="32"/>
        </w:rPr>
        <w:t xml:space="preserve">emissions and vehicle type and the fuel </w:t>
      </w:r>
      <w:r w:rsidR="00BB33B2">
        <w:rPr>
          <w:sz w:val="32"/>
          <w:szCs w:val="32"/>
        </w:rPr>
        <w:t>type.</w:t>
      </w:r>
      <w:r>
        <w:rPr>
          <w:sz w:val="32"/>
          <w:szCs w:val="32"/>
        </w:rPr>
        <w:t xml:space="preserve"> </w:t>
      </w:r>
    </w:p>
    <w:p w14:paraId="2C262F4D" w14:textId="03F84E22" w:rsidR="0048082F" w:rsidRPr="0048082F" w:rsidRDefault="003C2BBF" w:rsidP="0048082F">
      <w:pPr>
        <w:rPr>
          <w:sz w:val="32"/>
          <w:szCs w:val="32"/>
        </w:rPr>
      </w:pPr>
      <w:r>
        <w:rPr>
          <w:noProof/>
          <w:sz w:val="32"/>
          <w:szCs w:val="32"/>
        </w:rPr>
        <w:drawing>
          <wp:inline distT="0" distB="0" distL="0" distR="0" wp14:anchorId="67DA22F3" wp14:editId="3460D17E">
            <wp:extent cx="5731510" cy="1645285"/>
            <wp:effectExtent l="0" t="0" r="2540" b="0"/>
            <wp:docPr id="26245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249" name="Picture 262452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45285"/>
                    </a:xfrm>
                    <a:prstGeom prst="rect">
                      <a:avLst/>
                    </a:prstGeom>
                  </pic:spPr>
                </pic:pic>
              </a:graphicData>
            </a:graphic>
          </wp:inline>
        </w:drawing>
      </w:r>
    </w:p>
    <w:p w14:paraId="4ECF5728" w14:textId="77777777" w:rsidR="0048082F" w:rsidRDefault="0048082F" w:rsidP="0048082F">
      <w:pPr>
        <w:ind w:left="720" w:hanging="720"/>
        <w:rPr>
          <w:sz w:val="32"/>
          <w:szCs w:val="32"/>
        </w:rPr>
      </w:pPr>
    </w:p>
    <w:p w14:paraId="36B22B06" w14:textId="23064B20" w:rsidR="0011479F" w:rsidRDefault="00BB33B2" w:rsidP="0048082F">
      <w:pPr>
        <w:ind w:left="720" w:hanging="720"/>
        <w:rPr>
          <w:sz w:val="32"/>
          <w:szCs w:val="32"/>
        </w:rPr>
      </w:pPr>
      <w:r>
        <w:rPr>
          <w:sz w:val="32"/>
          <w:szCs w:val="32"/>
        </w:rPr>
        <w:t>Conclusion:</w:t>
      </w:r>
    </w:p>
    <w:p w14:paraId="62280E80" w14:textId="23E359A1" w:rsidR="00924FEF" w:rsidRDefault="00924FEF" w:rsidP="00924FEF">
      <w:pPr>
        <w:ind w:left="720"/>
        <w:rPr>
          <w:sz w:val="32"/>
          <w:szCs w:val="32"/>
        </w:rPr>
      </w:pPr>
      <w:r>
        <w:rPr>
          <w:sz w:val="32"/>
          <w:szCs w:val="32"/>
        </w:rPr>
        <w:t>T</w:t>
      </w:r>
      <w:r w:rsidRPr="00924FEF">
        <w:rPr>
          <w:sz w:val="32"/>
          <w:szCs w:val="32"/>
        </w:rPr>
        <w:t xml:space="preserve">his study </w:t>
      </w:r>
      <w:r w:rsidR="00BB33B2" w:rsidRPr="00924FEF">
        <w:rPr>
          <w:sz w:val="32"/>
          <w:szCs w:val="32"/>
        </w:rPr>
        <w:t>analysed</w:t>
      </w:r>
      <w:r w:rsidRPr="00924FEF">
        <w:rPr>
          <w:sz w:val="32"/>
          <w:szCs w:val="32"/>
        </w:rPr>
        <w:t xml:space="preserve"> multiple factors potentially affecting CO₂ emissions and fuel consumption in gas-powered vehicles. Through hypothesis testing using Z-tests, ANOVA, and Chi-squared tests, we investigated the influence of engine characteristics, fuel type, and vehicle class on emissions and efficiency.</w:t>
      </w:r>
      <w:r w:rsidR="007849C5">
        <w:rPr>
          <w:sz w:val="32"/>
          <w:szCs w:val="32"/>
        </w:rPr>
        <w:tab/>
      </w:r>
    </w:p>
    <w:p w14:paraId="28734BD7" w14:textId="648C573F" w:rsidR="00924FEF" w:rsidRPr="00924FEF" w:rsidRDefault="00924FEF" w:rsidP="00924FEF">
      <w:pPr>
        <w:ind w:left="720"/>
        <w:rPr>
          <w:sz w:val="32"/>
          <w:szCs w:val="32"/>
        </w:rPr>
      </w:pPr>
      <w:r>
        <w:rPr>
          <w:sz w:val="32"/>
          <w:szCs w:val="32"/>
        </w:rPr>
        <w:t>N</w:t>
      </w:r>
      <w:r w:rsidRPr="00924FEF">
        <w:rPr>
          <w:sz w:val="32"/>
          <w:szCs w:val="32"/>
        </w:rPr>
        <w:t>umber of Cylinders (4 vs 6)</w:t>
      </w:r>
    </w:p>
    <w:p w14:paraId="6A315045" w14:textId="0B1A54BF" w:rsidR="00924FEF" w:rsidRPr="00924FEF" w:rsidRDefault="00924FEF" w:rsidP="00924FEF">
      <w:pPr>
        <w:ind w:left="720"/>
        <w:rPr>
          <w:sz w:val="32"/>
          <w:szCs w:val="32"/>
        </w:rPr>
      </w:pPr>
      <w:r w:rsidRPr="00924FEF">
        <w:rPr>
          <w:sz w:val="32"/>
          <w:szCs w:val="32"/>
        </w:rPr>
        <w:t>No statistically significant difference in CO₂ emissions was found</w:t>
      </w:r>
      <w:r>
        <w:rPr>
          <w:sz w:val="32"/>
          <w:szCs w:val="32"/>
        </w:rPr>
        <w:t xml:space="preserve"> because the p value was greater than alpha. </w:t>
      </w:r>
      <w:r w:rsidR="00BB33B2">
        <w:rPr>
          <w:sz w:val="32"/>
          <w:szCs w:val="32"/>
        </w:rPr>
        <w:t>Also,</w:t>
      </w:r>
      <w:r>
        <w:rPr>
          <w:sz w:val="32"/>
          <w:szCs w:val="32"/>
        </w:rPr>
        <w:t xml:space="preserve"> between the engine size </w:t>
      </w:r>
      <w:r w:rsidR="00BB33B2">
        <w:rPr>
          <w:sz w:val="32"/>
          <w:szCs w:val="32"/>
        </w:rPr>
        <w:t>and CO</w:t>
      </w:r>
      <w:r w:rsidRPr="00924FEF">
        <w:rPr>
          <w:sz w:val="32"/>
          <w:szCs w:val="32"/>
        </w:rPr>
        <w:t>₂</w:t>
      </w:r>
      <w:r>
        <w:rPr>
          <w:sz w:val="32"/>
          <w:szCs w:val="32"/>
        </w:rPr>
        <w:t xml:space="preserve"> emission and the vehicle classes.</w:t>
      </w:r>
      <w:r w:rsidRPr="00924FEF">
        <w:rPr>
          <w:sz w:val="32"/>
          <w:szCs w:val="32"/>
        </w:rPr>
        <w:t xml:space="preserve"> City vs Highway Fuel Consumption </w:t>
      </w:r>
      <w:r>
        <w:rPr>
          <w:sz w:val="32"/>
          <w:szCs w:val="32"/>
        </w:rPr>
        <w:t>a</w:t>
      </w:r>
      <w:r w:rsidRPr="00924FEF">
        <w:rPr>
          <w:sz w:val="32"/>
          <w:szCs w:val="32"/>
        </w:rPr>
        <w:t xml:space="preserve"> highly significant difference was detected: vehicles consume more fuel in city</w:t>
      </w:r>
      <w:r>
        <w:rPr>
          <w:sz w:val="32"/>
          <w:szCs w:val="32"/>
        </w:rPr>
        <w:t>.</w:t>
      </w:r>
    </w:p>
    <w:p w14:paraId="7F6EF5B3" w14:textId="00E146C1" w:rsidR="0011479F" w:rsidRDefault="007849C5" w:rsidP="00924FEF">
      <w:pPr>
        <w:ind w:left="720"/>
        <w:rPr>
          <w:sz w:val="32"/>
          <w:szCs w:val="32"/>
        </w:rPr>
      </w:pPr>
      <w:r>
        <w:rPr>
          <w:sz w:val="32"/>
          <w:szCs w:val="32"/>
        </w:rPr>
        <w:lastRenderedPageBreak/>
        <w:tab/>
      </w:r>
      <w:r>
        <w:rPr>
          <w:sz w:val="32"/>
          <w:szCs w:val="32"/>
        </w:rPr>
        <w:tab/>
      </w:r>
    </w:p>
    <w:p w14:paraId="24BC7F36" w14:textId="77777777" w:rsidR="003C2BBF" w:rsidRPr="00F14A97" w:rsidRDefault="003C2BBF" w:rsidP="0048082F">
      <w:pPr>
        <w:ind w:left="720" w:hanging="720"/>
        <w:rPr>
          <w:sz w:val="32"/>
          <w:szCs w:val="32"/>
        </w:rPr>
      </w:pPr>
    </w:p>
    <w:sectPr w:rsidR="003C2BBF" w:rsidRPr="00F14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0B"/>
    <w:rsid w:val="00092646"/>
    <w:rsid w:val="0011479F"/>
    <w:rsid w:val="00164847"/>
    <w:rsid w:val="00232373"/>
    <w:rsid w:val="002F2C40"/>
    <w:rsid w:val="002F4813"/>
    <w:rsid w:val="003C2BBF"/>
    <w:rsid w:val="003F1825"/>
    <w:rsid w:val="003F1AAA"/>
    <w:rsid w:val="0048082F"/>
    <w:rsid w:val="004F5A65"/>
    <w:rsid w:val="00670776"/>
    <w:rsid w:val="007849C5"/>
    <w:rsid w:val="00857C0C"/>
    <w:rsid w:val="008D768A"/>
    <w:rsid w:val="00924FEF"/>
    <w:rsid w:val="00A65CBB"/>
    <w:rsid w:val="00AA1EDB"/>
    <w:rsid w:val="00B7040B"/>
    <w:rsid w:val="00BB33B2"/>
    <w:rsid w:val="00C074A8"/>
    <w:rsid w:val="00C35980"/>
    <w:rsid w:val="00C442EE"/>
    <w:rsid w:val="00CC7778"/>
    <w:rsid w:val="00CD4926"/>
    <w:rsid w:val="00D06A29"/>
    <w:rsid w:val="00D24A5D"/>
    <w:rsid w:val="00D52674"/>
    <w:rsid w:val="00E25987"/>
    <w:rsid w:val="00EB7C84"/>
    <w:rsid w:val="00F14A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6848"/>
  <w15:chartTrackingRefBased/>
  <w15:docId w15:val="{A9ACAE69-41EB-4C97-BBB6-E9DE6A63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40B"/>
    <w:rPr>
      <w:rFonts w:eastAsiaTheme="majorEastAsia" w:cstheme="majorBidi"/>
      <w:color w:val="272727" w:themeColor="text1" w:themeTint="D8"/>
    </w:rPr>
  </w:style>
  <w:style w:type="paragraph" w:styleId="Title">
    <w:name w:val="Title"/>
    <w:basedOn w:val="Normal"/>
    <w:next w:val="Normal"/>
    <w:link w:val="TitleChar"/>
    <w:uiPriority w:val="10"/>
    <w:qFormat/>
    <w:rsid w:val="00B70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40B"/>
    <w:pPr>
      <w:spacing w:before="160"/>
      <w:jc w:val="center"/>
    </w:pPr>
    <w:rPr>
      <w:i/>
      <w:iCs/>
      <w:color w:val="404040" w:themeColor="text1" w:themeTint="BF"/>
    </w:rPr>
  </w:style>
  <w:style w:type="character" w:customStyle="1" w:styleId="QuoteChar">
    <w:name w:val="Quote Char"/>
    <w:basedOn w:val="DefaultParagraphFont"/>
    <w:link w:val="Quote"/>
    <w:uiPriority w:val="29"/>
    <w:rsid w:val="00B7040B"/>
    <w:rPr>
      <w:i/>
      <w:iCs/>
      <w:color w:val="404040" w:themeColor="text1" w:themeTint="BF"/>
    </w:rPr>
  </w:style>
  <w:style w:type="paragraph" w:styleId="ListParagraph">
    <w:name w:val="List Paragraph"/>
    <w:basedOn w:val="Normal"/>
    <w:uiPriority w:val="34"/>
    <w:qFormat/>
    <w:rsid w:val="00B7040B"/>
    <w:pPr>
      <w:ind w:left="720"/>
      <w:contextualSpacing/>
    </w:pPr>
  </w:style>
  <w:style w:type="character" w:styleId="IntenseEmphasis">
    <w:name w:val="Intense Emphasis"/>
    <w:basedOn w:val="DefaultParagraphFont"/>
    <w:uiPriority w:val="21"/>
    <w:qFormat/>
    <w:rsid w:val="00B7040B"/>
    <w:rPr>
      <w:i/>
      <w:iCs/>
      <w:color w:val="0F4761" w:themeColor="accent1" w:themeShade="BF"/>
    </w:rPr>
  </w:style>
  <w:style w:type="paragraph" w:styleId="IntenseQuote">
    <w:name w:val="Intense Quote"/>
    <w:basedOn w:val="Normal"/>
    <w:next w:val="Normal"/>
    <w:link w:val="IntenseQuoteChar"/>
    <w:uiPriority w:val="30"/>
    <w:qFormat/>
    <w:rsid w:val="00B70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40B"/>
    <w:rPr>
      <w:i/>
      <w:iCs/>
      <w:color w:val="0F4761" w:themeColor="accent1" w:themeShade="BF"/>
    </w:rPr>
  </w:style>
  <w:style w:type="character" w:styleId="IntenseReference">
    <w:name w:val="Intense Reference"/>
    <w:basedOn w:val="DefaultParagraphFont"/>
    <w:uiPriority w:val="32"/>
    <w:qFormat/>
    <w:rsid w:val="00B70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22915">
      <w:bodyDiv w:val="1"/>
      <w:marLeft w:val="0"/>
      <w:marRight w:val="0"/>
      <w:marTop w:val="0"/>
      <w:marBottom w:val="0"/>
      <w:divBdr>
        <w:top w:val="none" w:sz="0" w:space="0" w:color="auto"/>
        <w:left w:val="none" w:sz="0" w:space="0" w:color="auto"/>
        <w:bottom w:val="none" w:sz="0" w:space="0" w:color="auto"/>
        <w:right w:val="none" w:sz="0" w:space="0" w:color="auto"/>
      </w:divBdr>
    </w:div>
    <w:div w:id="472211914">
      <w:bodyDiv w:val="1"/>
      <w:marLeft w:val="0"/>
      <w:marRight w:val="0"/>
      <w:marTop w:val="0"/>
      <w:marBottom w:val="0"/>
      <w:divBdr>
        <w:top w:val="none" w:sz="0" w:space="0" w:color="auto"/>
        <w:left w:val="none" w:sz="0" w:space="0" w:color="auto"/>
        <w:bottom w:val="none" w:sz="0" w:space="0" w:color="auto"/>
        <w:right w:val="none" w:sz="0" w:space="0" w:color="auto"/>
      </w:divBdr>
    </w:div>
    <w:div w:id="817918098">
      <w:bodyDiv w:val="1"/>
      <w:marLeft w:val="0"/>
      <w:marRight w:val="0"/>
      <w:marTop w:val="0"/>
      <w:marBottom w:val="0"/>
      <w:divBdr>
        <w:top w:val="none" w:sz="0" w:space="0" w:color="auto"/>
        <w:left w:val="none" w:sz="0" w:space="0" w:color="auto"/>
        <w:bottom w:val="none" w:sz="0" w:space="0" w:color="auto"/>
        <w:right w:val="none" w:sz="0" w:space="0" w:color="auto"/>
      </w:divBdr>
    </w:div>
    <w:div w:id="122460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5</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Alaa</dc:creator>
  <cp:keywords/>
  <dc:description/>
  <cp:lastModifiedBy>Saif Alaa</cp:lastModifiedBy>
  <cp:revision>22</cp:revision>
  <dcterms:created xsi:type="dcterms:W3CDTF">2025-05-23T14:34:00Z</dcterms:created>
  <dcterms:modified xsi:type="dcterms:W3CDTF">2025-05-23T20:34:00Z</dcterms:modified>
</cp:coreProperties>
</file>