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32492B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b/>
          <w:bCs/>
          <w:color w:val="0070C0"/>
          <w:kern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SimSun" w:cs="Times New Roman"/>
          <w:b/>
          <w:bCs/>
          <w:color w:val="0070C0"/>
          <w:kern w:val="0"/>
          <w:sz w:val="32"/>
          <w:szCs w:val="32"/>
          <w:lang w:val="en-US" w:eastAsia="zh-CN"/>
        </w:rPr>
        <w:t>INTERNATIONAL CYBERSECURITY AND DIGITAL FORENSICS ACADEMY (ICDFA)</w:t>
      </w:r>
    </w:p>
    <w:p w14:paraId="76386A9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4472C4" w:themeColor="accent5"/>
          <w:kern w:val="0"/>
          <w:sz w:val="24"/>
          <w:szCs w:val="24"/>
          <w:lang w:val="en-US" w:eastAsia="zh-CN"/>
          <w14:textFill>
            <w14:solidFill>
              <w14:schemeClr w14:val="accent5"/>
            </w14:solidFill>
          </w14:textFill>
        </w:rPr>
      </w:pPr>
    </w:p>
    <w:p w14:paraId="4D9300A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/>
        </w:rPr>
      </w:pPr>
    </w:p>
    <w:p w14:paraId="45D01E84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Digital Forensics Lab 1 -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Case Handling,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Autopsy and Sleuth Kit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Analysis</w:t>
      </w:r>
    </w:p>
    <w:p w14:paraId="3AB209E1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</w:p>
    <w:p w14:paraId="6828359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/>
        </w:rPr>
      </w:pPr>
    </w:p>
    <w:tbl>
      <w:tblPr>
        <w:tblStyle w:val="12"/>
        <w:tblW w:w="887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2"/>
        <w:gridCol w:w="7017"/>
      </w:tblGrid>
      <w:tr w14:paraId="0B2EE1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1862" w:type="dxa"/>
          </w:tcPr>
          <w:p w14:paraId="4DA2B2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/>
              </w:rPr>
              <w:t>Lab Title:</w:t>
            </w:r>
          </w:p>
        </w:tc>
        <w:tc>
          <w:tcPr>
            <w:tcW w:w="7017" w:type="dxa"/>
          </w:tcPr>
          <w:p w14:paraId="1198D948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/>
                <w:bCs/>
                <w:color w:val="000000" w:themeColor="text1"/>
                <w:kern w:val="0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Autopsy and Sleuth Kit</w:t>
            </w: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Analysis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u w:val="single"/>
                <w:shd w:val="clear" w:fill="FFFFFF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u w:val="single"/>
                <w:shd w:val="clear" w:fill="FFFFFF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"https://github.com/icdfa/BVWS103-OWASP-Top-10-Vulnerabilities-Exploitation-Techniques/blob/main/labs/lab0.md" \l "lab-0-xampp-installation-on-kali-linux" </w:instrTex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u w:val="single"/>
                <w:shd w:val="clear" w:fill="FFFFFF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u w:val="single"/>
                <w:shd w:val="clear" w:fill="FFFFFF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</w:tr>
      <w:tr w14:paraId="0F791E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1862" w:type="dxa"/>
          </w:tcPr>
          <w:p w14:paraId="574BF18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/>
              </w:rPr>
              <w:t>Student Name:</w:t>
            </w:r>
          </w:p>
        </w:tc>
        <w:tc>
          <w:tcPr>
            <w:tcW w:w="7017" w:type="dxa"/>
          </w:tcPr>
          <w:p w14:paraId="3F7E8C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/>
              </w:rPr>
              <w:t xml:space="preserve">Yusuf Oluwaseun Dada </w:t>
            </w:r>
          </w:p>
        </w:tc>
      </w:tr>
      <w:tr w14:paraId="7403D7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1862" w:type="dxa"/>
          </w:tcPr>
          <w:p w14:paraId="72CCDF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/>
              </w:rPr>
              <w:t>Student ID:</w:t>
            </w:r>
          </w:p>
        </w:tc>
        <w:tc>
          <w:tcPr>
            <w:tcW w:w="7017" w:type="dxa"/>
          </w:tcPr>
          <w:p w14:paraId="5E9DFC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/>
              </w:rPr>
              <w:t>2025/FWSD/11339</w:t>
            </w:r>
          </w:p>
        </w:tc>
      </w:tr>
      <w:tr w14:paraId="1A5AB6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1862" w:type="dxa"/>
          </w:tcPr>
          <w:p w14:paraId="422294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/>
              </w:rPr>
              <w:t>Course Code:</w:t>
            </w:r>
          </w:p>
        </w:tc>
        <w:tc>
          <w:tcPr>
            <w:tcW w:w="7017" w:type="dxa"/>
          </w:tcPr>
          <w:p w14:paraId="69523E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SBT-DF202</w:t>
            </w:r>
          </w:p>
        </w:tc>
      </w:tr>
      <w:tr w14:paraId="6A779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1" w:hRule="atLeast"/>
        </w:trPr>
        <w:tc>
          <w:tcPr>
            <w:tcW w:w="1862" w:type="dxa"/>
          </w:tcPr>
          <w:p w14:paraId="004DFA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/>
              </w:rPr>
              <w:t>Course Name:</w:t>
            </w:r>
          </w:p>
        </w:tc>
        <w:tc>
          <w:tcPr>
            <w:tcW w:w="7017" w:type="dxa"/>
          </w:tcPr>
          <w:p w14:paraId="5522E6B4">
            <w:pPr>
              <w:widowControl w:val="0"/>
              <w:jc w:val="left"/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color w:val="1A130A"/>
                <w:sz w:val="24"/>
                <w:szCs w:val="24"/>
              </w:rPr>
              <w:t xml:space="preserve">Computer </w:t>
            </w:r>
            <w:r>
              <w:rPr>
                <w:rFonts w:hint="default" w:ascii="Times New Roman" w:hAnsi="Times New Roman" w:cs="Times New Roman"/>
                <w:b/>
                <w:color w:val="1A130A"/>
                <w:sz w:val="24"/>
                <w:szCs w:val="24"/>
                <w:lang w:val="en-US"/>
              </w:rPr>
              <w:t xml:space="preserve">and </w:t>
            </w:r>
            <w:r>
              <w:rPr>
                <w:rFonts w:hint="default" w:ascii="Times New Roman" w:hAnsi="Times New Roman" w:cs="Times New Roman"/>
                <w:b/>
                <w:color w:val="1A130A"/>
                <w:sz w:val="24"/>
                <w:szCs w:val="24"/>
              </w:rPr>
              <w:t>Digital Forensics</w:t>
            </w:r>
          </w:p>
        </w:tc>
      </w:tr>
    </w:tbl>
    <w:p w14:paraId="71F63E6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/>
        </w:rPr>
      </w:pPr>
    </w:p>
    <w:p w14:paraId="465694C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/>
        </w:rPr>
      </w:pPr>
    </w:p>
    <w:p w14:paraId="18ABF0B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/>
        </w:rPr>
      </w:pPr>
    </w:p>
    <w:p w14:paraId="7DF51A8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/>
        </w:rPr>
      </w:pPr>
    </w:p>
    <w:p w14:paraId="4BEAC09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/>
        </w:rPr>
      </w:pPr>
    </w:p>
    <w:p w14:paraId="4533273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/>
        </w:rPr>
      </w:pPr>
    </w:p>
    <w:p w14:paraId="09C8CE4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/>
        </w:rPr>
      </w:pPr>
    </w:p>
    <w:p w14:paraId="629D401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/>
        </w:rPr>
      </w:pPr>
    </w:p>
    <w:p w14:paraId="7ACC448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/>
        </w:rPr>
      </w:pPr>
    </w:p>
    <w:p w14:paraId="0EF41C8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/>
        </w:rPr>
      </w:pPr>
    </w:p>
    <w:p w14:paraId="14C43BC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/>
        </w:rPr>
      </w:pPr>
    </w:p>
    <w:p w14:paraId="55EA562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/>
        </w:rPr>
      </w:pPr>
    </w:p>
    <w:p w14:paraId="57AA3C7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/>
        </w:rPr>
      </w:pPr>
    </w:p>
    <w:p w14:paraId="450A81B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/>
        </w:rPr>
      </w:pPr>
    </w:p>
    <w:p w14:paraId="27BE115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/>
        </w:rPr>
      </w:pPr>
    </w:p>
    <w:p w14:paraId="1CF853D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/>
        </w:rPr>
      </w:pPr>
    </w:p>
    <w:p w14:paraId="43C81B5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/>
        </w:rPr>
      </w:pPr>
    </w:p>
    <w:p w14:paraId="3825C4E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/>
        </w:rPr>
      </w:pPr>
    </w:p>
    <w:p w14:paraId="3838963B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/>
        </w:rPr>
        <w:t>Instructor: Mr. Aminu Idris {The Founder}</w:t>
      </w:r>
    </w:p>
    <w:p w14:paraId="288A4C0F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/>
        </w:rPr>
      </w:pPr>
    </w:p>
    <w:p w14:paraId="67A3046F">
      <w:pPr>
        <w:jc w:val="center"/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/>
        </w:rPr>
        <w:t>Date: 29/08/2026</w:t>
      </w:r>
    </w:p>
    <w:p w14:paraId="4007602B"/>
    <w:p w14:paraId="5DD8CF3A"/>
    <w:p w14:paraId="5821865E">
      <w:r>
        <w:rPr>
          <w:rFonts w:hint="default"/>
          <w:lang w:val="en-US"/>
        </w:rPr>
        <w:t xml:space="preserve"> </w:t>
      </w:r>
    </w:p>
    <w:p w14:paraId="61264D50"/>
    <w:p w14:paraId="2B880D0D"/>
    <w:p w14:paraId="35B88B9A"/>
    <w:p w14:paraId="7B958496"/>
    <w:p w14:paraId="18299995"/>
    <w:p w14:paraId="18134953"/>
    <w:p w14:paraId="3F61ACB3"/>
    <w:p w14:paraId="1F55007E"/>
    <w:p w14:paraId="073867AC"/>
    <w:p w14:paraId="0127C887"/>
    <w:p w14:paraId="256E0FFE"/>
    <w:p w14:paraId="7CF968DC"/>
    <w:p w14:paraId="46E911D3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caps/>
          <w:color w:val="0D3265"/>
          <w:spacing w:val="27"/>
          <w:kern w:val="0"/>
          <w:sz w:val="24"/>
          <w:szCs w:val="24"/>
          <w:lang w:val="en-US" w:eastAsia="zh-CN" w:bidi="ar"/>
        </w:rPr>
        <w:t>Objectives</w:t>
      </w:r>
    </w:p>
    <w:p w14:paraId="7F52E525">
      <w:pPr>
        <w:pStyle w:val="4"/>
        <w:keepNext w:val="0"/>
        <w:keepLines w:val="0"/>
        <w:widowControl/>
        <w:suppressLineNumbers w:val="0"/>
        <w:spacing w:line="18" w:lineRule="atLeast"/>
        <w:rPr>
          <w:rFonts w:hint="default" w:ascii="Times New Roman" w:hAnsi="Times New Roman" w:cs="Times New Roman"/>
          <w:color w:val="0D3265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0D3265"/>
          <w:sz w:val="24"/>
          <w:szCs w:val="24"/>
          <w:lang w:val="en-US"/>
        </w:rPr>
        <w:t>Actionable plans</w:t>
      </w:r>
    </w:p>
    <w:p w14:paraId="244CFFF5">
      <w:pPr>
        <w:keepNext w:val="0"/>
        <w:keepLines w:val="0"/>
        <w:widowControl/>
        <w:suppressLineNumbers w:val="0"/>
        <w:spacing w:line="26" w:lineRule="atLeast"/>
        <w:jc w:val="left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By completing this lab, trainees will demonstrate their ability to apply the digital forensic investigation process in a controlled practical environment. Students will preserve and hash a forensic disk image, perform structured analysis using Autopsy, examine the image using The Sleuth Kit command-line tools, identify and recover deleted files, analyse file metadata and data units, perform keyword searches, verify recovered evidence using cryptographic hashes, and prepare a professional forensic report containing repeatable findings.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Students are expected to demonstrate practical competence with tools and commands including Autopsy, img_stat, mmls, fsstat, fls, istat, icat, blkcat, blkls, tsk_recover, md5sum and sha256sum.</w:t>
      </w:r>
    </w:p>
    <w:p w14:paraId="385C438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aps/>
          <w:color w:val="0D3265"/>
          <w:spacing w:val="27"/>
          <w:kern w:val="0"/>
          <w:sz w:val="24"/>
          <w:szCs w:val="24"/>
          <w:lang w:val="en-US" w:eastAsia="zh-CN" w:bidi="ar"/>
        </w:rPr>
      </w:pPr>
    </w:p>
    <w:p w14:paraId="3EB8F54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aps/>
          <w:color w:val="0D3265"/>
          <w:spacing w:val="27"/>
          <w:kern w:val="0"/>
          <w:sz w:val="24"/>
          <w:szCs w:val="24"/>
          <w:lang w:val="en-US" w:eastAsia="zh-CN" w:bidi="ar"/>
        </w:rPr>
      </w:pPr>
    </w:p>
    <w:p w14:paraId="51C7554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aps/>
          <w:color w:val="0D3265"/>
          <w:spacing w:val="27"/>
          <w:kern w:val="0"/>
          <w:sz w:val="24"/>
          <w:szCs w:val="24"/>
          <w:lang w:val="en-US" w:eastAsia="zh-CN" w:bidi="ar"/>
        </w:rPr>
      </w:pPr>
    </w:p>
    <w:p w14:paraId="0E34C16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aps/>
          <w:color w:val="0D3265"/>
          <w:spacing w:val="27"/>
          <w:kern w:val="0"/>
          <w:sz w:val="24"/>
          <w:szCs w:val="24"/>
          <w:lang w:val="en-US" w:eastAsia="zh-CN" w:bidi="ar"/>
        </w:rPr>
      </w:pPr>
    </w:p>
    <w:p w14:paraId="54BE83F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aps/>
          <w:color w:val="0D3265"/>
          <w:spacing w:val="27"/>
          <w:kern w:val="0"/>
          <w:sz w:val="24"/>
          <w:szCs w:val="24"/>
          <w:lang w:val="en-US" w:eastAsia="zh-CN" w:bidi="ar"/>
        </w:rPr>
      </w:pPr>
    </w:p>
    <w:p w14:paraId="6CD25D4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aps/>
          <w:color w:val="0D3265"/>
          <w:spacing w:val="27"/>
          <w:kern w:val="0"/>
          <w:sz w:val="24"/>
          <w:szCs w:val="24"/>
          <w:lang w:val="en-US" w:eastAsia="zh-CN" w:bidi="ar"/>
        </w:rPr>
      </w:pPr>
    </w:p>
    <w:p w14:paraId="24B1DA5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aps/>
          <w:color w:val="0D3265"/>
          <w:spacing w:val="27"/>
          <w:kern w:val="0"/>
          <w:sz w:val="24"/>
          <w:szCs w:val="24"/>
          <w:lang w:val="en-US" w:eastAsia="zh-CN" w:bidi="ar"/>
        </w:rPr>
      </w:pPr>
    </w:p>
    <w:p w14:paraId="60CA21B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aps/>
          <w:color w:val="0D3265"/>
          <w:spacing w:val="27"/>
          <w:kern w:val="0"/>
          <w:sz w:val="24"/>
          <w:szCs w:val="24"/>
          <w:lang w:val="en-US" w:eastAsia="zh-CN" w:bidi="ar"/>
        </w:rPr>
      </w:pPr>
    </w:p>
    <w:p w14:paraId="0AFC941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aps/>
          <w:color w:val="0D3265"/>
          <w:spacing w:val="27"/>
          <w:kern w:val="0"/>
          <w:sz w:val="24"/>
          <w:szCs w:val="24"/>
          <w:lang w:val="en-US" w:eastAsia="zh-CN" w:bidi="ar"/>
        </w:rPr>
      </w:pPr>
    </w:p>
    <w:p w14:paraId="6FDE1E5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aps/>
          <w:color w:val="0D3265"/>
          <w:spacing w:val="27"/>
          <w:kern w:val="0"/>
          <w:sz w:val="24"/>
          <w:szCs w:val="24"/>
          <w:lang w:val="en-US" w:eastAsia="zh-CN" w:bidi="ar"/>
        </w:rPr>
      </w:pPr>
    </w:p>
    <w:p w14:paraId="49C31F2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aps/>
          <w:color w:val="0D3265"/>
          <w:spacing w:val="27"/>
          <w:kern w:val="0"/>
          <w:sz w:val="24"/>
          <w:szCs w:val="24"/>
          <w:lang w:val="en-US" w:eastAsia="zh-CN" w:bidi="ar"/>
        </w:rPr>
      </w:pPr>
    </w:p>
    <w:p w14:paraId="2ECE3F6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aps/>
          <w:color w:val="0D3265"/>
          <w:spacing w:val="27"/>
          <w:kern w:val="0"/>
          <w:sz w:val="24"/>
          <w:szCs w:val="24"/>
          <w:lang w:val="en-US" w:eastAsia="zh-CN" w:bidi="ar"/>
        </w:rPr>
      </w:pPr>
    </w:p>
    <w:p w14:paraId="75F4E26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aps/>
          <w:color w:val="0D3265"/>
          <w:spacing w:val="27"/>
          <w:kern w:val="0"/>
          <w:sz w:val="24"/>
          <w:szCs w:val="24"/>
          <w:lang w:val="en-US" w:eastAsia="zh-CN" w:bidi="ar"/>
        </w:rPr>
      </w:pPr>
    </w:p>
    <w:p w14:paraId="3320815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aps/>
          <w:color w:val="0D3265"/>
          <w:spacing w:val="27"/>
          <w:kern w:val="0"/>
          <w:sz w:val="24"/>
          <w:szCs w:val="24"/>
          <w:lang w:val="en-US" w:eastAsia="zh-CN" w:bidi="ar"/>
        </w:rPr>
      </w:pPr>
    </w:p>
    <w:p w14:paraId="737FF16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aps/>
          <w:color w:val="0D3265"/>
          <w:spacing w:val="27"/>
          <w:kern w:val="0"/>
          <w:sz w:val="24"/>
          <w:szCs w:val="24"/>
          <w:lang w:val="en-US" w:eastAsia="zh-CN" w:bidi="ar"/>
        </w:rPr>
      </w:pPr>
    </w:p>
    <w:p w14:paraId="43877E4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aps/>
          <w:color w:val="0D3265"/>
          <w:spacing w:val="27"/>
          <w:kern w:val="0"/>
          <w:sz w:val="24"/>
          <w:szCs w:val="24"/>
          <w:lang w:val="en-US" w:eastAsia="zh-CN" w:bidi="ar"/>
        </w:rPr>
      </w:pPr>
    </w:p>
    <w:p w14:paraId="26B62C6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aps/>
          <w:color w:val="0D3265"/>
          <w:spacing w:val="27"/>
          <w:kern w:val="0"/>
          <w:sz w:val="24"/>
          <w:szCs w:val="24"/>
          <w:lang w:val="en-US" w:eastAsia="zh-CN" w:bidi="ar"/>
        </w:rPr>
      </w:pPr>
    </w:p>
    <w:p w14:paraId="6643F98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aps/>
          <w:color w:val="0D3265"/>
          <w:spacing w:val="27"/>
          <w:kern w:val="0"/>
          <w:sz w:val="24"/>
          <w:szCs w:val="24"/>
          <w:lang w:val="en-US" w:eastAsia="zh-CN" w:bidi="ar"/>
        </w:rPr>
      </w:pPr>
    </w:p>
    <w:p w14:paraId="2B11A83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aps/>
          <w:color w:val="0D3265"/>
          <w:spacing w:val="27"/>
          <w:kern w:val="0"/>
          <w:sz w:val="24"/>
          <w:szCs w:val="24"/>
          <w:lang w:val="en-US" w:eastAsia="zh-CN" w:bidi="ar"/>
        </w:rPr>
      </w:pPr>
    </w:p>
    <w:p w14:paraId="4F51B3C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aps/>
          <w:color w:val="0D3265"/>
          <w:spacing w:val="27"/>
          <w:kern w:val="0"/>
          <w:sz w:val="24"/>
          <w:szCs w:val="24"/>
          <w:lang w:val="en-US" w:eastAsia="zh-CN" w:bidi="ar"/>
        </w:rPr>
      </w:pPr>
    </w:p>
    <w:p w14:paraId="58EC87E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aps/>
          <w:color w:val="0D3265"/>
          <w:spacing w:val="27"/>
          <w:kern w:val="0"/>
          <w:sz w:val="24"/>
          <w:szCs w:val="24"/>
          <w:lang w:val="en-US" w:eastAsia="zh-CN" w:bidi="ar"/>
        </w:rPr>
      </w:pPr>
    </w:p>
    <w:p w14:paraId="0177155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aps/>
          <w:color w:val="0D3265"/>
          <w:spacing w:val="27"/>
          <w:kern w:val="0"/>
          <w:sz w:val="24"/>
          <w:szCs w:val="24"/>
          <w:lang w:val="en-US" w:eastAsia="zh-CN" w:bidi="ar"/>
        </w:rPr>
      </w:pPr>
    </w:p>
    <w:p w14:paraId="63056F4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aps/>
          <w:color w:val="0D3265"/>
          <w:spacing w:val="27"/>
          <w:kern w:val="0"/>
          <w:sz w:val="24"/>
          <w:szCs w:val="24"/>
          <w:lang w:val="en-US" w:eastAsia="zh-CN" w:bidi="ar"/>
        </w:rPr>
      </w:pPr>
    </w:p>
    <w:p w14:paraId="15761F3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aps/>
          <w:color w:val="0D3265"/>
          <w:spacing w:val="27"/>
          <w:kern w:val="0"/>
          <w:sz w:val="24"/>
          <w:szCs w:val="24"/>
          <w:lang w:val="en-US" w:eastAsia="zh-CN" w:bidi="ar"/>
        </w:rPr>
      </w:pPr>
    </w:p>
    <w:p w14:paraId="16D8B5E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aps/>
          <w:color w:val="0D3265"/>
          <w:spacing w:val="27"/>
          <w:kern w:val="0"/>
          <w:sz w:val="24"/>
          <w:szCs w:val="24"/>
          <w:lang w:val="en-US" w:eastAsia="zh-CN" w:bidi="ar"/>
        </w:rPr>
      </w:pPr>
    </w:p>
    <w:p w14:paraId="64EBDF1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aps/>
          <w:color w:val="0D3265"/>
          <w:spacing w:val="27"/>
          <w:kern w:val="0"/>
          <w:sz w:val="24"/>
          <w:szCs w:val="24"/>
          <w:lang w:val="en-US" w:eastAsia="zh-CN" w:bidi="ar"/>
        </w:rPr>
      </w:pPr>
    </w:p>
    <w:p w14:paraId="7A2AADA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aps/>
          <w:color w:val="0D3265"/>
          <w:spacing w:val="27"/>
          <w:kern w:val="0"/>
          <w:sz w:val="24"/>
          <w:szCs w:val="24"/>
          <w:lang w:val="en-US" w:eastAsia="zh-CN" w:bidi="ar"/>
        </w:rPr>
      </w:pPr>
    </w:p>
    <w:p w14:paraId="04E6486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aps/>
          <w:color w:val="0D3265"/>
          <w:spacing w:val="27"/>
          <w:kern w:val="0"/>
          <w:sz w:val="24"/>
          <w:szCs w:val="24"/>
          <w:lang w:val="en-US" w:eastAsia="zh-CN" w:bidi="ar"/>
        </w:rPr>
      </w:pPr>
    </w:p>
    <w:p w14:paraId="516B326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aps/>
          <w:color w:val="0D3265"/>
          <w:spacing w:val="27"/>
          <w:kern w:val="0"/>
          <w:sz w:val="24"/>
          <w:szCs w:val="24"/>
          <w:lang w:val="en-US" w:eastAsia="zh-CN" w:bidi="ar"/>
        </w:rPr>
      </w:pPr>
    </w:p>
    <w:p w14:paraId="6F2E50C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aps/>
          <w:color w:val="0D3265"/>
          <w:spacing w:val="27"/>
          <w:kern w:val="0"/>
          <w:sz w:val="24"/>
          <w:szCs w:val="24"/>
          <w:lang w:val="en-US" w:eastAsia="zh-CN" w:bidi="ar"/>
        </w:rPr>
      </w:pPr>
    </w:p>
    <w:p w14:paraId="5C00FA3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aps/>
          <w:color w:val="0D3265"/>
          <w:spacing w:val="27"/>
          <w:kern w:val="0"/>
          <w:sz w:val="24"/>
          <w:szCs w:val="24"/>
          <w:lang w:val="en-US" w:eastAsia="zh-CN" w:bidi="ar"/>
        </w:rPr>
      </w:pPr>
    </w:p>
    <w:p w14:paraId="7E77287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aps/>
          <w:color w:val="0D3265"/>
          <w:spacing w:val="27"/>
          <w:kern w:val="0"/>
          <w:sz w:val="24"/>
          <w:szCs w:val="24"/>
          <w:lang w:val="en-US" w:eastAsia="zh-CN" w:bidi="ar"/>
        </w:rPr>
      </w:pPr>
    </w:p>
    <w:p w14:paraId="6B0B52F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aps/>
          <w:color w:val="0D3265"/>
          <w:spacing w:val="27"/>
          <w:kern w:val="0"/>
          <w:sz w:val="24"/>
          <w:szCs w:val="24"/>
          <w:lang w:val="en-US" w:eastAsia="zh-CN" w:bidi="ar"/>
        </w:rPr>
      </w:pPr>
    </w:p>
    <w:p w14:paraId="2AE84C3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aps/>
          <w:color w:val="0D3265"/>
          <w:spacing w:val="27"/>
          <w:kern w:val="0"/>
          <w:sz w:val="24"/>
          <w:szCs w:val="24"/>
          <w:lang w:val="en-US" w:eastAsia="zh-CN" w:bidi="ar"/>
        </w:rPr>
      </w:pPr>
    </w:p>
    <w:p w14:paraId="467C0E6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aps/>
          <w:color w:val="0D3265"/>
          <w:spacing w:val="27"/>
          <w:kern w:val="0"/>
          <w:sz w:val="24"/>
          <w:szCs w:val="24"/>
          <w:lang w:val="en-US" w:eastAsia="zh-CN" w:bidi="ar"/>
        </w:rPr>
      </w:pPr>
    </w:p>
    <w:p w14:paraId="6E5C01F3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b/>
          <w:bCs/>
          <w:caps/>
          <w:color w:val="0D3265"/>
          <w:spacing w:val="27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aps/>
          <w:color w:val="0D3265"/>
          <w:spacing w:val="27"/>
          <w:kern w:val="0"/>
          <w:sz w:val="24"/>
          <w:szCs w:val="24"/>
          <w:lang w:val="en-US" w:eastAsia="zh-CN" w:bidi="ar"/>
        </w:rPr>
        <w:t>Scenario</w:t>
      </w:r>
    </w:p>
    <w:p w14:paraId="6013771B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b/>
          <w:bCs/>
          <w:caps/>
          <w:color w:val="0D3265"/>
          <w:spacing w:val="27"/>
          <w:kern w:val="0"/>
          <w:sz w:val="24"/>
          <w:szCs w:val="24"/>
          <w:lang w:val="en-US" w:eastAsia="zh-CN" w:bidi="ar"/>
        </w:rPr>
      </w:pPr>
    </w:p>
    <w:p w14:paraId="0B151E2E">
      <w:pPr>
        <w:keepNext w:val="0"/>
        <w:keepLines w:val="0"/>
        <w:widowControl/>
        <w:suppressLineNumbers w:val="0"/>
        <w:spacing w:line="26" w:lineRule="atLeast"/>
        <w:jc w:val="left"/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As a junior digital forensic analyst in the ICDFA laboratory. I  have been provided with a forensic disk image named Ch01InChap01.dd. The requesting officer requires you to identify deleted files, recover relevant office documents, perform keyword searches, preserve your analysis steps, verify evidence integrity, and prepare a repeatable technical forensic report. The original evidence image must not be modified during the investigation.</w:t>
      </w:r>
    </w:p>
    <w:p w14:paraId="63EAB700">
      <w:pPr>
        <w:keepNext w:val="0"/>
        <w:keepLines w:val="0"/>
        <w:widowControl/>
        <w:suppressLineNumbers w:val="0"/>
        <w:spacing w:line="26" w:lineRule="atLeast"/>
        <w:jc w:val="left"/>
        <w:rPr>
          <w:rFonts w:hint="default" w:ascii="Times New Roman" w:hAnsi="Times New Roman" w:eastAsia="SimSun" w:cs="Times New Roman"/>
          <w:color w:val="304960"/>
          <w:kern w:val="0"/>
          <w:sz w:val="24"/>
          <w:szCs w:val="24"/>
          <w:lang w:val="en-US" w:eastAsia="zh-CN" w:bidi="ar"/>
        </w:rPr>
      </w:pPr>
    </w:p>
    <w:p w14:paraId="5A5738A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aps/>
          <w:color w:val="0D3265"/>
          <w:spacing w:val="27"/>
          <w:kern w:val="0"/>
          <w:sz w:val="24"/>
          <w:szCs w:val="24"/>
          <w:lang w:val="en-US" w:eastAsia="zh-CN" w:bidi="ar"/>
        </w:rPr>
      </w:pPr>
    </w:p>
    <w:p w14:paraId="4DBF841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aps/>
          <w:color w:val="0D3265"/>
          <w:spacing w:val="27"/>
          <w:kern w:val="0"/>
          <w:sz w:val="24"/>
          <w:szCs w:val="24"/>
          <w:lang w:val="en-US" w:eastAsia="zh-CN" w:bidi="ar"/>
        </w:rPr>
      </w:pPr>
    </w:p>
    <w:p w14:paraId="511CC356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caps/>
          <w:color w:val="0D3265"/>
          <w:spacing w:val="27"/>
          <w:kern w:val="0"/>
          <w:sz w:val="24"/>
          <w:szCs w:val="24"/>
          <w:lang w:val="en-US" w:eastAsia="zh-CN" w:bidi="ar"/>
        </w:rPr>
        <w:t>Procedure</w:t>
      </w:r>
    </w:p>
    <w:p w14:paraId="300E2115">
      <w:pPr>
        <w:pStyle w:val="4"/>
        <w:keepNext w:val="0"/>
        <w:keepLines w:val="0"/>
        <w:widowControl/>
        <w:suppressLineNumbers w:val="0"/>
        <w:spacing w:line="18" w:lineRule="atLeast"/>
        <w:rPr>
          <w:rFonts w:hint="default" w:ascii="Times New Roman" w:hAnsi="Times New Roman" w:cs="Times New Roman"/>
          <w:color w:val="0D3265"/>
          <w:sz w:val="24"/>
          <w:szCs w:val="24"/>
        </w:rPr>
      </w:pPr>
      <w:r>
        <w:rPr>
          <w:rFonts w:hint="default" w:ascii="Times New Roman" w:hAnsi="Times New Roman" w:cs="Times New Roman"/>
          <w:color w:val="0D3265"/>
          <w:sz w:val="24"/>
          <w:szCs w:val="24"/>
        </w:rPr>
        <w:t>Laboratory instructions</w:t>
      </w:r>
    </w:p>
    <w:p w14:paraId="6E03C605">
      <w:pPr>
        <w:pStyle w:val="4"/>
        <w:keepNext w:val="0"/>
        <w:keepLines w:val="0"/>
        <w:widowControl/>
        <w:suppressLineNumbers w:val="0"/>
        <w:spacing w:line="18" w:lineRule="atLeast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Purpose: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covering digital investigation procedures, evidence handling, chain of custody, forensic imaging, Autopsy and The Sleuth Kit.</w:t>
      </w:r>
    </w:p>
    <w:p w14:paraId="6F658F3C">
      <w:pPr>
        <w:pStyle w:val="10"/>
        <w:keepNext w:val="0"/>
        <w:keepLines w:val="0"/>
        <w:widowControl/>
        <w:suppressLineNumbers w:val="0"/>
        <w:spacing w:line="28" w:lineRule="atLeast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Download the authorised training forensic image </w:t>
      </w:r>
      <w:r>
        <w:rPr>
          <w:rStyle w:val="11"/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Style w:val="11"/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HYPERLINK "https://www.dropbox.com/s/nw23q14vzsykyup/Ch01InChap01.dd?dl=1" \t "https://campus.icdfa.edu.ng/student/_blank" </w:instrText>
      </w:r>
      <w:r>
        <w:rPr>
          <w:rStyle w:val="11"/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9"/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Ch01InChap01.dd</w:t>
      </w:r>
      <w:r>
        <w:rPr>
          <w:rStyle w:val="11"/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 and create a dedicated forensic working directory before beginning your analysis. If the direct download does not start automatically, use the </w:t>
      </w:r>
      <w:r>
        <w:rPr>
          <w:rStyle w:val="11"/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Style w:val="11"/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HYPERLINK "https://www.dropbox.com/s/nw23q14vzsykyup/Ch01InChap01.dd" \t "https://campus.icdfa.edu.ng/student/_blank" </w:instrText>
      </w:r>
      <w:r>
        <w:rPr>
          <w:rStyle w:val="11"/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9"/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browser download page</w:t>
      </w:r>
      <w:r>
        <w:rPr>
          <w:rStyle w:val="11"/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 instead. The source lab specifically provides this evidence image for the practical.</w:t>
      </w:r>
    </w:p>
    <w:p w14:paraId="6A559604">
      <w:pPr>
        <w:pStyle w:val="10"/>
        <w:keepNext w:val="0"/>
        <w:keepLines w:val="0"/>
        <w:widowControl/>
        <w:suppressLineNumbers w:val="0"/>
        <w:spacing w:line="28" w:lineRule="atLeast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After downloading the evidence image, record the evidence source, file size, storage location, MD5 hash and SHA-256 hash before conducting any forensic analysis. Preserve the original image and perform recovery and examination activities in separate working folders.</w:t>
      </w:r>
    </w:p>
    <w:p w14:paraId="5EBC2416">
      <w:pPr>
        <w:rPr>
          <w:rFonts w:hint="default" w:ascii="Times New Roman" w:hAnsi="Times New Roman" w:cs="Times New Roman"/>
          <w:sz w:val="24"/>
          <w:szCs w:val="24"/>
        </w:rPr>
      </w:pPr>
    </w:p>
    <w:p w14:paraId="3DA7BF16">
      <w:pPr>
        <w:rPr>
          <w:rFonts w:hint="default" w:ascii="Times New Roman" w:hAnsi="Times New Roman" w:cs="Times New Roman"/>
          <w:sz w:val="24"/>
          <w:szCs w:val="24"/>
        </w:rPr>
      </w:pPr>
    </w:p>
    <w:p w14:paraId="61F6E9A0">
      <w:pPr>
        <w:rPr>
          <w:rFonts w:hint="default" w:ascii="Times New Roman" w:hAnsi="Times New Roman" w:cs="Times New Roman"/>
          <w:sz w:val="24"/>
          <w:szCs w:val="24"/>
        </w:rPr>
      </w:pPr>
    </w:p>
    <w:p w14:paraId="68C539EC">
      <w:pPr>
        <w:rPr>
          <w:rFonts w:hint="default" w:ascii="Times New Roman" w:hAnsi="Times New Roman" w:cs="Times New Roman"/>
          <w:sz w:val="24"/>
          <w:szCs w:val="24"/>
        </w:rPr>
      </w:pPr>
    </w:p>
    <w:p w14:paraId="0701DE8E">
      <w:pPr>
        <w:rPr>
          <w:rFonts w:hint="default" w:ascii="Times New Roman" w:hAnsi="Times New Roman" w:cs="Times New Roman"/>
          <w:sz w:val="24"/>
          <w:szCs w:val="24"/>
        </w:rPr>
      </w:pPr>
    </w:p>
    <w:p w14:paraId="7FD188A2">
      <w:pPr>
        <w:rPr>
          <w:rFonts w:hint="default" w:ascii="Times New Roman" w:hAnsi="Times New Roman" w:cs="Times New Roman"/>
          <w:sz w:val="24"/>
          <w:szCs w:val="24"/>
        </w:rPr>
      </w:pPr>
    </w:p>
    <w:p w14:paraId="69D07959">
      <w:pPr>
        <w:rPr>
          <w:rFonts w:hint="default" w:ascii="Times New Roman" w:hAnsi="Times New Roman" w:cs="Times New Roman"/>
          <w:sz w:val="24"/>
          <w:szCs w:val="24"/>
        </w:rPr>
      </w:pPr>
    </w:p>
    <w:p w14:paraId="6AAB1860">
      <w:pPr>
        <w:rPr>
          <w:rFonts w:hint="default" w:ascii="Times New Roman" w:hAnsi="Times New Roman" w:cs="Times New Roman"/>
          <w:sz w:val="24"/>
          <w:szCs w:val="24"/>
        </w:rPr>
      </w:pPr>
    </w:p>
    <w:p w14:paraId="71C4EBFB">
      <w:pPr>
        <w:rPr>
          <w:rFonts w:hint="default" w:ascii="Times New Roman" w:hAnsi="Times New Roman" w:cs="Times New Roman"/>
          <w:sz w:val="24"/>
          <w:szCs w:val="24"/>
        </w:rPr>
      </w:pPr>
    </w:p>
    <w:p w14:paraId="5D7CB4FB">
      <w:pPr>
        <w:rPr>
          <w:rFonts w:hint="default" w:ascii="Times New Roman" w:hAnsi="Times New Roman" w:cs="Times New Roman"/>
          <w:sz w:val="24"/>
          <w:szCs w:val="24"/>
        </w:rPr>
      </w:pPr>
    </w:p>
    <w:p w14:paraId="2BCB58A9">
      <w:pPr>
        <w:rPr>
          <w:rFonts w:hint="default" w:ascii="Times New Roman" w:hAnsi="Times New Roman" w:cs="Times New Roman"/>
          <w:sz w:val="24"/>
          <w:szCs w:val="24"/>
        </w:rPr>
      </w:pPr>
    </w:p>
    <w:p w14:paraId="1C0DAE20">
      <w:pPr>
        <w:rPr>
          <w:rFonts w:hint="default" w:ascii="Times New Roman" w:hAnsi="Times New Roman" w:cs="Times New Roman"/>
          <w:sz w:val="24"/>
          <w:szCs w:val="24"/>
        </w:rPr>
      </w:pPr>
    </w:p>
    <w:p w14:paraId="23C969FD">
      <w:pPr>
        <w:rPr>
          <w:rFonts w:hint="default" w:ascii="Times New Roman" w:hAnsi="Times New Roman" w:cs="Times New Roman"/>
          <w:sz w:val="24"/>
          <w:szCs w:val="24"/>
        </w:rPr>
      </w:pPr>
    </w:p>
    <w:p w14:paraId="588188DC">
      <w:pPr>
        <w:rPr>
          <w:rFonts w:hint="default" w:ascii="Times New Roman" w:hAnsi="Times New Roman" w:cs="Times New Roman"/>
          <w:sz w:val="24"/>
          <w:szCs w:val="24"/>
        </w:rPr>
      </w:pPr>
    </w:p>
    <w:p w14:paraId="52BD8C1E">
      <w:pPr>
        <w:rPr>
          <w:rFonts w:hint="default" w:ascii="Times New Roman" w:hAnsi="Times New Roman" w:cs="Times New Roman"/>
          <w:sz w:val="24"/>
          <w:szCs w:val="24"/>
        </w:rPr>
      </w:pPr>
    </w:p>
    <w:p w14:paraId="4345D76E">
      <w:pPr>
        <w:rPr>
          <w:rFonts w:hint="default" w:ascii="Times New Roman" w:hAnsi="Times New Roman" w:cs="Times New Roman"/>
          <w:sz w:val="24"/>
          <w:szCs w:val="24"/>
        </w:rPr>
      </w:pPr>
    </w:p>
    <w:p w14:paraId="5B41CF81">
      <w:pPr>
        <w:rPr>
          <w:rFonts w:hint="default" w:ascii="Times New Roman" w:hAnsi="Times New Roman" w:cs="Times New Roman"/>
          <w:sz w:val="24"/>
          <w:szCs w:val="24"/>
        </w:rPr>
      </w:pPr>
    </w:p>
    <w:p w14:paraId="1EEF0620">
      <w:pPr>
        <w:rPr>
          <w:rFonts w:hint="default" w:ascii="Times New Roman" w:hAnsi="Times New Roman" w:cs="Times New Roman"/>
          <w:sz w:val="24"/>
          <w:szCs w:val="24"/>
        </w:rPr>
      </w:pPr>
    </w:p>
    <w:p w14:paraId="61DA8DA6">
      <w:pPr>
        <w:rPr>
          <w:rFonts w:hint="default" w:ascii="Times New Roman" w:hAnsi="Times New Roman" w:cs="Times New Roman"/>
          <w:sz w:val="24"/>
          <w:szCs w:val="24"/>
        </w:rPr>
      </w:pPr>
    </w:p>
    <w:p w14:paraId="0EC25DA6">
      <w:pPr>
        <w:rPr>
          <w:rFonts w:hint="default" w:ascii="Times New Roman" w:hAnsi="Times New Roman" w:cs="Times New Roman"/>
          <w:sz w:val="24"/>
          <w:szCs w:val="24"/>
        </w:rPr>
      </w:pPr>
    </w:p>
    <w:p w14:paraId="3E2278B3">
      <w:pPr>
        <w:pStyle w:val="2"/>
        <w:rPr>
          <w:rFonts w:hint="default" w:ascii="Times New Roman" w:hAnsi="Times New Roman" w:cs="Times New Roman"/>
        </w:rPr>
      </w:pPr>
      <w:bookmarkStart w:id="0" w:name="part-a-autopsy-analysis-gui"/>
      <w:r>
        <w:rPr>
          <w:rFonts w:hint="default" w:ascii="Times New Roman" w:hAnsi="Times New Roman" w:cs="Times New Roman"/>
        </w:rPr>
        <w:t xml:space="preserve">Environment &amp; Tools </w:t>
      </w:r>
    </w:p>
    <w:p w14:paraId="1CBED212">
      <w:pPr>
        <w:pStyle w:val="1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lang w:val="en-US"/>
        </w:rPr>
        <w:t xml:space="preserve">On </w:t>
      </w:r>
      <w:r>
        <w:rPr>
          <w:rFonts w:hint="default" w:ascii="Times New Roman" w:hAnsi="Times New Roman" w:cs="Times New Roman"/>
          <w:b/>
          <w:bCs/>
        </w:rPr>
        <w:t>Kali Linux VM.</w:t>
      </w:r>
      <w:r>
        <w:rPr>
          <w:rFonts w:hint="default" w:ascii="Times New Roman" w:hAnsi="Times New Roman" w:cs="Times New Roman"/>
        </w:rPr>
        <w:t xml:space="preserve"> Sleuth Kit and Autopsy both run natively on Kali</w:t>
      </w:r>
    </w:p>
    <w:p w14:paraId="3CD7F4B7">
      <w:pPr>
        <w:pStyle w:val="3"/>
        <w:rPr>
          <w:rFonts w:hint="default"/>
        </w:rPr>
      </w:pPr>
      <w:r>
        <w:drawing>
          <wp:inline distT="0" distB="0" distL="114300" distR="114300">
            <wp:extent cx="5266690" cy="2249805"/>
            <wp:effectExtent l="0" t="0" r="10160" b="1714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249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B9AC5C">
      <w:pPr>
        <w:pStyle w:val="2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23"/>
          <w:rFonts w:hint="default" w:ascii="Times New Roman" w:hAnsi="Times New Roman" w:cs="Times New Roman"/>
          <w:sz w:val="24"/>
          <w:szCs w:val="24"/>
        </w:rPr>
        <w:t>sudo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 xml:space="preserve"> apt update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23"/>
          <w:rFonts w:hint="default" w:ascii="Times New Roman" w:hAnsi="Times New Roman" w:cs="Times New Roman"/>
          <w:sz w:val="24"/>
          <w:szCs w:val="24"/>
        </w:rPr>
        <w:t>sudo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 xml:space="preserve"> apt install </w:t>
      </w:r>
      <w:r>
        <w:rPr>
          <w:rStyle w:val="24"/>
          <w:rFonts w:hint="default" w:ascii="Times New Roman" w:hAnsi="Times New Roman" w:cs="Times New Roman"/>
          <w:sz w:val="24"/>
          <w:szCs w:val="24"/>
        </w:rPr>
        <w:t>-y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 xml:space="preserve"> sleuthkit autopsy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23"/>
          <w:rFonts w:hint="default" w:ascii="Times New Roman" w:hAnsi="Times New Roman" w:cs="Times New Roman"/>
          <w:sz w:val="24"/>
          <w:szCs w:val="24"/>
        </w:rPr>
        <w:t>which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 xml:space="preserve"> img_stat mmls fsstat fls istat icat blkcat blkls tsk_recover md5sum sha256sum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14"/>
          <w:rFonts w:hint="default" w:ascii="Times New Roman" w:hAnsi="Times New Roman" w:cs="Times New Roman"/>
          <w:sz w:val="24"/>
          <w:szCs w:val="24"/>
        </w:rPr>
        <w:t>autopsy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24"/>
          <w:rFonts w:hint="default" w:ascii="Times New Roman" w:hAnsi="Times New Roman" w:cs="Times New Roman"/>
          <w:sz w:val="24"/>
          <w:szCs w:val="24"/>
        </w:rPr>
        <w:t>--version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27"/>
          <w:rFonts w:hint="default" w:ascii="Times New Roman" w:hAnsi="Times New Roman" w:cs="Times New Roman"/>
          <w:sz w:val="24"/>
          <w:szCs w:val="24"/>
        </w:rPr>
        <w:t>2</w:t>
      </w:r>
      <w:r>
        <w:rPr>
          <w:rStyle w:val="25"/>
          <w:rFonts w:hint="default" w:ascii="Times New Roman" w:hAnsi="Times New Roman" w:cs="Times New Roman"/>
          <w:sz w:val="24"/>
          <w:szCs w:val="24"/>
        </w:rPr>
        <w:t>&gt;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/dev/null</w:t>
      </w:r>
    </w:p>
    <w:p w14:paraId="14EC8CB3">
      <w:pPr>
        <w:pStyle w:val="2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Dedicated Lab Folder Structure</w:t>
      </w:r>
    </w:p>
    <w:p w14:paraId="1310299B">
      <w:pPr>
        <w:pStyle w:val="17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 kept</w:t>
      </w:r>
      <w:r>
        <w:rPr>
          <w:rFonts w:hint="default" w:ascii="Times New Roman" w:hAnsi="Times New Roman" w:cs="Times New Roman"/>
          <w:sz w:val="24"/>
          <w:szCs w:val="24"/>
        </w:rPr>
        <w:t xml:space="preserve"> the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original image</w:t>
      </w:r>
      <w:r>
        <w:rPr>
          <w:rFonts w:hint="default" w:ascii="Times New Roman" w:hAnsi="Times New Roman" w:cs="Times New Roman"/>
          <w:sz w:val="24"/>
          <w:szCs w:val="24"/>
        </w:rPr>
        <w:t xml:space="preserve">, 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working/analysis copies</w:t>
      </w:r>
      <w:r>
        <w:rPr>
          <w:rFonts w:hint="default" w:ascii="Times New Roman" w:hAnsi="Times New Roman" w:cs="Times New Roman"/>
          <w:sz w:val="24"/>
          <w:szCs w:val="24"/>
        </w:rPr>
        <w:t xml:space="preserve">, and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my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recovered evidence</w:t>
      </w:r>
      <w:r>
        <w:rPr>
          <w:rFonts w:hint="default" w:ascii="Times New Roman" w:hAnsi="Times New Roman" w:cs="Times New Roman"/>
          <w:sz w:val="24"/>
          <w:szCs w:val="24"/>
        </w:rPr>
        <w:t xml:space="preserve"> in separate folders</w:t>
      </w:r>
    </w:p>
    <w:p w14:paraId="4BF67E20">
      <w:pPr>
        <w:pStyle w:val="3"/>
        <w:rPr>
          <w:rFonts w:hint="default"/>
        </w:rPr>
      </w:pPr>
      <w:r>
        <w:drawing>
          <wp:inline distT="0" distB="0" distL="114300" distR="114300">
            <wp:extent cx="5268595" cy="1224915"/>
            <wp:effectExtent l="0" t="0" r="8255" b="13335"/>
            <wp:docPr id="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224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246A9">
      <w:pPr>
        <w:pStyle w:val="13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23"/>
          <w:rFonts w:hint="default" w:ascii="Times New Roman" w:hAnsi="Times New Roman" w:cs="Times New Roman"/>
          <w:sz w:val="24"/>
          <w:szCs w:val="24"/>
        </w:rPr>
        <w:t>mkdir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24"/>
          <w:rFonts w:hint="default" w:ascii="Times New Roman" w:hAnsi="Times New Roman" w:cs="Times New Roman"/>
          <w:sz w:val="24"/>
          <w:szCs w:val="24"/>
        </w:rPr>
        <w:t>-p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 xml:space="preserve"> ~/CIP-DF-Lab1_</w:t>
      </w:r>
      <w:r>
        <w:rPr>
          <w:rStyle w:val="20"/>
          <w:rFonts w:hint="default" w:ascii="Times New Roman" w:hAnsi="Times New Roman" w:cs="Times New Roman"/>
          <w:sz w:val="24"/>
          <w:szCs w:val="24"/>
          <w:lang w:val="en-US"/>
        </w:rPr>
        <w:t>yusuf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_</w:t>
      </w:r>
      <w:r>
        <w:rPr>
          <w:rStyle w:val="20"/>
          <w:rFonts w:hint="default" w:ascii="Times New Roman" w:hAnsi="Times New Roman" w:cs="Times New Roman"/>
          <w:sz w:val="24"/>
          <w:szCs w:val="24"/>
          <w:lang w:val="en-US"/>
        </w:rPr>
        <w:t>dada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/</w:t>
      </w:r>
      <w:r>
        <w:rPr>
          <w:rStyle w:val="28"/>
          <w:rFonts w:hint="default" w:ascii="Times New Roman" w:hAnsi="Times New Roman" w:cs="Times New Roman"/>
          <w:sz w:val="24"/>
          <w:szCs w:val="24"/>
        </w:rPr>
        <w:t>{original_image</w:t>
      </w:r>
      <w:r>
        <w:rPr>
          <w:rStyle w:val="25"/>
          <w:rFonts w:hint="default" w:ascii="Times New Roman" w:hAnsi="Times New Roman" w:cs="Times New Roman"/>
          <w:sz w:val="24"/>
          <w:szCs w:val="24"/>
        </w:rPr>
        <w:t>,</w:t>
      </w:r>
      <w:r>
        <w:rPr>
          <w:rStyle w:val="28"/>
          <w:rFonts w:hint="default" w:ascii="Times New Roman" w:hAnsi="Times New Roman" w:cs="Times New Roman"/>
          <w:sz w:val="24"/>
          <w:szCs w:val="24"/>
        </w:rPr>
        <w:t>working_copy</w:t>
      </w:r>
      <w:r>
        <w:rPr>
          <w:rStyle w:val="25"/>
          <w:rFonts w:hint="default" w:ascii="Times New Roman" w:hAnsi="Times New Roman" w:cs="Times New Roman"/>
          <w:sz w:val="24"/>
          <w:szCs w:val="24"/>
        </w:rPr>
        <w:t>,</w:t>
      </w:r>
      <w:r>
        <w:rPr>
          <w:rStyle w:val="28"/>
          <w:rFonts w:hint="default" w:ascii="Times New Roman" w:hAnsi="Times New Roman" w:cs="Times New Roman"/>
          <w:sz w:val="24"/>
          <w:szCs w:val="24"/>
        </w:rPr>
        <w:t>autopsy_case</w:t>
      </w:r>
      <w:r>
        <w:rPr>
          <w:rStyle w:val="25"/>
          <w:rFonts w:hint="default" w:ascii="Times New Roman" w:hAnsi="Times New Roman" w:cs="Times New Roman"/>
          <w:sz w:val="24"/>
          <w:szCs w:val="24"/>
        </w:rPr>
        <w:t>,</w:t>
      </w:r>
      <w:r>
        <w:rPr>
          <w:rStyle w:val="28"/>
          <w:rFonts w:hint="default" w:ascii="Times New Roman" w:hAnsi="Times New Roman" w:cs="Times New Roman"/>
          <w:sz w:val="24"/>
          <w:szCs w:val="24"/>
        </w:rPr>
        <w:t>tsk_analysis</w:t>
      </w:r>
      <w:r>
        <w:rPr>
          <w:rStyle w:val="25"/>
          <w:rFonts w:hint="default" w:ascii="Times New Roman" w:hAnsi="Times New Roman" w:cs="Times New Roman"/>
          <w:sz w:val="24"/>
          <w:szCs w:val="24"/>
        </w:rPr>
        <w:t>,</w:t>
      </w:r>
      <w:r>
        <w:rPr>
          <w:rStyle w:val="28"/>
          <w:rFonts w:hint="default" w:ascii="Times New Roman" w:hAnsi="Times New Roman" w:cs="Times New Roman"/>
          <w:sz w:val="24"/>
          <w:szCs w:val="24"/>
        </w:rPr>
        <w:t>recovered_files</w:t>
      </w:r>
      <w:r>
        <w:rPr>
          <w:rStyle w:val="25"/>
          <w:rFonts w:hint="default" w:ascii="Times New Roman" w:hAnsi="Times New Roman" w:cs="Times New Roman"/>
          <w:sz w:val="24"/>
          <w:szCs w:val="24"/>
        </w:rPr>
        <w:t>,</w:t>
      </w:r>
      <w:r>
        <w:rPr>
          <w:rStyle w:val="28"/>
          <w:rFonts w:hint="default" w:ascii="Times New Roman" w:hAnsi="Times New Roman" w:cs="Times New Roman"/>
          <w:sz w:val="24"/>
          <w:szCs w:val="24"/>
        </w:rPr>
        <w:t>screenshots</w:t>
      </w:r>
      <w:r>
        <w:rPr>
          <w:rStyle w:val="25"/>
          <w:rFonts w:hint="default" w:ascii="Times New Roman" w:hAnsi="Times New Roman" w:cs="Times New Roman"/>
          <w:sz w:val="24"/>
          <w:szCs w:val="24"/>
        </w:rPr>
        <w:t>,</w:t>
      </w:r>
      <w:r>
        <w:rPr>
          <w:rStyle w:val="28"/>
          <w:rFonts w:hint="default" w:ascii="Times New Roman" w:hAnsi="Times New Roman" w:cs="Times New Roman"/>
          <w:sz w:val="24"/>
          <w:szCs w:val="24"/>
        </w:rPr>
        <w:t>report}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21"/>
          <w:rFonts w:hint="default" w:ascii="Times New Roman" w:hAnsi="Times New Roman" w:cs="Times New Roman"/>
          <w:sz w:val="24"/>
          <w:szCs w:val="24"/>
        </w:rPr>
        <w:t>cd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 xml:space="preserve"> ~/CIP-DF-Lab1_</w:t>
      </w:r>
      <w:r>
        <w:rPr>
          <w:rStyle w:val="20"/>
          <w:rFonts w:hint="default" w:ascii="Times New Roman" w:hAnsi="Times New Roman" w:cs="Times New Roman"/>
          <w:sz w:val="24"/>
          <w:szCs w:val="24"/>
          <w:lang w:val="en-US"/>
        </w:rPr>
        <w:t>yusuf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_</w:t>
      </w:r>
      <w:r>
        <w:rPr>
          <w:rStyle w:val="20"/>
          <w:rFonts w:hint="default" w:ascii="Times New Roman" w:hAnsi="Times New Roman" w:cs="Times New Roman"/>
          <w:sz w:val="24"/>
          <w:szCs w:val="24"/>
          <w:lang w:val="en-US"/>
        </w:rPr>
        <w:t>dada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14"/>
          <w:rFonts w:hint="default" w:ascii="Times New Roman" w:hAnsi="Times New Roman" w:cs="Times New Roman"/>
          <w:sz w:val="24"/>
          <w:szCs w:val="24"/>
        </w:rPr>
        <w:t>tree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24"/>
          <w:rFonts w:hint="default" w:ascii="Times New Roman" w:hAnsi="Times New Roman" w:cs="Times New Roman"/>
          <w:sz w:val="24"/>
          <w:szCs w:val="24"/>
        </w:rPr>
        <w:t>-L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 xml:space="preserve"> 1</w:t>
      </w:r>
    </w:p>
    <w:p w14:paraId="5DB2D720">
      <w:pPr>
        <w:pStyle w:val="2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Evidence Image</w:t>
      </w:r>
    </w:p>
    <w:p w14:paraId="3FD2BEF5">
      <w:pPr>
        <w:pStyle w:val="3"/>
        <w:rPr>
          <w:rFonts w:hint="default"/>
        </w:rPr>
      </w:pPr>
      <w:r>
        <w:drawing>
          <wp:inline distT="0" distB="0" distL="114300" distR="114300">
            <wp:extent cx="3714750" cy="790575"/>
            <wp:effectExtent l="0" t="0" r="0" b="9525"/>
            <wp:docPr id="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4B7BA">
      <w:pPr>
        <w:pStyle w:val="17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After I d</w:t>
      </w:r>
      <w:r>
        <w:rPr>
          <w:rFonts w:hint="default" w:ascii="Times New Roman" w:hAnsi="Times New Roman" w:cs="Times New Roman"/>
          <w:sz w:val="24"/>
          <w:szCs w:val="24"/>
        </w:rPr>
        <w:t>ownload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ed the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15"/>
          <w:rFonts w:hint="default" w:ascii="Times New Roman" w:hAnsi="Times New Roman" w:cs="Times New Roman"/>
          <w:sz w:val="24"/>
          <w:szCs w:val="24"/>
        </w:rPr>
        <w:t>Ch01InChap01.dd</w:t>
      </w:r>
      <w:r>
        <w:rPr>
          <w:rFonts w:hint="default" w:ascii="Times New Roman" w:hAnsi="Times New Roman" w:cs="Times New Roman"/>
          <w:sz w:val="24"/>
          <w:szCs w:val="24"/>
        </w:rPr>
        <w:t xml:space="preserve"> using the link/download page provided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on</w:t>
      </w:r>
      <w:r>
        <w:rPr>
          <w:rFonts w:hint="default" w:ascii="Times New Roman" w:hAnsi="Times New Roman" w:cs="Times New Roman"/>
          <w:sz w:val="24"/>
          <w:szCs w:val="24"/>
        </w:rPr>
        <w:t xml:space="preserve"> course portal and save it into </w:t>
      </w:r>
      <w:r>
        <w:rPr>
          <w:rStyle w:val="15"/>
          <w:rFonts w:hint="default" w:ascii="Times New Roman" w:hAnsi="Times New Roman" w:cs="Times New Roman"/>
          <w:sz w:val="24"/>
          <w:szCs w:val="24"/>
        </w:rPr>
        <w:t>original_image/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72C8D629">
      <w:pPr>
        <w:pStyle w:val="13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21"/>
          <w:rFonts w:hint="default" w:ascii="Times New Roman" w:hAnsi="Times New Roman" w:cs="Times New Roman"/>
          <w:sz w:val="24"/>
          <w:szCs w:val="24"/>
        </w:rPr>
        <w:t>cd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 xml:space="preserve"> ~/CIP-DF-Lab1_</w:t>
      </w:r>
      <w:r>
        <w:rPr>
          <w:rStyle w:val="20"/>
          <w:rFonts w:hint="default" w:ascii="Times New Roman" w:hAnsi="Times New Roman" w:cs="Times New Roman"/>
          <w:sz w:val="24"/>
          <w:szCs w:val="24"/>
          <w:lang w:val="en-US"/>
        </w:rPr>
        <w:t>yusuf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_</w:t>
      </w:r>
      <w:r>
        <w:rPr>
          <w:rStyle w:val="20"/>
          <w:rFonts w:hint="default" w:ascii="Times New Roman" w:hAnsi="Times New Roman" w:cs="Times New Roman"/>
          <w:sz w:val="24"/>
          <w:szCs w:val="24"/>
          <w:lang w:val="en-US"/>
        </w:rPr>
        <w:t>dada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/original_image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23"/>
          <w:rFonts w:hint="default" w:ascii="Times New Roman" w:hAnsi="Times New Roman" w:cs="Times New Roman"/>
          <w:sz w:val="24"/>
          <w:szCs w:val="24"/>
        </w:rPr>
        <w:t>ls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24"/>
          <w:rFonts w:hint="default" w:ascii="Times New Roman" w:hAnsi="Times New Roman" w:cs="Times New Roman"/>
          <w:sz w:val="24"/>
          <w:szCs w:val="24"/>
        </w:rPr>
        <w:t>-lh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 xml:space="preserve"> Ch01InChap01.dd</w:t>
      </w:r>
    </w:p>
    <w:p w14:paraId="2A7292AA">
      <w:pPr>
        <w:pStyle w:val="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Hash the original BEFORE any analysis </w:t>
      </w:r>
    </w:p>
    <w:p w14:paraId="307C3650">
      <w:pPr>
        <w:pStyle w:val="3"/>
        <w:rPr>
          <w:rFonts w:hint="default"/>
        </w:rPr>
      </w:pPr>
      <w:r>
        <w:drawing>
          <wp:inline distT="0" distB="0" distL="114300" distR="114300">
            <wp:extent cx="5019675" cy="723900"/>
            <wp:effectExtent l="0" t="0" r="9525" b="0"/>
            <wp:docPr id="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53731">
      <w:pPr>
        <w:pStyle w:val="13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23"/>
          <w:rFonts w:hint="default" w:ascii="Times New Roman" w:hAnsi="Times New Roman" w:cs="Times New Roman"/>
          <w:sz w:val="24"/>
          <w:szCs w:val="24"/>
        </w:rPr>
        <w:t>md5sum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 xml:space="preserve"> Ch01InChap01.dd </w:t>
      </w:r>
      <w:r>
        <w:rPr>
          <w:rStyle w:val="22"/>
          <w:rFonts w:hint="default" w:ascii="Times New Roman" w:hAnsi="Times New Roman" w:cs="Times New Roman"/>
          <w:sz w:val="24"/>
          <w:szCs w:val="24"/>
        </w:rPr>
        <w:t>|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23"/>
          <w:rFonts w:hint="default" w:ascii="Times New Roman" w:hAnsi="Times New Roman" w:cs="Times New Roman"/>
          <w:sz w:val="24"/>
          <w:szCs w:val="24"/>
        </w:rPr>
        <w:t>tee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 xml:space="preserve"> ../report/original_md5.txt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23"/>
          <w:rFonts w:hint="default" w:ascii="Times New Roman" w:hAnsi="Times New Roman" w:cs="Times New Roman"/>
          <w:sz w:val="24"/>
          <w:szCs w:val="24"/>
        </w:rPr>
        <w:t>sha256sum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 xml:space="preserve"> Ch01InChap01.dd </w:t>
      </w:r>
      <w:r>
        <w:rPr>
          <w:rStyle w:val="22"/>
          <w:rFonts w:hint="default" w:ascii="Times New Roman" w:hAnsi="Times New Roman" w:cs="Times New Roman"/>
          <w:sz w:val="24"/>
          <w:szCs w:val="24"/>
        </w:rPr>
        <w:t>|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23"/>
          <w:rFonts w:hint="default" w:ascii="Times New Roman" w:hAnsi="Times New Roman" w:cs="Times New Roman"/>
          <w:sz w:val="24"/>
          <w:szCs w:val="24"/>
        </w:rPr>
        <w:t>tee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 xml:space="preserve"> ../report/original_sha256.txt</w:t>
      </w:r>
    </w:p>
    <w:p w14:paraId="4601A07F">
      <w:pPr>
        <w:pStyle w:val="17"/>
        <w:rPr>
          <w:rFonts w:hint="default" w:ascii="Times New Roman" w:hAnsi="Times New Roman" w:cs="Times New Roman"/>
          <w:sz w:val="24"/>
          <w:szCs w:val="24"/>
        </w:rPr>
      </w:pPr>
    </w:p>
    <w:p w14:paraId="0D9ED0C2">
      <w:pPr>
        <w:pStyle w:val="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I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make a working copy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,</w:t>
      </w:r>
      <w:r>
        <w:rPr>
          <w:rFonts w:hint="default" w:ascii="Times New Roman" w:hAnsi="Times New Roman" w:cs="Times New Roman"/>
          <w:sz w:val="24"/>
          <w:szCs w:val="24"/>
        </w:rPr>
        <w:t xml:space="preserve"> all analysis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to</w:t>
      </w:r>
      <w:r>
        <w:rPr>
          <w:rFonts w:hint="default" w:ascii="Times New Roman" w:hAnsi="Times New Roman" w:cs="Times New Roman"/>
          <w:sz w:val="24"/>
          <w:szCs w:val="24"/>
        </w:rPr>
        <w:t xml:space="preserve"> happen on the copy,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and not</w:t>
      </w:r>
      <w:r>
        <w:rPr>
          <w:rFonts w:hint="default" w:ascii="Times New Roman" w:hAnsi="Times New Roman" w:cs="Times New Roman"/>
          <w:sz w:val="24"/>
          <w:szCs w:val="24"/>
        </w:rPr>
        <w:t xml:space="preserve"> the original:</w:t>
      </w:r>
    </w:p>
    <w:p w14:paraId="61976145">
      <w:pPr>
        <w:pStyle w:val="3"/>
        <w:rPr>
          <w:rFonts w:hint="default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4114800" cy="600075"/>
            <wp:effectExtent l="0" t="0" r="0" b="9525"/>
            <wp:docPr id="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03571F">
      <w:pPr>
        <w:pStyle w:val="13"/>
      </w:pPr>
      <w:r>
        <w:rPr>
          <w:rStyle w:val="23"/>
          <w:rFonts w:hint="default" w:ascii="Times New Roman" w:hAnsi="Times New Roman" w:cs="Times New Roman"/>
          <w:sz w:val="24"/>
          <w:szCs w:val="24"/>
        </w:rPr>
        <w:t>cp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 xml:space="preserve"> Ch01InChap01.dd ../working_copy/Ch01InChap01.dd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23"/>
          <w:rFonts w:hint="default" w:ascii="Times New Roman" w:hAnsi="Times New Roman" w:cs="Times New Roman"/>
          <w:sz w:val="24"/>
          <w:szCs w:val="24"/>
        </w:rPr>
        <w:t>md5sum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 xml:space="preserve"> ../working_copy/Ch01InChap01.dd</w:t>
      </w:r>
    </w:p>
    <w:p w14:paraId="6B6C8F07">
      <w:pPr>
        <w:pStyle w:val="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Mini Chain-of-Custody</w:t>
      </w:r>
    </w:p>
    <w:tbl>
      <w:tblPr>
        <w:tblStyle w:val="19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2"/>
        <w:gridCol w:w="6670"/>
      </w:tblGrid>
      <w:tr w14:paraId="58AA78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086" w:type="pct"/>
          </w:tcPr>
          <w:p w14:paraId="4A91C660">
            <w:pPr>
              <w:pStyle w:val="18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Field</w:t>
            </w:r>
          </w:p>
        </w:tc>
        <w:tc>
          <w:tcPr>
            <w:tcW w:w="3913" w:type="pct"/>
          </w:tcPr>
          <w:p w14:paraId="11956D9D">
            <w:pPr>
              <w:pStyle w:val="18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Value</w:t>
            </w:r>
          </w:p>
        </w:tc>
      </w:tr>
      <w:tr w14:paraId="6DB941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6" w:type="pct"/>
          </w:tcPr>
          <w:p w14:paraId="1AA29ED6">
            <w:pPr>
              <w:pStyle w:val="18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Evidence item</w:t>
            </w:r>
          </w:p>
        </w:tc>
        <w:tc>
          <w:tcPr>
            <w:tcW w:w="3913" w:type="pct"/>
          </w:tcPr>
          <w:p w14:paraId="282F2A6E">
            <w:pPr>
              <w:pStyle w:val="18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Ch01InChap01.dd</w:t>
            </w:r>
          </w:p>
        </w:tc>
      </w:tr>
      <w:tr w14:paraId="14DE63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6" w:type="pct"/>
          </w:tcPr>
          <w:p w14:paraId="45B1D5C8">
            <w:pPr>
              <w:pStyle w:val="18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Obtained from</w:t>
            </w:r>
          </w:p>
        </w:tc>
        <w:tc>
          <w:tcPr>
            <w:tcW w:w="3913" w:type="pct"/>
          </w:tcPr>
          <w:p w14:paraId="20C3E30B">
            <w:pPr>
              <w:pStyle w:val="18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Course portal (campus.icdfa.edu.ng)</w:t>
            </w:r>
          </w:p>
        </w:tc>
      </w:tr>
      <w:tr w14:paraId="5D4A5A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6" w:type="pct"/>
          </w:tcPr>
          <w:p w14:paraId="50D38303">
            <w:pPr>
              <w:pStyle w:val="18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Date/time acquired</w:t>
            </w:r>
          </w:p>
        </w:tc>
        <w:tc>
          <w:tcPr>
            <w:tcW w:w="3913" w:type="pct"/>
          </w:tcPr>
          <w:p w14:paraId="03AA66BD">
            <w:pPr>
              <w:pStyle w:val="18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27/08/2026 10;50pm</w:t>
            </w:r>
          </w:p>
        </w:tc>
      </w:tr>
      <w:tr w14:paraId="04D622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6" w:type="pct"/>
          </w:tcPr>
          <w:p w14:paraId="4A013549">
            <w:pPr>
              <w:pStyle w:val="18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Examiner</w:t>
            </w:r>
          </w:p>
        </w:tc>
        <w:tc>
          <w:tcPr>
            <w:tcW w:w="3913" w:type="pct"/>
          </w:tcPr>
          <w:p w14:paraId="485CF37E">
            <w:pPr>
              <w:pStyle w:val="18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Yusuf Oluwaseun Dada</w:t>
            </w:r>
          </w:p>
        </w:tc>
      </w:tr>
      <w:tr w14:paraId="0A6D1A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6" w:type="pct"/>
          </w:tcPr>
          <w:p w14:paraId="5ED1049E">
            <w:pPr>
              <w:pStyle w:val="18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Original file size</w:t>
            </w:r>
          </w:p>
        </w:tc>
        <w:tc>
          <w:tcPr>
            <w:tcW w:w="3913" w:type="pct"/>
          </w:tcPr>
          <w:p w14:paraId="684CDDE3">
            <w:pPr>
              <w:pStyle w:val="18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1.5m</w:t>
            </w:r>
          </w:p>
        </w:tc>
      </w:tr>
      <w:tr w14:paraId="0B2445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6" w:type="pct"/>
          </w:tcPr>
          <w:p w14:paraId="53C087EF">
            <w:pPr>
              <w:pStyle w:val="18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Original MD5</w:t>
            </w:r>
          </w:p>
        </w:tc>
        <w:tc>
          <w:tcPr>
            <w:tcW w:w="3913" w:type="pct"/>
          </w:tcPr>
          <w:p w14:paraId="5C50A660">
            <w:pPr>
              <w:pStyle w:val="18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a117773bcf1fc88ec0ab8e0a349fbbcb</w:t>
            </w:r>
          </w:p>
        </w:tc>
      </w:tr>
      <w:tr w14:paraId="6E4711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6" w:type="pct"/>
          </w:tcPr>
          <w:p w14:paraId="4F2F7A36">
            <w:pPr>
              <w:pStyle w:val="18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Original SHA-256</w:t>
            </w:r>
          </w:p>
        </w:tc>
        <w:tc>
          <w:tcPr>
            <w:tcW w:w="3913" w:type="pct"/>
          </w:tcPr>
          <w:p w14:paraId="038010CF">
            <w:pPr>
              <w:pStyle w:val="18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3ce8053e4f3d9c8ab98b3aadb2480685efb8e4980d34297b83bd5a09b1a7b122</w:t>
            </w:r>
          </w:p>
        </w:tc>
      </w:tr>
      <w:tr w14:paraId="7DEB58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6" w:type="pct"/>
          </w:tcPr>
          <w:p w14:paraId="0933E1E8">
            <w:pPr>
              <w:pStyle w:val="18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Working copy location</w:t>
            </w:r>
          </w:p>
        </w:tc>
        <w:tc>
          <w:tcPr>
            <w:tcW w:w="3913" w:type="pct"/>
          </w:tcPr>
          <w:p w14:paraId="4BE3ECD2">
            <w:pPr>
              <w:pStyle w:val="18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5"/>
                <w:rFonts w:hint="default" w:ascii="Times New Roman" w:hAnsi="Times New Roman" w:cs="Times New Roman"/>
                <w:sz w:val="24"/>
                <w:szCs w:val="24"/>
              </w:rPr>
              <w:t>~/CIP-DF-Lab1_</w:t>
            </w:r>
            <w:r>
              <w:rPr>
                <w:rStyle w:val="15"/>
                <w:rFonts w:hint="default" w:ascii="Times New Roman" w:hAnsi="Times New Roman" w:cs="Times New Roman"/>
                <w:sz w:val="24"/>
                <w:szCs w:val="24"/>
                <w:lang w:val="en-US"/>
              </w:rPr>
              <w:t>yusuf</w:t>
            </w:r>
            <w:r>
              <w:rPr>
                <w:rStyle w:val="15"/>
                <w:rFonts w:hint="default" w:ascii="Times New Roman" w:hAnsi="Times New Roman" w:cs="Times New Roman"/>
                <w:sz w:val="24"/>
                <w:szCs w:val="24"/>
              </w:rPr>
              <w:t>_</w:t>
            </w:r>
            <w:r>
              <w:rPr>
                <w:rStyle w:val="15"/>
                <w:rFonts w:hint="default" w:ascii="Times New Roman" w:hAnsi="Times New Roman" w:cs="Times New Roman"/>
                <w:sz w:val="24"/>
                <w:szCs w:val="24"/>
                <w:lang w:val="en-US"/>
              </w:rPr>
              <w:t>dada</w:t>
            </w:r>
            <w:r>
              <w:rPr>
                <w:rStyle w:val="15"/>
                <w:rFonts w:hint="default" w:ascii="Times New Roman" w:hAnsi="Times New Roman" w:cs="Times New Roman"/>
                <w:sz w:val="24"/>
                <w:szCs w:val="24"/>
              </w:rPr>
              <w:t>/working_copy/</w:t>
            </w:r>
          </w:p>
        </w:tc>
      </w:tr>
      <w:tr w14:paraId="615A7E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6" w:type="pct"/>
          </w:tcPr>
          <w:p w14:paraId="70EE4292">
            <w:pPr>
              <w:pStyle w:val="18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Working copy hash verified</w:t>
            </w:r>
          </w:p>
        </w:tc>
        <w:tc>
          <w:tcPr>
            <w:tcW w:w="3913" w:type="pct"/>
          </w:tcPr>
          <w:p w14:paraId="0F7F7E17">
            <w:pPr>
              <w:pStyle w:val="18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Yes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,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matches original</w:t>
            </w:r>
          </w:p>
        </w:tc>
      </w:tr>
    </w:tbl>
    <w:p w14:paraId="1CC78B32">
      <w:pPr>
        <w:pStyle w:val="3"/>
        <w:rPr>
          <w:rFonts w:hint="default" w:ascii="Times New Roman" w:hAnsi="Times New Roman" w:cs="Times New Roman"/>
          <w:sz w:val="24"/>
          <w:szCs w:val="24"/>
        </w:rPr>
      </w:pPr>
    </w:p>
    <w:p w14:paraId="4242741B">
      <w:pPr>
        <w:pStyle w:val="3"/>
        <w:rPr>
          <w:rFonts w:hint="default" w:ascii="Times New Roman" w:hAnsi="Times New Roman" w:cs="Times New Roman"/>
          <w:sz w:val="24"/>
          <w:szCs w:val="24"/>
        </w:rPr>
      </w:pPr>
    </w:p>
    <w:p w14:paraId="462B0337">
      <w:pPr>
        <w:pStyle w:val="3"/>
        <w:rPr>
          <w:rFonts w:hint="default" w:ascii="Times New Roman" w:hAnsi="Times New Roman" w:cs="Times New Roman"/>
          <w:sz w:val="24"/>
          <w:szCs w:val="24"/>
        </w:rPr>
      </w:pPr>
    </w:p>
    <w:p w14:paraId="574484E8">
      <w:pPr>
        <w:pStyle w:val="2"/>
        <w:rPr>
          <w:rFonts w:hint="default" w:ascii="Times New Roman" w:hAnsi="Times New Roman" w:cs="Times New Roman"/>
          <w:sz w:val="24"/>
          <w:szCs w:val="24"/>
        </w:rPr>
      </w:pPr>
    </w:p>
    <w:p w14:paraId="23F32628">
      <w:pPr>
        <w:pStyle w:val="2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Part A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-</w:t>
      </w:r>
      <w:r>
        <w:rPr>
          <w:rFonts w:hint="default" w:ascii="Times New Roman" w:hAnsi="Times New Roman" w:cs="Times New Roman"/>
          <w:sz w:val="24"/>
          <w:szCs w:val="24"/>
        </w:rPr>
        <w:t xml:space="preserve"> Autopsy Analysis (GUI)</w:t>
      </w:r>
    </w:p>
    <w:p w14:paraId="0F692F57">
      <w:pPr>
        <w:pStyle w:val="4"/>
        <w:rPr>
          <w:rFonts w:hint="default" w:ascii="Times New Roman" w:hAnsi="Times New Roman" w:cs="Times New Roman"/>
          <w:sz w:val="24"/>
          <w:szCs w:val="24"/>
        </w:rPr>
      </w:pPr>
      <w:bookmarkStart w:id="1" w:name="Xa89bce18a8ddb0042ccdcd55db8b697d39945f4"/>
      <w:r>
        <w:rPr>
          <w:rFonts w:hint="default" w:ascii="Times New Roman" w:hAnsi="Times New Roman" w:cs="Times New Roman"/>
          <w:sz w:val="24"/>
          <w:szCs w:val="24"/>
        </w:rPr>
        <w:t xml:space="preserve">A1. Launch Autopsy and create a case </w:t>
      </w:r>
    </w:p>
    <w:p w14:paraId="741F6C5F">
      <w:r>
        <w:drawing>
          <wp:inline distT="0" distB="0" distL="114300" distR="114300">
            <wp:extent cx="4686300" cy="2924175"/>
            <wp:effectExtent l="0" t="0" r="0" b="9525"/>
            <wp:docPr id="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34F2B"/>
    <w:p w14:paraId="7A55BF02">
      <w:r>
        <w:drawing>
          <wp:inline distT="0" distB="0" distL="114300" distR="114300">
            <wp:extent cx="4674870" cy="2971800"/>
            <wp:effectExtent l="0" t="0" r="11430" b="0"/>
            <wp:docPr id="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7487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1980D"/>
    <w:p w14:paraId="0AB952BC"/>
    <w:p w14:paraId="6A9B0D0F"/>
    <w:p w14:paraId="1864B2A7"/>
    <w:p w14:paraId="6FFCF0A7">
      <w:pPr>
        <w:rPr>
          <w:rFonts w:hint="default"/>
        </w:rPr>
      </w:pPr>
    </w:p>
    <w:p w14:paraId="18266088">
      <w:pPr>
        <w:rPr>
          <w:rStyle w:val="20"/>
        </w:rPr>
      </w:pPr>
      <w:r>
        <w:rPr>
          <w:rStyle w:val="20"/>
          <w:rFonts w:hint="default"/>
          <w:lang w:val="en-US"/>
        </w:rPr>
        <w:t>/home/kali</w:t>
      </w:r>
      <w:r>
        <w:rPr>
          <w:rStyle w:val="20"/>
        </w:rPr>
        <w:t>/CIP-DF-Lab1_</w:t>
      </w:r>
      <w:r>
        <w:rPr>
          <w:rStyle w:val="20"/>
          <w:rFonts w:hint="default"/>
          <w:lang w:val="en-US"/>
        </w:rPr>
        <w:t>yusuf</w:t>
      </w:r>
      <w:r>
        <w:rPr>
          <w:rStyle w:val="20"/>
        </w:rPr>
        <w:t>_</w:t>
      </w:r>
      <w:r>
        <w:rPr>
          <w:rStyle w:val="20"/>
          <w:rFonts w:hint="default"/>
          <w:lang w:val="en-US"/>
        </w:rPr>
        <w:t>dada</w:t>
      </w:r>
      <w:r>
        <w:rPr>
          <w:rStyle w:val="20"/>
        </w:rPr>
        <w:t>/Ch01InChap01.dd</w:t>
      </w:r>
    </w:p>
    <w:p w14:paraId="2E0AB548">
      <w:pPr>
        <w:rPr>
          <w:rStyle w:val="20"/>
        </w:rPr>
      </w:pPr>
    </w:p>
    <w:p w14:paraId="25AB6BB0"/>
    <w:p w14:paraId="2689C23F">
      <w:pPr>
        <w:pStyle w:val="3"/>
        <w:rPr>
          <w:rFonts w:hint="default"/>
        </w:rPr>
      </w:pPr>
    </w:p>
    <w:p w14:paraId="04FE50C0">
      <w:pPr>
        <w:pStyle w:val="13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4"/>
          <w:rFonts w:hint="default" w:ascii="Times New Roman" w:hAnsi="Times New Roman" w:cs="Times New Roman"/>
          <w:sz w:val="24"/>
          <w:szCs w:val="24"/>
        </w:rPr>
        <w:t>autopsy</w:t>
      </w:r>
    </w:p>
    <w:p w14:paraId="1653661A">
      <w:pPr>
        <w:pStyle w:val="17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</w:t>
      </w:r>
      <w:r>
        <w:rPr>
          <w:rFonts w:hint="default" w:ascii="Times New Roman" w:hAnsi="Times New Roman" w:cs="Times New Roman"/>
          <w:sz w:val="24"/>
          <w:szCs w:val="24"/>
        </w:rPr>
        <w:t xml:space="preserve"> starts a local web server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-</w:t>
      </w:r>
      <w:r>
        <w:rPr>
          <w:rFonts w:hint="default" w:ascii="Times New Roman" w:hAnsi="Times New Roman" w:cs="Times New Roman"/>
          <w:sz w:val="24"/>
          <w:szCs w:val="24"/>
        </w:rPr>
        <w:t xml:space="preserve"> Autopsy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to</w:t>
      </w:r>
      <w:r>
        <w:rPr>
          <w:rFonts w:hint="default" w:ascii="Times New Roman" w:hAnsi="Times New Roman" w:cs="Times New Roman"/>
          <w:sz w:val="24"/>
          <w:szCs w:val="24"/>
        </w:rPr>
        <w:t xml:space="preserve"> print a URL (</w:t>
      </w:r>
      <w:r>
        <w:rPr>
          <w:rStyle w:val="15"/>
          <w:rFonts w:hint="default" w:ascii="Times New Roman" w:hAnsi="Times New Roman" w:cs="Times New Roman"/>
          <w:sz w:val="24"/>
          <w:szCs w:val="24"/>
        </w:rPr>
        <w:t>http://localhost:9999/autopsy</w:t>
      </w:r>
      <w:r>
        <w:rPr>
          <w:rFonts w:hint="default" w:ascii="Times New Roman" w:hAnsi="Times New Roman" w:cs="Times New Roman"/>
          <w:sz w:val="24"/>
          <w:szCs w:val="24"/>
        </w:rPr>
        <w:t xml:space="preserve">); in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my firefox</w:t>
      </w:r>
      <w:r>
        <w:rPr>
          <w:rFonts w:hint="default" w:ascii="Times New Roman" w:hAnsi="Times New Roman" w:cs="Times New Roman"/>
          <w:sz w:val="24"/>
          <w:szCs w:val="24"/>
        </w:rPr>
        <w:t xml:space="preserve"> browser.</w:t>
      </w:r>
    </w:p>
    <w:p w14:paraId="79CFDB8A">
      <w:pPr>
        <w:pStyle w:val="3"/>
        <w:rPr>
          <w:rFonts w:hint="default"/>
        </w:rPr>
      </w:pPr>
      <w:r>
        <w:drawing>
          <wp:inline distT="0" distB="0" distL="114300" distR="114300">
            <wp:extent cx="5057775" cy="3114675"/>
            <wp:effectExtent l="0" t="0" r="9525" b="9525"/>
            <wp:docPr id="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0FEAB">
      <w:pPr>
        <w:pStyle w:val="3"/>
        <w:rPr>
          <w:rFonts w:hint="default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Steps:</w:t>
      </w:r>
    </w:p>
    <w:p w14:paraId="1A8AF582">
      <w:pPr>
        <w:pStyle w:val="18"/>
        <w:numPr>
          <w:ilvl w:val="0"/>
          <w:numId w:val="1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New Case</w:t>
      </w:r>
    </w:p>
    <w:p w14:paraId="0E6BAD93">
      <w:pPr>
        <w:pStyle w:val="18"/>
        <w:numPr>
          <w:ilvl w:val="0"/>
          <w:numId w:val="1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Case Name: </w:t>
      </w:r>
      <w:r>
        <w:rPr>
          <w:rStyle w:val="15"/>
          <w:rFonts w:hint="default" w:ascii="Times New Roman" w:hAnsi="Times New Roman" w:cs="Times New Roman"/>
          <w:sz w:val="24"/>
          <w:szCs w:val="24"/>
        </w:rPr>
        <w:t>InChap01</w:t>
      </w:r>
      <w:r>
        <w:rPr>
          <w:rFonts w:hint="default" w:ascii="Times New Roman" w:hAnsi="Times New Roman" w:cs="Times New Roman"/>
          <w:sz w:val="24"/>
          <w:szCs w:val="24"/>
        </w:rPr>
        <w:t xml:space="preserve"> (or </w:t>
      </w:r>
      <w:r>
        <w:rPr>
          <w:rStyle w:val="15"/>
          <w:rFonts w:hint="default" w:ascii="Times New Roman" w:hAnsi="Times New Roman" w:cs="Times New Roman"/>
          <w:sz w:val="24"/>
          <w:szCs w:val="24"/>
        </w:rPr>
        <w:t>CIP-DF-Lab1_</w:t>
      </w:r>
      <w:r>
        <w:rPr>
          <w:rStyle w:val="15"/>
          <w:rFonts w:hint="default" w:ascii="Times New Roman" w:hAnsi="Times New Roman" w:cs="Times New Roman"/>
          <w:sz w:val="24"/>
          <w:szCs w:val="24"/>
          <w:lang w:val="en-US"/>
        </w:rPr>
        <w:t>yusuf</w:t>
      </w:r>
      <w:r>
        <w:rPr>
          <w:rStyle w:val="15"/>
          <w:rFonts w:hint="default" w:ascii="Times New Roman" w:hAnsi="Times New Roman" w:cs="Times New Roman"/>
          <w:sz w:val="24"/>
          <w:szCs w:val="24"/>
        </w:rPr>
        <w:t>_</w:t>
      </w:r>
      <w:r>
        <w:rPr>
          <w:rStyle w:val="15"/>
          <w:rFonts w:hint="default" w:ascii="Times New Roman" w:hAnsi="Times New Roman" w:cs="Times New Roman"/>
          <w:sz w:val="24"/>
          <w:szCs w:val="24"/>
          <w:lang w:val="en-US"/>
        </w:rPr>
        <w:t>dada</w:t>
      </w:r>
      <w:r>
        <w:rPr>
          <w:rFonts w:hint="default" w:ascii="Times New Roman" w:hAnsi="Times New Roman" w:cs="Times New Roman"/>
          <w:sz w:val="24"/>
          <w:szCs w:val="24"/>
        </w:rPr>
        <w:t>)</w:t>
      </w:r>
    </w:p>
    <w:p w14:paraId="1D885E6C">
      <w:pPr>
        <w:pStyle w:val="18"/>
        <w:numPr>
          <w:ilvl w:val="0"/>
          <w:numId w:val="1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Description: brief note, e.g. “Digital Forensics Lab 1 practical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-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yusuf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dada</w:t>
      </w:r>
      <w:r>
        <w:rPr>
          <w:rFonts w:hint="default" w:ascii="Times New Roman" w:hAnsi="Times New Roman" w:cs="Times New Roman"/>
          <w:sz w:val="24"/>
          <w:szCs w:val="24"/>
        </w:rPr>
        <w:t>”</w:t>
      </w:r>
    </w:p>
    <w:p w14:paraId="114B2FBA">
      <w:pPr>
        <w:pStyle w:val="18"/>
        <w:numPr>
          <w:ilvl w:val="0"/>
          <w:numId w:val="1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Examiner: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my name</w:t>
      </w:r>
    </w:p>
    <w:p w14:paraId="23FD0442">
      <w:pPr>
        <w:pStyle w:val="18"/>
        <w:numPr>
          <w:ilvl w:val="0"/>
          <w:numId w:val="1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Click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New Case</w:t>
      </w:r>
      <w:r>
        <w:rPr>
          <w:rFonts w:hint="default" w:ascii="Times New Roman" w:hAnsi="Times New Roman" w:cs="Times New Roman"/>
          <w:sz w:val="24"/>
          <w:szCs w:val="24"/>
        </w:rPr>
        <w:t xml:space="preserve"> to finish</w:t>
      </w:r>
    </w:p>
    <w:bookmarkEnd w:id="1"/>
    <w:p w14:paraId="10EEF478">
      <w:pPr>
        <w:pStyle w:val="4"/>
        <w:rPr>
          <w:rFonts w:hint="default" w:ascii="Times New Roman" w:hAnsi="Times New Roman" w:cs="Times New Roman"/>
          <w:sz w:val="24"/>
          <w:szCs w:val="24"/>
        </w:rPr>
      </w:pPr>
      <w:bookmarkStart w:id="2" w:name="a2.-add-the-evidence-source"/>
      <w:r>
        <w:rPr>
          <w:rFonts w:hint="default" w:ascii="Times New Roman" w:hAnsi="Times New Roman" w:cs="Times New Roman"/>
          <w:sz w:val="24"/>
          <w:szCs w:val="24"/>
        </w:rPr>
        <w:t>A2. Add the evidence source</w:t>
      </w:r>
    </w:p>
    <w:p w14:paraId="45C6840F">
      <w:r>
        <w:drawing>
          <wp:inline distT="0" distB="0" distL="114300" distR="114300">
            <wp:extent cx="3343910" cy="1800225"/>
            <wp:effectExtent l="0" t="0" r="8890" b="9525"/>
            <wp:docPr id="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43910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D0477"/>
    <w:p w14:paraId="646E0E4B">
      <w:r>
        <w:drawing>
          <wp:inline distT="0" distB="0" distL="114300" distR="114300">
            <wp:extent cx="3352800" cy="1428750"/>
            <wp:effectExtent l="0" t="0" r="0" b="0"/>
            <wp:docPr id="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BFCAA">
      <w:pPr>
        <w:pStyle w:val="3"/>
        <w:rPr>
          <w:rFonts w:hint="default"/>
        </w:rPr>
      </w:pPr>
    </w:p>
    <w:p w14:paraId="5BB9406C">
      <w:pPr>
        <w:pStyle w:val="3"/>
        <w:rPr>
          <w:rFonts w:hint="default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Steps:</w:t>
      </w:r>
    </w:p>
    <w:p w14:paraId="03F8D6EC">
      <w:pPr>
        <w:pStyle w:val="18"/>
        <w:numPr>
          <w:ilvl w:val="0"/>
          <w:numId w:val="2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Add Data Source</w:t>
      </w:r>
    </w:p>
    <w:p w14:paraId="31BE025A">
      <w:pPr>
        <w:pStyle w:val="18"/>
        <w:numPr>
          <w:ilvl w:val="0"/>
          <w:numId w:val="2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Data source type: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Disk Image</w:t>
      </w:r>
    </w:p>
    <w:p w14:paraId="22CB1D1F">
      <w:pPr>
        <w:pStyle w:val="18"/>
        <w:numPr>
          <w:ilvl w:val="0"/>
          <w:numId w:val="2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Browse to </w:t>
      </w:r>
      <w:r>
        <w:rPr>
          <w:rStyle w:val="15"/>
          <w:rFonts w:hint="default" w:ascii="Times New Roman" w:hAnsi="Times New Roman" w:cs="Times New Roman"/>
          <w:sz w:val="24"/>
          <w:szCs w:val="24"/>
        </w:rPr>
        <w:t>working_copy/Ch01InChap01.dd</w:t>
      </w:r>
      <w:r>
        <w:rPr>
          <w:rStyle w:val="15"/>
          <w:rFonts w:hint="default" w:ascii="Times New Roman" w:hAnsi="Times New Roman" w:cs="Times New Roman"/>
          <w:sz w:val="24"/>
          <w:szCs w:val="24"/>
          <w:lang w:val="en-US"/>
        </w:rPr>
        <w:t xml:space="preserve"> I don’t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point Autopsy at the original file in </w:t>
      </w:r>
      <w:r>
        <w:rPr>
          <w:rStyle w:val="15"/>
          <w:rFonts w:hint="default" w:ascii="Times New Roman" w:hAnsi="Times New Roman" w:cs="Times New Roman"/>
          <w:b/>
          <w:bCs/>
          <w:sz w:val="24"/>
          <w:szCs w:val="24"/>
        </w:rPr>
        <w:t>original_image/</w:t>
      </w:r>
    </w:p>
    <w:p w14:paraId="7A059DB3">
      <w:pPr>
        <w:pStyle w:val="18"/>
        <w:numPr>
          <w:ilvl w:val="0"/>
          <w:numId w:val="2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D</w:t>
      </w:r>
      <w:r>
        <w:rPr>
          <w:rFonts w:hint="default" w:ascii="Times New Roman" w:hAnsi="Times New Roman" w:cs="Times New Roman"/>
          <w:sz w:val="24"/>
          <w:szCs w:val="24"/>
        </w:rPr>
        <w:t xml:space="preserve">efault Ingest Module settings,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Next</w:t>
      </w:r>
      <w:r>
        <w:rPr>
          <w:rFonts w:hint="default" w:ascii="Times New Roman" w:hAnsi="Times New Roman" w:cs="Times New Roman"/>
          <w:sz w:val="24"/>
          <w:szCs w:val="24"/>
        </w:rPr>
        <w:t xml:space="preserve">, then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Finish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bookmarkEnd w:id="2"/>
    <w:p w14:paraId="7A4F16B4">
      <w:pPr>
        <w:pStyle w:val="4"/>
        <w:rPr>
          <w:rFonts w:hint="default" w:ascii="Times New Roman" w:hAnsi="Times New Roman" w:cs="Times New Roman"/>
          <w:sz w:val="24"/>
          <w:szCs w:val="24"/>
        </w:rPr>
      </w:pPr>
      <w:bookmarkStart w:id="3" w:name="a3.-identify-deleted-files"/>
      <w:r>
        <w:rPr>
          <w:rFonts w:hint="default" w:ascii="Times New Roman" w:hAnsi="Times New Roman" w:cs="Times New Roman"/>
          <w:sz w:val="24"/>
          <w:szCs w:val="24"/>
        </w:rPr>
        <w:t>A3. Identify deleted files</w:t>
      </w:r>
    </w:p>
    <w:p w14:paraId="5C07C499">
      <w:pPr>
        <w:pStyle w:val="3"/>
        <w:rPr>
          <w:rFonts w:hint="default"/>
        </w:rPr>
      </w:pPr>
      <w:r>
        <w:drawing>
          <wp:inline distT="0" distB="0" distL="114300" distR="114300">
            <wp:extent cx="3505200" cy="847725"/>
            <wp:effectExtent l="0" t="0" r="0" b="9525"/>
            <wp:docPr id="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3"/>
    <w:p w14:paraId="48E57A8E">
      <w:pPr>
        <w:pStyle w:val="4"/>
        <w:rPr>
          <w:rFonts w:hint="default" w:ascii="Times New Roman" w:hAnsi="Times New Roman" w:cs="Times New Roman"/>
          <w:sz w:val="24"/>
          <w:szCs w:val="24"/>
        </w:rPr>
      </w:pPr>
      <w:bookmarkStart w:id="4" w:name="a4.-recover-relevant-files"/>
      <w:r>
        <w:rPr>
          <w:rFonts w:hint="default" w:ascii="Times New Roman" w:hAnsi="Times New Roman" w:cs="Times New Roman"/>
          <w:sz w:val="24"/>
          <w:szCs w:val="24"/>
        </w:rPr>
        <w:t>A4. Recover relevant files</w:t>
      </w:r>
    </w:p>
    <w:p w14:paraId="26F33FAA">
      <w:pPr>
        <w:pStyle w:val="17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Right-click </w:t>
      </w:r>
      <w:r>
        <w:rPr>
          <w:rStyle w:val="15"/>
          <w:rFonts w:hint="default" w:ascii="Times New Roman" w:hAnsi="Times New Roman" w:cs="Times New Roman"/>
          <w:sz w:val="24"/>
          <w:szCs w:val="24"/>
        </w:rPr>
        <w:t>INCOME.XLS</w:t>
      </w:r>
      <w:r>
        <w:rPr>
          <w:rFonts w:hint="default" w:ascii="Times New Roman" w:hAnsi="Times New Roman" w:cs="Times New Roman"/>
          <w:sz w:val="24"/>
          <w:szCs w:val="24"/>
        </w:rPr>
        <w:t xml:space="preserve"> (or whichever deleted file(s) you find) →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Extract File(s)</w:t>
      </w:r>
      <w:r>
        <w:rPr>
          <w:rFonts w:hint="default" w:ascii="Times New Roman" w:hAnsi="Times New Roman" w:cs="Times New Roman"/>
          <w:sz w:val="24"/>
          <w:szCs w:val="24"/>
        </w:rPr>
        <w:t xml:space="preserve"> → save into </w:t>
      </w:r>
      <w:r>
        <w:rPr>
          <w:rStyle w:val="15"/>
          <w:rFonts w:hint="default" w:ascii="Times New Roman" w:hAnsi="Times New Roman" w:cs="Times New Roman"/>
          <w:sz w:val="24"/>
          <w:szCs w:val="24"/>
        </w:rPr>
        <w:t>recovered_files/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bookmarkEnd w:id="4"/>
    <w:p w14:paraId="15D935C1">
      <w:pPr>
        <w:pStyle w:val="4"/>
        <w:rPr>
          <w:rFonts w:hint="default" w:ascii="Times New Roman" w:hAnsi="Times New Roman" w:cs="Times New Roman"/>
          <w:sz w:val="24"/>
          <w:szCs w:val="24"/>
        </w:rPr>
      </w:pPr>
      <w:bookmarkStart w:id="5" w:name="a5.-keyword-search"/>
      <w:r>
        <w:rPr>
          <w:rFonts w:hint="default" w:ascii="Times New Roman" w:hAnsi="Times New Roman" w:cs="Times New Roman"/>
          <w:sz w:val="24"/>
          <w:szCs w:val="24"/>
        </w:rPr>
        <w:t>A5. Keyword search</w:t>
      </w:r>
    </w:p>
    <w:p w14:paraId="5470C7C7">
      <w:pPr>
        <w:pStyle w:val="3"/>
        <w:rPr>
          <w:rFonts w:hint="default"/>
        </w:rPr>
      </w:pPr>
      <w:r>
        <w:drawing>
          <wp:inline distT="0" distB="0" distL="114300" distR="114300">
            <wp:extent cx="5271135" cy="1630045"/>
            <wp:effectExtent l="0" t="0" r="5715" b="8255"/>
            <wp:docPr id="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63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1C94B">
      <w:pPr>
        <w:pStyle w:val="17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age of </w:t>
      </w:r>
      <w:r>
        <w:rPr>
          <w:rFonts w:hint="default" w:ascii="Times New Roman" w:hAnsi="Times New Roman" w:cs="Times New Roman"/>
          <w:sz w:val="24"/>
          <w:szCs w:val="24"/>
        </w:rPr>
        <w:t>Autopsy’s built-in keyword search (usually a search box or “Keyword Search” tab) to search for a relevant term, e.g. </w:t>
      </w:r>
      <w:r>
        <w:rPr>
          <w:rStyle w:val="15"/>
          <w:rFonts w:hint="default" w:ascii="Times New Roman" w:hAnsi="Times New Roman" w:cs="Times New Roman"/>
          <w:sz w:val="24"/>
          <w:szCs w:val="24"/>
        </w:rPr>
        <w:t>income</w:t>
      </w:r>
      <w:r>
        <w:rPr>
          <w:rFonts w:hint="default" w:ascii="Times New Roman" w:hAnsi="Times New Roman" w:cs="Times New Roman"/>
          <w:sz w:val="24"/>
          <w:szCs w:val="24"/>
        </w:rPr>
        <w:t xml:space="preserve"> or </w:t>
      </w:r>
      <w:r>
        <w:rPr>
          <w:rStyle w:val="15"/>
          <w:rFonts w:hint="default" w:ascii="Times New Roman" w:hAnsi="Times New Roman" w:cs="Times New Roman"/>
          <w:sz w:val="24"/>
          <w:szCs w:val="24"/>
        </w:rPr>
        <w:t>xls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bookmarkEnd w:id="5"/>
    <w:p w14:paraId="7BD82C16">
      <w:pPr>
        <w:pStyle w:val="4"/>
        <w:rPr>
          <w:rFonts w:hint="default" w:ascii="Times New Roman" w:hAnsi="Times New Roman" w:cs="Times New Roman"/>
          <w:sz w:val="24"/>
          <w:szCs w:val="24"/>
        </w:rPr>
      </w:pPr>
      <w:bookmarkStart w:id="6" w:name="a6.-tag-relevant-evidence"/>
      <w:r>
        <w:rPr>
          <w:rFonts w:hint="default" w:ascii="Times New Roman" w:hAnsi="Times New Roman" w:cs="Times New Roman"/>
          <w:sz w:val="24"/>
          <w:szCs w:val="24"/>
        </w:rPr>
        <w:t>A6. Tag relevant evidence</w:t>
      </w:r>
    </w:p>
    <w:p w14:paraId="629C2026">
      <w:pPr>
        <w:pStyle w:val="17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Right-click the recovered/relevant file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&gt;&gt;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Tag File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&gt;&gt;</w:t>
      </w:r>
      <w:r>
        <w:rPr>
          <w:rFonts w:hint="default" w:ascii="Times New Roman" w:hAnsi="Times New Roman" w:cs="Times New Roman"/>
          <w:sz w:val="24"/>
          <w:szCs w:val="24"/>
        </w:rPr>
        <w:t xml:space="preserve"> choose or create a tag like “Relevant Evidence.”</w:t>
      </w:r>
    </w:p>
    <w:p w14:paraId="27A13ABE">
      <w:pPr>
        <w:pStyle w:val="3"/>
        <w:rPr>
          <w:rFonts w:hint="default" w:ascii="Times New Roman" w:hAnsi="Times New Roman" w:cs="Times New Roman"/>
          <w:sz w:val="24"/>
          <w:szCs w:val="24"/>
        </w:rPr>
      </w:pPr>
    </w:p>
    <w:bookmarkEnd w:id="6"/>
    <w:p w14:paraId="72C62E62">
      <w:pPr>
        <w:pStyle w:val="4"/>
        <w:rPr>
          <w:rFonts w:hint="default" w:ascii="Times New Roman" w:hAnsi="Times New Roman" w:cs="Times New Roman"/>
          <w:sz w:val="24"/>
          <w:szCs w:val="24"/>
        </w:rPr>
      </w:pPr>
      <w:bookmarkStart w:id="7" w:name="a7.-generate-the-autopsy-report"/>
      <w:r>
        <w:rPr>
          <w:rFonts w:hint="default" w:ascii="Times New Roman" w:hAnsi="Times New Roman" w:cs="Times New Roman"/>
          <w:sz w:val="24"/>
          <w:szCs w:val="24"/>
        </w:rPr>
        <w:t>A7. Generate the Autopsy report</w:t>
      </w:r>
    </w:p>
    <w:p w14:paraId="21E77252">
      <w:pPr>
        <w:pStyle w:val="17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Menu: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Tools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&gt;&gt;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Generate Report</w:t>
      </w:r>
      <w:r>
        <w:rPr>
          <w:rFonts w:hint="default" w:ascii="Times New Roman" w:hAnsi="Times New Roman" w:cs="Times New Roman"/>
          <w:sz w:val="24"/>
          <w:szCs w:val="24"/>
        </w:rPr>
        <w:t xml:space="preserve"> (or a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Report</w:t>
      </w:r>
      <w:r>
        <w:rPr>
          <w:rFonts w:hint="default" w:ascii="Times New Roman" w:hAnsi="Times New Roman" w:cs="Times New Roman"/>
          <w:sz w:val="24"/>
          <w:szCs w:val="24"/>
        </w:rPr>
        <w:t xml:space="preserve"> button in the toolbar)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&gt;&gt;</w:t>
      </w:r>
      <w:r>
        <w:rPr>
          <w:rFonts w:hint="default" w:ascii="Times New Roman" w:hAnsi="Times New Roman" w:cs="Times New Roman"/>
          <w:sz w:val="24"/>
          <w:szCs w:val="24"/>
        </w:rPr>
        <w:t xml:space="preserve"> choose a report format (HTML is easiest to screenshot)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&gt;&gt;</w:t>
      </w:r>
      <w:r>
        <w:rPr>
          <w:rFonts w:hint="default" w:ascii="Times New Roman" w:hAnsi="Times New Roman" w:cs="Times New Roman"/>
          <w:sz w:val="24"/>
          <w:szCs w:val="24"/>
        </w:rPr>
        <w:t xml:space="preserve"> generate.</w:t>
      </w:r>
    </w:p>
    <w:p w14:paraId="2D555CFB">
      <w:pPr>
        <w:pStyle w:val="3"/>
        <w:rPr>
          <w:rFonts w:hint="default" w:ascii="Times New Roman" w:hAnsi="Times New Roman" w:cs="Times New Roman"/>
          <w:sz w:val="24"/>
          <w:szCs w:val="24"/>
        </w:rPr>
      </w:pPr>
    </w:p>
    <w:p w14:paraId="56A1DA6B">
      <w:pPr>
        <w:rPr>
          <w:rFonts w:hint="default" w:ascii="Times New Roman" w:hAnsi="Times New Roman" w:cs="Times New Roman"/>
          <w:sz w:val="24"/>
          <w:szCs w:val="24"/>
        </w:rPr>
      </w:pPr>
    </w:p>
    <w:bookmarkEnd w:id="0"/>
    <w:bookmarkEnd w:id="7"/>
    <w:p w14:paraId="31740E8B">
      <w:pPr>
        <w:pStyle w:val="2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Part B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-</w:t>
      </w:r>
      <w:r>
        <w:rPr>
          <w:rFonts w:hint="default" w:ascii="Times New Roman" w:hAnsi="Times New Roman" w:cs="Times New Roman"/>
          <w:sz w:val="24"/>
          <w:szCs w:val="24"/>
        </w:rPr>
        <w:t xml:space="preserve"> Sleuth Kit Command-Line Analysis</w:t>
      </w:r>
    </w:p>
    <w:p w14:paraId="2CD1C5CC">
      <w:pPr>
        <w:pStyle w:val="4"/>
        <w:rPr>
          <w:rFonts w:hint="default" w:ascii="Times New Roman" w:hAnsi="Times New Roman" w:cs="Times New Roman"/>
          <w:sz w:val="24"/>
          <w:szCs w:val="24"/>
        </w:rPr>
      </w:pPr>
      <w:bookmarkStart w:id="8" w:name="b1.-image-details"/>
      <w:r>
        <w:rPr>
          <w:rFonts w:hint="default" w:ascii="Times New Roman" w:hAnsi="Times New Roman" w:cs="Times New Roman"/>
          <w:sz w:val="24"/>
          <w:szCs w:val="24"/>
        </w:rPr>
        <w:t>B1. Image details</w:t>
      </w:r>
    </w:p>
    <w:p w14:paraId="6BAB27E8">
      <w:pPr>
        <w:pStyle w:val="3"/>
      </w:pPr>
      <w:r>
        <w:drawing>
          <wp:inline distT="0" distB="0" distL="114300" distR="114300">
            <wp:extent cx="3448050" cy="3676650"/>
            <wp:effectExtent l="0" t="0" r="0" b="0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37F7A">
      <w:pPr>
        <w:pStyle w:val="3"/>
      </w:pPr>
      <w:r>
        <w:drawing>
          <wp:inline distT="0" distB="0" distL="114300" distR="114300">
            <wp:extent cx="3943350" cy="3619500"/>
            <wp:effectExtent l="0" t="0" r="0" b="0"/>
            <wp:docPr id="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A0213">
      <w:pPr>
        <w:pStyle w:val="3"/>
        <w:rPr>
          <w:rFonts w:hint="default"/>
        </w:rPr>
      </w:pPr>
      <w:r>
        <w:drawing>
          <wp:inline distT="0" distB="0" distL="114300" distR="114300">
            <wp:extent cx="4152900" cy="1209675"/>
            <wp:effectExtent l="0" t="0" r="0" b="9525"/>
            <wp:docPr id="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98AD4">
      <w:pPr>
        <w:pStyle w:val="13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21"/>
          <w:rFonts w:hint="default" w:ascii="Times New Roman" w:hAnsi="Times New Roman" w:cs="Times New Roman"/>
          <w:sz w:val="24"/>
          <w:szCs w:val="24"/>
        </w:rPr>
        <w:t>cd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 xml:space="preserve"> ~/CIP-DF-Lab1_</w:t>
      </w:r>
      <w:r>
        <w:rPr>
          <w:rStyle w:val="20"/>
          <w:rFonts w:hint="default" w:ascii="Times New Roman" w:hAnsi="Times New Roman" w:cs="Times New Roman"/>
          <w:sz w:val="24"/>
          <w:szCs w:val="24"/>
          <w:lang w:val="en-US"/>
        </w:rPr>
        <w:t>yusuf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_</w:t>
      </w:r>
      <w:r>
        <w:rPr>
          <w:rStyle w:val="20"/>
          <w:rFonts w:hint="default" w:ascii="Times New Roman" w:hAnsi="Times New Roman" w:cs="Times New Roman"/>
          <w:sz w:val="24"/>
          <w:szCs w:val="24"/>
          <w:lang w:val="en-US"/>
        </w:rPr>
        <w:t>dada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/tsk_analysis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14"/>
          <w:rFonts w:hint="default" w:ascii="Times New Roman" w:hAnsi="Times New Roman" w:cs="Times New Roman"/>
          <w:sz w:val="24"/>
          <w:szCs w:val="24"/>
        </w:rPr>
        <w:t>img_stat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 xml:space="preserve"> ../working_copy/Ch01InChap01.dd </w:t>
      </w:r>
      <w:r>
        <w:rPr>
          <w:rStyle w:val="22"/>
          <w:rFonts w:hint="default" w:ascii="Times New Roman" w:hAnsi="Times New Roman" w:cs="Times New Roman"/>
          <w:sz w:val="24"/>
          <w:szCs w:val="24"/>
        </w:rPr>
        <w:t>|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23"/>
          <w:rFonts w:hint="default" w:ascii="Times New Roman" w:hAnsi="Times New Roman" w:cs="Times New Roman"/>
          <w:sz w:val="24"/>
          <w:szCs w:val="24"/>
        </w:rPr>
        <w:t>tee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 xml:space="preserve"> img_stat_output.txt</w:t>
      </w:r>
    </w:p>
    <w:p w14:paraId="61C18D26">
      <w:pPr>
        <w:pStyle w:val="17"/>
        <w:rPr>
          <w:rFonts w:hint="default" w:ascii="Times New Roman" w:hAnsi="Times New Roman" w:cs="Times New Roman"/>
          <w:sz w:val="24"/>
          <w:szCs w:val="24"/>
        </w:rPr>
      </w:pPr>
    </w:p>
    <w:bookmarkEnd w:id="8"/>
    <w:p w14:paraId="19777D75">
      <w:pPr>
        <w:pStyle w:val="4"/>
        <w:rPr>
          <w:rFonts w:hint="default" w:ascii="Times New Roman" w:hAnsi="Times New Roman" w:cs="Times New Roman"/>
          <w:sz w:val="24"/>
          <w:szCs w:val="24"/>
        </w:rPr>
      </w:pPr>
      <w:bookmarkStart w:id="9" w:name="b2.-partitionvolume-layout"/>
      <w:r>
        <w:rPr>
          <w:rFonts w:hint="default" w:ascii="Times New Roman" w:hAnsi="Times New Roman" w:cs="Times New Roman"/>
          <w:sz w:val="24"/>
          <w:szCs w:val="24"/>
        </w:rPr>
        <w:t>B2. Partition/volume layout</w:t>
      </w:r>
    </w:p>
    <w:p w14:paraId="15B3490C">
      <w:pPr>
        <w:pStyle w:val="3"/>
        <w:rPr>
          <w:rFonts w:hint="default"/>
        </w:rPr>
      </w:pPr>
      <w:r>
        <w:drawing>
          <wp:inline distT="0" distB="0" distL="114300" distR="114300">
            <wp:extent cx="3848100" cy="400050"/>
            <wp:effectExtent l="0" t="0" r="0" b="0"/>
            <wp:docPr id="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2CF3B">
      <w:pPr>
        <w:pStyle w:val="13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4"/>
          <w:rFonts w:hint="default" w:ascii="Times New Roman" w:hAnsi="Times New Roman" w:cs="Times New Roman"/>
          <w:sz w:val="24"/>
          <w:szCs w:val="24"/>
        </w:rPr>
        <w:t>mmls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 xml:space="preserve"> ../working_copy/Ch01InChap01.dd </w:t>
      </w:r>
      <w:r>
        <w:rPr>
          <w:rStyle w:val="22"/>
          <w:rFonts w:hint="default" w:ascii="Times New Roman" w:hAnsi="Times New Roman" w:cs="Times New Roman"/>
          <w:sz w:val="24"/>
          <w:szCs w:val="24"/>
        </w:rPr>
        <w:t>|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23"/>
          <w:rFonts w:hint="default" w:ascii="Times New Roman" w:hAnsi="Times New Roman" w:cs="Times New Roman"/>
          <w:sz w:val="24"/>
          <w:szCs w:val="24"/>
        </w:rPr>
        <w:t>tee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 xml:space="preserve"> mmls_output.txt</w:t>
      </w:r>
    </w:p>
    <w:p w14:paraId="28AE557E">
      <w:pPr>
        <w:pStyle w:val="17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This is the critical step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to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note the “Start” sector number</w:t>
      </w:r>
      <w:r>
        <w:rPr>
          <w:rFonts w:hint="default" w:ascii="Times New Roman" w:hAnsi="Times New Roman" w:cs="Times New Roman"/>
          <w:sz w:val="24"/>
          <w:szCs w:val="24"/>
        </w:rPr>
        <w:t xml:space="preserve"> of the partition/volume that contains the file system </w:t>
      </w:r>
    </w:p>
    <w:p w14:paraId="499EE67B">
      <w:pPr>
        <w:pStyle w:val="3"/>
        <w:rPr>
          <w:rFonts w:hint="default" w:ascii="Times New Roman" w:hAnsi="Times New Roman" w:cs="Times New Roman"/>
          <w:sz w:val="24"/>
          <w:szCs w:val="24"/>
        </w:rPr>
      </w:pPr>
    </w:p>
    <w:bookmarkEnd w:id="9"/>
    <w:p w14:paraId="419DFD72">
      <w:pPr>
        <w:pStyle w:val="4"/>
      </w:pPr>
      <w:bookmarkStart w:id="10" w:name="b3.-file-system-details"/>
      <w:r>
        <w:rPr>
          <w:rFonts w:hint="default" w:ascii="Times New Roman" w:hAnsi="Times New Roman" w:cs="Times New Roman"/>
          <w:sz w:val="24"/>
          <w:szCs w:val="24"/>
        </w:rPr>
        <w:t>B3. File system details</w:t>
      </w:r>
    </w:p>
    <w:p w14:paraId="662B7CDD">
      <w:pPr>
        <w:pStyle w:val="3"/>
      </w:pPr>
      <w:r>
        <w:drawing>
          <wp:inline distT="0" distB="0" distL="114300" distR="114300">
            <wp:extent cx="4343400" cy="3705225"/>
            <wp:effectExtent l="0" t="0" r="0" b="9525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370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227B4">
      <w:pPr>
        <w:pStyle w:val="3"/>
        <w:rPr>
          <w:rFonts w:hint="default"/>
        </w:rPr>
      </w:pPr>
      <w:r>
        <w:drawing>
          <wp:inline distT="0" distB="0" distL="114300" distR="114300">
            <wp:extent cx="3028950" cy="1285875"/>
            <wp:effectExtent l="0" t="0" r="0" b="9525"/>
            <wp:docPr id="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24C0C6">
      <w:pPr>
        <w:pStyle w:val="13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4"/>
          <w:rFonts w:hint="default" w:ascii="Times New Roman" w:hAnsi="Times New Roman" w:cs="Times New Roman"/>
          <w:sz w:val="24"/>
          <w:szCs w:val="24"/>
        </w:rPr>
        <w:t>fsstat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 xml:space="preserve">  ../working_copy/Ch01InChap01.dd </w:t>
      </w:r>
      <w:r>
        <w:rPr>
          <w:rStyle w:val="22"/>
          <w:rFonts w:hint="default" w:ascii="Times New Roman" w:hAnsi="Times New Roman" w:cs="Times New Roman"/>
          <w:sz w:val="24"/>
          <w:szCs w:val="24"/>
        </w:rPr>
        <w:t>|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23"/>
          <w:rFonts w:hint="default" w:ascii="Times New Roman" w:hAnsi="Times New Roman" w:cs="Times New Roman"/>
          <w:sz w:val="24"/>
          <w:szCs w:val="24"/>
        </w:rPr>
        <w:t>tee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 xml:space="preserve"> fsstat_output.txt</w:t>
      </w:r>
    </w:p>
    <w:p w14:paraId="3F4023CD">
      <w:pPr>
        <w:pStyle w:val="17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This shows file system type, cluster size, and volume details.</w:t>
      </w:r>
    </w:p>
    <w:bookmarkEnd w:id="10"/>
    <w:p w14:paraId="51CCC1AA">
      <w:pPr>
        <w:pStyle w:val="4"/>
        <w:rPr>
          <w:rFonts w:hint="default" w:ascii="Times New Roman" w:hAnsi="Times New Roman" w:cs="Times New Roman"/>
          <w:sz w:val="24"/>
          <w:szCs w:val="24"/>
        </w:rPr>
      </w:pPr>
      <w:bookmarkStart w:id="11" w:name="b4.-list-files-including-deleted-ones"/>
      <w:r>
        <w:rPr>
          <w:rFonts w:hint="default" w:ascii="Times New Roman" w:hAnsi="Times New Roman" w:cs="Times New Roman"/>
          <w:sz w:val="24"/>
          <w:szCs w:val="24"/>
        </w:rPr>
        <w:t>B4. List files, including deleted ones</w:t>
      </w:r>
    </w:p>
    <w:p w14:paraId="19ABBE15">
      <w:pPr>
        <w:pStyle w:val="3"/>
        <w:rPr>
          <w:rFonts w:hint="default"/>
        </w:rPr>
      </w:pPr>
      <w:r>
        <w:drawing>
          <wp:inline distT="0" distB="0" distL="114300" distR="114300">
            <wp:extent cx="4619625" cy="2124075"/>
            <wp:effectExtent l="0" t="0" r="9525" b="9525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07834">
      <w:pPr>
        <w:pStyle w:val="13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4"/>
          <w:rFonts w:hint="default" w:ascii="Times New Roman" w:hAnsi="Times New Roman" w:cs="Times New Roman"/>
          <w:sz w:val="24"/>
          <w:szCs w:val="24"/>
        </w:rPr>
        <w:t>fls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 xml:space="preserve">  ../working_copy/Ch01InChap01.dd </w:t>
      </w:r>
      <w:r>
        <w:rPr>
          <w:rStyle w:val="22"/>
          <w:rFonts w:hint="default" w:ascii="Times New Roman" w:hAnsi="Times New Roman" w:cs="Times New Roman"/>
          <w:sz w:val="24"/>
          <w:szCs w:val="24"/>
        </w:rPr>
        <w:t>|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23"/>
          <w:rFonts w:hint="default" w:ascii="Times New Roman" w:hAnsi="Times New Roman" w:cs="Times New Roman"/>
          <w:sz w:val="24"/>
          <w:szCs w:val="24"/>
        </w:rPr>
        <w:t>tee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 xml:space="preserve"> fls_output.txt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14"/>
          <w:rFonts w:hint="default" w:ascii="Times New Roman" w:hAnsi="Times New Roman" w:cs="Times New Roman"/>
          <w:sz w:val="24"/>
          <w:szCs w:val="24"/>
        </w:rPr>
        <w:t>fls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 xml:space="preserve"> -r </w:t>
      </w:r>
      <w:r>
        <w:rPr>
          <w:rStyle w:val="24"/>
          <w:rFonts w:hint="default" w:ascii="Times New Roman" w:hAnsi="Times New Roman" w:cs="Times New Roman"/>
          <w:sz w:val="24"/>
          <w:szCs w:val="24"/>
        </w:rPr>
        <w:t>-d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 xml:space="preserve"> ../working_copy/Ch01InChap01.dd </w:t>
      </w:r>
      <w:r>
        <w:rPr>
          <w:rStyle w:val="22"/>
          <w:rFonts w:hint="default" w:ascii="Times New Roman" w:hAnsi="Times New Roman" w:cs="Times New Roman"/>
          <w:sz w:val="24"/>
          <w:szCs w:val="24"/>
        </w:rPr>
        <w:t>|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23"/>
          <w:rFonts w:hint="default" w:ascii="Times New Roman" w:hAnsi="Times New Roman" w:cs="Times New Roman"/>
          <w:sz w:val="24"/>
          <w:szCs w:val="24"/>
        </w:rPr>
        <w:t>tee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 xml:space="preserve"> fls_deleted_recursive.txt</w:t>
      </w:r>
    </w:p>
    <w:p w14:paraId="2548B795">
      <w:pPr>
        <w:pStyle w:val="17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5"/>
          <w:rFonts w:hint="default" w:ascii="Times New Roman" w:hAnsi="Times New Roman" w:cs="Times New Roman"/>
          <w:sz w:val="24"/>
          <w:szCs w:val="24"/>
        </w:rPr>
        <w:t>-d</w:t>
      </w:r>
      <w:r>
        <w:rPr>
          <w:rFonts w:hint="default" w:ascii="Times New Roman" w:hAnsi="Times New Roman" w:cs="Times New Roman"/>
          <w:sz w:val="24"/>
          <w:szCs w:val="24"/>
        </w:rPr>
        <w:t xml:space="preserve"> shows only deleted entries, </w:t>
      </w:r>
      <w:r>
        <w:rPr>
          <w:rStyle w:val="15"/>
          <w:rFonts w:hint="default" w:ascii="Times New Roman" w:hAnsi="Times New Roman" w:cs="Times New Roman"/>
          <w:sz w:val="24"/>
          <w:szCs w:val="24"/>
        </w:rPr>
        <w:t>-r</w:t>
      </w:r>
      <w:r>
        <w:rPr>
          <w:rFonts w:hint="default" w:ascii="Times New Roman" w:hAnsi="Times New Roman" w:cs="Times New Roman"/>
          <w:sz w:val="24"/>
          <w:szCs w:val="24"/>
        </w:rPr>
        <w:t xml:space="preserve"> makes it recursive through subdirectories. Deleted entries are typically marked with a </w:t>
      </w:r>
      <w:r>
        <w:rPr>
          <w:rStyle w:val="15"/>
          <w:rFonts w:hint="default" w:ascii="Times New Roman" w:hAnsi="Times New Roman" w:cs="Times New Roman"/>
          <w:sz w:val="24"/>
          <w:szCs w:val="24"/>
        </w:rPr>
        <w:t>*</w:t>
      </w:r>
      <w:r>
        <w:rPr>
          <w:rFonts w:hint="default" w:ascii="Times New Roman" w:hAnsi="Times New Roman" w:cs="Times New Roman"/>
          <w:sz w:val="24"/>
          <w:szCs w:val="24"/>
        </w:rPr>
        <w:t xml:space="preserve"> before the filename.</w:t>
      </w:r>
    </w:p>
    <w:p w14:paraId="42C70F58">
      <w:pPr>
        <w:pStyle w:val="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T</w:t>
      </w:r>
      <w:r>
        <w:rPr>
          <w:rFonts w:hint="default" w:ascii="Times New Roman" w:hAnsi="Times New Roman" w:cs="Times New Roman"/>
          <w:sz w:val="24"/>
          <w:szCs w:val="24"/>
        </w:rPr>
        <w:t xml:space="preserve">he recursive deleted-file listing, with </w:t>
      </w:r>
      <w:r>
        <w:rPr>
          <w:rStyle w:val="15"/>
          <w:rFonts w:hint="default" w:ascii="Times New Roman" w:hAnsi="Times New Roman" w:cs="Times New Roman"/>
          <w:sz w:val="24"/>
          <w:szCs w:val="24"/>
        </w:rPr>
        <w:t>INCOME.XLS</w:t>
      </w:r>
      <w:r>
        <w:rPr>
          <w:rFonts w:hint="default" w:ascii="Times New Roman" w:hAnsi="Times New Roman" w:cs="Times New Roman"/>
          <w:sz w:val="24"/>
          <w:szCs w:val="24"/>
        </w:rPr>
        <w:t xml:space="preserve"> visible</w:t>
      </w:r>
    </w:p>
    <w:bookmarkEnd w:id="11"/>
    <w:p w14:paraId="1E2EEB73">
      <w:pPr>
        <w:pStyle w:val="4"/>
        <w:rPr>
          <w:rFonts w:hint="default" w:ascii="Times New Roman" w:hAnsi="Times New Roman" w:cs="Times New Roman"/>
          <w:sz w:val="24"/>
          <w:szCs w:val="24"/>
        </w:rPr>
      </w:pPr>
      <w:bookmarkStart w:id="12" w:name="b5.-find-income.xlss-metadata-address"/>
      <w:r>
        <w:rPr>
          <w:rFonts w:hint="default" w:ascii="Times New Roman" w:hAnsi="Times New Roman" w:cs="Times New Roman"/>
          <w:sz w:val="24"/>
          <w:szCs w:val="24"/>
        </w:rPr>
        <w:t>B5. Find INCOME.XLS’s metadata address</w:t>
      </w:r>
    </w:p>
    <w:p w14:paraId="1FB7C089">
      <w:pPr>
        <w:pStyle w:val="3"/>
        <w:rPr>
          <w:rFonts w:hint="default"/>
        </w:rPr>
      </w:pPr>
      <w:r>
        <w:drawing>
          <wp:inline distT="0" distB="0" distL="114300" distR="114300">
            <wp:extent cx="4619625" cy="2124075"/>
            <wp:effectExtent l="0" t="0" r="9525" b="9525"/>
            <wp:docPr id="2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8" w:name="_GoBack"/>
      <w:bookmarkEnd w:id="18"/>
    </w:p>
    <w:p w14:paraId="13625FDD">
      <w:pPr>
        <w:pStyle w:val="17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number before the colon (here, </w:t>
      </w:r>
      <w:r>
        <w:rPr>
          <w:rStyle w:val="15"/>
          <w:rFonts w:hint="default" w:ascii="Times New Roman" w:hAnsi="Times New Roman" w:cs="Times New Roman"/>
          <w:sz w:val="24"/>
          <w:szCs w:val="24"/>
        </w:rPr>
        <w:t>15</w:t>
      </w:r>
      <w:r>
        <w:rPr>
          <w:rFonts w:hint="default" w:ascii="Times New Roman" w:hAnsi="Times New Roman" w:cs="Times New Roman"/>
          <w:sz w:val="24"/>
          <w:szCs w:val="24"/>
        </w:rPr>
        <w:t xml:space="preserve">) is the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inode/metadata address</w:t>
      </w:r>
      <w:r>
        <w:rPr>
          <w:rFonts w:hint="default" w:ascii="Times New Roman" w:hAnsi="Times New Roman" w:cs="Times New Roman"/>
          <w:sz w:val="24"/>
          <w:szCs w:val="24"/>
        </w:rPr>
        <w:t xml:space="preserve">. </w:t>
      </w:r>
    </w:p>
    <w:p w14:paraId="4A6946DF">
      <w:pPr>
        <w:pStyle w:val="3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5"/>
          <w:rFonts w:hint="default" w:ascii="Times New Roman" w:hAnsi="Times New Roman" w:cs="Times New Roman"/>
          <w:sz w:val="24"/>
          <w:szCs w:val="24"/>
        </w:rPr>
        <w:t>INCOME.XLS</w:t>
      </w:r>
      <w:r>
        <w:rPr>
          <w:rFonts w:hint="default" w:ascii="Times New Roman" w:hAnsi="Times New Roman" w:cs="Times New Roman"/>
          <w:sz w:val="24"/>
          <w:szCs w:val="24"/>
        </w:rPr>
        <w:t xml:space="preserve"> and its metadata address</w:t>
      </w:r>
    </w:p>
    <w:bookmarkEnd w:id="12"/>
    <w:p w14:paraId="5299BEC2">
      <w:pPr>
        <w:pStyle w:val="4"/>
        <w:rPr>
          <w:rFonts w:hint="default" w:ascii="Times New Roman" w:hAnsi="Times New Roman" w:cs="Times New Roman"/>
          <w:sz w:val="24"/>
          <w:szCs w:val="24"/>
        </w:rPr>
      </w:pPr>
      <w:bookmarkStart w:id="13" w:name="b6.-examine-its-metadata-in-detail"/>
      <w:r>
        <w:rPr>
          <w:rFonts w:hint="default" w:ascii="Times New Roman" w:hAnsi="Times New Roman" w:cs="Times New Roman"/>
          <w:sz w:val="24"/>
          <w:szCs w:val="24"/>
        </w:rPr>
        <w:t>B6. Examine its metadata in detail</w:t>
      </w:r>
    </w:p>
    <w:p w14:paraId="31DE54B1">
      <w:pPr>
        <w:pStyle w:val="3"/>
      </w:pPr>
      <w:r>
        <w:drawing>
          <wp:inline distT="0" distB="0" distL="114300" distR="114300">
            <wp:extent cx="4476750" cy="3657600"/>
            <wp:effectExtent l="0" t="0" r="0" b="0"/>
            <wp:docPr id="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2A85F">
      <w:pPr>
        <w:pStyle w:val="3"/>
        <w:rPr>
          <w:rFonts w:hint="default"/>
        </w:rPr>
      </w:pPr>
      <w:r>
        <w:drawing>
          <wp:inline distT="0" distB="0" distL="114300" distR="114300">
            <wp:extent cx="2857500" cy="36290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362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2685D">
      <w:pPr>
        <w:pStyle w:val="13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4"/>
          <w:rFonts w:hint="default" w:ascii="Times New Roman" w:hAnsi="Times New Roman" w:cs="Times New Roman"/>
          <w:sz w:val="24"/>
          <w:szCs w:val="24"/>
        </w:rPr>
        <w:t>istat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 xml:space="preserve">  ../working_copy/Ch01InChap01.dd </w:t>
      </w:r>
      <w:r>
        <w:rPr>
          <w:rStyle w:val="25"/>
          <w:rFonts w:hint="default" w:ascii="Times New Roman" w:hAnsi="Times New Roman" w:cs="Times New Roman"/>
          <w:sz w:val="24"/>
          <w:szCs w:val="24"/>
        </w:rPr>
        <w:t>&lt;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INODE_NUMBER</w:t>
      </w:r>
      <w:r>
        <w:rPr>
          <w:rStyle w:val="25"/>
          <w:rFonts w:hint="default" w:ascii="Times New Roman" w:hAnsi="Times New Roman" w:cs="Times New Roman"/>
          <w:sz w:val="24"/>
          <w:szCs w:val="24"/>
        </w:rPr>
        <w:t>&gt;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22"/>
          <w:rFonts w:hint="default" w:ascii="Times New Roman" w:hAnsi="Times New Roman" w:cs="Times New Roman"/>
          <w:sz w:val="24"/>
          <w:szCs w:val="24"/>
        </w:rPr>
        <w:t>|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23"/>
          <w:rFonts w:hint="default" w:ascii="Times New Roman" w:hAnsi="Times New Roman" w:cs="Times New Roman"/>
          <w:sz w:val="24"/>
          <w:szCs w:val="24"/>
        </w:rPr>
        <w:t>tee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 xml:space="preserve"> istat_income_xls.txt</w:t>
      </w:r>
    </w:p>
    <w:p w14:paraId="418BFB12">
      <w:pPr>
        <w:pStyle w:val="17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This shows file size, timestamps (MAC times), and the specific data unit/block/cluster addresses the file occupies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,</w:t>
      </w:r>
      <w:r>
        <w:rPr>
          <w:rFonts w:hint="default" w:ascii="Times New Roman" w:hAnsi="Times New Roman" w:cs="Times New Roman"/>
          <w:sz w:val="24"/>
          <w:szCs w:val="24"/>
        </w:rPr>
        <w:t xml:space="preserve"> record the file size and block numbe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rs</w:t>
      </w:r>
    </w:p>
    <w:p w14:paraId="293CA9CB">
      <w:pPr>
        <w:pStyle w:val="3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5"/>
          <w:rFonts w:hint="default" w:ascii="Times New Roman" w:hAnsi="Times New Roman" w:cs="Times New Roman"/>
          <w:sz w:val="24"/>
          <w:szCs w:val="24"/>
        </w:rPr>
        <w:t>istat</w:t>
      </w:r>
      <w:r>
        <w:rPr>
          <w:rFonts w:hint="default" w:ascii="Times New Roman" w:hAnsi="Times New Roman" w:cs="Times New Roman"/>
          <w:sz w:val="24"/>
          <w:szCs w:val="24"/>
        </w:rPr>
        <w:t xml:space="preserve"> output for </w:t>
      </w:r>
      <w:r>
        <w:rPr>
          <w:rStyle w:val="15"/>
          <w:rFonts w:hint="default" w:ascii="Times New Roman" w:hAnsi="Times New Roman" w:cs="Times New Roman"/>
          <w:sz w:val="24"/>
          <w:szCs w:val="24"/>
        </w:rPr>
        <w:t>INCOME.XLS</w:t>
      </w:r>
    </w:p>
    <w:bookmarkEnd w:id="13"/>
    <w:p w14:paraId="316EEA0F">
      <w:pPr>
        <w:pStyle w:val="4"/>
        <w:rPr>
          <w:rFonts w:hint="default" w:ascii="Times New Roman" w:hAnsi="Times New Roman" w:cs="Times New Roman"/>
          <w:sz w:val="24"/>
          <w:szCs w:val="24"/>
        </w:rPr>
      </w:pPr>
      <w:bookmarkStart w:id="14" w:name="b7.-recover-the-file-using-icat"/>
      <w:r>
        <w:rPr>
          <w:rFonts w:hint="default" w:ascii="Times New Roman" w:hAnsi="Times New Roman" w:cs="Times New Roman"/>
          <w:sz w:val="24"/>
          <w:szCs w:val="24"/>
        </w:rPr>
        <w:t>B7. Recover the file using icat</w:t>
      </w:r>
    </w:p>
    <w:p w14:paraId="64EC0141">
      <w:pPr>
        <w:pStyle w:val="13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4"/>
          <w:rFonts w:hint="default" w:ascii="Times New Roman" w:hAnsi="Times New Roman" w:cs="Times New Roman"/>
          <w:sz w:val="24"/>
          <w:szCs w:val="24"/>
        </w:rPr>
        <w:t>icat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 xml:space="preserve">  ../working_copy/Ch01InChap01.dd </w:t>
      </w:r>
      <w:r>
        <w:rPr>
          <w:rStyle w:val="25"/>
          <w:rFonts w:hint="default" w:ascii="Times New Roman" w:hAnsi="Times New Roman" w:cs="Times New Roman"/>
          <w:sz w:val="24"/>
          <w:szCs w:val="24"/>
        </w:rPr>
        <w:t>&lt;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INODE_NUMBER</w:t>
      </w:r>
      <w:r>
        <w:rPr>
          <w:rStyle w:val="25"/>
          <w:rFonts w:hint="default" w:ascii="Times New Roman" w:hAnsi="Times New Roman" w:cs="Times New Roman"/>
          <w:sz w:val="24"/>
          <w:szCs w:val="24"/>
        </w:rPr>
        <w:t>&gt;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25"/>
          <w:rFonts w:hint="default" w:ascii="Times New Roman" w:hAnsi="Times New Roman" w:cs="Times New Roman"/>
          <w:sz w:val="24"/>
          <w:szCs w:val="24"/>
        </w:rPr>
        <w:t>&gt;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 xml:space="preserve"> ../recovered_files/INCOME_recovered_icat.xls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23"/>
          <w:rFonts w:hint="default" w:ascii="Times New Roman" w:hAnsi="Times New Roman" w:cs="Times New Roman"/>
          <w:sz w:val="24"/>
          <w:szCs w:val="24"/>
        </w:rPr>
        <w:t>ls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24"/>
          <w:rFonts w:hint="default" w:ascii="Times New Roman" w:hAnsi="Times New Roman" w:cs="Times New Roman"/>
          <w:sz w:val="24"/>
          <w:szCs w:val="24"/>
        </w:rPr>
        <w:t>-lh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 xml:space="preserve"> ../recovered_files/INCOME_recovered_icat.xls</w:t>
      </w:r>
    </w:p>
    <w:bookmarkEnd w:id="14"/>
    <w:p w14:paraId="649719AF">
      <w:pPr>
        <w:pStyle w:val="4"/>
        <w:rPr>
          <w:rFonts w:hint="default" w:ascii="Times New Roman" w:hAnsi="Times New Roman" w:cs="Times New Roman"/>
          <w:sz w:val="24"/>
          <w:szCs w:val="24"/>
        </w:rPr>
      </w:pPr>
      <w:bookmarkStart w:id="15" w:name="Xc075f37670d0e2b2ad076d2011372937fb11ad1"/>
      <w:r>
        <w:rPr>
          <w:rFonts w:hint="default" w:ascii="Times New Roman" w:hAnsi="Times New Roman" w:cs="Times New Roman"/>
          <w:sz w:val="24"/>
          <w:szCs w:val="24"/>
        </w:rPr>
        <w:t>B8. Recover using blkcat (raw block/cluster-level recovery)</w:t>
      </w:r>
    </w:p>
    <w:p w14:paraId="1431C216">
      <w:pPr>
        <w:pStyle w:val="17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Using the block numbers:</w:t>
      </w:r>
    </w:p>
    <w:p w14:paraId="4DB7074A">
      <w:pPr>
        <w:pStyle w:val="13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4"/>
          <w:rFonts w:hint="default" w:ascii="Times New Roman" w:hAnsi="Times New Roman" w:cs="Times New Roman"/>
          <w:sz w:val="24"/>
          <w:szCs w:val="24"/>
        </w:rPr>
        <w:t>blkcat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 xml:space="preserve">  ../working_copy/Ch01InChap01.dd </w:t>
      </w:r>
      <w:r>
        <w:rPr>
          <w:rStyle w:val="25"/>
          <w:rFonts w:hint="default" w:ascii="Times New Roman" w:hAnsi="Times New Roman" w:cs="Times New Roman"/>
          <w:sz w:val="24"/>
          <w:szCs w:val="24"/>
        </w:rPr>
        <w:t>&lt;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BLOCK_NUMBER</w:t>
      </w:r>
      <w:r>
        <w:rPr>
          <w:rStyle w:val="25"/>
          <w:rFonts w:hint="default" w:ascii="Times New Roman" w:hAnsi="Times New Roman" w:cs="Times New Roman"/>
          <w:sz w:val="24"/>
          <w:szCs w:val="24"/>
        </w:rPr>
        <w:t>&gt;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25"/>
          <w:rFonts w:hint="default" w:ascii="Times New Roman" w:hAnsi="Times New Roman" w:cs="Times New Roman"/>
          <w:sz w:val="24"/>
          <w:szCs w:val="24"/>
        </w:rPr>
        <w:t>&gt;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 xml:space="preserve"> ../recovered_files/INCOME_recovered_blkcat_block1.dat</w:t>
      </w:r>
    </w:p>
    <w:p w14:paraId="3BE68D11">
      <w:pPr>
        <w:pStyle w:val="17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If the file spans multiple blocks/clusters (likely, since spreadsheets are usually bigger than one cluster), repeat for each block number from </w:t>
      </w:r>
      <w:r>
        <w:rPr>
          <w:rStyle w:val="15"/>
          <w:rFonts w:hint="default" w:ascii="Times New Roman" w:hAnsi="Times New Roman" w:cs="Times New Roman"/>
          <w:sz w:val="24"/>
          <w:szCs w:val="24"/>
        </w:rPr>
        <w:t>istat</w:t>
      </w:r>
      <w:r>
        <w:rPr>
          <w:rFonts w:hint="default" w:ascii="Times New Roman" w:hAnsi="Times New Roman" w:cs="Times New Roman"/>
          <w:sz w:val="24"/>
          <w:szCs w:val="24"/>
        </w:rPr>
        <w:t xml:space="preserve"> and concatenate them in order, or use </w:t>
      </w:r>
      <w:r>
        <w:rPr>
          <w:rStyle w:val="15"/>
          <w:rFonts w:hint="default" w:ascii="Times New Roman" w:hAnsi="Times New Roman" w:cs="Times New Roman"/>
          <w:sz w:val="24"/>
          <w:szCs w:val="24"/>
        </w:rPr>
        <w:t>blkcat</w:t>
      </w:r>
      <w:r>
        <w:rPr>
          <w:rFonts w:hint="default" w:ascii="Times New Roman" w:hAnsi="Times New Roman" w:cs="Times New Roman"/>
          <w:sz w:val="24"/>
          <w:szCs w:val="24"/>
        </w:rPr>
        <w:t xml:space="preserve">’s range syntax if your version supports </w:t>
      </w:r>
      <w:r>
        <w:rPr>
          <w:rStyle w:val="15"/>
          <w:rFonts w:hint="default" w:ascii="Times New Roman" w:hAnsi="Times New Roman" w:cs="Times New Roman"/>
          <w:sz w:val="24"/>
          <w:szCs w:val="24"/>
        </w:rPr>
        <w:t>blkcat -o &lt;offset&gt; image &lt;start&gt;-&lt;end&gt;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1F18975F">
      <w:pPr>
        <w:pStyle w:val="17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15"/>
          <w:rFonts w:hint="default" w:ascii="Times New Roman" w:hAnsi="Times New Roman" w:cs="Times New Roman"/>
          <w:sz w:val="24"/>
          <w:szCs w:val="24"/>
        </w:rPr>
        <w:t>blkcat</w:t>
      </w:r>
      <w:r>
        <w:rPr>
          <w:rFonts w:hint="default" w:ascii="Times New Roman" w:hAnsi="Times New Roman" w:cs="Times New Roman"/>
          <w:sz w:val="24"/>
          <w:szCs w:val="24"/>
        </w:rPr>
        <w:t xml:space="preserve"> recovery attempt and output</w:t>
      </w:r>
    </w:p>
    <w:bookmarkEnd w:id="15"/>
    <w:p w14:paraId="01C8D01D">
      <w:pPr>
        <w:pStyle w:val="4"/>
        <w:rPr>
          <w:rFonts w:hint="default" w:ascii="Times New Roman" w:hAnsi="Times New Roman" w:cs="Times New Roman"/>
          <w:sz w:val="24"/>
          <w:szCs w:val="24"/>
        </w:rPr>
      </w:pPr>
      <w:bookmarkStart w:id="16" w:name="X3023169615f5e3aff068ba752c3f30354177e7e"/>
      <w:r>
        <w:rPr>
          <w:rFonts w:hint="default" w:ascii="Times New Roman" w:hAnsi="Times New Roman" w:cs="Times New Roman"/>
          <w:sz w:val="24"/>
          <w:szCs w:val="24"/>
        </w:rPr>
        <w:t>B9. Additional recovery using tsk_recover</w:t>
      </w:r>
    </w:p>
    <w:p w14:paraId="20E2FB09">
      <w:pPr>
        <w:pStyle w:val="13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4"/>
          <w:rFonts w:hint="default" w:ascii="Times New Roman" w:hAnsi="Times New Roman" w:cs="Times New Roman"/>
          <w:sz w:val="24"/>
          <w:szCs w:val="24"/>
        </w:rPr>
        <w:t>tsk_recover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 xml:space="preserve"> ../working_copy/Ch01InChap01.dd ../recovered_files/tsk_recover_output/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23"/>
          <w:rFonts w:hint="default" w:ascii="Times New Roman" w:hAnsi="Times New Roman" w:cs="Times New Roman"/>
          <w:sz w:val="24"/>
          <w:szCs w:val="24"/>
        </w:rPr>
        <w:t>ls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24"/>
          <w:rFonts w:hint="default" w:ascii="Times New Roman" w:hAnsi="Times New Roman" w:cs="Times New Roman"/>
          <w:sz w:val="24"/>
          <w:szCs w:val="24"/>
        </w:rPr>
        <w:t>-la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 xml:space="preserve"> ../recovered_files/tsk_recover_output/</w:t>
      </w:r>
    </w:p>
    <w:p w14:paraId="225F8A26">
      <w:pPr>
        <w:pStyle w:val="17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5"/>
          <w:rFonts w:hint="default" w:ascii="Times New Roman" w:hAnsi="Times New Roman" w:cs="Times New Roman"/>
          <w:sz w:val="24"/>
          <w:szCs w:val="24"/>
        </w:rPr>
        <w:t>tsk_recover</w:t>
      </w:r>
      <w:r>
        <w:rPr>
          <w:rFonts w:hint="default" w:ascii="Times New Roman" w:hAnsi="Times New Roman" w:cs="Times New Roman"/>
          <w:sz w:val="24"/>
          <w:szCs w:val="24"/>
        </w:rPr>
        <w:t xml:space="preserve"> automatically walks the file system and recovers files (by default, allocated files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,and to</w:t>
      </w:r>
      <w:r>
        <w:rPr>
          <w:rFonts w:hint="default" w:ascii="Times New Roman" w:hAnsi="Times New Roman" w:cs="Times New Roman"/>
          <w:sz w:val="24"/>
          <w:szCs w:val="24"/>
        </w:rPr>
        <w:t xml:space="preserve"> add </w:t>
      </w:r>
      <w:r>
        <w:rPr>
          <w:rStyle w:val="15"/>
          <w:rFonts w:hint="default" w:ascii="Times New Roman" w:hAnsi="Times New Roman" w:cs="Times New Roman"/>
          <w:sz w:val="24"/>
          <w:szCs w:val="24"/>
        </w:rPr>
        <w:t>-e</w:t>
      </w:r>
      <w:r>
        <w:rPr>
          <w:rFonts w:hint="default" w:ascii="Times New Roman" w:hAnsi="Times New Roman" w:cs="Times New Roman"/>
          <w:sz w:val="24"/>
          <w:szCs w:val="24"/>
        </w:rPr>
        <w:t xml:space="preserve"> to include deleted/unallocated files too):</w:t>
      </w:r>
    </w:p>
    <w:p w14:paraId="25FF3635">
      <w:pPr>
        <w:pStyle w:val="13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4"/>
          <w:rFonts w:hint="default" w:ascii="Times New Roman" w:hAnsi="Times New Roman" w:cs="Times New Roman"/>
          <w:sz w:val="24"/>
          <w:szCs w:val="24"/>
        </w:rPr>
        <w:t>tsk_recover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24"/>
          <w:rFonts w:hint="default" w:ascii="Times New Roman" w:hAnsi="Times New Roman" w:cs="Times New Roman"/>
          <w:sz w:val="24"/>
          <w:szCs w:val="24"/>
        </w:rPr>
        <w:t>-e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 xml:space="preserve">  ../working_copy/Ch01InChap01.dd ../recovered_files/tsk_recover_deleted/</w:t>
      </w:r>
    </w:p>
    <w:bookmarkEnd w:id="16"/>
    <w:p w14:paraId="21AA854E">
      <w:pPr>
        <w:pStyle w:val="4"/>
        <w:rPr>
          <w:rFonts w:hint="default" w:ascii="Times New Roman" w:hAnsi="Times New Roman" w:cs="Times New Roman"/>
          <w:sz w:val="24"/>
          <w:szCs w:val="24"/>
        </w:rPr>
      </w:pPr>
      <w:bookmarkStart w:id="17" w:name="Xeb542fbaf9cc3dd195419c483b6b9812761e7bc"/>
      <w:r>
        <w:rPr>
          <w:rFonts w:hint="default" w:ascii="Times New Roman" w:hAnsi="Times New Roman" w:cs="Times New Roman"/>
          <w:sz w:val="24"/>
          <w:szCs w:val="24"/>
        </w:rPr>
        <w:t>B10. Compare hashes of all recovered copies</w:t>
      </w:r>
    </w:p>
    <w:p w14:paraId="35201726">
      <w:pPr>
        <w:pStyle w:val="13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21"/>
          <w:rFonts w:hint="default" w:ascii="Times New Roman" w:hAnsi="Times New Roman" w:cs="Times New Roman"/>
          <w:sz w:val="24"/>
          <w:szCs w:val="24"/>
        </w:rPr>
        <w:t>cd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 xml:space="preserve"> ~/CIP-DF-Lab1</w:t>
      </w:r>
      <w:r>
        <w:rPr>
          <w:rStyle w:val="20"/>
          <w:rFonts w:hint="default" w:ascii="Times New Roman" w:hAnsi="Times New Roman" w:cs="Times New Roman"/>
          <w:sz w:val="24"/>
          <w:szCs w:val="24"/>
          <w:lang w:val="en-US"/>
        </w:rPr>
        <w:t>_yusuf_dada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/recovered_files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23"/>
          <w:rFonts w:hint="default" w:ascii="Times New Roman" w:hAnsi="Times New Roman" w:cs="Times New Roman"/>
          <w:sz w:val="24"/>
          <w:szCs w:val="24"/>
        </w:rPr>
        <w:t>md5sum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 xml:space="preserve"> INCOME_recovered_icat.xls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23"/>
          <w:rFonts w:hint="default" w:ascii="Times New Roman" w:hAnsi="Times New Roman" w:cs="Times New Roman"/>
          <w:sz w:val="24"/>
          <w:szCs w:val="24"/>
        </w:rPr>
        <w:t>md5sum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 xml:space="preserve"> tsk_recover_deleted/</w:t>
      </w:r>
      <w:r>
        <w:rPr>
          <w:rStyle w:val="26"/>
          <w:rFonts w:hint="default" w:ascii="Times New Roman" w:hAnsi="Times New Roman" w:cs="Times New Roman"/>
          <w:sz w:val="24"/>
          <w:szCs w:val="24"/>
        </w:rPr>
        <w:t>*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 xml:space="preserve">/INCOME.XLS </w:t>
      </w:r>
      <w:r>
        <w:rPr>
          <w:rStyle w:val="27"/>
          <w:rFonts w:hint="default" w:ascii="Times New Roman" w:hAnsi="Times New Roman" w:cs="Times New Roman"/>
          <w:sz w:val="24"/>
          <w:szCs w:val="24"/>
        </w:rPr>
        <w:t>2</w:t>
      </w:r>
      <w:r>
        <w:rPr>
          <w:rStyle w:val="25"/>
          <w:rFonts w:hint="default" w:ascii="Times New Roman" w:hAnsi="Times New Roman" w:cs="Times New Roman"/>
          <w:sz w:val="24"/>
          <w:szCs w:val="24"/>
        </w:rPr>
        <w:t>&gt;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/dev/null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23"/>
          <w:rFonts w:hint="default" w:ascii="Times New Roman" w:hAnsi="Times New Roman" w:cs="Times New Roman"/>
          <w:sz w:val="24"/>
          <w:szCs w:val="24"/>
        </w:rPr>
        <w:t>sha256sum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 xml:space="preserve"> INCOME_recovered_icat.xls</w:t>
      </w:r>
    </w:p>
    <w:p w14:paraId="65FC0087">
      <w:pPr>
        <w:pStyle w:val="17"/>
        <w:rPr>
          <w:rFonts w:hint="default" w:ascii="Times New Roman" w:hAnsi="Times New Roman" w:cs="Times New Roman"/>
          <w:sz w:val="24"/>
          <w:szCs w:val="24"/>
        </w:rPr>
      </w:pPr>
    </w:p>
    <w:bookmarkEnd w:id="17"/>
    <w:p w14:paraId="5CFBA920">
      <w:pPr>
        <w:pStyle w:val="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B11. Confirm the recovered spreadsheet actually opens</w:t>
      </w:r>
    </w:p>
    <w:p w14:paraId="04B4E271">
      <w:pPr>
        <w:pStyle w:val="13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4"/>
          <w:rFonts w:hint="default" w:ascii="Times New Roman" w:hAnsi="Times New Roman" w:cs="Times New Roman"/>
          <w:sz w:val="24"/>
          <w:szCs w:val="24"/>
        </w:rPr>
        <w:t>libreoffice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24"/>
          <w:rFonts w:hint="default" w:ascii="Times New Roman" w:hAnsi="Times New Roman" w:cs="Times New Roman"/>
          <w:sz w:val="24"/>
          <w:szCs w:val="24"/>
        </w:rPr>
        <w:t>--calc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 xml:space="preserve"> ../recovered_files/INCOME_recovered_icat.xls</w:t>
      </w:r>
    </w:p>
    <w:p w14:paraId="76F9F8CD">
      <w:pPr>
        <w:pStyle w:val="17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Or use </w:t>
      </w:r>
      <w:r>
        <w:rPr>
          <w:rStyle w:val="15"/>
          <w:rFonts w:hint="default" w:ascii="Times New Roman" w:hAnsi="Times New Roman" w:cs="Times New Roman"/>
          <w:sz w:val="24"/>
          <w:szCs w:val="24"/>
        </w:rPr>
        <w:t>file</w:t>
      </w:r>
      <w:r>
        <w:rPr>
          <w:rFonts w:hint="default" w:ascii="Times New Roman" w:hAnsi="Times New Roman" w:cs="Times New Roman"/>
          <w:sz w:val="24"/>
          <w:szCs w:val="24"/>
        </w:rPr>
        <w:t xml:space="preserve"> to confirm it’s a valid spreadsheet before opening:</w:t>
      </w:r>
    </w:p>
    <w:p w14:paraId="3C084149">
      <w:pPr>
        <w:pStyle w:val="13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23"/>
          <w:rFonts w:hint="default" w:ascii="Times New Roman" w:hAnsi="Times New Roman" w:cs="Times New Roman"/>
          <w:sz w:val="24"/>
          <w:szCs w:val="24"/>
        </w:rPr>
        <w:t>file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 xml:space="preserve"> ../recovered_files/INCOME_recovered_icat.xls</w:t>
      </w:r>
    </w:p>
    <w:p w14:paraId="3EEF2199">
      <w:pPr>
        <w:pStyle w:val="17"/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Fi</w:t>
      </w:r>
      <w:r>
        <w:rPr>
          <w:rFonts w:hint="default" w:ascii="Times New Roman" w:hAnsi="Times New Roman" w:cs="Times New Roman"/>
          <w:sz w:val="24"/>
          <w:szCs w:val="24"/>
        </w:rPr>
        <w:t>le successfully opened in LibreOffice Calc (or another spreadsheet tool), showing readable spreadsheet content.</w:t>
      </w:r>
    </w:p>
    <w:p w14:paraId="58650ED2"/>
    <w:p w14:paraId="795AF6C5">
      <w:r>
        <w:drawing>
          <wp:inline distT="0" distB="0" distL="114300" distR="114300">
            <wp:extent cx="635" cy="0"/>
            <wp:effectExtent l="0" t="0" r="0" b="0"/>
            <wp:docPr id="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46E3B">
      <w:r>
        <w:drawing>
          <wp:inline distT="0" distB="0" distL="114300" distR="114300">
            <wp:extent cx="635" cy="0"/>
            <wp:effectExtent l="0" t="0" r="0" b="0"/>
            <wp:docPr id="1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35" cy="0"/>
            <wp:effectExtent l="0" t="0" r="0" b="0"/>
            <wp:docPr id="1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B124C">
      <w:pPr>
        <w:rPr>
          <w:rFonts w:hint="default"/>
        </w:rPr>
      </w:pPr>
      <w:r>
        <w:drawing>
          <wp:inline distT="0" distB="0" distL="114300" distR="114300">
            <wp:extent cx="635" cy="0"/>
            <wp:effectExtent l="0" t="0" r="0" b="0"/>
            <wp:docPr id="2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8DC34C9"/>
    <w:rsid w:val="01011CF7"/>
    <w:rsid w:val="01830C73"/>
    <w:rsid w:val="034D61A2"/>
    <w:rsid w:val="034F3178"/>
    <w:rsid w:val="03D02352"/>
    <w:rsid w:val="04B52C5F"/>
    <w:rsid w:val="04B70785"/>
    <w:rsid w:val="05240E39"/>
    <w:rsid w:val="06E03F5B"/>
    <w:rsid w:val="072A383E"/>
    <w:rsid w:val="0FD43E0E"/>
    <w:rsid w:val="108713A7"/>
    <w:rsid w:val="119A02EF"/>
    <w:rsid w:val="13BE4771"/>
    <w:rsid w:val="148A1AF0"/>
    <w:rsid w:val="179C6733"/>
    <w:rsid w:val="18D53221"/>
    <w:rsid w:val="1A830C8C"/>
    <w:rsid w:val="1B982D53"/>
    <w:rsid w:val="1ECD3C39"/>
    <w:rsid w:val="20C71C5D"/>
    <w:rsid w:val="214965DF"/>
    <w:rsid w:val="26071FB8"/>
    <w:rsid w:val="2CC738B0"/>
    <w:rsid w:val="2D0E4FF9"/>
    <w:rsid w:val="2D342CBA"/>
    <w:rsid w:val="2F1762D6"/>
    <w:rsid w:val="2FD620E2"/>
    <w:rsid w:val="2FE03E3E"/>
    <w:rsid w:val="322317CE"/>
    <w:rsid w:val="36A03103"/>
    <w:rsid w:val="37F976E5"/>
    <w:rsid w:val="39B13ACD"/>
    <w:rsid w:val="3B8264EA"/>
    <w:rsid w:val="3DD33817"/>
    <w:rsid w:val="3E286B85"/>
    <w:rsid w:val="3F4E528D"/>
    <w:rsid w:val="40861921"/>
    <w:rsid w:val="43353D4F"/>
    <w:rsid w:val="436B7B4D"/>
    <w:rsid w:val="46077BB8"/>
    <w:rsid w:val="470E1E21"/>
    <w:rsid w:val="47782EFF"/>
    <w:rsid w:val="49EE1468"/>
    <w:rsid w:val="4A407E68"/>
    <w:rsid w:val="4ACA50C0"/>
    <w:rsid w:val="4B1C4142"/>
    <w:rsid w:val="4D824548"/>
    <w:rsid w:val="51861FD1"/>
    <w:rsid w:val="519C4558"/>
    <w:rsid w:val="57C31AF7"/>
    <w:rsid w:val="58DC34C9"/>
    <w:rsid w:val="5AD2138E"/>
    <w:rsid w:val="5B723495"/>
    <w:rsid w:val="5FC16DB3"/>
    <w:rsid w:val="62AE3386"/>
    <w:rsid w:val="63EC3B7F"/>
    <w:rsid w:val="64AC2938"/>
    <w:rsid w:val="671A04B3"/>
    <w:rsid w:val="68067524"/>
    <w:rsid w:val="68C14CC1"/>
    <w:rsid w:val="6BBE14D1"/>
    <w:rsid w:val="6BC302BB"/>
    <w:rsid w:val="6DEF437F"/>
    <w:rsid w:val="7302256A"/>
    <w:rsid w:val="76DD1BFA"/>
    <w:rsid w:val="78F84D37"/>
    <w:rsid w:val="7E2D3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8"/>
      <w:szCs w:val="28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3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6"/>
    <w:qFormat/>
    <w:uiPriority w:val="0"/>
    <w:pPr>
      <w:spacing w:before="180" w:after="180"/>
    </w:p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9">
    <w:name w:val="Hyperlink"/>
    <w:basedOn w:val="5"/>
    <w:uiPriority w:val="0"/>
    <w:rPr>
      <w:color w:val="0000FF"/>
      <w:u w:val="single"/>
    </w:rPr>
  </w:style>
  <w:style w:type="paragraph" w:styleId="10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1">
    <w:name w:val="Strong"/>
    <w:basedOn w:val="5"/>
    <w:qFormat/>
    <w:uiPriority w:val="0"/>
    <w:rPr>
      <w:b/>
      <w:bCs/>
    </w:rPr>
  </w:style>
  <w:style w:type="table" w:styleId="12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3">
    <w:name w:val="Source Code"/>
    <w:basedOn w:val="1"/>
    <w:link w:val="15"/>
    <w:uiPriority w:val="0"/>
    <w:pPr>
      <w:wordWrap w:val="0"/>
    </w:pPr>
  </w:style>
  <w:style w:type="character" w:customStyle="1" w:styleId="14">
    <w:name w:val="ExtensionTok"/>
    <w:basedOn w:val="15"/>
    <w:uiPriority w:val="0"/>
  </w:style>
  <w:style w:type="character" w:customStyle="1" w:styleId="15">
    <w:name w:val="Verbatim Char"/>
    <w:basedOn w:val="16"/>
    <w:link w:val="13"/>
    <w:uiPriority w:val="0"/>
  </w:style>
  <w:style w:type="character" w:customStyle="1" w:styleId="16">
    <w:name w:val="Body Text Char"/>
    <w:basedOn w:val="5"/>
    <w:link w:val="3"/>
    <w:qFormat/>
    <w:uiPriority w:val="0"/>
  </w:style>
  <w:style w:type="paragraph" w:customStyle="1" w:styleId="17">
    <w:name w:val="First Paragraph"/>
    <w:basedOn w:val="3"/>
    <w:next w:val="3"/>
    <w:qFormat/>
    <w:uiPriority w:val="0"/>
  </w:style>
  <w:style w:type="paragraph" w:customStyle="1" w:styleId="18">
    <w:name w:val="Compact"/>
    <w:basedOn w:val="3"/>
    <w:qFormat/>
    <w:uiPriority w:val="0"/>
    <w:pPr>
      <w:spacing w:before="36" w:after="36"/>
    </w:pPr>
  </w:style>
  <w:style w:type="table" w:customStyle="1" w:styleId="1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20">
    <w:name w:val="NormalTok"/>
    <w:basedOn w:val="15"/>
    <w:uiPriority w:val="0"/>
  </w:style>
  <w:style w:type="character" w:customStyle="1" w:styleId="21">
    <w:name w:val="BuiltInTok"/>
    <w:basedOn w:val="15"/>
    <w:uiPriority w:val="0"/>
    <w:rPr>
      <w:color w:val="008000"/>
    </w:rPr>
  </w:style>
  <w:style w:type="character" w:customStyle="1" w:styleId="22">
    <w:name w:val="KeywordTok"/>
    <w:basedOn w:val="15"/>
    <w:uiPriority w:val="0"/>
    <w:rPr>
      <w:b/>
      <w:color w:val="007020"/>
    </w:rPr>
  </w:style>
  <w:style w:type="character" w:customStyle="1" w:styleId="23">
    <w:name w:val="FunctionTok"/>
    <w:basedOn w:val="15"/>
    <w:uiPriority w:val="0"/>
    <w:rPr>
      <w:color w:val="06287E"/>
    </w:rPr>
  </w:style>
  <w:style w:type="character" w:customStyle="1" w:styleId="24">
    <w:name w:val="AttributeTok"/>
    <w:basedOn w:val="15"/>
    <w:uiPriority w:val="0"/>
    <w:rPr>
      <w:color w:val="7D9029"/>
    </w:rPr>
  </w:style>
  <w:style w:type="character" w:customStyle="1" w:styleId="25">
    <w:name w:val="OperatorTok"/>
    <w:basedOn w:val="15"/>
    <w:uiPriority w:val="0"/>
    <w:rPr>
      <w:color w:val="666666"/>
    </w:rPr>
  </w:style>
  <w:style w:type="character" w:customStyle="1" w:styleId="26">
    <w:name w:val="PreprocessorTok"/>
    <w:basedOn w:val="15"/>
    <w:uiPriority w:val="0"/>
    <w:rPr>
      <w:color w:val="BC7A00"/>
    </w:rPr>
  </w:style>
  <w:style w:type="character" w:customStyle="1" w:styleId="27">
    <w:name w:val="DecValTok"/>
    <w:basedOn w:val="15"/>
    <w:uiPriority w:val="0"/>
    <w:rPr>
      <w:color w:val="40A070"/>
    </w:rPr>
  </w:style>
  <w:style w:type="character" w:customStyle="1" w:styleId="28">
    <w:name w:val="DataTypeTok"/>
    <w:basedOn w:val="15"/>
    <w:uiPriority w:val="0"/>
    <w:rPr>
      <w:color w:val="90200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7" Type="http://schemas.openxmlformats.org/officeDocument/2006/relationships/fontTable" Target="fontTable.xml"/><Relationship Id="rId26" Type="http://schemas.openxmlformats.org/officeDocument/2006/relationships/numbering" Target="numbering.xml"/><Relationship Id="rId25" Type="http://schemas.openxmlformats.org/officeDocument/2006/relationships/image" Target="../NULL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2026-08-26T23:23:00Z</dcterms:created>
  <dc:creator>Akanbi Initiatives</dc:creator>
  <cp:lastModifiedBy>Akanbi Initiatives</cp:lastModifiedBy>
  <dcterms:modified xsi:type="dcterms:W3CDTF">2026-08-29T14:17:31Z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799F3A2FE5DC40EFA3771EBB55D0F9FA_11</vt:lpwstr>
  </property>
</Properties>
</file>