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系统制作步骤与分工"/>
    <w:p>
      <w:pPr>
        <w:pStyle w:val="Heading1"/>
      </w:pPr>
      <w:r>
        <w:t xml:space="preserve">系统制作步骤与分工</w:t>
      </w:r>
    </w:p>
    <w:bookmarkStart w:id="20" w:name="历史遗留废弃矿山自然恢复适宜性评价系统-v10"/>
    <w:p>
      <w:pPr>
        <w:pStyle w:val="Heading2"/>
      </w:pPr>
      <w:r>
        <w:t xml:space="preserve">历史遗留废弃矿山自然恢复适宜性评价系统 V1.0</w:t>
      </w:r>
    </w:p>
    <w:p>
      <w:r>
        <w:pict>
          <v:rect style="width:0;height:1.5pt" o:hralign="center" o:hrstd="t" o:hr="t"/>
        </w:pict>
      </w:r>
    </w:p>
    <w:bookmarkEnd w:id="20"/>
    <w:bookmarkStart w:id="21" w:name="X6f0ca8566aac3bb0fd06fef852518b474658c9a"/>
    <w:p>
      <w:pPr>
        <w:pStyle w:val="Heading2"/>
      </w:pPr>
      <w:r>
        <w:t xml:space="preserve">〇、开工必读</w:t>
      </w:r>
    </w:p>
    <w:p>
      <w:pPr>
        <w:pStyle w:val="FirstParagraph"/>
      </w:pPr>
      <w:r>
        <w:rPr>
          <w:bCs/>
          <w:b/>
        </w:rPr>
        <w:t xml:space="preserve">1. 分工方式</w:t>
      </w:r>
      <w:r>
        <w:t xml:space="preserve">：按</w:t>
      </w:r>
      <w:r>
        <w:rPr>
          <w:bCs/>
          <w:b/>
        </w:rPr>
        <w:t xml:space="preserve">功能模块</w:t>
      </w:r>
      <w:r>
        <w:t xml:space="preserve">划分，甲负责 4 个模块、乙负责 5 个模块，两人各自把自己的模块从数据到界面独立做完，尽量不互相等待。</w:t>
      </w:r>
    </w:p>
    <w:p>
      <w:pPr>
        <w:pStyle w:val="BodyText"/>
      </w:pPr>
      <w:r>
        <w:rPr>
          <w:bCs/>
          <w:b/>
        </w:rPr>
        <w:t xml:space="preserve">2. 环境已查过</w:t>
      </w:r>
      <w:r>
        <w:t xml:space="preserve">：Python 3.12.7（Anaconda）已装，Flask、SQLAlchemy、NumPy、openpyxl、python-docx 都有。只缺 3 个库，一条命令：</w:t>
      </w:r>
    </w:p>
    <w:p>
      <w:pPr>
        <w:pStyle w:val="SourceCode"/>
      </w:pPr>
      <w:r>
        <w:rPr>
          <w:rStyle w:val="VerbatimChar"/>
        </w:rPr>
        <w:t xml:space="preserve">pip install flask-login flask-wtf</w:t>
      </w:r>
    </w:p>
    <w:p>
      <w:pPr>
        <w:pStyle w:val="FirstParagraph"/>
      </w:pPr>
      <w:r>
        <w:rPr>
          <w:bCs/>
          <w:b/>
        </w:rPr>
        <w:t xml:space="preserve">3. 有个坑要绕开</w:t>
      </w:r>
      <w:r>
        <w:t xml:space="preserve">：环境里的 pandas 是坏的（用 NumPy 1.x 编译，和当前 NumPy 2.2.6 不兼容）。</w:t>
      </w:r>
      <w:r>
        <w:rPr>
          <w:bCs/>
          <w:b/>
        </w:rPr>
        <w:t xml:space="preserve">本项目不使用 pandas</w:t>
      </w:r>
      <w:r>
        <w:t xml:space="preserve">，Excel 读写改用 openpyxl。</w:t>
      </w:r>
    </w:p>
    <w:p>
      <w:pPr>
        <w:pStyle w:val="BodyText"/>
      </w:pPr>
      <w:r>
        <w:rPr>
          <w:bCs/>
          <w:b/>
        </w:rPr>
        <w:t xml:space="preserve">4. 独立的前提</w:t>
      </w:r>
      <w:r>
        <w:t xml:space="preserve">：</w:t>
      </w:r>
      <w:r>
        <w:rPr>
          <w:rStyle w:val="VerbatimChar"/>
        </w:rPr>
        <w:t xml:space="preserve">models.py</w:t>
      </w:r>
      <w:r>
        <w:t xml:space="preserve">（数据表）和</w:t>
      </w:r>
      <w:r>
        <w:t xml:space="preserve"> </w:t>
      </w:r>
      <w:r>
        <w:rPr>
          <w:rStyle w:val="VerbatimChar"/>
        </w:rPr>
        <w:t xml:space="preserve">templates/base.html</w:t>
      </w:r>
      <w:r>
        <w:t xml:space="preserve">（页面框架）由</w:t>
      </w:r>
      <w:r>
        <w:rPr>
          <w:bCs/>
          <w:b/>
        </w:rPr>
        <w:t xml:space="preserve">甲在第一天一次性写完定死</w:t>
      </w:r>
      <w:r>
        <w:t xml:space="preserve">，之后两人只读不改。这是两人能独立开工的基础。</w:t>
      </w:r>
    </w:p>
    <w:p>
      <w:r>
        <w:pict>
          <v:rect style="width:0;height:1.5pt" o:hralign="center" o:hrstd="t" o:hr="t"/>
        </w:pict>
      </w:r>
    </w:p>
    <w:bookmarkEnd w:id="21"/>
    <w:bookmarkStart w:id="22" w:name="一分工总览"/>
    <w:p>
      <w:pPr>
        <w:pStyle w:val="Heading2"/>
      </w:pPr>
      <w:r>
        <w:t xml:space="preserve">一、分工总览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甲：核心计算线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乙：业务支撑线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指标体系与 AHP 权重</w:t>
            </w:r>
            <w:r>
              <w:t xml:space="preserve">M7 指标数据采集与管理</w:t>
            </w:r>
            <w:r>
              <w:t xml:space="preserve">M8 适宜性定量评价引擎</w:t>
            </w:r>
            <w:r>
              <w:t xml:space="preserve">M9 报告与结果输出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账号与权限管理</w:t>
            </w:r>
            <w:r>
              <w:t xml:space="preserve">M2 项目与矿山档案</w:t>
            </w:r>
            <w:r>
              <w:t xml:space="preserve">M3 政策与标准知识库</w:t>
            </w:r>
            <w:r>
              <w:t xml:space="preserve">M4 限制性指标判定</w:t>
            </w:r>
            <w:r>
              <w:t xml:space="preserve">M5 微地质单元管理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算法强相关，权限→数据→评价→报告，一条完整链路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数据管理类，逻辑相似（列表 + 表单 + 增删改查），一个写熟后面都快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高（算法是系统核心）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中（结构重复，可复用套路）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交接点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只在最后联调时对接一次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为什么这样切</w:t>
      </w:r>
      <w:r>
        <w:t xml:space="preserve">：甲这条线是"算分"，乙这条线是"备料"。乙把矿山档案、微地质单元、限制性判定这些</w:t>
      </w:r>
      <w:r>
        <w:rPr>
          <w:bCs/>
          <w:b/>
        </w:rPr>
        <w:t xml:space="preserve">基础数据</w:t>
      </w:r>
      <w:r>
        <w:t xml:space="preserve">准备好，甲的引擎才能算。两人各自内部闭合，只在最后对接。</w:t>
      </w:r>
    </w:p>
    <w:p>
      <w:r>
        <w:pict>
          <v:rect style="width:0;height:1.5pt" o:hralign="center" o:hrstd="t" o:hr="t"/>
        </w:pict>
      </w:r>
    </w:p>
    <w:bookmarkEnd w:id="22"/>
    <w:bookmarkStart w:id="23" w:name="二文件归属"/>
    <w:p>
      <w:pPr>
        <w:pStyle w:val="Heading2"/>
      </w:pPr>
      <w:r>
        <w:t xml:space="preserve">二、文件归属</w:t>
      </w:r>
    </w:p>
    <w:p>
      <w:pPr>
        <w:pStyle w:val="FirstParagraph"/>
      </w:pPr>
      <w:r>
        <w:rPr>
          <w:bCs/>
          <w:b/>
        </w:rPr>
        <w:t xml:space="preserve">约定</w:t>
      </w:r>
      <w:r>
        <w:t xml:space="preserve">：各自只改自己名下的文件，不越界。需要对方配合时在群里说一声。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models.py                    【共享·甲写定】全部数据表，第一天写完</w:t>
      </w:r>
      <w:r>
        <w:br/>
      </w:r>
      <w:r>
        <w:rPr>
          <w:rStyle w:val="VerbatimChar"/>
        </w:rPr>
        <w:t xml:space="preserve">├── forms.py                     【共享·甲写定】全部表单，第一天写完</w:t>
      </w:r>
      <w:r>
        <w:br/>
      </w:r>
      <w:r>
        <w:rPr>
          <w:rStyle w:val="VerbatimChar"/>
        </w:rPr>
        <w:t xml:space="preserve">├── config.py  run.py            【共享·甲写定】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   ← 各写各的文件，零冲突</w:t>
      </w:r>
      <w:r>
        <w:br/>
      </w:r>
      <w:r>
        <w:rPr>
          <w:rStyle w:val="VerbatimChar"/>
        </w:rPr>
        <w:t xml:space="preserve">│   ├── ahp_service.py           【甲】判断矩阵、权重、一致性检验</w:t>
      </w:r>
      <w:r>
        <w:br/>
      </w:r>
      <w:r>
        <w:rPr>
          <w:rStyle w:val="VerbatimChar"/>
        </w:rPr>
        <w:t xml:space="preserve">│   ├── standardization.py       【甲】四类标准化算法</w:t>
      </w:r>
      <w:r>
        <w:br/>
      </w:r>
      <w:r>
        <w:rPr>
          <w:rStyle w:val="VerbatimChar"/>
        </w:rPr>
        <w:t xml:space="preserve">│   ├── evaluation_service.py    【甲】分单元赋分、面积加权、等级判定</w:t>
      </w:r>
      <w:r>
        <w:br/>
      </w:r>
      <w:r>
        <w:rPr>
          <w:rStyle w:val="VerbatimChar"/>
        </w:rPr>
        <w:t xml:space="preserve">│   ├── report_service.py        【甲】评价报告生成</w:t>
      </w:r>
      <w:r>
        <w:br/>
      </w:r>
      <w:r>
        <w:rPr>
          <w:rStyle w:val="VerbatimChar"/>
        </w:rPr>
        <w:t xml:space="preserve">│   ├── constraint_service.py    【乙】限制性条件判定</w:t>
      </w:r>
      <w:r>
        <w:br/>
      </w:r>
      <w:r>
        <w:rPr>
          <w:rStyle w:val="VerbatimChar"/>
        </w:rPr>
        <w:t xml:space="preserve">│   └── standard_service.py      【乙】标准规则、省际口径比对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views/                       ← 按模块分文件，零冲突</w:t>
      </w:r>
      <w:r>
        <w:br/>
      </w:r>
      <w:r>
        <w:rPr>
          <w:rStyle w:val="VerbatimChar"/>
        </w:rPr>
        <w:t xml:space="preserve">│   ├── ahp.py                   【甲】M6</w:t>
      </w:r>
      <w:r>
        <w:br/>
      </w:r>
      <w:r>
        <w:rPr>
          <w:rStyle w:val="VerbatimChar"/>
        </w:rPr>
        <w:t xml:space="preserve">│   ├── indicator.py             【甲】M7</w:t>
      </w:r>
      <w:r>
        <w:br/>
      </w:r>
      <w:r>
        <w:rPr>
          <w:rStyle w:val="VerbatimChar"/>
        </w:rPr>
        <w:t xml:space="preserve">│   ├── evaluate.py              【甲】M8</w:t>
      </w:r>
      <w:r>
        <w:br/>
      </w:r>
      <w:r>
        <w:rPr>
          <w:rStyle w:val="VerbatimChar"/>
        </w:rPr>
        <w:t xml:space="preserve">│   ├── report.py                【甲】M9</w:t>
      </w:r>
      <w:r>
        <w:br/>
      </w:r>
      <w:r>
        <w:rPr>
          <w:rStyle w:val="VerbatimChar"/>
        </w:rPr>
        <w:t xml:space="preserve">│   ├── auth.py                  【乙】M1</w:t>
      </w:r>
      <w:r>
        <w:br/>
      </w:r>
      <w:r>
        <w:rPr>
          <w:rStyle w:val="VerbatimChar"/>
        </w:rPr>
        <w:t xml:space="preserve">│   ├── project.py               【乙】M2</w:t>
      </w:r>
      <w:r>
        <w:br/>
      </w:r>
      <w:r>
        <w:rPr>
          <w:rStyle w:val="VerbatimChar"/>
        </w:rPr>
        <w:t xml:space="preserve">│   ├── standard.py              【乙】M3</w:t>
      </w:r>
      <w:r>
        <w:br/>
      </w:r>
      <w:r>
        <w:rPr>
          <w:rStyle w:val="VerbatimChar"/>
        </w:rPr>
        <w:t xml:space="preserve">│   ├── constraint.py            【乙】M4</w:t>
      </w:r>
      <w:r>
        <w:br/>
      </w:r>
      <w:r>
        <w:rPr>
          <w:rStyle w:val="VerbatimChar"/>
        </w:rPr>
        <w:t xml:space="preserve">│   └── unit.py                  【乙】M5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                       【共享·甲写定】常量表（理想极值、RI 查表）、校验器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templates/                   ← 按模块建子目录</w:t>
      </w:r>
      <w:r>
        <w:br/>
      </w:r>
      <w:r>
        <w:rPr>
          <w:rStyle w:val="VerbatimChar"/>
        </w:rPr>
        <w:t xml:space="preserve">    ├── base.html                【共享·甲写定】顶部栏 + 左侧菜单</w:t>
      </w:r>
      <w:r>
        <w:br/>
      </w:r>
      <w:r>
        <w:rPr>
          <w:rStyle w:val="VerbatimChar"/>
        </w:rPr>
        <w:t xml:space="preserve">    ├── auth/  project/  standard/  constraint/  unit/      【乙】</w:t>
      </w:r>
      <w:r>
        <w:br/>
      </w:r>
      <w:r>
        <w:rPr>
          <w:rStyle w:val="VerbatimChar"/>
        </w:rPr>
        <w:t xml:space="preserve">    └── ahp/  indicator/  evaluate/  report/                【甲】</w:t>
      </w:r>
    </w:p>
    <w:p>
      <w:pPr>
        <w:pStyle w:val="FirstParagraph"/>
      </w:pPr>
      <w:r>
        <w:rPr>
          <w:bCs/>
          <w:b/>
        </w:rPr>
        <w:t xml:space="preserve">规则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t xml:space="preserve">甲不改</w:t>
      </w:r>
      <w:r>
        <w:t xml:space="preserve"> </w:t>
      </w:r>
      <w:r>
        <w:rPr>
          <w:rStyle w:val="VerbatimChar"/>
        </w:rPr>
        <w:t xml:space="preserve">templates/auth|project|standard|constraint|unit/</w:t>
      </w:r>
    </w:p>
    <w:p>
      <w:pPr>
        <w:numPr>
          <w:ilvl w:val="0"/>
          <w:numId w:val="1001"/>
        </w:numPr>
        <w:pStyle w:val="Compact"/>
      </w:pPr>
      <w:r>
        <w:t xml:space="preserve">乙不改</w:t>
      </w:r>
      <w:r>
        <w:t xml:space="preserve"> </w:t>
      </w:r>
      <w:r>
        <w:rPr>
          <w:rStyle w:val="VerbatimChar"/>
        </w:rPr>
        <w:t xml:space="preserve">services/ahp_service.py</w:t>
      </w:r>
      <w:r>
        <w:t xml:space="preserve">、</w:t>
      </w:r>
      <w:r>
        <w:rPr>
          <w:rStyle w:val="VerbatimChar"/>
        </w:rPr>
        <w:t xml:space="preserve">standardization.py</w:t>
      </w:r>
      <w:r>
        <w:t xml:space="preserve">、</w:t>
      </w:r>
      <w:r>
        <w:rPr>
          <w:rStyle w:val="VerbatimChar"/>
        </w:rPr>
        <w:t xml:space="preserve">evaluation_service.py</w:t>
      </w:r>
      <w:r>
        <w:t xml:space="preserve">、</w:t>
      </w:r>
      <w:r>
        <w:rPr>
          <w:rStyle w:val="VerbatimChar"/>
        </w:rPr>
        <w:t xml:space="preserve">report_service.py</w:t>
      </w:r>
    </w:p>
    <w:p>
      <w:pPr>
        <w:numPr>
          <w:ilvl w:val="0"/>
          <w:numId w:val="1001"/>
        </w:numPr>
        <w:pStyle w:val="Compact"/>
      </w:pPr>
      <w:r>
        <w:t xml:space="preserve">需要改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base.html</w:t>
      </w:r>
      <w:r>
        <w:t xml:space="preserve"> </w:t>
      </w:r>
      <w:r>
        <w:t xml:space="preserve">时，</w:t>
      </w:r>
      <w:r>
        <w:rPr>
          <w:bCs/>
          <w:b/>
        </w:rPr>
        <w:t xml:space="preserve">乙提需求、甲统一改</w:t>
      </w:r>
    </w:p>
    <w:p>
      <w:r>
        <w:pict>
          <v:rect style="width:0;height:1.5pt" o:hralign="center" o:hrstd="t" o:hr="t"/>
        </w:pict>
      </w:r>
    </w:p>
    <w:bookmarkEnd w:id="23"/>
    <w:bookmarkStart w:id="24" w:name="三开工前甲先做的三件事约-6-小时"/>
    <w:p>
      <w:pPr>
        <w:pStyle w:val="Heading2"/>
      </w:pPr>
      <w:r>
        <w:t xml:space="preserve">三、开工前甲先做的三件事（约 6 小时）</w:t>
      </w:r>
    </w:p>
    <w:p>
      <w:pPr>
        <w:pStyle w:val="FirstParagraph"/>
      </w:pPr>
      <w:r>
        <w:t xml:space="preserve">这三件做完，两人才能真正独立开工。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为什么必须先做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写完整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models.py</w:t>
            </w:r>
            <w:r>
              <w:t xml:space="preserve">（全部 14 张表，一次写完）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乙的 M2/M5 要存数据，表先定死才不会返工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写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base.html</w:t>
            </w:r>
            <w:r>
              <w:t xml:space="preserve">（顶部栏 + 左侧菜单，菜单项全部预留）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乙要往里填页面，框架先定才不冲突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写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utils/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常量表</w:t>
            </w:r>
            <w:r>
              <w:t xml:space="preserve">（理想极值、RI 查表、坡向赋值）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两人算分都要用，数值必须一致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这三件事完成前，乙不要动手写页面</w:t>
      </w:r>
      <w:r>
        <w:t xml:space="preserve">，可以先看参考模板、起草软著说明书。</w:t>
      </w:r>
    </w:p>
    <w:p>
      <w:r>
        <w:pict>
          <v:rect style="width:0;height:1.5pt" o:hralign="center" o:hrstd="t" o:hr="t"/>
        </w:pict>
      </w:r>
    </w:p>
    <w:bookmarkEnd w:id="24"/>
    <w:bookmarkStart w:id="30" w:name="四接口契约两人都要照这个写"/>
    <w:p>
      <w:pPr>
        <w:pStyle w:val="Heading2"/>
      </w:pPr>
      <w:r>
        <w:t xml:space="preserve">四、接口契约（两人都要照这个写）</w:t>
      </w:r>
    </w:p>
    <w:p>
      <w:pPr>
        <w:pStyle w:val="FirstParagraph"/>
      </w:pPr>
      <w:r>
        <w:t xml:space="preserve">这是两人能独立的</w:t>
      </w:r>
      <w:r>
        <w:rPr>
          <w:bCs/>
          <w:b/>
        </w:rPr>
        <w:t xml:space="preserve">关键</w:t>
      </w:r>
      <w:r>
        <w:t xml:space="preserve">。以下是模块之间传递的数据格式，</w:t>
      </w:r>
      <w:r>
        <w:rPr>
          <w:bCs/>
          <w:b/>
        </w:rPr>
        <w:t xml:space="preserve">字段名和结构提前定死</w:t>
      </w:r>
      <w:r>
        <w:t xml:space="preserve">，各自按此实现。</w:t>
      </w:r>
    </w:p>
    <w:bookmarkStart w:id="25" w:name="X76ef215eeaf266711077f8a37dc7df255315cce"/>
    <w:p>
      <w:pPr>
        <w:pStyle w:val="Heading3"/>
      </w:pPr>
      <w:r>
        <w:t xml:space="preserve">4.1 乙的 M5 面积占比 → 甲的 M8</w:t>
      </w:r>
    </w:p>
    <w:p>
      <w:pPr>
        <w:pStyle w:val="SourceCode"/>
      </w:pPr>
      <w:r>
        <w:rPr>
          <w:rStyle w:val="CommentTok"/>
        </w:rPr>
        <w:t xml:space="preserve"># 甲从数据库读，结构固定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{</w:t>
      </w:r>
      <w:r>
        <w:rPr>
          <w:rStyle w:val="StringTok"/>
        </w:rPr>
        <w:t xml:space="preserve">"unit_type"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"岩质边坡"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0.776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0.1386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{</w:t>
      </w:r>
      <w:r>
        <w:rPr>
          <w:rStyle w:val="StringTok"/>
        </w:rPr>
        <w:t xml:space="preserve">"unit_type"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"碎石边坡"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3.525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0.6295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{</w:t>
      </w:r>
      <w:r>
        <w:rPr>
          <w:rStyle w:val="StringTok"/>
        </w:rPr>
        <w:t xml:space="preserve">"unit_type"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"平台"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1.299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0.2319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</w:p>
    <w:bookmarkEnd w:id="25"/>
    <w:bookmarkStart w:id="26" w:name="X41a7a5f489121e3d54b117062fb9d6b9b4218c1"/>
    <w:p>
      <w:pPr>
        <w:pStyle w:val="Heading3"/>
      </w:pPr>
      <w:r>
        <w:t xml:space="preserve">4.2 乙的 M7 指标数据 → 甲的 M8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"unit_type"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"碎石边坡"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"soil_ratio"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土石比，None 表示不适用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"thickness"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土层厚度 cm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9.24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# pH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"organic_matter"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4.89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有机质 g/kg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"heavy_metals"</w:t>
      </w:r>
      <w:r>
        <w:rPr>
          <w:rStyle w:val="NormalTok"/>
        </w:rPr>
        <w:t xml:space="preserve">: {            </w:t>
      </w:r>
      <w:r>
        <w:rPr>
          <w:rStyle w:val="CommentTok"/>
        </w:rPr>
        <w:t xml:space="preserve"># 重金属 mg/kg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"Hg"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5.17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12.60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11.70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"Pb"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6.50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未检测的 Cr、Zn 用 None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"coverage"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87.92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植被覆盖度 %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"shannon"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Shannon-Wiener 多样性指数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"slope"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28.75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坡度 °，None 表示不适用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"aspect"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"阳坡"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坡向：阳坡 / 阴阳坡 / 阴坡，None 表示不适用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注意</w:t>
      </w:r>
      <w:r>
        <w:t xml:space="preserve">：</w:t>
      </w:r>
      <w:r>
        <w:rPr>
          <w:rStyle w:val="VerbatimChar"/>
        </w:rPr>
        <w:t xml:space="preserve">None</w:t>
      </w:r>
      <w:r>
        <w:t xml:space="preserve">（不适用）与</w:t>
      </w:r>
      <w:r>
        <w:t xml:space="preserve"> </w:t>
      </w:r>
      <w:r>
        <w:rPr>
          <w:rStyle w:val="VerbatimChar"/>
        </w:rPr>
        <w:t xml:space="preserve">0</w:t>
      </w:r>
      <w:r>
        <w:t xml:space="preserve">（实测为 0）含义不同。论文案例中岩质边坡的土石比、厚度为"不适用"，平台无坡度坡向。计算时跳过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，不当作 0 分。</w:t>
      </w:r>
    </w:p>
    <w:bookmarkEnd w:id="26"/>
    <w:bookmarkStart w:id="27" w:name="X0f08f82f1eae167391f224a03f17b69b0b91bd2"/>
    <w:p>
      <w:pPr>
        <w:pStyle w:val="Heading3"/>
      </w:pPr>
      <w:r>
        <w:t xml:space="preserve">4.3 乙的 M4 限制性判定 → 甲的 M8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"reasons"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"政策约束通过"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"区位约束通过"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]}</w:t>
      </w:r>
      <w:r>
        <w:br/>
      </w:r>
      <w:r>
        <w:rPr>
          <w:rStyle w:val="CommentTok"/>
        </w:rPr>
        <w:t xml:space="preserve"># passed=False 时，M8 不执行计算，直接输出"人工辅助或生态重建"</w:t>
      </w:r>
    </w:p>
    <w:bookmarkEnd w:id="27"/>
    <w:bookmarkStart w:id="28" w:name="X96d4678def7d6eabb791543f48e368ccaaed7f9"/>
    <w:p>
      <w:pPr>
        <w:pStyle w:val="Heading3"/>
      </w:pPr>
      <w:r>
        <w:t xml:space="preserve">4.4 甲的 M8 输出（给 M9 报告用）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"final_score"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"基本适宜"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不适宜 / 基本适宜 / 适宜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"measures"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"unit_details"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{</w:t>
      </w:r>
      <w:r>
        <w:rPr>
          <w:rStyle w:val="StringTok"/>
        </w:rPr>
        <w:t xml:space="preserve">"unit_type"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"岩质边坡"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0.1386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"l1"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"植被指标"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0.6153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"地形指标"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}, ...}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X85cb8f01c448174db909d94afdcda292d7d136a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表清单（甲第一天写完）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归属模块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账号、昵称、职务与启用状态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operation_logs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mine_patches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矿山图斑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reference_ecosystems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参照生态系统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standard_rules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标准与结构化规则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constraint_checks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限制性判定记录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micro_units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微地质单元与面积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指标定义（含角色、启用单元类型）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weight_schemes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weight_items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按单元类型的权重方案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expert_matrices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多专家判断矩阵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indicator_data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各单元指标实测数据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evaluation_results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score_details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评价结果与分层明细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8" w:name="五实施步骤"/>
    <w:p>
      <w:pPr>
        <w:pStyle w:val="Heading2"/>
      </w:pPr>
      <w:r>
        <w:t xml:space="preserve">五、实施步骤</w:t>
      </w:r>
    </w:p>
    <w:bookmarkStart w:id="31" w:name="阶段-0地基甲做约-6-小时"/>
    <w:p>
      <w:pPr>
        <w:pStyle w:val="Heading3"/>
      </w:pPr>
      <w:r>
        <w:t xml:space="preserve">阶段 0：地基（甲做，约 6 小时）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装库验证环境 → 写</w:t>
            </w:r>
            <w:r>
              <w:t xml:space="preserve"> </w:t>
            </w:r>
            <w:r>
              <w:rPr>
                <w:rStyle w:val="VerbatimChar"/>
              </w:rPr>
              <w:t xml:space="preserve">models.py</w:t>
            </w:r>
            <w:r>
              <w:t xml:space="preserve"> </w:t>
            </w:r>
            <w:r>
              <w:t xml:space="preserve">→ 写</w:t>
            </w:r>
            <w:r>
              <w:t xml:space="preserve"> </w:t>
            </w:r>
            <w:r>
              <w:rPr>
                <w:rStyle w:val="VerbatimChar"/>
              </w:rPr>
              <w:t xml:space="preserve">base.html</w:t>
            </w:r>
            <w:r>
              <w:t xml:space="preserve"> </w:t>
            </w:r>
            <w:r>
              <w:t xml:space="preserve">→ 写</w:t>
            </w:r>
            <w:r>
              <w:t xml:space="preserve"> </w:t>
            </w:r>
            <w:r>
              <w:rPr>
                <w:rStyle w:val="VerbatimChar"/>
              </w:rPr>
              <w:t xml:space="preserve">utils/</w:t>
            </w:r>
            <w:r>
              <w:t xml:space="preserve"> </w:t>
            </w:r>
            <w:r>
              <w:t xml:space="preserve">常量 → 建</w:t>
            </w:r>
            <w:r>
              <w:t xml:space="preserve"> </w:t>
            </w:r>
            <w:r>
              <w:rPr>
                <w:rStyle w:val="VerbatimChar"/>
              </w:rPr>
              <w:t xml:space="preserve">run.py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 Python、</w:t>
            </w: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仓库、装依赖、找甲要 4 个参考模板 PDF；</w:t>
            </w:r>
            <w:r>
              <w:rPr>
                <w:bCs/>
                <w:b/>
              </w:rPr>
              <w:t xml:space="preserve">通读两份软著模板</w:t>
            </w:r>
            <w:r>
              <w:t xml:space="preserve">，看清说明书结构和 60 页源程序排版</w:t>
            </w:r>
          </w:p>
        </w:tc>
      </w:tr>
    </w:tbl>
    <w:p>
      <w:pPr>
        <w:pStyle w:val="BodyText"/>
      </w:pPr>
      <w:r>
        <w:rPr>
          <w:bCs/>
          <w:b/>
        </w:rPr>
        <w:t xml:space="preserve">验收</w:t>
      </w:r>
      <w:r>
        <w:t xml:space="preserve">：甲能启动程序打开一个空白页；乙能说清说明书该怎么写。</w:t>
      </w:r>
    </w:p>
    <w:p>
      <w:r>
        <w:pict>
          <v:rect style="width:0;height:1.5pt" o:hralign="center" o:hrstd="t" o:hr="t"/>
        </w:pict>
      </w:r>
    </w:p>
    <w:bookmarkEnd w:id="31"/>
    <w:bookmarkStart w:id="32" w:name="阶段-1各自模块第-13-天两人并行"/>
    <w:p>
      <w:pPr>
        <w:pStyle w:val="Heading3"/>
      </w:pPr>
      <w:r>
        <w:t xml:space="preserve">阶段 1：各自模块（第 1–3 天，两人并行）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主要产出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 权重引擎、M7 指标录入、M8 评价引擎（先命令行走通）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登录与权限、M2 项目档案、M5 微地质单元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  <w:r>
              <w:t xml:space="preserve"> </w:t>
            </w:r>
            <w:r>
              <w:rPr>
                <w:rStyle w:val="VerbatimChar"/>
              </w:rPr>
              <w:t xml:space="preserve">ahp_service.py</w:t>
            </w:r>
            <w:r>
              <w:t xml:space="preserve"> </w:t>
            </w:r>
            <w:r>
              <w:t xml:space="preserve">权重计算 + 一致性检验</w:t>
            </w:r>
            <w:r>
              <w:t xml:space="preserve">②</w:t>
            </w:r>
            <w:r>
              <w:t xml:space="preserve"> </w:t>
            </w:r>
            <w:r>
              <w:rPr>
                <w:rStyle w:val="VerbatimChar"/>
              </w:rPr>
              <w:t xml:space="preserve">standardization.py</w:t>
            </w:r>
            <w:r>
              <w:t xml:space="preserve"> </w:t>
            </w:r>
            <w:r>
              <w:t xml:space="preserve">四类标准化</w:t>
            </w:r>
            <w:r>
              <w:t xml:space="preserve">③</w:t>
            </w:r>
            <w:r>
              <w:t xml:space="preserve"> </w:t>
            </w:r>
            <w:r>
              <w:rPr>
                <w:rStyle w:val="VerbatimChar"/>
              </w:rPr>
              <w:t xml:space="preserve">evaluation_service.py</w:t>
            </w:r>
            <w:r>
              <w:t xml:space="preserve"> </w:t>
            </w:r>
            <w:r>
              <w:t xml:space="preserve">分单元赋分与面积加权</w:t>
            </w:r>
            <w:r>
              <w:t xml:space="preserve">④ 命令行跑通论文案例</w:t>
            </w:r>
            <w:r>
              <w:t xml:space="preserve">⑤ 再包网页界面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M1 登录（所有人第一个都做这个，最简单）</w:t>
            </w:r>
            <w:r>
              <w:t xml:space="preserve">② M2 项目与矿山档案</w:t>
            </w:r>
            <w:r>
              <w:t xml:space="preserve">③ M5 微地质单元与面积占比</w:t>
            </w:r>
            <w:r>
              <w:t xml:space="preserve">④ 每个模块配套列表页 + 表单页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1 天目标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权重能算出来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登录能进去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2 天目标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命令行跑出案例 F 值</w:t>
            </w:r>
            <w:r>
              <w:t xml:space="preserve">（可给师兄看）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项目能建、矿山档案能录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3 天目标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M6/M7/M8 的网页界面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 完成，M3 开始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并行写文档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同步写软著说明书第一章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阶段-2补齐模块第-4-天"/>
    <w:p>
      <w:pPr>
        <w:pStyle w:val="Heading3"/>
      </w:pPr>
      <w:r>
        <w:t xml:space="preserve">阶段 2：补齐模块（第 4 天）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 报告生成、图表数据、结果导出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 标准知识库 + 省际口径比对、M4 限制性判定</w:t>
            </w:r>
          </w:p>
        </w:tc>
      </w:tr>
    </w:tbl>
    <w:p>
      <w:pPr>
        <w:pStyle w:val="BodyText"/>
      </w:pPr>
      <w:r>
        <w:rPr>
          <w:bCs/>
          <w:b/>
        </w:rPr>
        <w:t xml:space="preserve">验收</w:t>
      </w:r>
      <w:r>
        <w:t xml:space="preserve">：甲能导出评价报告；乙的限制性判定能一票否决并终止流程。</w:t>
      </w:r>
    </w:p>
    <w:p>
      <w:r>
        <w:pict>
          <v:rect style="width:0;height:1.5pt" o:hralign="center" o:hrstd="t" o:hr="t"/>
        </w:pict>
      </w:r>
    </w:p>
    <w:bookmarkEnd w:id="33"/>
    <w:bookmarkStart w:id="34" w:name="阶段-3合并联调第-5-天"/>
    <w:p>
      <w:pPr>
        <w:pStyle w:val="Heading3"/>
      </w:pPr>
      <w:r>
        <w:t xml:space="preserve">阶段 3：合并联调（第 5 天）</w:t>
      </w:r>
    </w:p>
    <w:p>
      <w:pPr>
        <w:pStyle w:val="FirstParagraph"/>
      </w:pPr>
      <w:r>
        <w:rPr>
          <w:bCs/>
          <w:b/>
        </w:rPr>
        <w:t xml:space="preserve">这一天两人要一起做</w:t>
      </w:r>
      <w:r>
        <w:t xml:space="preserve">，因为要接通两条线。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把乙的 M4 判定结果接进 M8（判定不通过则不计算）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把乙的 M5 面积占比接进式(9) 加权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把乙的 M7 指标数据接进标准化模块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一起走完整流程：登录 → 建项目 → 录档案 → 限制性判定 → 划单元 → 定权 → 录指标 → 算分 → 出报告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逐个修流程中卡住的地方</w:t>
            </w:r>
          </w:p>
        </w:tc>
      </w:tr>
    </w:tbl>
    <w:p>
      <w:pPr>
        <w:pStyle w:val="BodyText"/>
      </w:pPr>
      <w:r>
        <w:rPr>
          <w:bCs/>
          <w:b/>
        </w:rPr>
        <w:t xml:space="preserve">验收</w:t>
      </w:r>
      <w:r>
        <w:t xml:space="preserve">：网页上从登录到出报告，全程走通不报错。</w:t>
      </w:r>
    </w:p>
    <w:p>
      <w:pPr>
        <w:pStyle w:val="BlockText"/>
      </w:pPr>
      <w:r>
        <w:rPr>
          <w:bCs/>
          <w:b/>
        </w:rPr>
        <w:t xml:space="preserve">联调日要留足时间</w:t>
      </w:r>
      <w:r>
        <w:t xml:space="preserve">。两个独立开发的模块第一次对接，接口对不上很正常，这是预期内的。</w:t>
      </w:r>
    </w:p>
    <w:p>
      <w:r>
        <w:pict>
          <v:rect style="width:0;height:1.5pt" o:hralign="center" o:hrstd="t" o:hr="t"/>
        </w:pict>
      </w:r>
    </w:p>
    <w:bookmarkEnd w:id="34"/>
    <w:bookmarkStart w:id="35" w:name="阶段-4测试与截图第-6-天"/>
    <w:p>
      <w:pPr>
        <w:pStyle w:val="Heading3"/>
      </w:pPr>
      <w:r>
        <w:t xml:space="preserve">阶段 4：测试与截图（第 6 天）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 bug、补边界情况、界面整理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统一截图</w:t>
            </w:r>
            <w:r>
              <w:t xml:space="preserve">（每个功能页面都截）、整理说明书</w:t>
            </w:r>
          </w:p>
        </w:tc>
      </w:tr>
    </w:tbl>
    <w:p>
      <w:pPr>
        <w:pStyle w:val="BodyText"/>
      </w:pPr>
      <w:r>
        <w:rPr>
          <w:bCs/>
          <w:b/>
        </w:rPr>
        <w:t xml:space="preserve">截图注意</w:t>
      </w:r>
      <w:r>
        <w:t xml:space="preserve">：界面标题栏要含软件名称；不要带浏览器边框和水印；截图内容要和说明书文字对得上。</w:t>
      </w:r>
    </w:p>
    <w:p>
      <w:r>
        <w:pict>
          <v:rect style="width:0;height:1.5pt" o:hralign="center" o:hrstd="t" o:hr="t"/>
        </w:pict>
      </w:r>
    </w:p>
    <w:bookmarkEnd w:id="35"/>
    <w:bookmarkStart w:id="36" w:name="阶段-5软著材料第-79-天"/>
    <w:p>
      <w:pPr>
        <w:pStyle w:val="Heading3"/>
      </w:pPr>
      <w:r>
        <w:t xml:space="preserve">阶段 5：软著材料（第 7–9 天）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源程序排版：60 页、每页不少于 50 行、页眉为软件名称+版本号、页码右上角、末页为程序结束页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完成说明书（15–25 页）、整理材料清单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阶段-6形式自检与提交第-1011-天"/>
    <w:p>
      <w:pPr>
        <w:pStyle w:val="Heading3"/>
      </w:pPr>
      <w:r>
        <w:t xml:space="preserve">阶段 6：形式自检与提交（第 10–11 天）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逐条核对软著形式要求、填报申请表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复核材料、准备证明文件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六两人各自的第一步"/>
    <w:p>
      <w:pPr>
        <w:pStyle w:val="Heading2"/>
      </w:pPr>
      <w:r>
        <w:t xml:space="preserve">六、两人各自的第一步</w:t>
      </w:r>
    </w:p>
    <w:bookmarkStart w:id="39" w:name="甲现在就开始"/>
    <w:p>
      <w:pPr>
        <w:pStyle w:val="Heading3"/>
      </w:pPr>
      <w:r>
        <w:t xml:space="preserve">甲（现在就开始）</w:t>
      </w:r>
    </w:p>
    <w:p>
      <w:pPr>
        <w:pStyle w:val="SourceCode"/>
      </w:pPr>
      <w:r>
        <w:rPr>
          <w:rStyle w:val="CommentTok"/>
        </w:rPr>
        <w:t xml:space="preserve"># 1) 装缺的库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flask-login flask-wtf</w:t>
      </w:r>
      <w:r>
        <w:br/>
      </w:r>
      <w:r>
        <w:br/>
      </w:r>
      <w:r>
        <w:rPr>
          <w:rStyle w:val="CommentTok"/>
        </w:rPr>
        <w:t xml:space="preserve"># 2) 验证环境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flask, flask_login, flask_wtf, sqlalchemy, numpy, openpyxl, docx; print('环境 OK')"</w:t>
      </w:r>
    </w:p>
    <w:p>
      <w:pPr>
        <w:pStyle w:val="FirstParagraph"/>
      </w:pPr>
      <w:r>
        <w:t xml:space="preserve">看到</w:t>
      </w:r>
      <w:r>
        <w:t xml:space="preserve"> </w:t>
      </w:r>
      <w:r>
        <w:rPr>
          <w:rStyle w:val="VerbatimChar"/>
        </w:rPr>
        <w:t xml:space="preserve">环境 OK</w:t>
      </w:r>
      <w:r>
        <w:t xml:space="preserve"> </w:t>
      </w:r>
      <w:r>
        <w:t xml:space="preserve">后，直接开始写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base.html</w:t>
      </w:r>
      <w:r>
        <w:t xml:space="preserve">。</w:t>
      </w:r>
      <w:r>
        <w:rPr>
          <w:bCs/>
          <w:b/>
        </w:rPr>
        <w:t xml:space="preserve">做完把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models.py</w:t>
      </w:r>
      <w:r>
        <w:rPr>
          <w:bCs/>
          <w:b/>
        </w:rPr>
        <w:t xml:space="preserve"> </w:t>
      </w:r>
      <w:r>
        <w:rPr>
          <w:bCs/>
          <w:b/>
        </w:rPr>
        <w:t xml:space="preserve">推上去，通知乙可以开工。</w:t>
      </w:r>
    </w:p>
    <w:bookmarkEnd w:id="39"/>
    <w:bookmarkStart w:id="40" w:name="乙今天就做"/>
    <w:p>
      <w:pPr>
        <w:pStyle w:val="Heading3"/>
      </w:pPr>
      <w:r>
        <w:t xml:space="preserve">乙（今天就做）</w:t>
      </w:r>
    </w:p>
    <w:p>
      <w:pPr>
        <w:pStyle w:val="SourceCode"/>
      </w:pPr>
      <w:r>
        <w:rPr>
          <w:rStyle w:val="CommentTok"/>
        </w:rPr>
        <w:t xml:space="preserve"># 1) 装 Python（推荐 Anaconda，和甲一致）</w:t>
      </w:r>
      <w:r>
        <w:br/>
      </w:r>
      <w:r>
        <w:rPr>
          <w:rStyle w:val="CommentTok"/>
        </w:rPr>
        <w:t xml:space="preserve"># 2) 克隆仓库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https://github.com/YouthK923/mine-restoration-copyright.git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mine-restoration-copyright</w:t>
      </w:r>
      <w:r>
        <w:br/>
      </w:r>
      <w:r>
        <w:br/>
      </w:r>
      <w:r>
        <w:rPr>
          <w:rStyle w:val="CommentTok"/>
        </w:rPr>
        <w:t xml:space="preserve"># 3) 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 flask-login flask-wtf flask-sqlalchemy numpy openpyxl python-docx</w:t>
      </w:r>
    </w:p>
    <w:p>
      <w:pPr>
        <w:pStyle w:val="FirstParagraph"/>
      </w:pPr>
      <w:r>
        <w:t xml:space="preserve">然后：</w:t>
      </w:r>
    </w:p>
    <w:p>
      <w:pPr>
        <w:numPr>
          <w:ilvl w:val="0"/>
          <w:numId w:val="1002"/>
        </w:numPr>
        <w:pStyle w:val="Compact"/>
      </w:pPr>
      <w:r>
        <w:t xml:space="preserve">找甲要</w:t>
      </w:r>
      <w:r>
        <w:t xml:space="preserve"> </w:t>
      </w:r>
      <w:r>
        <w:rPr>
          <w:bCs/>
          <w:b/>
        </w:rPr>
        <w:t xml:space="preserve">4 个参考模板 PDF + 论文初稿 docx</w:t>
      </w:r>
      <w:r>
        <w:t xml:space="preserve">（不在仓库里，必须单独发）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通读两份软著模板</w:t>
      </w:r>
      <w:r>
        <w:t xml:space="preserve">，重点看：说明书有多少页、每章写什么、60 页源程序怎么排版</w:t>
      </w:r>
    </w:p>
    <w:p>
      <w:pPr>
        <w:numPr>
          <w:ilvl w:val="0"/>
          <w:numId w:val="1002"/>
        </w:numPr>
        <w:pStyle w:val="Compact"/>
      </w:pPr>
      <w:r>
        <w:t xml:space="preserve">等甲把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base.html</w:t>
      </w:r>
      <w:r>
        <w:t xml:space="preserve"> </w:t>
      </w:r>
      <w:r>
        <w:t xml:space="preserve">推上来后，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拿到，再开始写 M1 登录页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七每天的协作流程"/>
    <w:p>
      <w:pPr>
        <w:pStyle w:val="Heading2"/>
      </w:pPr>
      <w:r>
        <w:t xml:space="preserve">七、每天的协作流程</w:t>
      </w:r>
    </w:p>
    <w:p>
      <w:pPr>
        <w:pStyle w:val="SourceCode"/>
      </w:pPr>
      <w:r>
        <w:rPr>
          <w:rStyle w:val="VerbatimChar"/>
        </w:rPr>
        <w:t xml:space="preserve">早上开工前     git pull                    ← 先拿对方昨天的代码</w:t>
      </w:r>
      <w:r>
        <w:br/>
      </w:r>
      <w:r>
        <w:rPr>
          <w:rStyle w:val="VerbatimChar"/>
        </w:rPr>
        <w:t xml:space="preserve">白天           各写各的模块</w:t>
      </w:r>
      <w:r>
        <w:br/>
      </w:r>
      <w:r>
        <w:rPr>
          <w:rStyle w:val="VerbatimChar"/>
        </w:rPr>
        <w:t xml:space="preserve">晚上提交前     git pull                    ← 再拉一次</w:t>
      </w:r>
      <w:r>
        <w:br/>
      </w:r>
      <w:r>
        <w:rPr>
          <w:rStyle w:val="VerbatimChar"/>
        </w:rPr>
        <w:t xml:space="preserve">               git add -A</w:t>
      </w:r>
      <w:r>
        <w:br/>
      </w:r>
      <w:r>
        <w:rPr>
          <w:rStyle w:val="VerbatimChar"/>
        </w:rPr>
        <w:t xml:space="preserve">               git commit -m "说明"</w:t>
      </w:r>
      <w:r>
        <w:br/>
      </w:r>
      <w:r>
        <w:rPr>
          <w:rStyle w:val="VerbatimChar"/>
        </w:rPr>
        <w:t xml:space="preserve">               git push</w:t>
      </w:r>
    </w:p>
    <w:p>
      <w:pPr>
        <w:pStyle w:val="FirstParagraph"/>
      </w:pPr>
      <w:r>
        <w:rPr>
          <w:bCs/>
          <w:b/>
        </w:rPr>
        <w:t xml:space="preserve">提交信息要写清做了什么</w:t>
      </w:r>
      <w:r>
        <w:t xml:space="preserve">，例如：</w:t>
      </w:r>
    </w:p>
    <w:p>
      <w:pPr>
        <w:pStyle w:val="SourceCode"/>
      </w:pPr>
      <w:r>
        <w:rPr>
          <w:rStyle w:val="VerbatimChar"/>
        </w:rPr>
        <w:t xml:space="preserve">完成 M6 权重引擎：判断矩阵、特征根法、一致性检验</w:t>
      </w:r>
    </w:p>
    <w:p>
      <w:pPr>
        <w:pStyle w:val="FirstParagraph"/>
      </w:pPr>
      <w:r>
        <w:t xml:space="preserve">不要写 "update" 这种看不出来的。</w:t>
      </w:r>
    </w:p>
    <w:p>
      <w:r>
        <w:pict>
          <v:rect style="width:0;height:1.5pt" o:hralign="center" o:hrstd="t" o:hr="t"/>
        </w:pict>
      </w:r>
    </w:p>
    <w:bookmarkEnd w:id="42"/>
    <w:bookmarkStart w:id="43" w:name="八需要提前定下来的三件事"/>
    <w:p>
      <w:pPr>
        <w:pStyle w:val="Heading2"/>
      </w:pPr>
      <w:r>
        <w:t xml:space="preserve">八、需要提前定下来的三件事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已定方案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"不适用"与"实测为 0"怎么区分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岩质边坡土石比为 0 是"不适用"，不是"差"。若都当 0 算会拉低得分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数据库用可空字段，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表示不适用，计算时跳过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系统装在哪台机器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决定环境怎么配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各自电脑本地跑；Windows + SQLite，不用装数据库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界面用不用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决定页面怎么写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Bootstrap，界面规整且省时间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九七个容易卡住的地方"/>
    <w:p>
      <w:pPr>
        <w:pStyle w:val="Heading2"/>
      </w:pPr>
      <w:r>
        <w:t xml:space="preserve">九、七个容易卡住的地方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怎么避免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环境装不上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 0 第一步就验证环境，别拖到最后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 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本项目不用 pandas，Excel 用 openpyxl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两人改同一文件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按"二、文件归属"分工，不越界；共享文件只由甲改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接口对不上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按"四、接口契约"的字段名写，不自己改名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联调当天才发现问题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契约先定死；每完成一个模块就说一声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攒着不提交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每天提交一次；开工前先</w:t>
            </w:r>
            <w:r>
              <w:t xml:space="preserve"> </w:t>
            </w:r>
            <w:r>
              <w:rPr>
                <w:rStyle w:val="VerbatimChar"/>
              </w:rPr>
              <w:t xml:space="preserve">git pull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追求界面漂亮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美化放最后，先保证功能能跑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十进度对照表"/>
    <w:p>
      <w:pPr>
        <w:pStyle w:val="Heading2"/>
      </w:pPr>
      <w:r>
        <w:t xml:space="preserve">十、进度对照表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能否演示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地基完成，两人可独立开工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甲能算权重；乙能登录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2 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甲跑出案例 F 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可给师兄演示核心方法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3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两人各自模块基本完成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部分功能可演示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4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9 个模块完成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各模块单独可演示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5 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合并联调，全流程走通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可完整演示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6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测试与截图完成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可演示版本定稿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7–9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软著材料完成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10–11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形式自检、提交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可提交软著</w:t>
            </w:r>
          </w:p>
        </w:tc>
      </w:tr>
    </w:tbl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sz w:val="24"/>
    <w:szCs w:val="24"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sz w:val="24"/>
    <w:szCs w:val="24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="宋体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="宋体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sz w:val="22"/>
    <w:szCs w:val="22"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800080"/>
      </a:folHlink>
    </a:clrScheme>
    <a:fontScheme name="Office">
      <a:majorFont>
        <a:latin typeface="Times New Roman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2026-09-26T11:47:29Z</dcterms:created>
  <dcterms:modified xsi:type="dcterms:W3CDTF">2026-09-26T11:47:29Z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