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oter1.xml" ContentType="application/vnd.openxmlformats-officedocument.wordprocessingml.footer+xml"/>
  <Override PartName="/word/_rels/document.xml.rels" ContentType="application/vnd.openxmlformats-package.relationships+xml"/>
  <Override PartName="/word/media/image1.png" ContentType="image/png"/>
  <Override PartName="/word/settings.xml" ContentType="application/vnd.openxmlformats-officedocument.wordprocessingml.settings+xml"/>
  <Override PartName="/word/styles.xml" ContentType="application/vnd.openxmlformats-officedocument.wordprocessingml.styles+xml"/>
  <Override PartName="/word/ink/ink1.xml" ContentType="application/inkml+xml"/>
  <Override PartName="/word/theme/theme1.xml" ContentType="application/vnd.openxmlformats-officedocument.theme+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overflowPunct w:val="false"/>
        <w:bidi w:val="0"/>
        <w:snapToGrid w:val="true"/>
        <w:spacing w:lineRule="auto" w:line="360"/>
        <w:jc w:val="both"/>
        <w:textAlignment w:val="auto"/>
        <w:rPr>
          <w:rFonts w:ascii="黑体" w:hAnsi="黑体" w:eastAsia="黑体" w:cs="黑体"/>
          <w:color w:val="FF0000"/>
          <w:sz w:val="24"/>
          <w:szCs w:val="24"/>
          <w:lang w:eastAsia="zh-CN"/>
        </w:rPr>
      </w:pPr>
      <w:r>
        <mc:AlternateContent>
          <mc:Choice Requires="wps">
            <w:drawing>
              <wp:anchor behindDoc="0" distT="0" distB="0" distL="114300" distR="114300" simplePos="0" locked="0" layoutInCell="0" allowOverlap="1" relativeHeight="5">
                <wp:simplePos x="0" y="0"/>
                <wp:positionH relativeFrom="page">
                  <wp:posOffset>392430</wp:posOffset>
                </wp:positionH>
                <wp:positionV relativeFrom="page">
                  <wp:posOffset>958850</wp:posOffset>
                </wp:positionV>
                <wp:extent cx="2950210" cy="1083945"/>
                <wp:effectExtent l="0" t="0" r="0" b="0"/>
                <wp:wrapSquare wrapText="bothSides"/>
                <wp:docPr id="1" name="Image1"/>
                <a:graphic xmlns:a="http://schemas.openxmlformats.org/drawingml/2006/main">
                  <a:graphicData uri="http://schemas.openxmlformats.org/drawingml/2006/picture">
                    <pic:pic xmlns:pic="http://schemas.openxmlformats.org/drawingml/2006/picture">
                      <pic:nvPicPr>
                        <pic:cNvPr id="0" name="Image1" descr=""/>
                        <pic:cNvPicPr/>
                      </pic:nvPicPr>
                      <pic:blipFill>
                        <a:blip r:embed="rId2"/>
                        <a:srcRect l="0" t="0" r="27448" b="0"/>
                        <a:stretch/>
                      </pic:blipFill>
                      <pic:spPr>
                        <a:xfrm>
                          <a:off x="0" y="0"/>
                          <a:ext cx="2950200" cy="1083960"/>
                        </a:xfrm>
                        <a:prstGeom prst="rect">
                          <a:avLst/>
                        </a:prstGeom>
                        <a:ln w="0">
                          <a:noFill/>
                        </a:ln>
                      </pic:spPr>
                    </pic:pic>
                  </a:graphicData>
                </a:graphic>
              </wp:anchor>
            </w:drawing>
          </mc:Choice>
        </mc:AlternateContent>
      </w:r>
      <w:r>
        <w:rPr>
          <w:rFonts w:ascii="黑体" w:hAnsi="黑体" w:cs="黑体" w:eastAsia="黑体"/>
          <w:color w:val="FF0000"/>
          <w:sz w:val="24"/>
          <w:szCs w:val="24"/>
          <w:lang w:eastAsia="zh-CN"/>
        </w:rPr>
        <w:t>青年通讯社</w:t>
      </w:r>
      <w:r>
        <w:rPr>
          <w:rFonts w:ascii="黑体" w:hAnsi="黑体" w:cs="黑体" w:eastAsia="黑体"/>
          <w:color w:val="FF0000"/>
          <w:sz w:val="24"/>
          <w:szCs w:val="24"/>
          <w:lang w:val="en-US" w:eastAsia="zh-CN"/>
        </w:rPr>
        <w:t xml:space="preserve"> </w:t>
      </w:r>
      <w:r>
        <w:rPr>
          <w:rFonts w:ascii="黑体" w:hAnsi="黑体" w:cs="黑体" w:eastAsia="黑体"/>
          <w:color w:val="FF0000"/>
          <w:sz w:val="24"/>
          <w:szCs w:val="24"/>
          <w:lang w:eastAsia="zh-CN"/>
        </w:rPr>
        <w:t>办</w:t>
      </w:r>
    </w:p>
    <w:p>
      <w:pPr>
        <w:pStyle w:val="Normal"/>
        <w:keepNext w:val="false"/>
        <w:keepLines w:val="false"/>
        <w:pageBreakBefore w:val="false"/>
        <w:widowControl w:val="false"/>
        <w:overflowPunct w:val="false"/>
        <w:bidi w:val="0"/>
        <w:snapToGrid w:val="true"/>
        <w:spacing w:lineRule="auto" w:line="360"/>
        <w:jc w:val="left"/>
        <w:textAlignment w:val="auto"/>
        <w:rPr>
          <w:rFonts w:ascii="黑体" w:hAnsi="黑体" w:eastAsia="黑体" w:cs="黑体"/>
          <w:sz w:val="36"/>
          <w:szCs w:val="36"/>
        </w:rPr>
      </w:pPr>
      <w:r>
        <w:rPr>
          <w:rFonts w:eastAsia="黑体" w:cs="黑体" w:ascii="黑体" w:hAnsi="黑体"/>
          <w:sz w:val="24"/>
          <w:szCs w:val="24"/>
        </w:rPr>
        <w:t>2026</w:t>
      </w:r>
      <w:r>
        <w:rPr>
          <w:rFonts w:ascii="黑体" w:hAnsi="黑体" w:cs="黑体" w:eastAsia="黑体"/>
          <w:sz w:val="24"/>
          <w:szCs w:val="24"/>
        </w:rPr>
        <w:t>年</w:t>
      </w:r>
      <w:r>
        <w:rPr>
          <w:rFonts w:eastAsia="黑体" w:cs="黑体" w:ascii="黑体" w:hAnsi="黑体"/>
          <w:sz w:val="24"/>
          <w:szCs w:val="24"/>
        </w:rPr>
        <w:t>3</w:t>
      </w:r>
      <w:r>
        <w:rPr>
          <w:rFonts w:ascii="黑体" w:hAnsi="黑体" w:cs="黑体" w:eastAsia="黑体"/>
          <w:sz w:val="24"/>
          <w:szCs w:val="24"/>
        </w:rPr>
        <w:t>月</w:t>
      </w:r>
      <w:r>
        <w:rPr>
          <w:rFonts w:eastAsia="黑体" w:cs="黑体" w:ascii="黑体" w:hAnsi="黑体"/>
          <w:sz w:val="24"/>
          <w:szCs w:val="24"/>
          <w:lang w:val="en-US" w:eastAsia="zh-CN"/>
        </w:rPr>
        <w:t>14</w:t>
      </w:r>
      <w:r>
        <w:rPr>
          <w:rFonts w:ascii="黑体" w:hAnsi="黑体" w:cs="黑体" w:eastAsia="黑体"/>
          <w:sz w:val="24"/>
          <w:szCs w:val="24"/>
        </w:rPr>
        <w:t>日</w:t>
      </w:r>
      <w:r>
        <w:rPr>
          <w:rFonts w:ascii="黑体" w:hAnsi="黑体" w:cs="黑体" w:eastAsia="黑体"/>
          <w:sz w:val="24"/>
          <w:szCs w:val="24"/>
          <w:lang w:val="en-US"/>
        </w:rPr>
        <w:t xml:space="preserve"> </w:t>
      </w:r>
      <w:r>
        <w:rPr>
          <w:rFonts w:ascii="黑体" w:hAnsi="黑体" w:cs="黑体" w:eastAsia="黑体"/>
          <w:sz w:val="22"/>
          <w:szCs w:val="22"/>
          <w:lang w:eastAsia="zh-CN"/>
        </w:rPr>
        <w:t xml:space="preserve"> </w:t>
      </w:r>
      <w:r>
        <w:rPr>
          <w:rFonts w:ascii="黑体" w:hAnsi="黑体" w:cs="黑体" w:eastAsia="黑体"/>
          <w:b w:val="false"/>
          <w:bCs w:val="false"/>
          <w:i w:val="false"/>
          <w:iCs w:val="false"/>
          <w:color w:val="FF0000"/>
          <w:kern w:val="2"/>
          <w:position w:val="0"/>
          <w:sz w:val="28"/>
          <w:sz w:val="28"/>
          <w:szCs w:val="28"/>
          <w:vertAlign w:val="baseline"/>
          <w:lang w:val="en-US" w:eastAsia="zh-CN" w:bidi="ar-SA"/>
        </w:rPr>
        <w:t>第</w:t>
      </w:r>
      <w:r>
        <w:rPr>
          <w:rFonts w:eastAsia="黑体" w:cs="黑体" w:ascii="黑体" w:hAnsi="黑体"/>
          <w:b w:val="false"/>
          <w:bCs w:val="false"/>
          <w:i w:val="false"/>
          <w:iCs w:val="false"/>
          <w:color w:val="FF0000"/>
          <w:kern w:val="2"/>
          <w:position w:val="0"/>
          <w:sz w:val="28"/>
          <w:sz w:val="28"/>
          <w:szCs w:val="28"/>
          <w:vertAlign w:val="baseline"/>
          <w:lang w:val="en-US" w:eastAsia="zh-CN" w:bidi="ar-SA"/>
        </w:rPr>
        <w:t>2</w:t>
      </w:r>
      <w:r>
        <w:rPr>
          <w:rFonts w:ascii="黑体" w:hAnsi="黑体" w:cs="黑体" w:eastAsia="黑体"/>
          <w:b w:val="false"/>
          <w:bCs w:val="false"/>
          <w:i w:val="false"/>
          <w:iCs w:val="false"/>
          <w:color w:val="FF0000"/>
          <w:kern w:val="2"/>
          <w:position w:val="0"/>
          <w:sz w:val="28"/>
          <w:sz w:val="28"/>
          <w:szCs w:val="28"/>
          <w:vertAlign w:val="baseline"/>
          <w:lang w:val="en-US" w:eastAsia="zh-CN" w:bidi="ar-SA"/>
        </w:rPr>
        <w:t xml:space="preserve">期 </w:t>
      </w:r>
    </w:p>
    <w:p>
      <w:pPr>
        <w:pStyle w:val="Normal"/>
        <w:keepNext w:val="false"/>
        <w:keepLines w:val="false"/>
        <w:pageBreakBefore w:val="false"/>
        <w:widowControl w:val="false"/>
        <w:overflowPunct w:val="false"/>
        <w:bidi w:val="0"/>
        <w:snapToGrid w:val="true"/>
        <w:spacing w:lineRule="auto" w:line="360"/>
        <w:textAlignment w:val="auto"/>
        <w:rPr>
          <w:rFonts w:ascii="黑体" w:hAnsi="黑体" w:eastAsia="黑体" w:cs="黑体"/>
          <w:b w:val="false"/>
          <w:b w:val="false"/>
          <w:bCs w:val="false"/>
          <w:i w:val="false"/>
          <w:i w:val="false"/>
          <w:iCs w:val="false"/>
          <w:color w:val="FF0000"/>
          <w:kern w:val="2"/>
          <w:position w:val="0"/>
          <w:sz w:val="36"/>
          <w:sz w:val="36"/>
          <w:szCs w:val="36"/>
          <w:highlight w:val="none"/>
          <w:vertAlign w:val="baseline"/>
          <w:lang w:val="en-US" w:eastAsia="zh-CN" w:bidi="ar-SA"/>
        </w:rPr>
      </w:pPr>
      <w:r>
        <w:rPr>
          <w:rFonts w:eastAsia="等线"/>
        </w:rPr>
        <mc:AlternateContent>
          <mc:Choice Requires="wps">
            <w:drawing>
              <wp:inline distT="0" distB="0" distL="0" distR="0">
                <wp:extent cx="3084195" cy="747395"/>
                <wp:effectExtent l="4445" t="4445" r="10160" b="10160"/>
                <wp:docPr id="2" name="形状1"/>
                <a:graphic xmlns:a="http://schemas.openxmlformats.org/drawingml/2006/main">
                  <a:graphicData uri="http://schemas.microsoft.com/office/word/2010/wordprocessingShape">
                    <wps:wsp>
                      <wps:cNvSpPr/>
                      <wps:spPr>
                        <a:xfrm>
                          <a:off x="0" y="0"/>
                          <a:ext cx="3084120" cy="747360"/>
                        </a:xfrm>
                        <a:prstGeom prst="rect">
                          <a:avLst/>
                        </a:prstGeom>
                        <a:solidFill>
                          <a:srgbClr val="ffffff"/>
                        </a:solidFill>
                        <a:ln w="9525">
                          <a:solidFill>
                            <a:srgbClr val="000000"/>
                          </a:solidFill>
                          <a:round/>
                        </a:ln>
                      </wps:spPr>
                      <wps:style>
                        <a:lnRef idx="0"/>
                        <a:fillRef idx="0"/>
                        <a:effectRef idx="0"/>
                        <a:fontRef idx="minor"/>
                      </wps:style>
                      <wps:txbx>
                        <w:txbxContent>
                          <w:p>
                            <w:pPr>
                              <w:pStyle w:val="Normal"/>
                              <w:spacing w:lineRule="exact" w:line="300"/>
                              <w:jc w:val="both"/>
                              <w:rPr>
                                <w:color w:val="FF0000"/>
                                <w:sz w:val="24"/>
                                <w:szCs w:val="24"/>
                              </w:rPr>
                            </w:pPr>
                            <w:r>
                              <w:rPr>
                                <w:rFonts w:ascii="等线" w:hAnsi="等线" w:cs="宋体" w:eastAsia="等线"/>
                                <w:b w:val="false"/>
                                <w:bCs w:val="false"/>
                                <w:i w:val="false"/>
                                <w:iCs w:val="false"/>
                                <w:color w:val="FF0000"/>
                                <w:kern w:val="2"/>
                                <w:position w:val="0"/>
                                <w:sz w:val="24"/>
                                <w:sz w:val="24"/>
                                <w:szCs w:val="24"/>
                                <w:vertAlign w:val="baseline"/>
                                <w:lang w:val="en-US" w:eastAsia="zh-CN" w:bidi="ar-SA"/>
                              </w:rPr>
                              <w:t>本</w:t>
                            </w:r>
                            <w:r>
                              <w:rPr>
                                <w:rFonts w:ascii="等线" w:hAnsi="等线" w:cs="宋体" w:eastAsia="等线"/>
                                <w:b w:val="false"/>
                                <w:bCs w:val="false"/>
                                <w:i w:val="false"/>
                                <w:iCs w:val="false"/>
                                <w:color w:val="FF0000"/>
                                <w:kern w:val="2"/>
                                <w:position w:val="0"/>
                                <w:sz w:val="24"/>
                                <w:sz w:val="24"/>
                                <w:szCs w:val="24"/>
                                <w:vertAlign w:val="baseline"/>
                                <w:lang w:val="en-US" w:eastAsia="zh-CN" w:bidi="ar-SA"/>
                              </w:rPr>
                              <w:t>期目录</w:t>
                            </w:r>
                          </w:p>
                          <w:p>
                            <w:pPr>
                              <w:pStyle w:val="Normal"/>
                              <w:spacing w:lineRule="exact" w:line="300"/>
                              <w:jc w:val="both"/>
                              <w:rPr>
                                <w:rFonts w:ascii="黑体" w:hAnsi="黑体" w:eastAsia="黑体" w:cs="黑体"/>
                                <w:b w:val="false"/>
                                <w:b w:val="false"/>
                                <w:bCs w:val="false"/>
                                <w:i w:val="false"/>
                                <w:i w:val="false"/>
                                <w:iCs w:val="false"/>
                                <w:color w:val="auto"/>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auto"/>
                                <w:kern w:val="2"/>
                                <w:position w:val="0"/>
                                <w:sz w:val="24"/>
                                <w:sz w:val="24"/>
                                <w:szCs w:val="24"/>
                                <w:vertAlign w:val="baseline"/>
                                <w:lang w:val="en-US" w:eastAsia="zh-CN" w:bidi="ar-SA"/>
                              </w:rPr>
                              <w:t xml:space="preserve">迈向文明社会？      当我们上课时   </w:t>
                            </w:r>
                          </w:p>
                          <w:p>
                            <w:pPr>
                              <w:pStyle w:val="Normal"/>
                              <w:spacing w:lineRule="exact" w:line="300"/>
                              <w:jc w:val="both"/>
                              <w:rPr>
                                <w:rFonts w:ascii="黑体" w:hAnsi="黑体" w:eastAsia="黑体" w:cs="黑体"/>
                                <w:b w:val="false"/>
                                <w:b w:val="false"/>
                                <w:bCs w:val="false"/>
                                <w:i w:val="false"/>
                                <w:i w:val="false"/>
                                <w:iCs w:val="false"/>
                                <w:color w:val="auto"/>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auto"/>
                                <w:kern w:val="2"/>
                                <w:position w:val="0"/>
                                <w:sz w:val="24"/>
                                <w:sz w:val="24"/>
                                <w:szCs w:val="24"/>
                                <w:vertAlign w:val="baseline"/>
                                <w:lang w:val="en-US" w:eastAsia="zh-CN" w:bidi="ar-SA"/>
                              </w:rPr>
                              <w:t>论重点班            两会？谁的两会？</w:t>
                            </w:r>
                          </w:p>
                          <w:p>
                            <w:pPr>
                              <w:pStyle w:val="Normal"/>
                              <w:spacing w:lineRule="exact" w:line="300"/>
                              <w:jc w:val="both"/>
                              <w:rPr>
                                <w:sz w:val="24"/>
                                <w:szCs w:val="24"/>
                              </w:rPr>
                            </w:pPr>
                            <w:r>
                              <w:rPr>
                                <w:rFonts w:ascii="等线" w:hAnsi="等线" w:cs="宋体" w:eastAsia="等线"/>
                                <w:b w:val="false"/>
                                <w:bCs w:val="false"/>
                                <w:i w:val="false"/>
                                <w:iCs w:val="false"/>
                                <w:color w:val="auto"/>
                                <w:kern w:val="2"/>
                                <w:position w:val="0"/>
                                <w:sz w:val="24"/>
                                <w:sz w:val="24"/>
                                <w:szCs w:val="24"/>
                                <w:vertAlign w:val="baseline"/>
                                <w:lang w:val="en-US" w:eastAsia="zh-CN" w:bidi="ar-SA"/>
                              </w:rPr>
                              <w:t xml:space="preserve"> </w:t>
                            </w:r>
                          </w:p>
                        </w:txbxContent>
                      </wps:txbx>
                      <wps:bodyPr anchor="t" vert="horz">
                        <a:prstTxWarp prst="textNoShape"/>
                        <a:noAutofit/>
                      </wps:bodyPr>
                    </wps:wsp>
                  </a:graphicData>
                </a:graphic>
              </wp:inline>
            </w:drawing>
          </mc:Choice>
        </mc:AlternateContent>
      </w:r>
    </w:p>
    <w:p>
      <w:pPr>
        <w:pStyle w:val="Normal"/>
        <w:keepNext w:val="false"/>
        <w:keepLines w:val="false"/>
        <w:pageBreakBefore w:val="false"/>
        <w:widowControl w:val="false"/>
        <w:overflowPunct w:val="false"/>
        <w:bidi w:val="0"/>
        <w:snapToGrid w:val="true"/>
        <w:spacing w:lineRule="auto" w:line="360"/>
        <w:jc w:val="center"/>
        <w:textAlignment w:val="auto"/>
        <w:rPr>
          <w:rFonts w:ascii="黑体" w:hAnsi="黑体" w:eastAsia="黑体" w:cs="黑体"/>
          <w:b w:val="false"/>
          <w:b w:val="false"/>
          <w:bCs w:val="false"/>
          <w:i w:val="false"/>
          <w:i w:val="false"/>
          <w:iCs w:val="false"/>
          <w:color w:val="FF0000"/>
          <w:kern w:val="2"/>
          <w:position w:val="0"/>
          <w:sz w:val="36"/>
          <w:sz w:val="36"/>
          <w:szCs w:val="36"/>
          <w:highlight w:val="none"/>
          <w:vertAlign w:val="baseline"/>
          <w:lang w:val="en-US" w:eastAsia="zh-CN" w:bidi="ar-SA"/>
        </w:rPr>
      </w:pPr>
      <w:r>
        <w:rPr>
          <w:rFonts w:eastAsia="等线"/>
        </w:rPr>
        <mc:AlternateContent>
          <mc:Choice Requires="wps">
            <w:drawing>
              <wp:inline distT="0" distB="0" distL="0" distR="0">
                <wp:extent cx="6534150" cy="16510"/>
                <wp:effectExtent l="0" t="0" r="0" b="0"/>
                <wp:docPr id="4" name="形状2"/>
                <a:graphic xmlns:a="http://schemas.openxmlformats.org/drawingml/2006/main">
                  <a:graphicData uri="http://schemas.microsoft.com/office/word/2010/wordprocessingShape">
                    <wps:wsp>
                      <wps:cNvSpPr/>
                      <wps:spPr>
                        <a:xfrm>
                          <a:off x="0" y="0"/>
                          <a:ext cx="6534000" cy="16560"/>
                        </a:xfrm>
                        <a:prstGeom prst="line">
                          <a:avLst/>
                        </a:prstGeom>
                        <a:ln w="38100">
                          <a:solidFill>
                            <a:srgbClr val="ff0000"/>
                          </a:solidFill>
                          <a:round/>
                        </a:ln>
                      </wps:spPr>
                      <wps:style>
                        <a:lnRef idx="0"/>
                        <a:fillRef idx="0"/>
                        <a:effectRef idx="0"/>
                        <a:fontRef idx="minor"/>
                      </wps:style>
                      <wps:bodyPr/>
                    </wps:wsp>
                  </a:graphicData>
                </a:graphic>
              </wp:inline>
            </w:drawing>
          </mc:Choice>
        </mc:AlternateContent>
      </w:r>
    </w:p>
    <w:p>
      <w:pPr>
        <w:pStyle w:val="Normal"/>
        <w:keepNext w:val="false"/>
        <w:keepLines w:val="false"/>
        <w:pageBreakBefore w:val="false"/>
        <w:widowControl w:val="false"/>
        <w:overflowPunct w:val="false"/>
        <w:bidi w:val="0"/>
        <w:snapToGrid w:val="true"/>
        <w:spacing w:lineRule="auto" w:line="480"/>
        <w:jc w:val="left"/>
        <w:textAlignment w:val="auto"/>
        <w:rPr>
          <w:rFonts w:ascii="黑体" w:hAnsi="黑体" w:eastAsia="黑体" w:cs="黑体"/>
          <w:b w:val="false"/>
          <w:b w:val="false"/>
          <w:bCs w:val="false"/>
          <w:i w:val="false"/>
          <w:i w:val="false"/>
          <w:iCs w:val="false"/>
          <w:color w:val="FF0000"/>
          <w:kern w:val="2"/>
          <w:position w:val="0"/>
          <w:sz w:val="36"/>
          <w:sz w:val="36"/>
          <w:szCs w:val="36"/>
          <w:highlight w:val="none"/>
          <w:vertAlign w:val="baseline"/>
          <w:lang w:val="en-US" w:eastAsia="zh-CN" w:bidi="ar-SA"/>
        </w:rPr>
      </w:pPr>
      <w:r>
        <w:rPr>
          <w:rFonts w:ascii="黑体" w:hAnsi="黑体" w:cs="黑体" w:eastAsia="黑体"/>
          <w:b w:val="false"/>
          <w:bCs w:val="false"/>
          <w:i w:val="false"/>
          <w:iCs w:val="false"/>
          <w:color w:val="FF0000"/>
          <w:kern w:val="2"/>
          <w:position w:val="0"/>
          <w:sz w:val="36"/>
          <w:sz w:val="36"/>
          <w:szCs w:val="36"/>
          <w:vertAlign w:val="baseline"/>
          <w:lang w:val="en-US" w:eastAsia="zh-CN" w:bidi="ar-SA"/>
        </w:rPr>
        <w:t>【社论】</w:t>
      </w:r>
    </w:p>
    <w:p>
      <w:pPr>
        <w:pStyle w:val="Normal"/>
        <w:keepNext w:val="false"/>
        <w:keepLines w:val="false"/>
        <w:pageBreakBefore w:val="false"/>
        <w:widowControl w:val="false"/>
        <w:overflowPunct w:val="false"/>
        <w:bidi w:val="0"/>
        <w:snapToGrid w:val="true"/>
        <w:spacing w:lineRule="auto" w:line="480"/>
        <w:jc w:val="left"/>
        <w:textAlignment w:val="auto"/>
        <w:rPr>
          <w:rFonts w:ascii="黑体" w:hAnsi="黑体" w:eastAsia="黑体" w:cs="黑体"/>
          <w:b w:val="false"/>
          <w:b w:val="false"/>
          <w:bCs w:val="false"/>
          <w:i w:val="false"/>
          <w:i w:val="false"/>
          <w:iCs w:val="false"/>
          <w:color w:val="FF0000"/>
          <w:kern w:val="2"/>
          <w:position w:val="0"/>
          <w:sz w:val="36"/>
          <w:sz w:val="36"/>
          <w:szCs w:val="36"/>
          <w:highlight w:val="none"/>
          <w:vertAlign w:val="baseline"/>
          <w:lang w:val="en-US" w:eastAsia="zh-CN" w:bidi="ar-SA"/>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 xml:space="preserve">                  </w:t>
      </w:r>
      <w:r>
        <w:rPr>
          <w:rFonts w:ascii="黑体" w:hAnsi="黑体" w:cs="黑体" w:eastAsia="黑体"/>
          <w:b w:val="false"/>
          <w:bCs w:val="false"/>
          <w:i w:val="false"/>
          <w:iCs w:val="false"/>
          <w:color w:val="36363D"/>
          <w:kern w:val="2"/>
          <w:position w:val="0"/>
          <w:sz w:val="36"/>
          <w:sz w:val="36"/>
          <w:szCs w:val="36"/>
          <w:vertAlign w:val="baseline"/>
          <w:lang w:val="en-US" w:eastAsia="zh-CN" w:bidi="ar-SA"/>
        </w:rPr>
        <w:t>迈向文明社会？还是反动文化卷土重来？</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有人会说，没有改革开放，我们会成为像朝鲜那样的保守排外愚昧的国家，没有改革开放，中国就不会引进新型有活力的文化。仿佛如果按照新中国刚成立的方式走下去，我们一定会成为朝鲜那样的修正主义国家。这是何等可笑的胡说八道啊？但是考虑到这些人大概在土地改革时期过的不好导致的，我们尽可能从他们口中文明先进的方式来解释他们为什么是滑稽可笑的。</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eastAsia="黑体" w:cs="黑体" w:ascii="黑体" w:hAnsi="黑体"/>
          <w:sz w:val="24"/>
          <w:szCs w:val="24"/>
        </w:rPr>
        <w:t>1</w:t>
      </w:r>
      <w:r>
        <w:rPr>
          <w:rFonts w:ascii="黑体" w:hAnsi="黑体" w:cs="黑体" w:eastAsia="黑体"/>
          <w:sz w:val="24"/>
          <w:szCs w:val="24"/>
        </w:rPr>
        <w:t>新中国建立，是伟大的历史飞跃</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新中国的第一部法律是婚姻法，摧毁了封建制度下的买办婚姻，还数百万男女一个婚姻自由。在此之前，有多少男女一辈子不知对方心？有多少女性沦为地主丫鬟，妓院小姐？不过可喜可贺的是，凡是我党所行之处，包办婚姻被废除，妓院小姐被劳改。劳动妇女获自由，男女一起加油干。</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千百年来，地主阶级骑在中国农民上作威作福，随意压榨，使唤中国的农民。中国的农民种了一辈子粮食，还要经常挨上饿肚子的苦日子。要是时运不济，转眼全家变奴隶，只为活着见明天。土地改革把这帮地主从它们的宝座上拉下来跌个粉碎。在农村各种各样的批斗地主如火如荼的进行着。试问，那些文明的手段能让农民报仇吗？能把地主拉下地么？不能。这些文明只能攻击农民无知，说农民是暴民。不过新中国是劳动者的国家，不是文明的地主们的国家。没有任何一个农民会说地主是无辜的！同样，没有一个劳动者不享受着属于自己阶级专政的歌颂！</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eastAsia="黑体" w:cs="黑体" w:ascii="黑体" w:hAnsi="黑体"/>
          <w:sz w:val="24"/>
          <w:szCs w:val="24"/>
        </w:rPr>
        <w:t>2</w:t>
      </w:r>
      <w:r>
        <w:rPr>
          <w:rFonts w:ascii="黑体" w:hAnsi="黑体" w:cs="黑体" w:eastAsia="黑体"/>
          <w:sz w:val="24"/>
          <w:szCs w:val="24"/>
        </w:rPr>
        <w:t>改革开放，万千努力皆成空</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随着男女关系重新镀上了金钱关系，纯真的爱情越来越不复存在。离婚率直线上升，许许多多的特殊家庭涌现了出来。男女团结的问题，成了性别对立者冷嘲热讽的竞技场，无时无刻不在宣传着资产阶级的（或地主阶级的）性别权力。疯狂的争夺劳动成果，却不关心劳动出力。谁还想着妇女能顶半边天？谁还想着劳动最光荣？这就是资产阶级价值观复辟的一个直接体现！</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改革开放后，伴随着大量无政府式农民工进城，以及后来到来的下岗潮。没有人给这些失业者一个好的去处。他们要么进了黑厂，忍受着奴隶一般的生活。要么回了家乡，望着满目疮痍的农村抽着一根一根的烟。劳动者在劳动者的国度，成了一个可耻的，下流的，野蛮的符号。这就是大城市对农民工的印象。</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大量的农民，为了经营好自己单干的地，停止让孩子上学，识字率就像过去新中国刚成立时的扫盲运动一样，不过这次是反过来的！</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eastAsia="黑体" w:cs="黑体" w:ascii="黑体" w:hAnsi="黑体"/>
          <w:sz w:val="24"/>
          <w:szCs w:val="24"/>
        </w:rPr>
        <w:t>3</w:t>
      </w:r>
      <w:r>
        <w:rPr>
          <w:rFonts w:ascii="黑体" w:hAnsi="黑体" w:cs="黑体" w:eastAsia="黑体"/>
          <w:sz w:val="24"/>
          <w:szCs w:val="24"/>
        </w:rPr>
        <w:t>牛鬼蛇神全回来，目田皇汉争混蛋！</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就是这样伟大的历史转折，造就了中国女性为了金钱利益，不惜出卖自己的身体，在各大网络平台上进行着营业！那帮小姐们，此时又回来了！</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就是这样伟大的历史转折，造就了自由派的得势，他们大肆声称中国人的劣根性，干着长资产阶级威风，灭无产阶级志气的毒业。干着为金钱主子开路，打劳动人民的毒业。</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就是这样伟大的历史转折，造就了皇汉群体的抬头，中华传统文化在资本家的糟蹋下，变得只剩下君君臣臣的忍耐，变得为金钱去干盗墓的事情。变得了广大无产阶级的悲哀，变成了广大资产阶级的欢心。现在他们要打着民族文化复兴的旗号，在从我们无产阶级上割下一块肉来！</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这就是文明自由，这就是伟大转折！</w:t>
      </w:r>
    </w:p>
    <w:p>
      <w:pPr>
        <w:pStyle w:val="Normal"/>
        <w:keepNext w:val="false"/>
        <w:keepLines w:val="false"/>
        <w:pageBreakBefore w:val="false"/>
        <w:widowControl w:val="false"/>
        <w:overflowPunct w:val="false"/>
        <w:bidi w:val="0"/>
        <w:snapToGrid w:val="true"/>
        <w:spacing w:lineRule="exact" w:line="300"/>
        <w:ind w:firstLine="9120"/>
        <w:textAlignment w:val="auto"/>
        <w:rPr>
          <w:rFonts w:ascii="黑体" w:hAnsi="黑体" w:eastAsia="黑体" w:cs="黑体"/>
          <w:sz w:val="24"/>
          <w:szCs w:val="24"/>
          <w:lang w:val="en-US" w:eastAsia="zh-CN"/>
        </w:rPr>
      </w:pPr>
      <w:r>
        <w:rPr>
          <w:rFonts w:ascii="黑体" w:hAnsi="黑体" w:cs="黑体" w:eastAsia="黑体"/>
          <w:sz w:val="24"/>
          <w:szCs w:val="24"/>
        </w:rPr>
        <w:t>作者：</w:t>
      </w:r>
      <w:r>
        <w:rPr>
          <w:rFonts w:eastAsia="黑体" w:cs="黑体" w:ascii="黑体" w:hAnsi="黑体"/>
          <w:sz w:val="24"/>
          <w:szCs w:val="24"/>
          <w:lang w:val="en-US" w:eastAsia="zh-CN"/>
        </w:rPr>
        <w:t>tan</w:t>
      </w:r>
    </w:p>
    <w:p>
      <w:pPr>
        <w:pStyle w:val="Normal"/>
        <w:jc w:val="center"/>
        <w:rPr>
          <w:rFonts w:ascii="黑体" w:hAnsi="黑体" w:eastAsia="黑体" w:cs="黑体"/>
          <w:sz w:val="36"/>
          <w:szCs w:val="36"/>
          <w:lang w:val="en-US"/>
        </w:rPr>
      </w:pPr>
      <w:r>
        <w:rPr>
          <w:rFonts w:ascii="黑体" w:hAnsi="黑体" w:cs="黑体" w:eastAsia="黑体"/>
          <w:sz w:val="36"/>
          <w:szCs w:val="36"/>
          <w:lang w:val="en-US"/>
        </w:rPr>
        <w:t>当我们在上课时，我们在上什么？</w:t>
      </w:r>
    </w:p>
    <w:p>
      <w:pPr>
        <w:pStyle w:val="Normal"/>
        <w:keepNext w:val="false"/>
        <w:keepLines w:val="false"/>
        <w:pageBreakBefore w:val="false"/>
        <w:widowControl w:val="false"/>
        <w:overflowPunct w:val="false"/>
        <w:bidi w:val="0"/>
        <w:snapToGrid w:val="true"/>
        <w:spacing w:lineRule="auto" w:line="480"/>
        <w:ind w:firstLine="5100"/>
        <w:jc w:val="both"/>
        <w:textAlignment w:val="auto"/>
        <w:rPr>
          <w:rFonts w:ascii="黑体" w:hAnsi="黑体" w:eastAsia="黑体" w:cs="黑体"/>
          <w:sz w:val="30"/>
          <w:szCs w:val="30"/>
        </w:rPr>
      </w:pPr>
      <w:r>
        <w:rPr>
          <w:rFonts w:ascii="黑体" w:hAnsi="黑体" w:cs="黑体" w:eastAsia="黑体"/>
          <w:sz w:val="30"/>
          <w:szCs w:val="30"/>
          <w:lang w:val="en-US"/>
        </w:rPr>
        <w:t>——</w:t>
      </w:r>
      <w:r>
        <w:rPr>
          <w:rFonts w:ascii="黑体" w:hAnsi="黑体" w:cs="黑体" w:eastAsia="黑体"/>
          <w:sz w:val="30"/>
          <w:szCs w:val="30"/>
          <w:lang w:val="en-US"/>
        </w:rPr>
        <w:t>论现今教育下的文化知识与学习</w:t>
      </w:r>
    </w:p>
    <w:p>
      <w:pPr>
        <w:pStyle w:val="Normal"/>
        <w:jc w:val="left"/>
        <w:rPr>
          <w:rFonts w:ascii="黑体" w:hAnsi="黑体" w:eastAsia="黑体" w:cs="黑体"/>
          <w:sz w:val="24"/>
          <w:szCs w:val="24"/>
          <w:lang w:val="en-US"/>
        </w:rPr>
      </w:pPr>
      <w:r>
        <w:rPr>
          <w:rFonts w:ascii="黑体" w:hAnsi="黑体" w:cs="黑体" w:eastAsia="黑体"/>
          <w:sz w:val="24"/>
          <w:szCs w:val="24"/>
          <w:lang w:val="en-US"/>
        </w:rPr>
        <w:t>铃声、课堂、教材和永远做不完的试卷……我们在偌大的校园中一个狭小的空位，进行着日复一日，年复一年的学习读书。一睁眼就是学校，一闭眼就是题海。基础教育十二年，一周六天，一天十四个小时。在如此重复而又枯燥的生活之中，我们不禁要问：</w:t>
      </w:r>
    </w:p>
    <w:p>
      <w:pPr>
        <w:pStyle w:val="Normal"/>
        <w:jc w:val="left"/>
        <w:rPr>
          <w:rFonts w:ascii="黑体" w:hAnsi="黑体" w:eastAsia="黑体" w:cs="黑体"/>
          <w:sz w:val="24"/>
          <w:szCs w:val="24"/>
          <w:lang w:val="en-US"/>
        </w:rPr>
      </w:pPr>
      <w:r>
        <w:rPr>
          <w:rFonts w:ascii="黑体" w:hAnsi="黑体" w:cs="黑体" w:eastAsia="黑体"/>
          <w:sz w:val="24"/>
          <w:szCs w:val="24"/>
          <w:lang w:val="en-US"/>
        </w:rPr>
        <w:t>当我们在上课时，我们在上什么？</w:t>
      </w:r>
    </w:p>
    <w:p>
      <w:pPr>
        <w:pStyle w:val="Normal"/>
        <w:jc w:val="left"/>
        <w:rPr>
          <w:rFonts w:ascii="黑体" w:hAnsi="黑体" w:eastAsia="黑体" w:cs="黑体"/>
          <w:sz w:val="24"/>
          <w:szCs w:val="24"/>
          <w:lang w:val="en-US"/>
        </w:rPr>
      </w:pPr>
      <w:r>
        <w:rPr>
          <w:rFonts w:ascii="黑体" w:hAnsi="黑体" w:cs="黑体" w:eastAsia="黑体"/>
          <w:sz w:val="24"/>
          <w:szCs w:val="24"/>
          <w:lang w:val="en-US"/>
        </w:rPr>
        <w:t>在我们不舍昼夜的学习中，我们似乎成为了一副接收知识的工具，而似乎忘记了，我们学习的意义是什么，我们上课听，下课练的都是怎么样的知识。“我学习”真的是我在学习吗？接下来我们的任务，就是对这个命题进行一个深刻地探讨。</w:t>
      </w:r>
    </w:p>
    <w:p>
      <w:pPr>
        <w:pStyle w:val="Normal"/>
        <w:jc w:val="left"/>
        <w:rPr>
          <w:rFonts w:ascii="黑体" w:hAnsi="黑体" w:eastAsia="黑体" w:cs="黑体"/>
          <w:sz w:val="24"/>
          <w:szCs w:val="24"/>
          <w:lang w:val="en-US"/>
        </w:rPr>
      </w:pPr>
      <w:r>
        <w:rPr>
          <w:rFonts w:ascii="黑体" w:hAnsi="黑体" w:cs="黑体" w:eastAsia="黑体"/>
          <w:sz w:val="24"/>
          <w:szCs w:val="24"/>
          <w:lang w:val="en-US"/>
        </w:rPr>
        <w:t>知识，顾名思义，是千百年来我们人类在实践之中，不断认识认知事物所形成的伟大理解的结晶。而相对应的教育，则是这个传递知识的媒介和进一步认识事物的体系。而到了如今社会，这个认识世界的体系，却被异化成了筛选人才和劳动力的体系。如今的教育用一次次的选拔考试，学生逐渐分成了三六九等。而这样分化出来的人才和劳动力，也依然在不同的教育体系中被逐渐分流，从而投送到各大产业，从而服务于资本与市场。而在这样的体系之下，我们的知识也演变成选拔劳动力的工具，也就是应试性质的知识，而这样的性质，本身也就使之成为了剥削阶级对学生异化的知识。</w:t>
      </w:r>
    </w:p>
    <w:p>
      <w:pPr>
        <w:pStyle w:val="Normal"/>
        <w:jc w:val="left"/>
        <w:rPr>
          <w:rFonts w:ascii="黑体" w:hAnsi="黑体" w:eastAsia="黑体" w:cs="黑体"/>
          <w:sz w:val="24"/>
          <w:szCs w:val="24"/>
          <w:lang w:val="en-US"/>
        </w:rPr>
      </w:pPr>
      <w:r>
        <w:rPr>
          <w:rFonts w:ascii="黑体" w:hAnsi="黑体" w:cs="黑体" w:eastAsia="黑体"/>
          <w:sz w:val="24"/>
          <w:szCs w:val="24"/>
          <w:lang w:val="en-US"/>
        </w:rPr>
        <w:t>首先，知识作为人对客观事物的能动总结，本身是以“以人为本”而存在的。而应试教育的知识，却是缺乏自由性的“死知识”。在学习的过程中，很多时候变成了“老师灌输，学生接受”的循环。而学生去接受这些知识，就演变出了两种方法：“背”和“刷”。“背”是对文科知识进行死记硬背，而有的时候我们学生并没有深刻思考其中的含义和背景，甚至未能理解其中的内容。而“刷”则是对理科问题进行无数遍的重复训练，以形成思维定式，从而在考场上能够更加得心应手。这样的知识与知识学习，实际上极大地扼杀了学生的思维和创造性的发展，用“正确答案”框定了学生的学业和人生，而忽视了“正确答案不止一个”的根本真理，从而通过居高临下的教育手段抑制了那些“不满足而不放弃探求”的思维。</w:t>
      </w:r>
    </w:p>
    <w:p>
      <w:pPr>
        <w:pStyle w:val="Normal"/>
        <w:jc w:val="left"/>
        <w:rPr>
          <w:rFonts w:ascii="黑体" w:hAnsi="黑体" w:eastAsia="黑体" w:cs="黑体"/>
          <w:sz w:val="24"/>
          <w:szCs w:val="24"/>
          <w:lang w:val="en-US"/>
        </w:rPr>
      </w:pPr>
      <w:r>
        <w:rPr>
          <w:rFonts w:ascii="黑体" w:hAnsi="黑体" w:cs="黑体" w:eastAsia="黑体"/>
          <w:sz w:val="24"/>
          <w:szCs w:val="24"/>
          <w:lang w:val="en-US"/>
        </w:rPr>
        <w:t>然后在学习的过程中，我们的知识也脱离了实践，成为浮于课本之上的“书面知识”。在无尽的循环中，我们总是坐在讲台下，听老师在讲台上照本宣科说“是什么”，而很少去实地探究“为什么”。对于大部分学生的理化生，除去“实验操作考试”，中学六年里，他们可能都未曾几次踏进过实验室，而只是通过课本和习题来“理解”知识，在题海中模拟实验，在笔记中完成实践。而对于社会政史学科，他们可能都未曾几次踏进过博物馆，更不要说下到田间地头，走到城市街头，而只是在书上看着帝王将相的“家谱”，听着与自己毫不相干的枯燥无味的政策。“知识源于实践”似乎一早被应试知识抛弃于脑后。这样的知识能为我们的生活带来什么？能为我们的社会带来什么？</w:t>
      </w:r>
    </w:p>
    <w:p>
      <w:pPr>
        <w:pStyle w:val="Normal"/>
        <w:jc w:val="left"/>
        <w:rPr>
          <w:rFonts w:ascii="黑体" w:hAnsi="黑体" w:eastAsia="黑体" w:cs="黑体"/>
          <w:sz w:val="24"/>
          <w:szCs w:val="24"/>
          <w:lang w:val="en-US"/>
        </w:rPr>
      </w:pPr>
      <w:r>
        <w:rPr>
          <w:rFonts w:ascii="黑体" w:hAnsi="黑体" w:cs="黑体" w:eastAsia="黑体"/>
          <w:sz w:val="24"/>
          <w:szCs w:val="24"/>
          <w:lang w:val="en-US"/>
        </w:rPr>
        <w:t>最后也是最重要的一点是，我们在应试教育中所学到的知识，根本不是为了求知探索世界而学的知识，而是为了学习之外纯纯的功力而学的知识。我们学习的意义根本不是为了学到知识，而是为了高考的一纸文凭。因此，我们学习的一切都被压在了唯一一场考试之上。我们一直被灌输的思想都是“只要你好好学习，就能考个好的大学，从而找到好的工作，挣大钱，从而高人一等”。由此看来，我们始终未能逃离三六九等的分化，这样小资产阶级性质的个人主义追求，也就是现代应试教育对受教育部分的主体思想。这样的话，知识本身也就不重要了，知识的意义也就在应试浪潮中逐渐推向虚无。</w:t>
      </w:r>
    </w:p>
    <w:p>
      <w:pPr>
        <w:pStyle w:val="Normal"/>
        <w:jc w:val="left"/>
        <w:rPr>
          <w:rFonts w:ascii="黑体" w:hAnsi="黑体" w:eastAsia="黑体" w:cs="黑体"/>
          <w:sz w:val="24"/>
          <w:szCs w:val="24"/>
          <w:lang w:val="en-US"/>
        </w:rPr>
      </w:pPr>
      <w:r>
        <w:rPr>
          <w:rFonts w:ascii="黑体" w:hAnsi="黑体" w:cs="黑体" w:eastAsia="黑体"/>
          <w:sz w:val="24"/>
          <w:szCs w:val="24"/>
          <w:lang w:val="en-US"/>
        </w:rPr>
        <w:t>资产阶级的剥削分层与小资产阶级的阶级跃升追求相结合，就是应试教育本质上的真面目。而这样的应试知识，也自然是符合资产阶级利益和小资产阶级幻想的工具。这样学习知识并不是我们想要的知识，而是我们所批判的知识。</w:t>
      </w:r>
    </w:p>
    <w:p>
      <w:pPr>
        <w:pStyle w:val="Normal"/>
        <w:jc w:val="left"/>
        <w:rPr>
          <w:rFonts w:ascii="黑体" w:hAnsi="黑体" w:eastAsia="黑体" w:cs="黑体"/>
          <w:sz w:val="24"/>
          <w:szCs w:val="24"/>
          <w:lang w:val="en-US"/>
        </w:rPr>
      </w:pPr>
      <w:r>
        <w:rPr>
          <w:rFonts w:ascii="黑体" w:hAnsi="黑体" w:cs="黑体" w:eastAsia="黑体"/>
          <w:sz w:val="24"/>
          <w:szCs w:val="24"/>
          <w:lang w:val="en-US"/>
        </w:rPr>
        <w:t>在这样的环境之下，就会有人对文化学习持消极而悲观的态度。有些同志会说出“学习只是为了功名利禄”这样的话，甚至会提出“读书就是一无是处”的论调。持这样的观点，主要是因为我们并没有看到文化学习的另一面。</w:t>
      </w:r>
    </w:p>
    <w:p>
      <w:pPr>
        <w:pStyle w:val="Normal"/>
        <w:jc w:val="left"/>
        <w:rPr>
          <w:rFonts w:ascii="黑体" w:hAnsi="黑体" w:eastAsia="黑体" w:cs="黑体"/>
          <w:sz w:val="24"/>
          <w:szCs w:val="24"/>
          <w:lang w:val="en-US"/>
        </w:rPr>
      </w:pPr>
      <w:r>
        <w:rPr>
          <w:rFonts w:ascii="黑体" w:hAnsi="黑体" w:cs="黑体" w:eastAsia="黑体"/>
          <w:sz w:val="24"/>
          <w:szCs w:val="24"/>
          <w:lang w:val="en-US"/>
        </w:rPr>
        <w:t>就是在这样糟糕的知识环境之下，我们的知识学习仍然是有意义的。我们仍然生活在社会主义社会之下，我们的知识依然会饱含着深刻的思想，其中依然会具有优秀的价值观。虽然在许多地方被反动思想侵蚀，即使教育形式本身与教育所获得的知识自相矛盾，我们的教育依旧能具有人民思想。</w:t>
      </w:r>
    </w:p>
    <w:p>
      <w:pPr>
        <w:pStyle w:val="Normal"/>
        <w:jc w:val="left"/>
        <w:rPr>
          <w:rFonts w:ascii="黑体" w:hAnsi="黑体" w:eastAsia="黑体" w:cs="黑体"/>
          <w:sz w:val="24"/>
          <w:szCs w:val="24"/>
          <w:lang w:val="en-US"/>
        </w:rPr>
      </w:pPr>
      <w:r>
        <w:rPr>
          <w:rFonts w:ascii="黑体" w:hAnsi="黑体" w:cs="黑体" w:eastAsia="黑体"/>
          <w:sz w:val="24"/>
          <w:szCs w:val="24"/>
          <w:lang w:val="en-US"/>
        </w:rPr>
        <w:t>因此在如此教育体系繁杂的知识海洋里，依然有宝贵的财富等待着我们去发掘。在课本中，依旧蕴含着认识世界与斗争的工具。</w:t>
      </w:r>
    </w:p>
    <w:p>
      <w:pPr>
        <w:pStyle w:val="Normal"/>
        <w:jc w:val="left"/>
        <w:rPr>
          <w:rFonts w:ascii="黑体" w:hAnsi="黑体" w:eastAsia="黑体" w:cs="黑体"/>
          <w:sz w:val="24"/>
          <w:szCs w:val="24"/>
        </w:rPr>
      </w:pPr>
      <w:r>
        <w:rPr>
          <w:rFonts w:ascii="黑体" w:hAnsi="黑体" w:cs="黑体" w:eastAsia="黑体"/>
          <w:sz w:val="24"/>
          <w:szCs w:val="24"/>
          <w:lang w:val="en-US"/>
        </w:rPr>
        <w:t>在文科知识中，我们接触到的人类智慧结晶远超出应试的框架。语文课本中鲁迅的作品教会我们批判性地审视社会，《故乡》中对人与人关系隔膜的控诉与对新生活的向往，《记念刘和珍君》中对正义的呼唤；诗歌中为我们带来的审美的体验，思辨性文章中为我们带来的自身思想的建树，都在潜移默化中塑造着我们的价值观。历史课本中描述的各个朝代的兴衰更替，更认识到“人民是历史的创造者”，让我们理解社会发展的内在规律。这些知识本身包含着对真理的追求和对正义的坚守，超越了应试的功利性目的。</w:t>
      </w:r>
    </w:p>
    <w:p>
      <w:pPr>
        <w:pStyle w:val="Normal"/>
        <w:jc w:val="left"/>
        <w:rPr>
          <w:rFonts w:ascii="黑体" w:hAnsi="黑体" w:eastAsia="黑体" w:cs="黑体"/>
          <w:sz w:val="24"/>
          <w:szCs w:val="24"/>
        </w:rPr>
      </w:pPr>
      <w:r>
        <w:rPr>
          <w:rFonts w:ascii="黑体" w:hAnsi="黑体" w:cs="黑体" w:eastAsia="黑体"/>
          <w:sz w:val="24"/>
          <w:szCs w:val="24"/>
          <w:lang w:val="en-US"/>
        </w:rPr>
        <w:t>在自然科学领域，我们学习的不仅是公式定理，更是认识世界的方法。物理课程中的能量守恒定律，化学中的物质转化规律，生物中的生态系统观念，都在向我们展示着一个相互联系、不断发展的世界。而数学的建模作为探索的工具，有效的帮我们打开了自然科学探究的大门。这些自然科学原理所体现的辩证思维方法，比如量变引起质变、对立统一等规律，为我们提供了分析问题的重要工具。这种科学思维的训练，远比解题技巧本身更为珍贵。</w:t>
      </w:r>
    </w:p>
    <w:p>
      <w:pPr>
        <w:pStyle w:val="Normal"/>
        <w:jc w:val="left"/>
        <w:rPr>
          <w:rFonts w:ascii="黑体" w:hAnsi="黑体" w:eastAsia="黑体" w:cs="黑体"/>
          <w:sz w:val="24"/>
          <w:szCs w:val="24"/>
          <w:lang w:val="en-US"/>
        </w:rPr>
      </w:pPr>
      <w:r>
        <w:rPr>
          <w:rFonts w:ascii="黑体" w:hAnsi="黑体" w:cs="黑体" w:eastAsia="黑体"/>
          <w:sz w:val="24"/>
          <w:szCs w:val="24"/>
          <w:lang w:val="en-US"/>
        </w:rPr>
        <w:t>这些知识中蕴含的世界观和方法论，与应试教育的形式产生了深刻的矛盾。我们被要求记忆结论，却忽略了思考过程；我们被训练解题，却丧失了发现问题的心；我们被教会了批判与思考，却被要求服从与沉默；我们被教会了辩证与革命，却被要求接受现状。教材中蕴含的追求真理的精神与应试教育的功利导向形成鲜明对比。这种矛盾恰恰说明，知识本身具有超越其教授形式的内在价值。</w:t>
      </w:r>
    </w:p>
    <w:p>
      <w:pPr>
        <w:pStyle w:val="Normal"/>
        <w:jc w:val="left"/>
        <w:rPr>
          <w:rFonts w:ascii="黑体" w:hAnsi="黑体" w:eastAsia="黑体" w:cs="黑体"/>
          <w:sz w:val="24"/>
          <w:szCs w:val="24"/>
        </w:rPr>
      </w:pPr>
      <w:r>
        <w:rPr>
          <w:rFonts w:ascii="黑体" w:hAnsi="黑体" w:cs="黑体" w:eastAsia="黑体"/>
          <w:b w:val="false"/>
          <w:bCs w:val="false"/>
          <w:i w:val="false"/>
          <w:iCs w:val="false"/>
          <w:color w:val="auto"/>
          <w:kern w:val="2"/>
          <w:position w:val="0"/>
          <w:sz w:val="24"/>
          <w:sz w:val="24"/>
          <w:szCs w:val="24"/>
          <w:vertAlign w:val="baseline"/>
          <w:lang w:val="en-US" w:eastAsia="zh-CN"/>
        </w:rPr>
        <w:t>官方教育理念中强调的“立德树人”与实际上片面追求的升学率的教育实践形成鲜明对比。这种矛盾恰恰印证了《共产党宣言》中的论断：“资产阶级自己就把自己的教育因素及反对自身的武器给予了无产阶级。”</w:t>
      </w:r>
      <w:r>
        <w:rPr>
          <w:rFonts w:ascii="黑体" w:hAnsi="黑体" w:cs="黑体" w:eastAsia="黑体"/>
          <w:sz w:val="24"/>
          <w:szCs w:val="24"/>
          <w:lang w:val="en-US"/>
        </w:rPr>
        <w:t>你们教会我们的知识，终将成为我们反抗你们的武器。</w:t>
      </w:r>
    </w:p>
    <w:p>
      <w:pPr>
        <w:pStyle w:val="Normal"/>
        <w:jc w:val="left"/>
        <w:rPr>
          <w:rFonts w:ascii="黑体" w:hAnsi="黑体" w:eastAsia="黑体" w:cs="黑体"/>
          <w:sz w:val="24"/>
          <w:szCs w:val="24"/>
        </w:rPr>
      </w:pPr>
      <w:r>
        <mc:AlternateContent>
          <mc:Choice Requires="wps">
            <w:drawing>
              <wp:anchor behindDoc="0" distT="0" distB="0" distL="0" distR="0" simplePos="0" locked="0" layoutInCell="0" allowOverlap="1" relativeHeight="6">
                <wp:simplePos x="0" y="0"/>
                <wp:positionH relativeFrom="character">
                  <wp:posOffset>-1398905</wp:posOffset>
                </wp:positionH>
                <wp:positionV relativeFrom="line">
                  <wp:posOffset>-760095</wp:posOffset>
                </wp:positionV>
                <wp:extent cx="635" cy="635"/>
                <wp:effectExtent l="0" t="760095" r="1398270" b="0"/>
                <wp:wrapNone/>
                <wp:docPr id="5" name=""/>
                <a:graphic xmlns:a="http://schemas.openxmlformats.org/drawingml/2006/main">
                  <a:graphicData uri="http://schemas.microsoft.com/office/word/2010/wordprocessingInk">
                    <w14:contentPart bwMode="auto" r:id="rId3">
                      <w14:xfrm rot="0">
                        <a:off x="0" y="0"/>
                        <a:ext cx="635" cy="635"/>
                      </w14:xfrm>
                    </w14:contentPart>
                  </a:graphicData>
                </a:graphic>
              </wp:anchor>
            </w:drawing>
          </mc:Choice>
        </mc:AlternateContent>
      </w:r>
      <w:r>
        <w:rPr>
          <w:rFonts w:ascii="黑体" w:hAnsi="黑体" w:cs="黑体" w:eastAsia="黑体"/>
          <w:sz w:val="24"/>
          <w:szCs w:val="24"/>
          <w:lang w:val="en-US"/>
        </w:rPr>
        <w:t>作为学生，我们需要在这种矛盾中保持清醒的认识。首先要坚持学习，但不应将考试分数作为第一目标，而要注重培养独立思考的能力，在于“学到真本事”。在学习过程中，要善于发现不同学科知识的内在联系，形成系统的知识网络。同时，要在同学间建立互助的学习氛围，破解异化竞争的隔膜，通过讨论交流深化对知识的理解。我们还可以在课外通过阅读、实践等方式拓展视野，将课本知识与现实生活相联系。最重要的是，要始终保持对知识本身的热爱和追求，用所学知识丰富自己的精神世界，为未来的发展奠定坚实基础。</w:t>
      </w:r>
    </w:p>
    <w:p>
      <w:pPr>
        <w:pStyle w:val="Normal"/>
        <w:jc w:val="left"/>
        <w:rPr>
          <w:rFonts w:ascii="黑体" w:hAnsi="黑体" w:eastAsia="黑体" w:cs="黑体"/>
          <w:sz w:val="24"/>
          <w:szCs w:val="24"/>
          <w:lang w:val="en-US"/>
        </w:rPr>
      </w:pPr>
      <w:r>
        <w:rPr>
          <w:rFonts w:ascii="黑体" w:hAnsi="黑体" w:cs="黑体" w:eastAsia="黑体"/>
          <w:sz w:val="24"/>
          <w:szCs w:val="24"/>
          <w:lang w:val="en-US"/>
        </w:rPr>
        <w:t>知识的价值不应被应试的框架所局限。正如一座宝藏，它的价值不仅在于被人拥有，更在于被正确使用。我们上课，不是为了成为工具，而是为了成为人——成为能思考、能批判、能创造、能斗争的人。我们应该成为知识的主人，而非被动接受的容器。在这个过程中，我们不仅是在学习知识，更是在塑造自己认识世界、理解世界的能力。通过这些方式，我们能够在现有教育体制下最大限度地获取真知，为将来的社会变革蓄积力量。</w:t>
      </w:r>
    </w:p>
    <w:p>
      <w:pPr>
        <w:pStyle w:val="Normal"/>
        <w:jc w:val="left"/>
        <w:rPr>
          <w:rFonts w:ascii="黑体" w:hAnsi="黑体" w:eastAsia="黑体" w:cs="黑体"/>
          <w:sz w:val="24"/>
          <w:szCs w:val="24"/>
          <w:lang w:val="en-US"/>
        </w:rPr>
      </w:pPr>
      <w:r>
        <w:rPr>
          <w:rFonts w:eastAsia="黑体" w:cs="黑体" w:ascii="黑体" w:hAnsi="黑体"/>
          <w:sz w:val="24"/>
          <w:szCs w:val="24"/>
          <w:lang w:val="en-US"/>
        </w:rPr>
      </w:r>
    </w:p>
    <w:p>
      <w:pPr>
        <w:pStyle w:val="Normal"/>
        <w:jc w:val="right"/>
        <w:rPr>
          <w:rFonts w:ascii="黑体" w:hAnsi="黑体" w:eastAsia="黑体" w:cs="黑体"/>
          <w:sz w:val="24"/>
          <w:szCs w:val="24"/>
        </w:rPr>
      </w:pPr>
      <w:r>
        <w:rPr>
          <w:rFonts w:ascii="黑体" w:hAnsi="黑体" w:cs="黑体" w:eastAsia="黑体"/>
          <w:sz w:val="24"/>
          <w:szCs w:val="24"/>
          <w:lang w:val="en-US"/>
        </w:rPr>
        <w:t>二〇二五年十一月一日</w:t>
      </w:r>
    </w:p>
    <w:p>
      <w:pPr>
        <w:pStyle w:val="Normal"/>
        <w:ind w:firstLine="1440"/>
        <w:rPr>
          <w:rFonts w:ascii="黑体" w:hAnsi="黑体" w:eastAsia="黑体" w:cs="黑体"/>
          <w:sz w:val="36"/>
          <w:szCs w:val="36"/>
        </w:rPr>
      </w:pPr>
      <w:r>
        <w:rPr>
          <w:rFonts w:ascii="黑体" w:hAnsi="黑体" w:cs="黑体" w:eastAsia="黑体"/>
          <w:sz w:val="36"/>
          <w:szCs w:val="36"/>
        </w:rPr>
        <w:t>二评教育</w:t>
      </w:r>
      <w:r>
        <w:rPr>
          <w:rFonts w:ascii="黑体" w:hAnsi="黑体" w:cs="黑体" w:eastAsia="黑体"/>
          <w:sz w:val="36"/>
          <w:szCs w:val="36"/>
          <w:lang w:val="en-US" w:eastAsia="zh-CN"/>
        </w:rPr>
        <w:t xml:space="preserve"> </w:t>
      </w:r>
      <w:r>
        <w:rPr>
          <w:rFonts w:ascii="黑体" w:hAnsi="黑体" w:cs="黑体" w:eastAsia="黑体"/>
          <w:sz w:val="36"/>
          <w:szCs w:val="36"/>
        </w:rPr>
        <w:t>论重点班：教育的异化，体制的原罪</w:t>
      </w:r>
    </w:p>
    <w:p>
      <w:pPr>
        <w:pStyle w:val="Normal"/>
        <w:ind w:firstLine="480"/>
        <w:rPr>
          <w:rFonts w:ascii="黑体" w:hAnsi="黑体" w:eastAsia="黑体" w:cs="黑体"/>
          <w:sz w:val="24"/>
          <w:szCs w:val="24"/>
        </w:rPr>
      </w:pPr>
      <w:r>
        <w:rPr>
          <w:rFonts w:ascii="黑体" w:hAnsi="黑体" w:cs="黑体" w:eastAsia="黑体"/>
          <w:sz w:val="24"/>
          <w:szCs w:val="24"/>
        </w:rPr>
        <w:t>重点班不是教育，是筛选；不是育人，是分层；不是公平，是特权。它把学生分成三六九等，把资源集中给少数人，把竞争变成倾轧，把冷漠当成常态，把利己主义包装成“优秀”。这不是个别现象，而是整个教育体系、整个社会结构、整个权力与资本逻辑共同制造的毒瘤。</w:t>
      </w:r>
    </w:p>
    <w:p>
      <w:pPr>
        <w:pStyle w:val="Normal"/>
        <w:ind w:firstLine="480"/>
        <w:rPr>
          <w:rFonts w:ascii="黑体" w:hAnsi="黑体" w:eastAsia="黑体" w:cs="黑体"/>
          <w:sz w:val="24"/>
          <w:szCs w:val="24"/>
        </w:rPr>
      </w:pPr>
      <w:r>
        <w:rPr>
          <w:rFonts w:ascii="黑体" w:hAnsi="黑体" w:cs="黑体" w:eastAsia="黑体"/>
          <w:sz w:val="24"/>
          <w:szCs w:val="24"/>
        </w:rPr>
        <w:t>重点班的本质，是教育生产资料的阶级垄断。优质教师、升学名额、学校资源、社会认可，这些本应属于全体人民的公共财富，被堂而皇之地划给少数“精英苗子”。普通学生被边缘化、被忽视、被当作陪跑，工农子弟在起跑线上就被剥夺机会。所谓“择优”，不过是用分数掩盖阶层差距；所谓“公平”，不过是既得利益者自我美化的说辞。</w:t>
      </w:r>
    </w:p>
    <w:p>
      <w:pPr>
        <w:pStyle w:val="Normal"/>
        <w:ind w:firstLine="480"/>
        <w:rPr>
          <w:rFonts w:ascii="黑体" w:hAnsi="黑体" w:eastAsia="黑体" w:cs="黑体"/>
          <w:sz w:val="24"/>
          <w:szCs w:val="24"/>
        </w:rPr>
      </w:pPr>
      <w:r>
        <w:rPr>
          <w:rFonts w:ascii="黑体" w:hAnsi="黑体" w:cs="黑体" w:eastAsia="黑体"/>
          <w:sz w:val="24"/>
          <w:szCs w:val="24"/>
        </w:rPr>
        <w:t>在这种环境里，人不可能不扭曲。同学不是同伴，是对手；互助不是美德，是愚蠢；共情不是善良，是软弱；规则不是底线，是障碍。自私、傲慢、冷漠、功利，不是学生变坏，而是体制逼着人变坏。你不卷，就被淘汰；你不争，就被踩下；你善良，就被利用；你真诚，就被嘲笑。重点班培养的不是人才，是一群精致利己、缺乏良知、漠视底层、崇拜权力的未来精英。</w:t>
      </w:r>
    </w:p>
    <w:p>
      <w:pPr>
        <w:pStyle w:val="Normal"/>
        <w:ind w:firstLine="480"/>
        <w:rPr>
          <w:rFonts w:ascii="黑体" w:hAnsi="黑体" w:eastAsia="黑体" w:cs="黑体"/>
          <w:sz w:val="24"/>
          <w:szCs w:val="24"/>
        </w:rPr>
      </w:pPr>
      <w:r>
        <w:rPr>
          <w:rFonts w:ascii="黑体" w:hAnsi="黑体" w:cs="黑体" w:eastAsia="黑体"/>
          <w:sz w:val="24"/>
          <w:szCs w:val="24"/>
        </w:rPr>
        <w:t>这一切的根源，不在教育，而在整个社会的生产关系与权力导向。市场经济把教育变成产业，资本把学生变成商品，权力把教育变成筛选工具。国家追求效率，学校追求升学率，家长追求阶层跃升，学生被迫在零和博弈里互相厮杀。教育不再是为了人的全面发展，而是为了资本增值、为了阶层复制、为了权力稳定。</w:t>
      </w:r>
    </w:p>
    <w:p>
      <w:pPr>
        <w:pStyle w:val="Normal"/>
        <w:ind w:firstLine="480"/>
        <w:rPr>
          <w:rFonts w:ascii="黑体" w:hAnsi="黑体" w:eastAsia="黑体" w:cs="黑体"/>
          <w:sz w:val="24"/>
          <w:szCs w:val="24"/>
        </w:rPr>
      </w:pPr>
      <w:r>
        <w:rPr>
          <w:rFonts w:ascii="黑体" w:hAnsi="黑体" w:cs="黑体" w:eastAsia="黑体"/>
          <w:sz w:val="24"/>
          <w:szCs w:val="24"/>
        </w:rPr>
        <w:t>教育本应是革命的力量，如今却成了维护阶级固化的帮凶。</w:t>
      </w:r>
    </w:p>
    <w:p>
      <w:pPr>
        <w:pStyle w:val="Normal"/>
        <w:rPr>
          <w:rFonts w:ascii="黑体" w:hAnsi="黑体" w:eastAsia="黑体" w:cs="黑体"/>
          <w:sz w:val="24"/>
          <w:szCs w:val="24"/>
        </w:rPr>
      </w:pPr>
      <w:r>
        <w:rPr>
          <w:rFonts w:ascii="黑体" w:hAnsi="黑体" w:cs="黑体" w:eastAsia="黑体"/>
          <w:sz w:val="24"/>
          <w:szCs w:val="24"/>
        </w:rPr>
        <w:t>它不教青年为谁劳动、为谁读书、为谁斗争；它只教青年如何竞争、如何胜出、如何往上爬；它不教青年同情底层、尊重劳动、反抗不公；它只教青年服从规则、适应现实、成为体制需要的螺丝钉。</w:t>
      </w:r>
    </w:p>
    <w:p>
      <w:pPr>
        <w:pStyle w:val="Normal"/>
        <w:rPr>
          <w:rFonts w:ascii="黑体" w:hAnsi="黑体" w:eastAsia="黑体" w:cs="黑体"/>
          <w:sz w:val="24"/>
          <w:szCs w:val="24"/>
        </w:rPr>
      </w:pPr>
      <w:r>
        <w:rPr>
          <w:rFonts w:ascii="黑体" w:hAnsi="黑体" w:cs="黑体" w:eastAsia="黑体"/>
          <w:sz w:val="24"/>
          <w:szCs w:val="24"/>
        </w:rPr>
        <w:t xml:space="preserve"> </w:t>
      </w:r>
    </w:p>
    <w:p>
      <w:pPr>
        <w:pStyle w:val="Normal"/>
        <w:rPr>
          <w:rFonts w:ascii="黑体" w:hAnsi="黑体" w:eastAsia="黑体" w:cs="黑体"/>
          <w:sz w:val="24"/>
          <w:szCs w:val="24"/>
        </w:rPr>
      </w:pPr>
      <w:r>
        <w:rPr>
          <w:rFonts w:ascii="黑体" w:hAnsi="黑体" w:cs="黑体" w:eastAsia="黑体"/>
          <w:sz w:val="24"/>
          <w:szCs w:val="24"/>
        </w:rPr>
        <w:t>这不是教育，这是驯化。</w:t>
      </w:r>
    </w:p>
    <w:p>
      <w:pPr>
        <w:pStyle w:val="Normal"/>
        <w:rPr>
          <w:rFonts w:ascii="黑体" w:hAnsi="黑体" w:eastAsia="黑体" w:cs="黑体"/>
          <w:sz w:val="24"/>
          <w:szCs w:val="24"/>
        </w:rPr>
      </w:pPr>
      <w:r>
        <w:rPr>
          <w:rFonts w:ascii="黑体" w:hAnsi="黑体" w:cs="黑体" w:eastAsia="黑体"/>
          <w:sz w:val="24"/>
          <w:szCs w:val="24"/>
        </w:rPr>
        <w:t>这不是育人，这是造奴。</w:t>
      </w:r>
    </w:p>
    <w:p>
      <w:pPr>
        <w:pStyle w:val="Normal"/>
        <w:rPr>
          <w:rFonts w:ascii="黑体" w:hAnsi="黑体" w:eastAsia="黑体" w:cs="黑体"/>
          <w:sz w:val="24"/>
          <w:szCs w:val="24"/>
        </w:rPr>
      </w:pPr>
      <w:r>
        <w:rPr>
          <w:rFonts w:ascii="黑体" w:hAnsi="黑体" w:cs="黑体" w:eastAsia="黑体"/>
          <w:sz w:val="24"/>
          <w:szCs w:val="24"/>
        </w:rPr>
        <w:t>这不是希望，这是绝望。</w:t>
      </w:r>
    </w:p>
    <w:p>
      <w:pPr>
        <w:pStyle w:val="Normal"/>
        <w:rPr>
          <w:rFonts w:ascii="黑体" w:hAnsi="黑体" w:eastAsia="黑体" w:cs="黑体"/>
          <w:sz w:val="24"/>
          <w:szCs w:val="24"/>
        </w:rPr>
      </w:pPr>
      <w:r>
        <w:rPr>
          <w:rFonts w:ascii="黑体" w:hAnsi="黑体" w:cs="黑体" w:eastAsia="黑体"/>
          <w:sz w:val="24"/>
          <w:szCs w:val="24"/>
        </w:rPr>
        <w:t xml:space="preserve"> </w:t>
      </w:r>
    </w:p>
    <w:p>
      <w:pPr>
        <w:pStyle w:val="Normal"/>
        <w:rPr>
          <w:rFonts w:ascii="黑体" w:hAnsi="黑体" w:eastAsia="黑体" w:cs="黑体"/>
          <w:sz w:val="24"/>
          <w:szCs w:val="24"/>
        </w:rPr>
      </w:pPr>
      <w:r>
        <w:rPr>
          <w:rFonts w:ascii="黑体" w:hAnsi="黑体" w:cs="黑体" w:eastAsia="黑体"/>
          <w:sz w:val="24"/>
          <w:szCs w:val="24"/>
        </w:rPr>
        <w:t>不打破资源垄断，教育永远不公；</w:t>
      </w:r>
    </w:p>
    <w:p>
      <w:pPr>
        <w:pStyle w:val="Normal"/>
        <w:rPr>
          <w:rFonts w:ascii="黑体" w:hAnsi="黑体" w:eastAsia="黑体" w:cs="黑体"/>
          <w:sz w:val="24"/>
          <w:szCs w:val="24"/>
        </w:rPr>
      </w:pPr>
      <w:r>
        <w:rPr>
          <w:rFonts w:ascii="黑体" w:hAnsi="黑体" w:cs="黑体" w:eastAsia="黑体"/>
          <w:sz w:val="24"/>
          <w:szCs w:val="24"/>
        </w:rPr>
        <w:t>不驱逐资本势力，教育永远逐利；</w:t>
      </w:r>
    </w:p>
    <w:p>
      <w:pPr>
        <w:pStyle w:val="Normal"/>
        <w:rPr>
          <w:rFonts w:ascii="黑体" w:hAnsi="黑体" w:eastAsia="黑体" w:cs="黑体"/>
          <w:sz w:val="24"/>
          <w:szCs w:val="24"/>
        </w:rPr>
      </w:pPr>
      <w:r>
        <w:rPr>
          <w:rFonts w:ascii="黑体" w:hAnsi="黑体" w:cs="黑体" w:eastAsia="黑体"/>
          <w:sz w:val="24"/>
          <w:szCs w:val="24"/>
        </w:rPr>
        <w:t>不改变权力导向，教育永远异化；</w:t>
      </w:r>
    </w:p>
    <w:p>
      <w:pPr>
        <w:pStyle w:val="Normal"/>
        <w:rPr>
          <w:rFonts w:ascii="黑体" w:hAnsi="黑体" w:eastAsia="黑体" w:cs="黑体"/>
          <w:sz w:val="24"/>
          <w:szCs w:val="24"/>
        </w:rPr>
      </w:pPr>
      <w:r>
        <w:rPr>
          <w:rFonts w:ascii="黑体" w:hAnsi="黑体" w:cs="黑体" w:eastAsia="黑体"/>
          <w:sz w:val="24"/>
          <w:szCs w:val="24"/>
        </w:rPr>
        <w:t>不站牢劳动人民立场，一切改革都是骗局。</w:t>
      </w:r>
    </w:p>
    <w:p>
      <w:pPr>
        <w:pStyle w:val="Normal"/>
        <w:rPr>
          <w:rFonts w:ascii="黑体" w:hAnsi="黑体" w:eastAsia="黑体" w:cs="黑体"/>
          <w:sz w:val="24"/>
          <w:szCs w:val="24"/>
        </w:rPr>
      </w:pPr>
      <w:r>
        <w:rPr>
          <w:rFonts w:ascii="黑体" w:hAnsi="黑体" w:cs="黑体" w:eastAsia="黑体"/>
          <w:sz w:val="24"/>
          <w:szCs w:val="24"/>
        </w:rPr>
        <w:t xml:space="preserve"> </w:t>
      </w:r>
    </w:p>
    <w:p>
      <w:pPr>
        <w:pStyle w:val="Normal"/>
        <w:rPr>
          <w:rFonts w:ascii="黑体" w:hAnsi="黑体" w:eastAsia="黑体" w:cs="黑体"/>
          <w:sz w:val="24"/>
          <w:szCs w:val="24"/>
        </w:rPr>
      </w:pPr>
      <w:r>
        <w:rPr>
          <w:rFonts w:ascii="黑体" w:hAnsi="黑体" w:cs="黑体" w:eastAsia="黑体"/>
          <w:sz w:val="24"/>
          <w:szCs w:val="24"/>
        </w:rPr>
        <w:t>重点班不除，教育无救；</w:t>
      </w:r>
    </w:p>
    <w:p>
      <w:pPr>
        <w:pStyle w:val="Normal"/>
        <w:rPr>
          <w:rFonts w:ascii="黑体" w:hAnsi="黑体" w:eastAsia="黑体" w:cs="黑体"/>
          <w:sz w:val="24"/>
          <w:szCs w:val="24"/>
        </w:rPr>
      </w:pPr>
      <w:r>
        <w:rPr>
          <w:rFonts w:ascii="黑体" w:hAnsi="黑体" w:cs="黑体" w:eastAsia="黑体"/>
          <w:sz w:val="24"/>
          <w:szCs w:val="24"/>
        </w:rPr>
        <w:t>经济体制不改，青年无望；</w:t>
      </w:r>
    </w:p>
    <w:p>
      <w:pPr>
        <w:pStyle w:val="Normal"/>
        <w:rPr>
          <w:rFonts w:ascii="黑体" w:hAnsi="黑体" w:eastAsia="黑体" w:cs="黑体"/>
          <w:sz w:val="24"/>
          <w:szCs w:val="24"/>
        </w:rPr>
      </w:pPr>
      <w:r>
        <w:rPr>
          <w:rFonts w:ascii="黑体" w:hAnsi="黑体" w:cs="黑体" w:eastAsia="黑体"/>
          <w:sz w:val="24"/>
          <w:szCs w:val="24"/>
        </w:rPr>
        <w:t>人民立场不立，未来必暗。</w:t>
      </w:r>
    </w:p>
    <w:p>
      <w:pPr>
        <w:pStyle w:val="Normal"/>
        <w:rPr>
          <w:rFonts w:ascii="黑体" w:hAnsi="黑体" w:eastAsia="黑体" w:cs="黑体"/>
          <w:sz w:val="24"/>
          <w:szCs w:val="24"/>
        </w:rPr>
      </w:pPr>
      <w:r>
        <w:rPr>
          <w:rFonts w:ascii="黑体" w:hAnsi="黑体" w:cs="黑体" w:eastAsia="黑体"/>
          <w:sz w:val="24"/>
          <w:szCs w:val="24"/>
        </w:rPr>
        <w:t>唯有破局，唯有革命，青年才能真正站立，民族才能真正有未来，中国才真正能复兴，共产主义才真正能实现。</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0"/>
          <w:szCs w:val="21"/>
        </w:rPr>
      </w:pPr>
      <w:r>
        <w:rPr>
          <w:rFonts w:ascii="黑体" w:hAnsi="黑体" w:cs="黑体" w:eastAsia="黑体"/>
          <w:sz w:val="24"/>
          <w:szCs w:val="24"/>
        </w:rPr>
        <w:t>人民万岁！无产阶级教育路线万岁！</w:t>
      </w:r>
    </w:p>
    <w:p>
      <w:pPr>
        <w:pStyle w:val="Normal"/>
        <w:keepNext w:val="false"/>
        <w:keepLines w:val="false"/>
        <w:pageBreakBefore w:val="false"/>
        <w:widowControl w:val="false"/>
        <w:overflowPunct w:val="false"/>
        <w:bidi w:val="0"/>
        <w:snapToGrid w:val="true"/>
        <w:spacing w:lineRule="exact" w:line="300"/>
        <w:ind w:firstLine="8880"/>
        <w:textAlignment w:val="auto"/>
        <w:rPr>
          <w:rFonts w:ascii="黑体" w:hAnsi="黑体" w:eastAsia="黑体" w:cs="黑体"/>
          <w:sz w:val="24"/>
          <w:szCs w:val="24"/>
        </w:rPr>
      </w:pPr>
      <w:r>
        <w:rPr>
          <w:rFonts w:ascii="黑体" w:hAnsi="黑体" w:cs="黑体" w:eastAsia="黑体"/>
          <w:sz w:val="24"/>
          <w:szCs w:val="24"/>
        </w:rPr>
        <w:t>作者：澄空</w:t>
      </w:r>
    </w:p>
    <w:p>
      <w:pPr>
        <w:pStyle w:val="Normal"/>
        <w:keepNext w:val="false"/>
        <w:keepLines w:val="false"/>
        <w:pageBreakBefore w:val="false"/>
        <w:widowControl w:val="false"/>
        <w:overflowPunct w:val="false"/>
        <w:bidi w:val="0"/>
        <w:snapToGrid w:val="true"/>
        <w:spacing w:lineRule="auto" w:line="480"/>
        <w:textAlignment w:val="auto"/>
        <w:rPr>
          <w:rFonts w:ascii="黑体" w:hAnsi="黑体" w:eastAsia="黑体" w:cs="黑体"/>
          <w:sz w:val="24"/>
          <w:szCs w:val="24"/>
          <w:lang w:val="en-US" w:eastAsia="zh-CN"/>
        </w:rPr>
      </w:pPr>
      <w:r>
        <w:rPr>
          <w:rFonts w:ascii="黑体" w:hAnsi="黑体" w:cs="黑体" w:eastAsia="黑体"/>
          <w:sz w:val="24"/>
          <w:szCs w:val="24"/>
          <w:lang w:val="en-US" w:eastAsia="zh-CN"/>
        </w:rPr>
        <w:t xml:space="preserve">                  </w:t>
      </w:r>
    </w:p>
    <w:p>
      <w:pPr>
        <w:pStyle w:val="Normal"/>
        <w:keepNext w:val="false"/>
        <w:keepLines w:val="false"/>
        <w:pageBreakBefore w:val="false"/>
        <w:widowControl w:val="false"/>
        <w:overflowPunct w:val="false"/>
        <w:bidi w:val="0"/>
        <w:snapToGrid w:val="true"/>
        <w:spacing w:lineRule="auto" w:line="480"/>
        <w:ind w:firstLine="2520"/>
        <w:textAlignment w:val="auto"/>
        <w:rPr>
          <w:rFonts w:ascii="黑体" w:hAnsi="黑体" w:eastAsia="黑体" w:cs="黑体"/>
          <w:sz w:val="24"/>
          <w:szCs w:val="24"/>
          <w:lang w:val="en-US" w:eastAsia="zh-CN"/>
        </w:rPr>
      </w:pPr>
      <w:r>
        <w:rPr>
          <w:rFonts w:ascii="黑体" w:hAnsi="黑体" w:cs="黑体" w:eastAsia="黑体"/>
          <w:sz w:val="36"/>
          <w:szCs w:val="36"/>
          <w:lang w:val="en-US" w:eastAsia="zh-CN"/>
        </w:rPr>
        <w:t>一点时评：两会？谁的两会？</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众所周知，十四届全国人大四次会议于</w:t>
      </w:r>
      <w:r>
        <w:rPr>
          <w:rFonts w:eastAsia="黑体" w:cs="黑体" w:ascii="黑体" w:hAnsi="黑体"/>
          <w:sz w:val="24"/>
          <w:szCs w:val="24"/>
        </w:rPr>
        <w:t>2026</w:t>
      </w:r>
      <w:r>
        <w:rPr>
          <w:rFonts w:ascii="黑体" w:hAnsi="黑体" w:cs="黑体" w:eastAsia="黑体"/>
          <w:sz w:val="24"/>
          <w:szCs w:val="24"/>
        </w:rPr>
        <w:t>年</w:t>
      </w:r>
      <w:r>
        <w:rPr>
          <w:rFonts w:eastAsia="黑体" w:cs="黑体" w:ascii="黑体" w:hAnsi="黑体"/>
          <w:sz w:val="24"/>
          <w:szCs w:val="24"/>
        </w:rPr>
        <w:t>3</w:t>
      </w:r>
      <w:r>
        <w:rPr>
          <w:rFonts w:ascii="黑体" w:hAnsi="黑体" w:cs="黑体" w:eastAsia="黑体"/>
          <w:sz w:val="24"/>
          <w:szCs w:val="24"/>
        </w:rPr>
        <w:t>月</w:t>
      </w:r>
      <w:r>
        <w:rPr>
          <w:rFonts w:eastAsia="黑体" w:cs="黑体" w:ascii="黑体" w:hAnsi="黑体"/>
          <w:sz w:val="24"/>
          <w:szCs w:val="24"/>
        </w:rPr>
        <w:t>5</w:t>
      </w:r>
      <w:r>
        <w:rPr>
          <w:rFonts w:ascii="黑体" w:hAnsi="黑体" w:cs="黑体" w:eastAsia="黑体"/>
          <w:sz w:val="24"/>
          <w:szCs w:val="24"/>
        </w:rPr>
        <w:t>日上午开幕，</w:t>
      </w:r>
      <w:r>
        <w:rPr>
          <w:rFonts w:eastAsia="黑体" w:cs="黑体" w:ascii="黑体" w:hAnsi="黑体"/>
          <w:sz w:val="24"/>
          <w:szCs w:val="24"/>
        </w:rPr>
        <w:t>3</w:t>
      </w:r>
      <w:r>
        <w:rPr>
          <w:rFonts w:ascii="黑体" w:hAnsi="黑体" w:cs="黑体" w:eastAsia="黑体"/>
          <w:sz w:val="24"/>
          <w:szCs w:val="24"/>
        </w:rPr>
        <w:t>月</w:t>
      </w:r>
      <w:r>
        <w:rPr>
          <w:rFonts w:eastAsia="黑体" w:cs="黑体" w:ascii="黑体" w:hAnsi="黑体"/>
          <w:sz w:val="24"/>
          <w:szCs w:val="24"/>
        </w:rPr>
        <w:t>12</w:t>
      </w:r>
      <w:r>
        <w:rPr>
          <w:rFonts w:ascii="黑体" w:hAnsi="黑体" w:cs="黑体" w:eastAsia="黑体"/>
          <w:sz w:val="24"/>
          <w:szCs w:val="24"/>
        </w:rPr>
        <w:t>日下午闭幕。我觉得一位同志的比喻非常好，这两会是熊大熊二或者说一个国家里的团伙商量</w:t>
      </w:r>
      <w:r>
        <w:rPr>
          <w:rFonts w:ascii="黑体" w:hAnsi="黑体" w:cs="黑体" w:eastAsia="黑体"/>
          <w:sz w:val="24"/>
          <w:szCs w:val="24"/>
          <w:lang w:val="en-US" w:eastAsia="zh-CN"/>
        </w:rPr>
        <w:t>如何</w:t>
      </w:r>
      <w:r>
        <w:rPr>
          <w:rFonts w:ascii="黑体" w:hAnsi="黑体" w:cs="黑体" w:eastAsia="黑体"/>
          <w:sz w:val="24"/>
          <w:szCs w:val="24"/>
        </w:rPr>
        <w:t>统治森林而召开的会。</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首先让我们看看两会的性质吧。</w:t>
      </w:r>
      <w:r>
        <w:rPr>
          <w:rFonts w:ascii="黑体" w:hAnsi="黑体" w:cs="黑体" w:eastAsia="黑体"/>
          <w:sz w:val="24"/>
          <w:szCs w:val="24"/>
          <w:lang w:val="en-US" w:eastAsia="zh-CN"/>
        </w:rPr>
        <w:t>笔者</w:t>
      </w:r>
      <w:r>
        <w:rPr>
          <w:rFonts w:ascii="黑体" w:hAnsi="黑体" w:cs="黑体" w:eastAsia="黑体"/>
          <w:sz w:val="24"/>
          <w:szCs w:val="24"/>
        </w:rPr>
        <w:t>曾对一几年召开的一次全国人民代表大会，做了一个大概的人员成分数据统计</w:t>
      </w:r>
      <w:r>
        <w:rPr>
          <w:rFonts w:ascii="黑体" w:hAnsi="黑体" w:cs="黑体" w:eastAsia="黑体"/>
          <w:sz w:val="24"/>
          <w:szCs w:val="24"/>
          <w:lang w:val="en-US" w:eastAsia="zh-CN"/>
        </w:rPr>
        <w:t>的验证</w:t>
      </w:r>
      <w:r>
        <w:rPr>
          <w:rFonts w:ascii="黑体" w:hAnsi="黑体" w:cs="黑体" w:eastAsia="黑体"/>
          <w:sz w:val="24"/>
          <w:szCs w:val="24"/>
        </w:rPr>
        <w:t>。其中，</w:t>
      </w:r>
      <w:r>
        <w:rPr>
          <w:rFonts w:eastAsia="黑体" w:cs="黑体" w:ascii="黑体" w:hAnsi="黑体"/>
          <w:sz w:val="24"/>
          <w:szCs w:val="24"/>
        </w:rPr>
        <w:t>20%</w:t>
      </w:r>
      <w:r>
        <w:rPr>
          <w:rFonts w:ascii="黑体" w:hAnsi="黑体" w:cs="黑体" w:eastAsia="黑体"/>
          <w:sz w:val="24"/>
          <w:szCs w:val="24"/>
        </w:rPr>
        <w:t>多是所谓企业家，也就是资本家</w:t>
      </w:r>
      <w:r>
        <w:rPr>
          <w:rFonts w:ascii="黑体" w:hAnsi="黑体" w:cs="黑体" w:eastAsia="黑体"/>
          <w:sz w:val="24"/>
          <w:szCs w:val="24"/>
          <w:lang w:eastAsia="zh-CN"/>
        </w:rPr>
        <w:t>；</w:t>
      </w:r>
      <w:r>
        <w:rPr>
          <w:rFonts w:ascii="黑体" w:hAnsi="黑体" w:cs="黑体" w:eastAsia="黑体"/>
          <w:sz w:val="24"/>
          <w:szCs w:val="24"/>
        </w:rPr>
        <w:t>剩下六七成里不是掌握着权力的官僚，就是手里握着枪杆子的军官。试问，中国在宪法里，不是写着以工农联盟为基础，人民民主专政的国家吗？那国家权力机关，里面主要的人却不是工人和农民，甚至那百分之几的数量可怜的工人代表里还掺了不少水，居然能把所谓领头的和那些所谓企业家没有本质区别的人当做工人代表，人大是什么性质，想必不用多说了。（不是这一</w:t>
      </w:r>
      <w:r>
        <w:rPr>
          <w:rFonts w:ascii="黑体" w:hAnsi="黑体" w:cs="黑体" w:eastAsia="黑体"/>
          <w:sz w:val="24"/>
          <w:szCs w:val="24"/>
          <w:lang w:val="en-US" w:eastAsia="zh-CN"/>
        </w:rPr>
        <w:t>届会议</w:t>
      </w:r>
      <w:r>
        <w:rPr>
          <w:rFonts w:ascii="黑体" w:hAnsi="黑体" w:cs="黑体" w:eastAsia="黑体"/>
          <w:sz w:val="24"/>
          <w:szCs w:val="24"/>
        </w:rPr>
        <w:t>的数据，严格来说有问题）</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接着再看看那些所谓的人民的代表，提出来的都是什么建议？乍一看提的建议都是非常好的</w:t>
      </w:r>
      <w:r>
        <w:rPr>
          <w:rFonts w:eastAsia="黑体" w:cs="黑体" w:ascii="黑体" w:hAnsi="黑体"/>
          <w:sz w:val="24"/>
          <w:szCs w:val="24"/>
        </w:rPr>
        <w:t>:</w:t>
      </w:r>
      <w:r>
        <w:rPr>
          <w:rFonts w:ascii="黑体" w:hAnsi="黑体" w:cs="黑体" w:eastAsia="黑体"/>
          <w:sz w:val="24"/>
          <w:szCs w:val="24"/>
        </w:rPr>
        <w:t>细节一点的事项有拒绝无效加班，给老农民提高养老金；再宏大一点的，就又是要推进经济、推进改革、反贪污什么之类的毕业的学生打死都不愿意再背一遍的废话。</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那就让我们一一举例吧。所谓的加班问题，就是由这些冠冕堂皇的</w:t>
      </w:r>
      <w:r>
        <w:rPr>
          <w:rFonts w:ascii="黑体" w:hAnsi="黑体" w:cs="黑体" w:eastAsia="黑体"/>
          <w:sz w:val="24"/>
          <w:szCs w:val="24"/>
          <w:lang w:val="en-US" w:eastAsia="zh-CN"/>
        </w:rPr>
        <w:t>吸血的</w:t>
      </w:r>
      <w:r>
        <w:rPr>
          <w:rFonts w:ascii="黑体" w:hAnsi="黑体" w:cs="黑体" w:eastAsia="黑体"/>
          <w:sz w:val="24"/>
          <w:szCs w:val="24"/>
        </w:rPr>
        <w:t>老爷们制造出来的</w:t>
      </w:r>
      <w:r>
        <w:rPr>
          <w:rFonts w:ascii="黑体" w:hAnsi="黑体" w:cs="黑体" w:eastAsia="黑体"/>
          <w:sz w:val="24"/>
          <w:szCs w:val="24"/>
          <w:lang w:val="en-US" w:eastAsia="zh-CN"/>
        </w:rPr>
        <w:t>巧计</w:t>
      </w:r>
      <w:r>
        <w:rPr>
          <w:rFonts w:ascii="黑体" w:hAnsi="黑体" w:cs="黑体" w:eastAsia="黑体"/>
          <w:sz w:val="24"/>
          <w:szCs w:val="24"/>
        </w:rPr>
        <w:t>。资产阶级的法律里写着的八小时工作制，早就是人人皆知的废纸一张。即使真被严格实行了，那无辜的工人们又会因为工资不足，生活上更加窘迫，或者被强制延长工作时间以外的方法更加巧妙的剥削。而农民的问题呢？农民为何会陷入这样的窘迫？三农问题的由来又是什么？这恐怕要问问改革开放时那些走姿派的代表逆用马列主义的高招了，诸如此类，不多说了。</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两会的四个组成部分</w:t>
      </w:r>
      <w:r>
        <w:rPr>
          <w:rFonts w:eastAsia="黑体" w:cs="黑体" w:ascii="黑体" w:hAnsi="黑体"/>
          <w:sz w:val="24"/>
          <w:szCs w:val="24"/>
        </w:rPr>
        <w:t>:</w:t>
      </w:r>
      <w:r>
        <w:rPr>
          <w:rFonts w:ascii="黑体" w:hAnsi="黑体" w:cs="黑体" w:eastAsia="黑体"/>
          <w:sz w:val="24"/>
          <w:szCs w:val="24"/>
        </w:rPr>
        <w:t>党委、人民代表大会、政府、政治协商会议。当今，党是修正的党，人民代表大会里的被选举的人不来自人民，政府不是无产者或者</w:t>
      </w:r>
      <w:r>
        <w:rPr>
          <w:rFonts w:ascii="黑体" w:hAnsi="黑体" w:cs="黑体" w:eastAsia="黑体"/>
          <w:sz w:val="24"/>
          <w:szCs w:val="24"/>
          <w:lang w:val="en-US" w:eastAsia="zh-CN"/>
        </w:rPr>
        <w:t>说</w:t>
      </w:r>
      <w:bookmarkStart w:id="0" w:name="_GoBack"/>
      <w:bookmarkEnd w:id="0"/>
      <w:r>
        <w:rPr>
          <w:rFonts w:ascii="黑体" w:hAnsi="黑体" w:cs="黑体" w:eastAsia="黑体"/>
          <w:sz w:val="24"/>
          <w:szCs w:val="24"/>
        </w:rPr>
        <w:t>大多数人的政府，政治协商会议更是一团莫名其妙的东西，这样的国家还有救吗？</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当然有救</w:t>
      </w:r>
      <w:r>
        <w:rPr>
          <w:rFonts w:eastAsia="黑体" w:cs="黑体" w:ascii="黑体" w:hAnsi="黑体"/>
          <w:sz w:val="24"/>
          <w:szCs w:val="24"/>
        </w:rPr>
        <w:t>:</w:t>
      </w:r>
      <w:r>
        <w:rPr>
          <w:rFonts w:ascii="黑体" w:hAnsi="黑体" w:cs="黑体" w:eastAsia="黑体"/>
          <w:sz w:val="24"/>
          <w:szCs w:val="24"/>
        </w:rPr>
        <w:t>笔者在上大学的毛概课时，曾经做</w:t>
      </w:r>
      <w:r>
        <w:rPr>
          <w:rFonts w:ascii="黑体" w:hAnsi="黑体" w:cs="黑体" w:eastAsia="黑体"/>
          <w:sz w:val="24"/>
          <w:szCs w:val="24"/>
          <w:lang w:val="en-US" w:eastAsia="zh-CN"/>
        </w:rPr>
        <w:t>过</w:t>
      </w:r>
      <w:r>
        <w:rPr>
          <w:rFonts w:ascii="黑体" w:hAnsi="黑体" w:cs="黑体" w:eastAsia="黑体"/>
          <w:sz w:val="24"/>
          <w:szCs w:val="24"/>
        </w:rPr>
        <w:t>一</w:t>
      </w:r>
      <w:r>
        <w:rPr>
          <w:rFonts w:ascii="黑体" w:hAnsi="黑体" w:cs="黑体" w:eastAsia="黑体"/>
          <w:sz w:val="24"/>
          <w:szCs w:val="24"/>
          <w:lang w:val="en-US" w:eastAsia="zh-CN"/>
        </w:rPr>
        <w:t>道</w:t>
      </w:r>
      <w:r>
        <w:rPr>
          <w:rFonts w:ascii="黑体" w:hAnsi="黑体" w:cs="黑体" w:eastAsia="黑体"/>
          <w:sz w:val="24"/>
          <w:szCs w:val="24"/>
        </w:rPr>
        <w:t>选择题，上课问几个坚持中哪个最重要啊？一是坚持党的领导，二是坚持马列主义。如果只为做题肯定选一，但中央也会出修正主义，所以现在应该选二，或者更严谨的说，应该学习马列毛的思想，走无产阶级的路线。不要放弃希望和斗争啊，一万年以后也有革命！</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同志们，不要放弃理论学习和实践斗争啊！就说这么多吧。</w:t>
      </w:r>
    </w:p>
    <w:p>
      <w:pPr>
        <w:pStyle w:val="Normal"/>
        <w:keepNext w:val="false"/>
        <w:keepLines w:val="false"/>
        <w:pageBreakBefore w:val="false"/>
        <w:widowControl w:val="false"/>
        <w:overflowPunct w:val="false"/>
        <w:bidi w:val="0"/>
        <w:snapToGrid w:val="true"/>
        <w:spacing w:lineRule="exact" w:line="300"/>
        <w:ind w:firstLine="9120"/>
        <w:textAlignment w:val="auto"/>
        <w:rPr>
          <w:rFonts w:ascii="黑体" w:hAnsi="黑体" w:eastAsia="黑体" w:cs="黑体"/>
          <w:sz w:val="24"/>
          <w:szCs w:val="24"/>
        </w:rPr>
      </w:pPr>
      <w:r>
        <w:rPr>
          <w:rFonts w:ascii="黑体" w:hAnsi="黑体" w:cs="黑体" w:eastAsia="黑体"/>
          <w:sz w:val="24"/>
          <w:szCs w:val="24"/>
        </w:rPr>
        <w:t>作者</w:t>
      </w:r>
      <w:r>
        <w:rPr>
          <w:rFonts w:eastAsia="黑体" w:cs="黑体" w:ascii="黑体" w:hAnsi="黑体"/>
          <w:sz w:val="24"/>
          <w:szCs w:val="24"/>
        </w:rPr>
        <w:t>:</w:t>
      </w:r>
      <w:r>
        <w:rPr>
          <w:rFonts w:ascii="黑体" w:hAnsi="黑体" w:cs="黑体" w:eastAsia="黑体"/>
          <w:sz w:val="24"/>
          <w:szCs w:val="24"/>
        </w:rPr>
        <w:t>雪</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eastAsia="黑体" w:cs="黑体" w:ascii="黑体" w:hAnsi="黑体"/>
          <w:sz w:val="24"/>
          <w:szCs w:val="24"/>
        </w:rPr>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8"/>
          <w:szCs w:val="28"/>
        </w:rPr>
      </w:pPr>
      <w:r>
        <w:rPr>
          <w:rFonts w:ascii="等线" w:hAnsi="等线"/>
        </w:rPr>
      </w:r>
    </w:p>
    <w:sectPr>
      <w:headerReference w:type="default" r:id="rId4"/>
      <w:footerReference w:type="default" r:id="rId5"/>
      <w:type w:val="nextPage"/>
      <w:pgSz w:w="11906" w:h="16838"/>
      <w:pgMar w:left="872" w:right="857" w:gutter="0" w:header="720" w:top="1123" w:footer="720" w:bottom="1121"/>
      <w:pgBorders w:display="allPages" w:offsetFrom="text">
        <w:top w:val="thickThinSmallGap" w:sz="24" w:space="1" w:color="FF0000"/>
        <w:bottom w:val="thickThinSmallGap" w:sz="24" w:space="1" w:color="FF0000"/>
      </w:pgBorders>
      <w:pgNumType w:fmt="decimal"/>
      <w:formProt w:val="false"/>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等线">
    <w:charset w:val="01"/>
    <w:family w:val="roman"/>
    <w:pitch w:val="variable"/>
  </w:font>
  <w:font w:name="Noto Sans CJK SC">
    <w:charset w:val="01"/>
    <w:family w:val="swiss"/>
    <w:pitch w:val="variable"/>
  </w:font>
  <w:font w:name="黑体">
    <w:charset w:val="01"/>
    <w:family w:val="roman"/>
    <w:pitch w:val="variable"/>
  </w:font>
  <w:font w:name="宋体">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宋体" w:hAnsi="宋体" w:eastAsia="宋体" w:cs="宋体"/>
        <w:color w:val="FF0000"/>
        <w:sz w:val="18"/>
        <w:szCs w:val="18"/>
      </w:rPr>
    </w:pPr>
    <w:r>
      <w:rPr>
        <w:rFonts w:ascii="宋体" w:hAnsi="宋体" w:cs="宋体" w:eastAsia="宋体"/>
        <w:b w:val="false"/>
        <w:bCs w:val="false"/>
        <w:i w:val="false"/>
        <w:iCs w:val="false"/>
        <w:color w:val="FF0000"/>
        <w:kern w:val="2"/>
        <w:position w:val="0"/>
        <w:sz w:val="18"/>
        <w:sz w:val="18"/>
        <w:szCs w:val="18"/>
        <w:vertAlign w:val="baseline"/>
        <w:lang w:val="en-US" w:eastAsia="zh-CN" w:bidi="ar-SA"/>
      </w:rPr>
      <w:t>本刊仅供内部学习交流使用，未经允许禁止转载商用打印。</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ascii="等线" w:hAnsi="等线"/>
      </w:rPr>
    </w:r>
  </w:p>
</w:hdr>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等线" w:cs="宋体"/>
        <w:lang w:val="en-US" w:eastAsia="zh-CN" w:bidi="hi-IN"/>
      </w:rPr>
    </w:rPrDefault>
    <w:pPrDefault>
      <w:pPr>
        <w:suppressAutoHyphens w:val="true"/>
      </w:pPr>
    </w:pPrDefault>
  </w:docDefaults>
  <w:style w:type="paragraph" w:styleId="Normal" w:default="1">
    <w:name w:val="Normal"/>
    <w:uiPriority w:val="0"/>
    <w:qFormat/>
    <w:pPr>
      <w:widowControl w:val="false"/>
      <w:bidi w:val="0"/>
      <w:spacing w:before="0" w:after="0"/>
      <w:jc w:val="both"/>
    </w:pPr>
    <w:rPr>
      <w:rFonts w:ascii="等线" w:hAnsi="等线" w:eastAsia="等线" w:cs="宋体"/>
      <w:color w:val="auto"/>
      <w:kern w:val="2"/>
      <w:sz w:val="21"/>
      <w:szCs w:val="22"/>
      <w:lang w:val="en-US" w:eastAsia="zh-CN" w:bidi="ar-SA"/>
    </w:rPr>
  </w:style>
  <w:style w:type="character" w:styleId="DefaultParagraphFont" w:default="1">
    <w:name w:val="Default Paragraph Font"/>
    <w:uiPriority w:val="1"/>
    <w:qFormat/>
    <w:rPr/>
  </w:style>
  <w:style w:type="character" w:styleId="Style14" w:customStyle="1">
    <w:name w:val="页眉 字符"/>
    <w:basedOn w:val="DefaultParagraphFont"/>
    <w:uiPriority w:val="99"/>
    <w:qFormat/>
    <w:rPr>
      <w:sz w:val="18"/>
      <w:szCs w:val="18"/>
    </w:rPr>
  </w:style>
  <w:style w:type="character" w:styleId="Style15" w:customStyle="1">
    <w:name w:val="页脚 字符"/>
    <w:basedOn w:val="DefaultParagraphFont"/>
    <w:uiPriority w:val="99"/>
    <w:qFormat/>
    <w:rPr>
      <w:sz w:val="18"/>
      <w:szCs w:val="18"/>
    </w:rPr>
  </w:style>
  <w:style w:type="paragraph" w:styleId="Style16">
    <w:name w:val="标题样式"/>
    <w:basedOn w:val="Normal"/>
    <w:next w:val="Style17"/>
    <w:qFormat/>
    <w:pPr>
      <w:keepNext w:val="true"/>
      <w:spacing w:before="240" w:after="120"/>
    </w:pPr>
    <w:rPr>
      <w:rFonts w:ascii="Noto Sans CJK SC" w:hAnsi="Noto Sans CJK SC" w:eastAsia="Noto Sans CJK SC" w:cs="Noto Sans CJK SC"/>
      <w:sz w:val="28"/>
      <w:szCs w:val="28"/>
    </w:rPr>
  </w:style>
  <w:style w:type="paragraph" w:styleId="Style17">
    <w:name w:val="Body Text"/>
    <w:basedOn w:val="Normal"/>
    <w:pPr>
      <w:spacing w:lineRule="auto" w:line="276" w:before="0" w:after="140"/>
    </w:pPr>
    <w:rPr/>
  </w:style>
  <w:style w:type="paragraph" w:styleId="Style18">
    <w:name w:val="List"/>
    <w:basedOn w:val="Style17"/>
    <w:pPr/>
    <w:rPr/>
  </w:style>
  <w:style w:type="paragraph" w:styleId="Style19">
    <w:name w:val="Caption"/>
    <w:basedOn w:val="Normal"/>
    <w:qFormat/>
    <w:pPr>
      <w:suppressLineNumbers/>
      <w:spacing w:before="120" w:after="120"/>
    </w:pPr>
    <w:rPr>
      <w:i/>
      <w:iCs/>
      <w:sz w:val="24"/>
      <w:szCs w:val="24"/>
    </w:rPr>
  </w:style>
  <w:style w:type="paragraph" w:styleId="Style20">
    <w:name w:val="索引"/>
    <w:basedOn w:val="Normal"/>
    <w:qFormat/>
    <w:pPr>
      <w:suppressLineNumbers/>
    </w:pPr>
    <w:rPr>
      <w:lang w:val="zxx" w:eastAsia="zxx" w:bidi="zxx"/>
    </w:rPr>
  </w:style>
  <w:style w:type="paragraph" w:styleId="Style21">
    <w:name w:val="页眉与页脚"/>
    <w:basedOn w:val="Normal"/>
    <w:qFormat/>
    <w:pPr/>
    <w:rPr/>
  </w:style>
  <w:style w:type="paragraph" w:styleId="Style22">
    <w:name w:val="Footer"/>
    <w:basedOn w:val="Normal"/>
    <w:link w:val="Style15"/>
    <w:uiPriority w:val="99"/>
    <w:qFormat/>
    <w:pPr>
      <w:tabs>
        <w:tab w:val="clear" w:pos="420"/>
        <w:tab w:val="center" w:pos="4153" w:leader="none"/>
        <w:tab w:val="right" w:pos="8306" w:leader="none"/>
      </w:tabs>
      <w:snapToGrid w:val="false"/>
      <w:jc w:val="left"/>
    </w:pPr>
    <w:rPr>
      <w:sz w:val="18"/>
      <w:szCs w:val="18"/>
    </w:rPr>
  </w:style>
  <w:style w:type="paragraph" w:styleId="Style23">
    <w:name w:val="Header"/>
    <w:basedOn w:val="Normal"/>
    <w:link w:val="Style14"/>
    <w:uiPriority w:val="99"/>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24">
    <w:name w:val="框架内容"/>
    <w:basedOn w:val="Normal"/>
    <w:qFormat/>
    <w:pPr/>
    <w:rPr/>
  </w:style>
  <w:style w:type="table" w:default="1" w:styleId="style105">
    <w:name w:val="Normal Table"/>
    <w:uiPriority w:val="99"/>
    <w:qFormat/>
    <w:tblPr>
      <w:tblCellMar>
        <w:top w:w="0" w:type="dxa"/>
        <w:left w:w="108" w:type="dxa"/>
        <w:bottom w:w="0" w:type="dxa"/>
        <w:right w:w="108" w:type="dxa"/>
      </w:tblCellMar>
    </w:tblPr>
    <w:tc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customXml" Target="ink/ink1.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53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22.49 90527.742 533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
  <TotalTime>40</TotalTime>
  <Application>LibreOfficeDev/7.3.1.3.0$Android_AARCH64 LibreOffice_project/</Application>
  <AppVersion>15.0000</AppVersion>
  <Pages>5</Pages>
  <Words>6107</Words>
  <Characters>6124</Characters>
  <CharactersWithSpaces>6190</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2018-06-21T21:02:00Z</dcterms:created>
  <dc:creator>金山文档</dc:creator>
  <dc:description/>
  <dc:language>zh-CN</dc:language>
  <cp:lastModifiedBy>M2007J17C</cp:lastModifiedBy>
  <dcterms:modified xsi:type="dcterms:W3CDTF">2026-03-15T01:25:44Z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e9b7c4fe1937493b809006a261fb9c8d_23</vt:lpwstr>
  </property>
  <property fmtid="{D5CDD505-2E9C-101B-9397-08002B2CF9AE}" pid="3" name="KSOProductBuildVer">
    <vt:lpwstr>2052-12.1.0.25225</vt:lpwstr>
  </property>
  <property fmtid="{D5CDD505-2E9C-101B-9397-08002B2CF9AE}" pid="4" name="KSOTemplateDocerSaveRecord">
    <vt:lpwstr>eyJoZGlkIjoiZmRlNDAxOTg4ZDU5NzgzNjUyNGI3MmNlOTIxMzFkMzUiLCJ1c2VySWQiOiIxNjEyOTQ1OTQ4In0=</vt:lpwstr>
  </property>
</Properties>
</file>