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64DB3" w14:textId="77777777" w:rsidR="002E59C2" w:rsidRPr="002E59C2" w:rsidRDefault="002E59C2" w:rsidP="002E59C2">
      <w:r w:rsidRPr="002E59C2">
        <w:t>TA Instructions</w:t>
      </w:r>
    </w:p>
    <w:p w14:paraId="184FC0B2" w14:textId="77777777" w:rsidR="00F52F93" w:rsidRPr="00F52F93" w:rsidRDefault="00F52F93" w:rsidP="00F52F93">
      <w:r w:rsidRPr="00F52F93">
        <w:rPr>
          <w:b/>
          <w:bCs/>
        </w:rPr>
        <w:t>Hypothesis Testing for a Mean (σ Known)</w:t>
      </w:r>
    </w:p>
    <w:p w14:paraId="46A03C76" w14:textId="4FF1C9DD" w:rsidR="00F52F93" w:rsidRPr="00F52F93" w:rsidRDefault="00F52F93" w:rsidP="00F52F93">
      <w:pPr>
        <w:numPr>
          <w:ilvl w:val="0"/>
          <w:numId w:val="4"/>
        </w:numPr>
      </w:pPr>
      <w:r w:rsidRPr="00F52F93">
        <w:t xml:space="preserve">Provide students with practice problems using the </w:t>
      </w:r>
      <w:r>
        <w:t>3</w:t>
      </w:r>
      <w:r w:rsidRPr="00F52F93">
        <w:noBreakHyphen/>
        <w:t>step hypothesis</w:t>
      </w:r>
      <w:r w:rsidRPr="00F52F93">
        <w:noBreakHyphen/>
        <w:t>testing framework. Include both left</w:t>
      </w:r>
      <w:r w:rsidRPr="00F52F93">
        <w:noBreakHyphen/>
        <w:t>tailed and right</w:t>
      </w:r>
      <w:r w:rsidRPr="00F52F93">
        <w:noBreakHyphen/>
        <w:t>tailed tests</w:t>
      </w:r>
      <w:r>
        <w:t xml:space="preserve"> as examples</w:t>
      </w:r>
      <w:r w:rsidRPr="00F52F93">
        <w:t>, since they have already seen a two</w:t>
      </w:r>
      <w:r w:rsidRPr="00F52F93">
        <w:noBreakHyphen/>
        <w:t>sided example in class.</w:t>
      </w:r>
    </w:p>
    <w:p w14:paraId="0C3C65DE" w14:textId="77777777" w:rsidR="00F52F93" w:rsidRPr="00F52F93" w:rsidRDefault="00F52F93" w:rsidP="00F52F93">
      <w:pPr>
        <w:numPr>
          <w:ilvl w:val="0"/>
          <w:numId w:val="4"/>
        </w:numPr>
      </w:pPr>
      <w:r w:rsidRPr="00F52F93">
        <w:t>Explain the concept and interpretation of rejection regions, showing how they relate to the chosen significance level.</w:t>
      </w:r>
    </w:p>
    <w:p w14:paraId="041CB7D0" w14:textId="77777777" w:rsidR="00F52F93" w:rsidRPr="00F52F93" w:rsidRDefault="00F52F93" w:rsidP="00F52F93">
      <w:pPr>
        <w:numPr>
          <w:ilvl w:val="0"/>
          <w:numId w:val="4"/>
        </w:numPr>
      </w:pPr>
      <w:r w:rsidRPr="00F52F93">
        <w:t>Give several worked examples involving p</w:t>
      </w:r>
      <w:r w:rsidRPr="00F52F93">
        <w:noBreakHyphen/>
        <w:t>values. This part is especially important: although p</w:t>
      </w:r>
      <w:r w:rsidRPr="00F52F93">
        <w:noBreakHyphen/>
        <w:t>values were introduced in class, we did not have enough time to fully discuss their meaning or how to compute them. Please walk them through examples, and feel free to sketch a Z</w:t>
      </w:r>
      <w:r w:rsidRPr="00F52F93">
        <w:noBreakHyphen/>
        <w:t>distribution curve to illustrate how p</w:t>
      </w:r>
      <w:r w:rsidRPr="00F52F93">
        <w:noBreakHyphen/>
        <w:t>values are obtained and interpreted.</w:t>
      </w:r>
    </w:p>
    <w:p w14:paraId="07B52D54" w14:textId="77777777" w:rsidR="00F52F93" w:rsidRPr="002E59C2" w:rsidRDefault="00F52F93" w:rsidP="002E59C2"/>
    <w:sectPr w:rsidR="00F52F93" w:rsidRPr="002E59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70F15"/>
    <w:multiLevelType w:val="multilevel"/>
    <w:tmpl w:val="87D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B909C6"/>
    <w:multiLevelType w:val="multilevel"/>
    <w:tmpl w:val="5EFC5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B019B9"/>
    <w:multiLevelType w:val="multilevel"/>
    <w:tmpl w:val="0590D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683773"/>
    <w:multiLevelType w:val="multilevel"/>
    <w:tmpl w:val="D2324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0165163">
    <w:abstractNumId w:val="3"/>
  </w:num>
  <w:num w:numId="2" w16cid:durableId="2113427532">
    <w:abstractNumId w:val="1"/>
  </w:num>
  <w:num w:numId="3" w16cid:durableId="1390373505">
    <w:abstractNumId w:val="0"/>
  </w:num>
  <w:num w:numId="4" w16cid:durableId="1226529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429"/>
    <w:rsid w:val="000067E5"/>
    <w:rsid w:val="00155308"/>
    <w:rsid w:val="002E59C2"/>
    <w:rsid w:val="00312171"/>
    <w:rsid w:val="005E783F"/>
    <w:rsid w:val="008F515F"/>
    <w:rsid w:val="008F6D0D"/>
    <w:rsid w:val="00C73B03"/>
    <w:rsid w:val="00DF0D7F"/>
    <w:rsid w:val="00DF3429"/>
    <w:rsid w:val="00F52F93"/>
    <w:rsid w:val="00FC5A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7B405"/>
  <w15:chartTrackingRefBased/>
  <w15:docId w15:val="{027381BE-D71A-4E19-95E9-1A48F052B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429"/>
  </w:style>
  <w:style w:type="paragraph" w:styleId="Heading1">
    <w:name w:val="heading 1"/>
    <w:basedOn w:val="Normal"/>
    <w:next w:val="Normal"/>
    <w:link w:val="Heading1Char"/>
    <w:uiPriority w:val="9"/>
    <w:qFormat/>
    <w:rsid w:val="00DF3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429"/>
    <w:rPr>
      <w:rFonts w:eastAsiaTheme="majorEastAsia" w:cstheme="majorBidi"/>
      <w:color w:val="272727" w:themeColor="text1" w:themeTint="D8"/>
    </w:rPr>
  </w:style>
  <w:style w:type="paragraph" w:styleId="Title">
    <w:name w:val="Title"/>
    <w:basedOn w:val="Normal"/>
    <w:next w:val="Normal"/>
    <w:link w:val="TitleChar"/>
    <w:uiPriority w:val="10"/>
    <w:qFormat/>
    <w:rsid w:val="00DF3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429"/>
    <w:pPr>
      <w:spacing w:before="160"/>
      <w:jc w:val="center"/>
    </w:pPr>
    <w:rPr>
      <w:i/>
      <w:iCs/>
      <w:color w:val="404040" w:themeColor="text1" w:themeTint="BF"/>
    </w:rPr>
  </w:style>
  <w:style w:type="character" w:customStyle="1" w:styleId="QuoteChar">
    <w:name w:val="Quote Char"/>
    <w:basedOn w:val="DefaultParagraphFont"/>
    <w:link w:val="Quote"/>
    <w:uiPriority w:val="29"/>
    <w:rsid w:val="00DF3429"/>
    <w:rPr>
      <w:i/>
      <w:iCs/>
      <w:color w:val="404040" w:themeColor="text1" w:themeTint="BF"/>
    </w:rPr>
  </w:style>
  <w:style w:type="paragraph" w:styleId="ListParagraph">
    <w:name w:val="List Paragraph"/>
    <w:basedOn w:val="Normal"/>
    <w:uiPriority w:val="34"/>
    <w:qFormat/>
    <w:rsid w:val="00DF3429"/>
    <w:pPr>
      <w:ind w:left="720"/>
      <w:contextualSpacing/>
    </w:pPr>
  </w:style>
  <w:style w:type="character" w:styleId="IntenseEmphasis">
    <w:name w:val="Intense Emphasis"/>
    <w:basedOn w:val="DefaultParagraphFont"/>
    <w:uiPriority w:val="21"/>
    <w:qFormat/>
    <w:rsid w:val="00DF3429"/>
    <w:rPr>
      <w:i/>
      <w:iCs/>
      <w:color w:val="0F4761" w:themeColor="accent1" w:themeShade="BF"/>
    </w:rPr>
  </w:style>
  <w:style w:type="paragraph" w:styleId="IntenseQuote">
    <w:name w:val="Intense Quote"/>
    <w:basedOn w:val="Normal"/>
    <w:next w:val="Normal"/>
    <w:link w:val="IntenseQuoteChar"/>
    <w:uiPriority w:val="30"/>
    <w:qFormat/>
    <w:rsid w:val="00DF3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429"/>
    <w:rPr>
      <w:i/>
      <w:iCs/>
      <w:color w:val="0F4761" w:themeColor="accent1" w:themeShade="BF"/>
    </w:rPr>
  </w:style>
  <w:style w:type="character" w:styleId="IntenseReference">
    <w:name w:val="Intense Reference"/>
    <w:basedOn w:val="DefaultParagraphFont"/>
    <w:uiPriority w:val="32"/>
    <w:qFormat/>
    <w:rsid w:val="00DF34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109</Words>
  <Characters>624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Shuyuan Wang</dc:creator>
  <cp:keywords/>
  <dc:description/>
  <cp:lastModifiedBy>Shuyuan Wang</cp:lastModifiedBy>
  <cp:revision>4</cp:revision>
  <dcterms:created xsi:type="dcterms:W3CDTF">2026-03-30T15:36:00Z</dcterms:created>
  <dcterms:modified xsi:type="dcterms:W3CDTF">2026-04-13T16:15:00Z</dcterms:modified>
</cp:coreProperties>
</file>