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3D32" w14:textId="77777777" w:rsidR="00CD64B7" w:rsidRPr="00B962BE" w:rsidRDefault="00CD64B7" w:rsidP="00CD64B7">
      <w:r w:rsidRPr="00B962BE">
        <w:t>TA Messages</w:t>
      </w:r>
    </w:p>
    <w:p w14:paraId="5E599314" w14:textId="77777777" w:rsidR="00FF3B95" w:rsidRPr="00FF3B95" w:rsidRDefault="00FF3B95" w:rsidP="00FF3B95">
      <w:pPr>
        <w:numPr>
          <w:ilvl w:val="0"/>
          <w:numId w:val="2"/>
        </w:numPr>
      </w:pPr>
      <w:r w:rsidRPr="00FF3B95">
        <w:t xml:space="preserve">Please send an email to your students via MAUI letting them know that they are welcome to contact you with questions both </w:t>
      </w:r>
      <w:r w:rsidRPr="00FF3B95">
        <w:rPr>
          <w:b/>
          <w:bCs/>
        </w:rPr>
        <w:t>before and during class</w:t>
      </w:r>
      <w:r w:rsidRPr="00FF3B95">
        <w:t xml:space="preserve"> (before class is encouraged).</w:t>
      </w:r>
    </w:p>
    <w:p w14:paraId="2D6C4DD1" w14:textId="77777777" w:rsidR="00FF3B95" w:rsidRPr="00FF3B95" w:rsidRDefault="00FF3B95" w:rsidP="00FF3B95">
      <w:pPr>
        <w:numPr>
          <w:ilvl w:val="1"/>
          <w:numId w:val="2"/>
        </w:numPr>
      </w:pPr>
      <w:r w:rsidRPr="00FF3B95">
        <w:t xml:space="preserve">If students ask about homework problems, you are allowed to slightly modify or generalize the questions (for example, replace specific probability values with variables like </w:t>
      </w:r>
      <w:r w:rsidRPr="00FF3B95">
        <w:rPr>
          <w:i/>
          <w:iCs/>
        </w:rPr>
        <w:t>a, b, c</w:t>
      </w:r>
      <w:r w:rsidRPr="00FF3B95">
        <w:t>) and then walk through the solution.</w:t>
      </w:r>
    </w:p>
    <w:p w14:paraId="2EF225D1" w14:textId="77777777" w:rsidR="00FF3B95" w:rsidRPr="00FF3B95" w:rsidRDefault="00FF3B95" w:rsidP="00FF3B95">
      <w:pPr>
        <w:numPr>
          <w:ilvl w:val="1"/>
          <w:numId w:val="2"/>
        </w:numPr>
      </w:pPr>
      <w:r w:rsidRPr="00FF3B95">
        <w:t>I’ve noticed that students are quite shy about asking questions in class, so please encourage them to email you their questions instead.</w:t>
      </w:r>
    </w:p>
    <w:p w14:paraId="1AA18311" w14:textId="77777777" w:rsidR="00FF3B95" w:rsidRPr="00FF3B95" w:rsidRDefault="00FF3B95" w:rsidP="00FF3B95">
      <w:pPr>
        <w:numPr>
          <w:ilvl w:val="0"/>
          <w:numId w:val="2"/>
        </w:numPr>
      </w:pPr>
      <w:r w:rsidRPr="00FF3B95">
        <w:t xml:space="preserve">This week’s main topics are the </w:t>
      </w:r>
      <w:r w:rsidRPr="00FF3B95">
        <w:rPr>
          <w:b/>
          <w:bCs/>
        </w:rPr>
        <w:t>Law of Total Probability</w:t>
      </w:r>
      <w:r w:rsidRPr="00FF3B95">
        <w:t xml:space="preserve"> and </w:t>
      </w:r>
      <w:r w:rsidRPr="00FF3B95">
        <w:rPr>
          <w:b/>
          <w:bCs/>
        </w:rPr>
        <w:t>Bayes’ Rule</w:t>
      </w:r>
      <w:r w:rsidRPr="00FF3B95">
        <w:t>. Please provide plenty of worked examples so students can practice and build intuition.</w:t>
      </w:r>
    </w:p>
    <w:p w14:paraId="412DE93C" w14:textId="77777777" w:rsidR="00FF3B95" w:rsidRPr="00FF3B95" w:rsidRDefault="00FF3B95" w:rsidP="00FF3B95">
      <w:pPr>
        <w:numPr>
          <w:ilvl w:val="0"/>
          <w:numId w:val="2"/>
        </w:numPr>
      </w:pPr>
      <w:r w:rsidRPr="00FF3B95">
        <w:t>I have not reviewed Quiz 2 yet. However, if you notice any concepts from it that you think are worth discussing or clarifying, feel free to do so.</w:t>
      </w:r>
    </w:p>
    <w:p w14:paraId="19597645" w14:textId="6BB842F0" w:rsidR="00FF3B95" w:rsidRPr="00FF3B95" w:rsidRDefault="00FF3B95" w:rsidP="00FF3B95">
      <w:pPr>
        <w:numPr>
          <w:ilvl w:val="0"/>
          <w:numId w:val="2"/>
        </w:numPr>
      </w:pPr>
      <w:r>
        <w:t>If you have extra time</w:t>
      </w:r>
      <w:r w:rsidRPr="00FF3B95">
        <w:t xml:space="preserve">, you may briefly </w:t>
      </w:r>
      <w:r>
        <w:t>discuss</w:t>
      </w:r>
      <w:r w:rsidRPr="00FF3B95">
        <w:t xml:space="preserve"> </w:t>
      </w:r>
      <w:r w:rsidRPr="00FF3B95">
        <w:rPr>
          <w:b/>
          <w:bCs/>
        </w:rPr>
        <w:t>random variables</w:t>
      </w:r>
      <w:r w:rsidRPr="00FF3B95">
        <w:t>. Students only need to understand:</w:t>
      </w:r>
    </w:p>
    <w:p w14:paraId="181AF5E2" w14:textId="77777777" w:rsidR="00FF3B95" w:rsidRPr="00FF3B95" w:rsidRDefault="00FF3B95" w:rsidP="00FF3B95">
      <w:pPr>
        <w:numPr>
          <w:ilvl w:val="1"/>
          <w:numId w:val="2"/>
        </w:numPr>
      </w:pPr>
      <w:r w:rsidRPr="00FF3B95">
        <w:t xml:space="preserve">The notation: </w:t>
      </w:r>
      <w:r w:rsidRPr="00FF3B95">
        <w:rPr>
          <w:i/>
          <w:iCs/>
        </w:rPr>
        <w:t>X</w:t>
      </w:r>
      <w:r w:rsidRPr="00FF3B95">
        <w:t xml:space="preserve"> as a random variable and </w:t>
      </w:r>
      <w:r w:rsidRPr="00FF3B95">
        <w:rPr>
          <w:i/>
          <w:iCs/>
        </w:rPr>
        <w:t>x</w:t>
      </w:r>
      <w:r w:rsidRPr="00FF3B95">
        <w:t xml:space="preserve"> as a specific value of </w:t>
      </w:r>
      <w:r w:rsidRPr="00FF3B95">
        <w:rPr>
          <w:i/>
          <w:iCs/>
        </w:rPr>
        <w:t>X</w:t>
      </w:r>
    </w:p>
    <w:p w14:paraId="5D579725" w14:textId="77777777" w:rsidR="00FF3B95" w:rsidRPr="00FF3B95" w:rsidRDefault="00FF3B95" w:rsidP="00FF3B95">
      <w:pPr>
        <w:numPr>
          <w:ilvl w:val="1"/>
          <w:numId w:val="2"/>
        </w:numPr>
      </w:pPr>
      <w:r w:rsidRPr="00FF3B95">
        <w:t>Summation notation (∑), including:</w:t>
      </w:r>
    </w:p>
    <w:p w14:paraId="044E618D" w14:textId="59670DE2" w:rsidR="00FF3B95" w:rsidRPr="00FF3B95" w:rsidRDefault="00000000" w:rsidP="00FF3B95">
      <w:pPr>
        <w:numPr>
          <w:ilvl w:val="2"/>
          <w:numId w:val="2"/>
        </w:numPr>
      </w:pPr>
      <m:oMath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</w:p>
    <w:p w14:paraId="4E012268" w14:textId="6A3FE054" w:rsidR="00FF3B95" w:rsidRPr="00FF3B95" w:rsidRDefault="00FF3B95" w:rsidP="00FF3B95">
      <w:pPr>
        <w:numPr>
          <w:ilvl w:val="2"/>
          <w:numId w:val="2"/>
        </w:numPr>
      </w:pPr>
      <w:r w:rsidRPr="00FF3B95">
        <w:t xml:space="preserve">Summation over all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≤x</m:t>
        </m:r>
      </m:oMath>
      <w:r>
        <w:t>,</w:t>
      </w:r>
      <m:oMath>
        <m:r>
          <w:rPr>
            <w:rFonts w:ascii="Cambria Math" w:hAnsi="Cambria Math"/>
          </w:rPr>
          <m:t xml:space="preserve">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≤x</m:t>
            </m:r>
          </m:sub>
          <m:sup/>
          <m:e>
            <m:r>
              <w:rPr>
                <w:rFonts w:ascii="Cambria Math" w:hAnsi="Cambria Math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</w:p>
    <w:p w14:paraId="1C91D4DD" w14:textId="1FFA090B" w:rsidR="00FF3B95" w:rsidRPr="00FF3B95" w:rsidRDefault="00FF3B95" w:rsidP="00FF3B95">
      <w:pPr>
        <w:numPr>
          <w:ilvl w:val="2"/>
          <w:numId w:val="2"/>
        </w:numPr>
      </w:pPr>
      <w:r w:rsidRPr="00FF3B95">
        <w:t xml:space="preserve">Summation over all possible values of </w:t>
      </w:r>
      <m:oMath>
        <m:r>
          <w:rPr>
            <w:rFonts w:ascii="Cambria Math" w:hAnsi="Cambria Math"/>
          </w:rPr>
          <m:t>x</m:t>
        </m:r>
      </m:oMath>
      <w:r>
        <w:t xml:space="preserve">,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r>
              <w:rPr>
                <w:rFonts w:ascii="Cambria Math" w:hAnsi="Cambria Math"/>
              </w:rPr>
              <m:t>f(x)</m:t>
            </m:r>
          </m:e>
        </m:nary>
      </m:oMath>
    </w:p>
    <w:p w14:paraId="219FD709" w14:textId="3BFC321B" w:rsidR="00FF3B95" w:rsidRPr="00FF3B95" w:rsidRDefault="00FF3B95" w:rsidP="00FF3B95">
      <w:pPr>
        <w:numPr>
          <w:ilvl w:val="1"/>
          <w:numId w:val="2"/>
        </w:numPr>
      </w:pPr>
      <w:r w:rsidRPr="00FF3B95">
        <w:t xml:space="preserve">The difference between a </w:t>
      </w:r>
      <w:r>
        <w:rPr>
          <w:b/>
          <w:bCs/>
        </w:rPr>
        <w:t>pmf</w:t>
      </w:r>
      <w:r w:rsidRPr="00FF3B95">
        <w:t xml:space="preserve"> and a </w:t>
      </w:r>
      <w:r>
        <w:rPr>
          <w:b/>
          <w:bCs/>
        </w:rPr>
        <w:t>cdf</w:t>
      </w:r>
    </w:p>
    <w:p w14:paraId="0C094951" w14:textId="4974D473" w:rsidR="00FF3B95" w:rsidRPr="00781BF8" w:rsidRDefault="00FF3B95" w:rsidP="00FF3B95">
      <w:pPr>
        <w:numPr>
          <w:ilvl w:val="1"/>
          <w:numId w:val="2"/>
        </w:numPr>
        <w:rPr>
          <w:highlight w:val="yellow"/>
        </w:rPr>
      </w:pPr>
      <w:r w:rsidRPr="00781BF8">
        <w:rPr>
          <w:highlight w:val="yellow"/>
        </w:rPr>
        <w:t xml:space="preserve">If possible, explain what the notation </w:t>
      </w:r>
      <w:r w:rsidRPr="00781BF8">
        <w:rPr>
          <w:b/>
          <w:bCs/>
          <w:highlight w:val="yellow"/>
        </w:rPr>
        <w:t>lim</w:t>
      </w:r>
      <w:r w:rsidRPr="00781BF8">
        <w:rPr>
          <w:highlight w:val="yellow"/>
        </w:rPr>
        <w:t xml:space="preserve"> means, since I mentioned that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lim</m:t>
            </m:r>
          </m:e>
          <m:sub>
            <m:r>
              <w:rPr>
                <w:rFonts w:ascii="Cambria Math" w:hAnsi="Cambria Math"/>
                <w:highlight w:val="yellow"/>
              </w:rPr>
              <m:t>x→-</m:t>
            </m:r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∞</m:t>
            </m:r>
          </m:sub>
        </m:sSub>
        <m:r>
          <w:rPr>
            <w:rFonts w:ascii="Cambria Math" w:hAnsi="Cambria Math"/>
            <w:highlight w:val="yellow"/>
          </w:rPr>
          <m:t>F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x</m:t>
            </m:r>
          </m:e>
        </m:d>
        <m:r>
          <w:rPr>
            <w:rFonts w:ascii="Cambria Math" w:hAnsi="Cambria Math"/>
            <w:highlight w:val="yellow"/>
          </w:rPr>
          <m:t xml:space="preserve">=0 and </m:t>
        </m:r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lim</m:t>
            </m:r>
            <m:r>
              <w:rPr>
                <w:rFonts w:ascii="Cambria Math" w:hAnsi="Cambria Math"/>
                <w:highlight w:val="yellow"/>
              </w:rPr>
              <m:t>⁡</m:t>
            </m:r>
          </m:e>
          <m:sub>
            <m:r>
              <w:rPr>
                <w:rFonts w:ascii="Cambria Math" w:hAnsi="Cambria Math"/>
                <w:highlight w:val="yellow"/>
              </w:rPr>
              <m:t>x→</m:t>
            </m:r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∞</m:t>
            </m:r>
          </m:sub>
        </m:sSub>
        <m:r>
          <w:rPr>
            <w:rFonts w:ascii="Cambria Math" w:hAnsi="Cambria Math"/>
            <w:highlight w:val="yellow"/>
          </w:rPr>
          <m:t>F(x)=1</m:t>
        </m:r>
      </m:oMath>
      <w:r w:rsidRPr="00781BF8">
        <w:rPr>
          <w:highlight w:val="yellow"/>
        </w:rPr>
        <w:t>.</w:t>
      </w:r>
      <w:r w:rsidR="00781BF8">
        <w:rPr>
          <w:highlight w:val="yellow"/>
        </w:rPr>
        <w:t xml:space="preserve"> </w:t>
      </w:r>
      <w:r w:rsidR="00781BF8">
        <w:rPr>
          <w:color w:val="EE0000"/>
          <w:highlight w:val="yellow"/>
        </w:rPr>
        <w:t>If you have limited time, please make sure to teach the meaning of “lim” at least.</w:t>
      </w:r>
    </w:p>
    <w:p w14:paraId="31E48FE7" w14:textId="77777777" w:rsidR="00FF3B95" w:rsidRDefault="00FF3B95"/>
    <w:p w14:paraId="1EB82D14" w14:textId="36E228F5" w:rsidR="00FF3B95" w:rsidRDefault="00FF3B95">
      <w:r>
        <w:t>If the students ask, the Exam 1 will cover everything until negative binomial distribution, which will be taught next Wednesday (Feb 18). Two thirds of the questions will be Chapter 2 (Probability) in the textbook.</w:t>
      </w:r>
    </w:p>
    <w:sectPr w:rsidR="00FF3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D217D"/>
    <w:multiLevelType w:val="multilevel"/>
    <w:tmpl w:val="D3CCE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A02CC0"/>
    <w:multiLevelType w:val="multilevel"/>
    <w:tmpl w:val="135AC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81659">
    <w:abstractNumId w:val="1"/>
  </w:num>
  <w:num w:numId="2" w16cid:durableId="112286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B7"/>
    <w:rsid w:val="000067E5"/>
    <w:rsid w:val="000B322A"/>
    <w:rsid w:val="00155308"/>
    <w:rsid w:val="00781BF8"/>
    <w:rsid w:val="00CD64B7"/>
    <w:rsid w:val="00DF0D7F"/>
    <w:rsid w:val="00E36AFF"/>
    <w:rsid w:val="00FF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31C41"/>
  <w15:chartTrackingRefBased/>
  <w15:docId w15:val="{37CD0DE4-845C-42EB-8412-11C3C199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4B7"/>
  </w:style>
  <w:style w:type="paragraph" w:styleId="Heading1">
    <w:name w:val="heading 1"/>
    <w:basedOn w:val="Normal"/>
    <w:next w:val="Normal"/>
    <w:link w:val="Heading1Char"/>
    <w:uiPriority w:val="9"/>
    <w:qFormat/>
    <w:rsid w:val="00CD6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4B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F3B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Shuyuan Wang</dc:creator>
  <cp:keywords/>
  <dc:description/>
  <cp:lastModifiedBy>Shuyuan Wang</cp:lastModifiedBy>
  <cp:revision>4</cp:revision>
  <dcterms:created xsi:type="dcterms:W3CDTF">2026-02-09T01:11:00Z</dcterms:created>
  <dcterms:modified xsi:type="dcterms:W3CDTF">2026-02-09T15:49:00Z</dcterms:modified>
</cp:coreProperties>
</file>