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08CD4">
      <w:pPr>
        <w:spacing w:line="360" w:lineRule="auto"/>
        <w:outlineLvl w:val="0"/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>Supplementary Figures</w:t>
      </w:r>
    </w:p>
    <w:p w14:paraId="3AFFE578">
      <w:pPr>
        <w:jc w:val="center"/>
        <w:rPr>
          <w:rFonts w:ascii="Times New Roman" w:hAnsi="Times New Roman" w:cs="Times New Roman"/>
          <w:b/>
          <w:szCs w:val="21"/>
        </w:rPr>
      </w:pPr>
      <w:r>
        <w:rPr>
          <w:rFonts w:hint="eastAsia" w:ascii="Times New Roman" w:hAnsi="Times New Roman" w:cs="Times New Roman"/>
          <w:b/>
          <w:szCs w:val="21"/>
        </w:rPr>
        <w:drawing>
          <wp:inline distT="0" distB="0" distL="114300" distR="114300">
            <wp:extent cx="3740785" cy="3045460"/>
            <wp:effectExtent l="0" t="0" r="5715" b="2540"/>
            <wp:docPr id="3" name="图片 3" descr="4mC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mCTU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D53C">
      <w:pPr>
        <w:rPr>
          <w:rFonts w:hint="eastAsia"/>
        </w:rPr>
      </w:pPr>
      <w:r>
        <w:rPr>
          <w:rFonts w:ascii="Times New Roman" w:hAnsi="Times New Roman" w:cs="Times New Roman"/>
          <w:b/>
          <w:szCs w:val="21"/>
        </w:rPr>
        <w:t>Fig</w:t>
      </w:r>
      <w:r>
        <w:rPr>
          <w:rFonts w:hint="eastAsia" w:ascii="Times New Roman" w:hAnsi="Times New Roman" w:cs="Times New Roman"/>
          <w:b/>
          <w:szCs w:val="21"/>
        </w:rPr>
        <w:t>.</w:t>
      </w:r>
      <w:r>
        <w:rPr>
          <w:rFonts w:ascii="Times New Roman" w:hAnsi="Times New Roman" w:cs="Times New Roman"/>
          <w:b/>
          <w:szCs w:val="21"/>
        </w:rPr>
        <w:t xml:space="preserve"> </w:t>
      </w:r>
      <w:r>
        <w:rPr>
          <w:rFonts w:hint="eastAsia" w:ascii="Times New Roman" w:hAnsi="Times New Roman" w:cs="Times New Roman"/>
          <w:b/>
          <w:szCs w:val="21"/>
        </w:rPr>
        <w:t>S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>1</w:t>
      </w:r>
      <w:r>
        <w:rPr>
          <w:rFonts w:ascii="Times New Roman" w:hAnsi="Times New Roman" w:cs="Times New Roman"/>
          <w:b/>
          <w:szCs w:val="21"/>
        </w:rPr>
        <w:t>.</w:t>
      </w:r>
      <w:r>
        <w:rPr>
          <w:rFonts w:ascii="Times New Roman" w:hAnsi="Times New Roman" w:cs="Times New Roman"/>
          <w:bCs/>
          <w:szCs w:val="21"/>
        </w:rPr>
        <w:t xml:space="preserve"> Comprehensive analysis of </w:t>
      </w:r>
      <w:r>
        <w:rPr>
          <w:rFonts w:hint="eastAsia" w:ascii="Times New Roman" w:hAnsi="Times New Roman" w:cs="Times New Roman"/>
          <w:bCs/>
          <w:szCs w:val="21"/>
        </w:rPr>
        <w:t>4</w:t>
      </w:r>
      <w:r>
        <w:rPr>
          <w:rFonts w:ascii="Times New Roman" w:hAnsi="Times New Roman" w:cs="Times New Roman"/>
          <w:bCs/>
          <w:szCs w:val="21"/>
        </w:rPr>
        <w:t>m</w:t>
      </w:r>
      <w:r>
        <w:rPr>
          <w:rFonts w:hint="eastAsia" w:ascii="Times New Roman" w:hAnsi="Times New Roman" w:cs="Times New Roman"/>
          <w:bCs/>
          <w:szCs w:val="21"/>
        </w:rPr>
        <w:t>C</w:t>
      </w:r>
      <w:r>
        <w:rPr>
          <w:rFonts w:ascii="Times New Roman" w:hAnsi="Times New Roman" w:cs="Times New Roman"/>
          <w:bCs/>
          <w:szCs w:val="21"/>
        </w:rPr>
        <w:t xml:space="preserve"> sequence conservation and similarity relationships across diverse species. </w:t>
      </w:r>
      <w:r>
        <w:rPr>
          <w:rFonts w:ascii="Times New Roman" w:hAnsi="Times New Roman" w:cs="Times New Roman"/>
          <w:b/>
          <w:szCs w:val="21"/>
        </w:rPr>
        <w:t>a</w:t>
      </w:r>
      <w:r>
        <w:rPr>
          <w:rFonts w:hint="eastAsia"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t xml:space="preserve"> </w:t>
      </w:r>
      <w:r>
        <w:rPr>
          <w:rFonts w:hint="eastAsia" w:ascii="Times New Roman" w:hAnsi="Times New Roman" w:cs="Times New Roman"/>
          <w:bCs/>
          <w:szCs w:val="21"/>
        </w:rPr>
        <w:t>JSD</w:t>
      </w:r>
      <w:r>
        <w:rPr>
          <w:rFonts w:ascii="Times New Roman" w:hAnsi="Times New Roman" w:cs="Times New Roman"/>
          <w:bCs/>
          <w:szCs w:val="21"/>
        </w:rPr>
        <w:t xml:space="preserve"> heatmap; </w:t>
      </w:r>
      <w:r>
        <w:rPr>
          <w:rFonts w:ascii="Times New Roman" w:hAnsi="Times New Roman" w:cs="Times New Roman"/>
          <w:b/>
          <w:szCs w:val="21"/>
        </w:rPr>
        <w:t>b</w:t>
      </w:r>
      <w:r>
        <w:rPr>
          <w:rFonts w:hint="eastAsia"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t xml:space="preserve"> t-SNE visualization; </w:t>
      </w:r>
      <w:r>
        <w:rPr>
          <w:rFonts w:hint="eastAsia" w:ascii="Times New Roman" w:hAnsi="Times New Roman" w:cs="Times New Roman"/>
          <w:b/>
          <w:szCs w:val="21"/>
        </w:rPr>
        <w:t>c</w:t>
      </w:r>
      <w:r>
        <w:rPr>
          <w:rFonts w:hint="eastAsia"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t xml:space="preserve"> Circos plot of multimodal sequence tracks; </w:t>
      </w:r>
      <w:r>
        <w:rPr>
          <w:rFonts w:hint="eastAsia" w:ascii="Times New Roman" w:hAnsi="Times New Roman" w:cs="Times New Roman"/>
          <w:b/>
          <w:szCs w:val="21"/>
        </w:rPr>
        <w:t>d</w:t>
      </w:r>
      <w:r>
        <w:rPr>
          <w:rFonts w:hint="eastAsia"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t xml:space="preserve"> Hierarchical dendrogram of inter-species similarity.</w:t>
      </w:r>
    </w:p>
    <w:p w14:paraId="3BD88C88">
      <w:pPr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569970" cy="3034665"/>
            <wp:effectExtent l="0" t="0" r="11430" b="635"/>
            <wp:docPr id="7" name="图片 7" descr="4mCPW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mCPW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1FEC">
      <w:pPr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Fig</w:t>
      </w:r>
      <w:r>
        <w:rPr>
          <w:rFonts w:hint="eastAsia" w:ascii="Times New Roman" w:hAnsi="Times New Roman" w:cs="Times New Roman"/>
          <w:b/>
          <w:szCs w:val="21"/>
        </w:rPr>
        <w:t>.</w:t>
      </w:r>
      <w:r>
        <w:rPr>
          <w:rFonts w:ascii="Times New Roman" w:hAnsi="Times New Roman" w:cs="Times New Roman"/>
          <w:b/>
          <w:szCs w:val="21"/>
        </w:rPr>
        <w:t xml:space="preserve"> </w:t>
      </w:r>
      <w:r>
        <w:rPr>
          <w:rFonts w:hint="eastAsia" w:ascii="Times New Roman" w:hAnsi="Times New Roman" w:cs="Times New Roman"/>
          <w:b/>
          <w:szCs w:val="21"/>
        </w:rPr>
        <w:t>S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>2</w:t>
      </w:r>
      <w:r>
        <w:rPr>
          <w:rFonts w:ascii="Times New Roman" w:hAnsi="Times New Roman" w:cs="Times New Roman"/>
          <w:b/>
          <w:szCs w:val="21"/>
        </w:rPr>
        <w:t xml:space="preserve">. </w:t>
      </w:r>
      <w:r>
        <w:rPr>
          <w:rFonts w:ascii="Times New Roman" w:hAnsi="Times New Roman" w:cs="Times New Roman"/>
          <w:bCs/>
          <w:szCs w:val="21"/>
        </w:rPr>
        <w:t xml:space="preserve">Comprehensive analysis of </w:t>
      </w:r>
      <w:r>
        <w:rPr>
          <w:rFonts w:hint="eastAsia" w:ascii="Times New Roman" w:hAnsi="Times New Roman" w:cs="Times New Roman"/>
          <w:bCs/>
          <w:szCs w:val="21"/>
        </w:rPr>
        <w:t>4</w:t>
      </w:r>
      <w:r>
        <w:rPr>
          <w:rFonts w:ascii="Times New Roman" w:hAnsi="Times New Roman" w:cs="Times New Roman"/>
          <w:bCs/>
          <w:szCs w:val="21"/>
        </w:rPr>
        <w:t>m</w:t>
      </w:r>
      <w:r>
        <w:rPr>
          <w:rFonts w:hint="eastAsia" w:ascii="Times New Roman" w:hAnsi="Times New Roman" w:cs="Times New Roman"/>
          <w:bCs/>
          <w:szCs w:val="21"/>
        </w:rPr>
        <w:t>C</w:t>
      </w:r>
      <w:r>
        <w:rPr>
          <w:rFonts w:ascii="Times New Roman" w:hAnsi="Times New Roman" w:cs="Times New Roman"/>
          <w:bCs/>
          <w:szCs w:val="21"/>
        </w:rPr>
        <w:t xml:space="preserve"> sequence conservation and similarity relationships across diverse species. </w:t>
      </w:r>
      <w:r>
        <w:rPr>
          <w:rFonts w:ascii="Times New Roman" w:hAnsi="Times New Roman" w:cs="Times New Roman"/>
          <w:b/>
          <w:szCs w:val="21"/>
        </w:rPr>
        <w:t>a</w:t>
      </w:r>
      <w:r>
        <w:rPr>
          <w:rFonts w:hint="eastAsia"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t xml:space="preserve"> </w:t>
      </w:r>
      <w:r>
        <w:rPr>
          <w:rFonts w:hint="eastAsia" w:ascii="Times New Roman" w:hAnsi="Times New Roman" w:cs="Times New Roman"/>
          <w:bCs/>
          <w:szCs w:val="21"/>
        </w:rPr>
        <w:t>PWM</w:t>
      </w:r>
      <w:r>
        <w:rPr>
          <w:rFonts w:ascii="Times New Roman" w:hAnsi="Times New Roman" w:cs="Times New Roman"/>
          <w:bCs/>
          <w:szCs w:val="21"/>
        </w:rPr>
        <w:t xml:space="preserve"> heatmap; </w:t>
      </w:r>
      <w:r>
        <w:rPr>
          <w:rFonts w:ascii="Times New Roman" w:hAnsi="Times New Roman" w:cs="Times New Roman"/>
          <w:b/>
          <w:szCs w:val="21"/>
        </w:rPr>
        <w:t>b</w:t>
      </w:r>
      <w:r>
        <w:rPr>
          <w:rFonts w:hint="eastAsia"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t xml:space="preserve"> t-SNE visualization; </w:t>
      </w:r>
      <w:r>
        <w:rPr>
          <w:rFonts w:hint="eastAsia" w:ascii="Times New Roman" w:hAnsi="Times New Roman" w:cs="Times New Roman"/>
          <w:b/>
          <w:szCs w:val="21"/>
        </w:rPr>
        <w:t>c</w:t>
      </w:r>
      <w:r>
        <w:rPr>
          <w:rFonts w:hint="eastAsia"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t xml:space="preserve"> Circos plot of multimodal sequence tracks; </w:t>
      </w:r>
      <w:r>
        <w:rPr>
          <w:rFonts w:hint="eastAsia" w:ascii="Times New Roman" w:hAnsi="Times New Roman" w:cs="Times New Roman"/>
          <w:b/>
          <w:szCs w:val="21"/>
        </w:rPr>
        <w:t>d</w:t>
      </w:r>
      <w:r>
        <w:rPr>
          <w:rFonts w:hint="eastAsia"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t xml:space="preserve"> Hierarchical dendrogram of inter-species similarity.</w:t>
      </w:r>
    </w:p>
    <w:p w14:paraId="2DD8CAD8">
      <w:pPr>
        <w:rPr>
          <w:rFonts w:ascii="Times New Roman" w:hAnsi="Times New Roman" w:eastAsia="等线" w:cs="Times New Roman"/>
          <w:bCs/>
          <w:szCs w:val="21"/>
          <w:lang w:bidi="ar"/>
        </w:rPr>
      </w:pPr>
    </w:p>
    <w:p w14:paraId="3927E9CB">
      <w:pPr>
        <w:jc w:val="center"/>
        <w:rPr>
          <w:rFonts w:ascii="Times New Roman" w:hAnsi="Times New Roman" w:cs="Times New Roman"/>
          <w:b/>
          <w:szCs w:val="21"/>
        </w:rPr>
      </w:pPr>
      <w:r>
        <w:rPr>
          <w:rFonts w:hint="eastAsia" w:ascii="Times New Roman" w:hAnsi="Times New Roman" w:cs="Times New Roman"/>
          <w:b/>
          <w:szCs w:val="21"/>
        </w:rPr>
        <w:drawing>
          <wp:inline distT="0" distB="0" distL="114300" distR="114300">
            <wp:extent cx="3785870" cy="3302635"/>
            <wp:effectExtent l="0" t="0" r="11430" b="12065"/>
            <wp:docPr id="2" name="图片 2" descr="7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_画板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587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0C30">
      <w:pPr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Fig</w:t>
      </w:r>
      <w:r>
        <w:rPr>
          <w:rFonts w:hint="eastAsia" w:ascii="Times New Roman" w:hAnsi="Times New Roman" w:cs="Times New Roman"/>
          <w:b/>
          <w:szCs w:val="21"/>
        </w:rPr>
        <w:t>.</w:t>
      </w:r>
      <w:r>
        <w:rPr>
          <w:rFonts w:ascii="Times New Roman" w:hAnsi="Times New Roman" w:cs="Times New Roman"/>
          <w:b/>
          <w:szCs w:val="21"/>
        </w:rPr>
        <w:t xml:space="preserve"> </w:t>
      </w:r>
      <w:r>
        <w:rPr>
          <w:rFonts w:hint="eastAsia" w:ascii="Times New Roman" w:hAnsi="Times New Roman" w:cs="Times New Roman"/>
          <w:b/>
          <w:szCs w:val="21"/>
        </w:rPr>
        <w:t>S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>3</w:t>
      </w:r>
      <w:r>
        <w:rPr>
          <w:rFonts w:ascii="Times New Roman" w:hAnsi="Times New Roman" w:cs="Times New Roman"/>
          <w:b/>
          <w:szCs w:val="21"/>
        </w:rPr>
        <w:t xml:space="preserve">. </w:t>
      </w:r>
      <w:r>
        <w:rPr>
          <w:rFonts w:ascii="Times New Roman" w:hAnsi="Times New Roman" w:cs="Times New Roman"/>
          <w:bCs/>
          <w:szCs w:val="21"/>
        </w:rPr>
        <w:t xml:space="preserve">Comprehensive analysis of 6mA sequence conservation and similarity relationships across diverse species. </w:t>
      </w:r>
      <w:r>
        <w:rPr>
          <w:rFonts w:ascii="Times New Roman" w:hAnsi="Times New Roman" w:cs="Times New Roman"/>
          <w:b/>
          <w:szCs w:val="21"/>
        </w:rPr>
        <w:t>a</w:t>
      </w:r>
      <w:r>
        <w:rPr>
          <w:rFonts w:hint="eastAsia"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t xml:space="preserve"> </w:t>
      </w:r>
      <w:r>
        <w:rPr>
          <w:rFonts w:hint="eastAsia" w:ascii="Times New Roman" w:hAnsi="Times New Roman" w:cs="Times New Roman"/>
          <w:bCs/>
          <w:szCs w:val="21"/>
        </w:rPr>
        <w:t>PWM</w:t>
      </w:r>
      <w:r>
        <w:rPr>
          <w:rFonts w:ascii="Times New Roman" w:hAnsi="Times New Roman" w:cs="Times New Roman"/>
          <w:bCs/>
          <w:szCs w:val="21"/>
        </w:rPr>
        <w:t xml:space="preserve"> heatmap; </w:t>
      </w:r>
      <w:r>
        <w:rPr>
          <w:rFonts w:ascii="Times New Roman" w:hAnsi="Times New Roman" w:cs="Times New Roman"/>
          <w:b/>
          <w:szCs w:val="21"/>
        </w:rPr>
        <w:t>b</w:t>
      </w:r>
      <w:r>
        <w:rPr>
          <w:rFonts w:hint="eastAsia"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t xml:space="preserve"> t-SNE visualization; </w:t>
      </w:r>
      <w:r>
        <w:rPr>
          <w:rFonts w:hint="eastAsia" w:ascii="Times New Roman" w:hAnsi="Times New Roman" w:cs="Times New Roman"/>
          <w:b/>
          <w:szCs w:val="21"/>
        </w:rPr>
        <w:t>c</w:t>
      </w:r>
      <w:r>
        <w:rPr>
          <w:rFonts w:hint="eastAsia"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t xml:space="preserve"> Circos plot of multimodal sequence tracks; </w:t>
      </w:r>
      <w:r>
        <w:rPr>
          <w:rFonts w:hint="eastAsia" w:ascii="Times New Roman" w:hAnsi="Times New Roman" w:cs="Times New Roman"/>
          <w:b/>
          <w:szCs w:val="21"/>
        </w:rPr>
        <w:t>d</w:t>
      </w:r>
      <w:r>
        <w:rPr>
          <w:rFonts w:hint="eastAsia"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t xml:space="preserve"> Hierarchical dendrogram of inter-species similarity.</w:t>
      </w:r>
    </w:p>
    <w:p w14:paraId="35C710A8">
      <w:pPr>
        <w:jc w:val="center"/>
        <w:rPr>
          <w:rFonts w:ascii="Times New Roman" w:hAnsi="Times New Roman" w:eastAsia="等线" w:cs="Times New Roman"/>
          <w:bCs/>
          <w:szCs w:val="21"/>
          <w:lang w:bidi="ar"/>
        </w:rPr>
      </w:pPr>
      <w:r>
        <w:rPr>
          <w:rFonts w:hint="eastAsia" w:ascii="Times New Roman" w:hAnsi="Times New Roman" w:eastAsia="等线" w:cs="Times New Roman"/>
          <w:bCs/>
          <w:szCs w:val="21"/>
          <w:lang w:bidi="ar"/>
        </w:rPr>
        <w:drawing>
          <wp:inline distT="0" distB="0" distL="114300" distR="114300">
            <wp:extent cx="4533900" cy="3023235"/>
            <wp:effectExtent l="0" t="0" r="0" b="12065"/>
            <wp:docPr id="1" name="图片 1" descr="jiajih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iajihu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C237">
      <w:pPr>
        <w:rPr>
          <w:rFonts w:ascii="Times New Roman" w:hAnsi="Times New Roman" w:eastAsia="等线" w:cs="Times New Roman"/>
          <w:bCs/>
          <w:szCs w:val="21"/>
          <w:lang w:bidi="ar"/>
        </w:rPr>
      </w:pPr>
      <w:r>
        <w:rPr>
          <w:rFonts w:ascii="Times New Roman" w:hAnsi="Times New Roman" w:eastAsia="等线" w:cs="Times New Roman"/>
          <w:b/>
          <w:szCs w:val="21"/>
          <w:lang w:bidi="ar"/>
        </w:rPr>
        <w:t xml:space="preserve">Fig. </w:t>
      </w:r>
      <w:r>
        <w:rPr>
          <w:rFonts w:hint="eastAsia" w:ascii="Times New Roman" w:hAnsi="Times New Roman" w:eastAsia="等线" w:cs="Times New Roman"/>
          <w:b/>
          <w:szCs w:val="21"/>
          <w:lang w:bidi="ar"/>
        </w:rPr>
        <w:t>S</w:t>
      </w:r>
      <w:r>
        <w:rPr>
          <w:rFonts w:hint="eastAsia" w:ascii="Times New Roman" w:hAnsi="Times New Roman" w:eastAsia="等线" w:cs="Times New Roman"/>
          <w:b/>
          <w:szCs w:val="21"/>
          <w:lang w:val="en-US" w:eastAsia="zh-CN" w:bidi="ar"/>
        </w:rPr>
        <w:t>4</w:t>
      </w:r>
      <w:r>
        <w:rPr>
          <w:rFonts w:ascii="Times New Roman" w:hAnsi="Times New Roman" w:eastAsia="等线" w:cs="Times New Roman"/>
          <w:b/>
          <w:szCs w:val="21"/>
          <w:lang w:bidi="ar"/>
        </w:rPr>
        <w:t>.</w:t>
      </w:r>
      <w:r>
        <w:rPr>
          <w:rFonts w:ascii="Times New Roman" w:hAnsi="Times New Roman" w:eastAsia="等线" w:cs="Times New Roman"/>
          <w:bCs/>
          <w:szCs w:val="21"/>
          <w:lang w:bidi="ar"/>
        </w:rPr>
        <w:t xml:space="preserve"> Molecular structural profiles and 2D non-covalent interaction maps for 4mC (PDB ID: 133D), 5mC (PDB ID: 145D), and 6mA (PDB ID: 2KAL) sites.</w:t>
      </w:r>
    </w:p>
    <w:p w14:paraId="148DB44D">
      <w:pPr>
        <w:widowControl/>
        <w:jc w:val="left"/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br w:type="page"/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drawing>
          <wp:inline distT="0" distB="0" distL="0" distR="0">
            <wp:extent cx="2019300" cy="1638300"/>
            <wp:effectExtent l="0" t="0" r="0" b="0"/>
            <wp:docPr id="22200456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04569" name="图片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drawing>
          <wp:inline distT="0" distB="0" distL="0" distR="0">
            <wp:extent cx="2000250" cy="1619250"/>
            <wp:effectExtent l="0" t="0" r="0" b="0"/>
            <wp:docPr id="172478299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82997" name="图片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drawing>
          <wp:inline distT="0" distB="0" distL="0" distR="0">
            <wp:extent cx="1962150" cy="1593850"/>
            <wp:effectExtent l="0" t="0" r="0" b="6350"/>
            <wp:docPr id="2242171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17132" name="图片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drawing>
          <wp:inline distT="0" distB="0" distL="0" distR="0">
            <wp:extent cx="2039620" cy="1676400"/>
            <wp:effectExtent l="0" t="0" r="0" b="0"/>
            <wp:docPr id="145049885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98859" name="图片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0444" cy="1676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drawing>
          <wp:inline distT="0" distB="0" distL="0" distR="0">
            <wp:extent cx="1993900" cy="1668145"/>
            <wp:effectExtent l="0" t="0" r="6350" b="8255"/>
            <wp:docPr id="122922413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24138" name="图片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4961" cy="166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drawing>
          <wp:inline distT="0" distB="0" distL="0" distR="0">
            <wp:extent cx="1919605" cy="1670050"/>
            <wp:effectExtent l="0" t="0" r="4445" b="6350"/>
            <wp:docPr id="158356016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60163" name="图片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3262" cy="1673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1ED40">
      <w:pPr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Fig</w:t>
      </w:r>
      <w:r>
        <w:rPr>
          <w:rFonts w:hint="eastAsia" w:ascii="Times New Roman" w:hAnsi="Times New Roman" w:cs="Times New Roman"/>
          <w:b/>
          <w:szCs w:val="21"/>
        </w:rPr>
        <w:t>.</w:t>
      </w:r>
      <w:r>
        <w:rPr>
          <w:rFonts w:ascii="Times New Roman" w:hAnsi="Times New Roman" w:cs="Times New Roman"/>
          <w:b/>
          <w:szCs w:val="21"/>
        </w:rPr>
        <w:t xml:space="preserve"> S</w:t>
      </w:r>
      <w:r>
        <w:rPr>
          <w:rFonts w:hint="eastAsia" w:ascii="Times New Roman" w:hAnsi="Times New Roman" w:cs="Times New Roman"/>
          <w:b/>
          <w:szCs w:val="21"/>
        </w:rPr>
        <w:t>5</w:t>
      </w:r>
      <w:r>
        <w:rPr>
          <w:rFonts w:ascii="Times New Roman" w:hAnsi="Times New Roman" w:cs="Times New Roman"/>
          <w:b/>
          <w:szCs w:val="21"/>
        </w:rPr>
        <w:t xml:space="preserve">. </w:t>
      </w:r>
      <w:r>
        <w:rPr>
          <w:rFonts w:hint="eastAsia" w:ascii="Times New Roman" w:hAnsi="Times New Roman" w:cs="Times New Roman"/>
          <w:bCs/>
          <w:szCs w:val="21"/>
        </w:rPr>
        <w:t xml:space="preserve">ROC comparisons between iDNA_GAT and other DNA </w:t>
      </w:r>
      <w:r>
        <w:rPr>
          <w:rFonts w:ascii="Times New Roman" w:hAnsi="Times New Roman" w:cs="Times New Roman"/>
          <w:bCs/>
          <w:szCs w:val="21"/>
        </w:rPr>
        <w:t>methylation</w:t>
      </w:r>
      <w:r>
        <w:rPr>
          <w:rFonts w:hint="eastAsia" w:ascii="Times New Roman" w:hAnsi="Times New Roman" w:cs="Times New Roman"/>
          <w:bCs/>
          <w:szCs w:val="21"/>
        </w:rPr>
        <w:t xml:space="preserve"> site predictors.</w:t>
      </w:r>
    </w:p>
    <w:p w14:paraId="20884BFE">
      <w:pPr>
        <w:widowControl/>
        <w:jc w:val="left"/>
        <w:rPr>
          <w:rFonts w:ascii="Times New Roman" w:hAnsi="Times New Roman" w:eastAsia="宋体" w:cs="Times New Roman"/>
          <w:b/>
          <w:sz w:val="30"/>
          <w:szCs w:val="30"/>
        </w:rPr>
      </w:pPr>
    </w:p>
    <w:p w14:paraId="70EF1043">
      <w:pPr>
        <w:widowControl/>
        <w:jc w:val="left"/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sz w:val="30"/>
          <w:szCs w:val="30"/>
        </w:rPr>
        <w:drawing>
          <wp:inline distT="0" distB="0" distL="0" distR="0">
            <wp:extent cx="1969135" cy="1621790"/>
            <wp:effectExtent l="0" t="0" r="0" b="0"/>
            <wp:docPr id="456374963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74963" name="图片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9135" cy="1622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drawing>
          <wp:inline distT="0" distB="0" distL="0" distR="0">
            <wp:extent cx="2000250" cy="1617980"/>
            <wp:effectExtent l="0" t="0" r="0" b="1270"/>
            <wp:docPr id="1141430334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30334" name="图片 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397" cy="1618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drawing>
          <wp:inline distT="0" distB="0" distL="0" distR="0">
            <wp:extent cx="1994535" cy="1608455"/>
            <wp:effectExtent l="0" t="0" r="5715" b="0"/>
            <wp:docPr id="211540410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04106" name="图片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4623" cy="1608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drawing>
          <wp:inline distT="0" distB="0" distL="0" distR="0">
            <wp:extent cx="1995170" cy="1630045"/>
            <wp:effectExtent l="0" t="0" r="5080" b="8255"/>
            <wp:docPr id="1381623102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23102" name="图片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9977" cy="163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drawing>
          <wp:inline distT="0" distB="0" distL="0" distR="0">
            <wp:extent cx="1963420" cy="1623695"/>
            <wp:effectExtent l="0" t="0" r="0" b="0"/>
            <wp:docPr id="1734473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732" name="图片 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8343" cy="16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drawing>
          <wp:inline distT="0" distB="0" distL="0" distR="0">
            <wp:extent cx="1979295" cy="1628140"/>
            <wp:effectExtent l="0" t="0" r="1905" b="0"/>
            <wp:docPr id="31588613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86135" name="图片 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0038" cy="163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EFDA6">
      <w:pPr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/>
          <w:szCs w:val="21"/>
        </w:rPr>
        <w:t>Fig</w:t>
      </w:r>
      <w:r>
        <w:rPr>
          <w:rFonts w:hint="eastAsia" w:ascii="Times New Roman" w:hAnsi="Times New Roman" w:cs="Times New Roman"/>
          <w:b/>
          <w:szCs w:val="21"/>
        </w:rPr>
        <w:t>.</w:t>
      </w:r>
      <w:r>
        <w:rPr>
          <w:rFonts w:ascii="Times New Roman" w:hAnsi="Times New Roman" w:cs="Times New Roman"/>
          <w:b/>
          <w:szCs w:val="21"/>
        </w:rPr>
        <w:t xml:space="preserve"> S</w:t>
      </w:r>
      <w:r>
        <w:rPr>
          <w:rFonts w:hint="eastAsia" w:ascii="Times New Roman" w:hAnsi="Times New Roman" w:cs="Times New Roman"/>
          <w:b/>
          <w:szCs w:val="21"/>
        </w:rPr>
        <w:t>6</w:t>
      </w:r>
      <w:r>
        <w:rPr>
          <w:rFonts w:ascii="Times New Roman" w:hAnsi="Times New Roman" w:cs="Times New Roman"/>
          <w:b/>
          <w:szCs w:val="21"/>
        </w:rPr>
        <w:t xml:space="preserve">. </w:t>
      </w:r>
      <w:r>
        <w:rPr>
          <w:rFonts w:hint="eastAsia" w:ascii="Times New Roman" w:hAnsi="Times New Roman" w:cs="Times New Roman"/>
          <w:bCs/>
          <w:szCs w:val="21"/>
        </w:rPr>
        <w:t xml:space="preserve">PR comparisons between iDNA_GAT and other DNA </w:t>
      </w:r>
      <w:r>
        <w:rPr>
          <w:rFonts w:ascii="Times New Roman" w:hAnsi="Times New Roman" w:cs="Times New Roman"/>
          <w:bCs/>
          <w:szCs w:val="21"/>
        </w:rPr>
        <w:t>methylation</w:t>
      </w:r>
      <w:r>
        <w:rPr>
          <w:rFonts w:hint="eastAsia" w:ascii="Times New Roman" w:hAnsi="Times New Roman" w:cs="Times New Roman"/>
          <w:bCs/>
          <w:szCs w:val="21"/>
        </w:rPr>
        <w:t xml:space="preserve"> site predictors.</w:t>
      </w:r>
    </w:p>
    <w:p w14:paraId="3BAB685A">
      <w:pPr>
        <w:widowControl/>
        <w:jc w:val="left"/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br w:type="page"/>
      </w:r>
    </w:p>
    <w:p w14:paraId="4DD25EC5">
      <w:pPr>
        <w:spacing w:line="360" w:lineRule="auto"/>
        <w:outlineLvl w:val="0"/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>Supplementary Table</w:t>
      </w:r>
    </w:p>
    <w:p w14:paraId="282FEA1C">
      <w:pPr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Table</w:t>
      </w:r>
      <w:r>
        <w:rPr>
          <w:rFonts w:hint="eastAsia" w:ascii="Times New Roman" w:hAnsi="Times New Roman" w:cs="Times New Roman"/>
          <w:b/>
          <w:szCs w:val="21"/>
        </w:rPr>
        <w:t>.</w:t>
      </w:r>
      <w:r>
        <w:rPr>
          <w:rFonts w:ascii="Times New Roman" w:hAnsi="Times New Roman" w:cs="Times New Roman"/>
          <w:b/>
          <w:szCs w:val="21"/>
        </w:rPr>
        <w:t xml:space="preserve"> </w:t>
      </w:r>
      <w:r>
        <w:rPr>
          <w:rFonts w:hint="eastAsia" w:ascii="Times New Roman" w:hAnsi="Times New Roman" w:cs="Times New Roman"/>
          <w:b/>
          <w:szCs w:val="21"/>
        </w:rPr>
        <w:t>S</w:t>
      </w:r>
      <w:r>
        <w:rPr>
          <w:rFonts w:ascii="Times New Roman" w:hAnsi="Times New Roman" w:cs="Times New Roman"/>
          <w:b/>
          <w:szCs w:val="21"/>
        </w:rPr>
        <w:t xml:space="preserve">1. </w:t>
      </w:r>
      <w:r>
        <w:rPr>
          <w:rFonts w:hint="eastAsia" w:ascii="Times New Roman" w:hAnsi="Times New Roman" w:cs="Times New Roman"/>
          <w:bCs/>
          <w:szCs w:val="21"/>
        </w:rPr>
        <w:t xml:space="preserve">Detailed performance comparison between iDNA_GAT and other DNA </w:t>
      </w:r>
      <w:r>
        <w:rPr>
          <w:rFonts w:ascii="Times New Roman" w:hAnsi="Times New Roman" w:cs="Times New Roman"/>
          <w:bCs/>
          <w:szCs w:val="21"/>
        </w:rPr>
        <w:t>methylation</w:t>
      </w:r>
      <w:r>
        <w:rPr>
          <w:rFonts w:hint="eastAsia" w:ascii="Times New Roman" w:hAnsi="Times New Roman" w:cs="Times New Roman"/>
          <w:bCs/>
          <w:szCs w:val="21"/>
        </w:rPr>
        <w:t xml:space="preserve"> site prediction methods on 17 datasets.</w:t>
      </w:r>
    </w:p>
    <w:tbl>
      <w:tblPr>
        <w:tblStyle w:val="13"/>
        <w:tblW w:w="9838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1825"/>
        <w:gridCol w:w="957"/>
        <w:gridCol w:w="959"/>
        <w:gridCol w:w="867"/>
        <w:gridCol w:w="923"/>
        <w:gridCol w:w="914"/>
        <w:gridCol w:w="963"/>
      </w:tblGrid>
      <w:tr w14:paraId="7F00AC4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3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36FA0F0">
            <w:pPr>
              <w:spacing w:line="240" w:lineRule="exac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</w:rPr>
              <w:t>Datasets</w:t>
            </w:r>
          </w:p>
        </w:tc>
        <w:tc>
          <w:tcPr>
            <w:tcW w:w="182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71D4E9B">
            <w:pPr>
              <w:spacing w:line="240" w:lineRule="exac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</w:rPr>
              <w:t>Methods</w:t>
            </w:r>
          </w:p>
        </w:tc>
        <w:tc>
          <w:tcPr>
            <w:tcW w:w="95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EBB7640">
            <w:pPr>
              <w:spacing w:line="240" w:lineRule="exac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</w:rPr>
              <w:t>Sen</w:t>
            </w:r>
          </w:p>
        </w:tc>
        <w:tc>
          <w:tcPr>
            <w:tcW w:w="95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D752560">
            <w:pPr>
              <w:spacing w:line="240" w:lineRule="exac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</w:rPr>
              <w:t>Spe</w:t>
            </w:r>
          </w:p>
        </w:tc>
        <w:tc>
          <w:tcPr>
            <w:tcW w:w="86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4541939">
            <w:pPr>
              <w:spacing w:line="240" w:lineRule="exac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</w:rPr>
              <w:t>Acc</w:t>
            </w:r>
          </w:p>
        </w:tc>
        <w:tc>
          <w:tcPr>
            <w:tcW w:w="92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EB08AD5">
            <w:pPr>
              <w:spacing w:line="240" w:lineRule="exac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</w:rPr>
              <w:t>MCC</w:t>
            </w:r>
          </w:p>
        </w:tc>
        <w:tc>
          <w:tcPr>
            <w:tcW w:w="91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63A9D4F">
            <w:pPr>
              <w:spacing w:line="240" w:lineRule="exac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</w:rPr>
              <w:t>AUC</w:t>
            </w:r>
          </w:p>
        </w:tc>
        <w:tc>
          <w:tcPr>
            <w:tcW w:w="96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F12A714">
            <w:pPr>
              <w:spacing w:line="240" w:lineRule="exac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</w:rPr>
              <w:t>PR</w:t>
            </w:r>
          </w:p>
        </w:tc>
      </w:tr>
      <w:tr w14:paraId="55F3442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1FB3B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4mC</w:t>
            </w:r>
            <w:r>
              <w:rPr>
                <w:rFonts w:ascii="Arial-ItalicMT" w:hAnsi="Arial-ItalicMT" w:eastAsia="Arial-ItalicMT" w:cs="Arial-ItalicMT"/>
                <w:i/>
                <w:iCs/>
                <w:color w:val="000000"/>
                <w:kern w:val="0"/>
                <w:sz w:val="11"/>
                <w:szCs w:val="11"/>
                <w:lang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C. equisetifolia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03B71">
            <w:pPr>
              <w:widowControl/>
              <w:jc w:val="lef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</w:t>
            </w: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DNA_ABF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043A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0C2A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0.854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6BCE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0.689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A11D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0.409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4E5F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B637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0.827</w:t>
            </w:r>
          </w:p>
        </w:tc>
      </w:tr>
      <w:tr w14:paraId="48ECE6D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A9FEC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FCFD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SNN6mA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E085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DB8B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0.847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4B70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0.716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BC7B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0.487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C0BA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0.888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9870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0.900</w:t>
            </w:r>
          </w:p>
        </w:tc>
      </w:tr>
      <w:tr w14:paraId="5D36340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FFA80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159F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DeepM6A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586D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0.618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979A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56CA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0.770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B98E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0.545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73D3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0.882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6791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0.864</w:t>
            </w:r>
          </w:p>
        </w:tc>
      </w:tr>
      <w:tr w14:paraId="3C2A178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CED18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7E10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64F0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0.912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3AA8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0.750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E056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7679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0.663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D83F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DD99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0.913</w:t>
            </w:r>
          </w:p>
        </w:tc>
      </w:tr>
      <w:tr w14:paraId="3793831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C63DB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4F2F3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5472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A805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0.875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C9ED8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0.851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B867F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0.700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A792A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0.941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A64C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0.937</w:t>
            </w:r>
          </w:p>
        </w:tc>
      </w:tr>
      <w:tr w14:paraId="2967456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39E04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4mC</w:t>
            </w:r>
            <w:r>
              <w:rPr>
                <w:rFonts w:ascii="Arial-ItalicMT" w:hAnsi="Arial-ItalicMT" w:eastAsia="Arial-ItalicMT" w:cs="Arial-ItalicMT"/>
                <w:i/>
                <w:iCs/>
                <w:color w:val="000000"/>
                <w:kern w:val="0"/>
                <w:sz w:val="11"/>
                <w:szCs w:val="11"/>
                <w:lang w:bidi="ar"/>
              </w:rPr>
              <w:t>_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F.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vesca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7FBFC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iDNA_ABF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832B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0.904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FD11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0.662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9061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0.781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13F55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0.582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C244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0.875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6598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0.861</w:t>
            </w:r>
          </w:p>
        </w:tc>
      </w:tr>
      <w:tr w14:paraId="24F1B17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1FAF1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AB4CB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SNN6mA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3EF6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9667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5E1A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95CD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0.708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8BC5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0.925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2BCF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0.909</w:t>
            </w:r>
          </w:p>
        </w:tc>
      </w:tr>
      <w:tr w14:paraId="0EF38B9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E8206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1B659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DeepM6A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032E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8733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0.720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FAF9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0592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0.667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6700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0.923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374B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0.914</w:t>
            </w:r>
          </w:p>
        </w:tc>
      </w:tr>
      <w:tr w14:paraId="52080A7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51AC7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8B4E7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1A61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11A1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0.860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6359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4ADC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0.727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71F6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DC20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0.924</w:t>
            </w:r>
          </w:p>
        </w:tc>
      </w:tr>
      <w:tr w14:paraId="0CAA76E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2439D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0A3FD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8735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0.871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67DB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0.860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589A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0.865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3364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0.731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690A6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0.942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DB984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0.936</w:t>
            </w:r>
          </w:p>
        </w:tc>
      </w:tr>
      <w:tr w14:paraId="1AC284E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14E31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4mC</w:t>
            </w:r>
            <w:r>
              <w:rPr>
                <w:rFonts w:ascii="Arial-ItalicMT" w:hAnsi="Arial-ItalicMT" w:eastAsia="Arial-ItalicMT" w:cs="Arial-ItalicMT"/>
                <w:i/>
                <w:iCs/>
                <w:color w:val="000000"/>
                <w:kern w:val="0"/>
                <w:sz w:val="11"/>
                <w:szCs w:val="11"/>
                <w:lang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S. cerevisiae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D3D61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iDNA_ABF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BA41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0.673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29ED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0.748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39C4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0.710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7273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0.415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5AEF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0.773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219F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0.791</w:t>
            </w:r>
          </w:p>
        </w:tc>
      </w:tr>
      <w:tr w14:paraId="6443B36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35AAE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A36A1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SNN6mA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8CC6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0.779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B483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0.652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4A65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0.715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1E63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0.434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AD07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0.795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0B21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0.827</w:t>
            </w:r>
          </w:p>
        </w:tc>
      </w:tr>
      <w:tr w14:paraId="3E10A55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C64B9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ADD52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DeepM6A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B8FB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0.709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37F3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0.732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A1D4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0.720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AFB8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0.441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E4FE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0.800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4FAD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0.821</w:t>
            </w:r>
          </w:p>
        </w:tc>
      </w:tr>
      <w:tr w14:paraId="56A6B66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4BCA3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8835D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41F0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0.824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2A604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0.672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544A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0.748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E07C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0.502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0E61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0.841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1FB0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0.847</w:t>
            </w:r>
          </w:p>
        </w:tc>
      </w:tr>
      <w:tr w14:paraId="68F5C2D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1A83B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B3E3C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8FBE2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0.799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9F0B4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0.742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29932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0.771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B122E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0.542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D24F0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0.853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B45E3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0.866</w:t>
            </w:r>
          </w:p>
        </w:tc>
      </w:tr>
      <w:tr w14:paraId="4E2ABBC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B92A1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4mC</w:t>
            </w:r>
            <w:r>
              <w:rPr>
                <w:rFonts w:ascii="Arial-ItalicMT" w:hAnsi="Arial-ItalicMT" w:eastAsia="Arial-ItalicMT" w:cs="Arial-ItalicMT"/>
                <w:i/>
                <w:iCs/>
                <w:color w:val="000000"/>
                <w:kern w:val="0"/>
                <w:sz w:val="11"/>
                <w:szCs w:val="11"/>
                <w:lang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Tolypocladium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AB204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iDNA_ABF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22DC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0.732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F242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0.688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7070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0.710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1600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0.420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6019C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0.781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F2EBC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0.770</w:t>
            </w:r>
          </w:p>
        </w:tc>
      </w:tr>
      <w:tr w14:paraId="0702FC2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823E4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C3BA0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SNN6mA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AF48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0.760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1872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0.683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38481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0.721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7E0D3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0.441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C72C7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0.796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288D6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0.790</w:t>
            </w:r>
          </w:p>
        </w:tc>
      </w:tr>
      <w:tr w14:paraId="2C28D4A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BA963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B1E8E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DeepM6A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E7FE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0.721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3318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0.770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6101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0.746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DFFE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0.491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809A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E61E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0.822</w:t>
            </w:r>
          </w:p>
        </w:tc>
      </w:tr>
      <w:tr w14:paraId="70713D9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29AAC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0FA36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14FF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0.690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500A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0.788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AF89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0.739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A7DB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0.480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B772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0.818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CBFC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0.815</w:t>
            </w:r>
          </w:p>
        </w:tc>
      </w:tr>
      <w:tr w14:paraId="45DD836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62433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C0A64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9B2E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0.761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A809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0.764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5ED7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0.763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FBC5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0.525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7BA0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0.844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4F06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0.841</w:t>
            </w:r>
          </w:p>
        </w:tc>
      </w:tr>
      <w:tr w14:paraId="5DA3469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B05B8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5hmC</w:t>
            </w:r>
            <w:r>
              <w:rPr>
                <w:rFonts w:ascii="Arial-ItalicMT" w:hAnsi="Arial-ItalicMT" w:eastAsia="Arial-ItalicMT" w:cs="Arial-ItalicMT"/>
                <w:i/>
                <w:iCs/>
                <w:color w:val="000000"/>
                <w:kern w:val="0"/>
                <w:sz w:val="11"/>
                <w:szCs w:val="11"/>
                <w:lang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H. sapiens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1AF19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iDNA_ABF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9067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0.996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3F4C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0.888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EB35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840B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0.890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BDC1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F049C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0.917</w:t>
            </w:r>
          </w:p>
        </w:tc>
      </w:tr>
      <w:tr w14:paraId="58A1CC7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E8751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1590F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SNN6mA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6256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0.992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DC4B1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0.888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E865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F9AE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0.885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088A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FC6E3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0.909</w:t>
            </w:r>
          </w:p>
        </w:tc>
      </w:tr>
      <w:tr w14:paraId="7629099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BAA36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79C06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DeepM6A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F99E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0.991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33E1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C3B52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30C60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0.897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4272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6A1A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0.897</w:t>
            </w:r>
          </w:p>
        </w:tc>
      </w:tr>
      <w:tr w14:paraId="0BF6C37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7CE63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B2744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6504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0.992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FB30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A900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0.949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B6B8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0.902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AEA8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FB773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0.954</w:t>
            </w:r>
          </w:p>
        </w:tc>
      </w:tr>
      <w:tr w14:paraId="54D47C7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3C729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BE401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3C16C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0.996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FC74F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0.914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EEA3F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0.955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6FC15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0.914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55C4D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0.973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AF616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0.955</w:t>
            </w:r>
          </w:p>
        </w:tc>
      </w:tr>
      <w:tr w14:paraId="7629A06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49CDA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5hmC</w:t>
            </w:r>
            <w:r>
              <w:rPr>
                <w:rFonts w:ascii="Arial-ItalicMT" w:hAnsi="Arial-ItalicMT" w:eastAsia="Arial-ItalicMT" w:cs="Arial-ItalicMT"/>
                <w:i/>
                <w:iCs/>
                <w:color w:val="000000"/>
                <w:kern w:val="0"/>
                <w:sz w:val="11"/>
                <w:szCs w:val="11"/>
                <w:lang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M. musculus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E44D4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iDNA_ABF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79667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0.974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B7229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9CED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C614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0.906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C22F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B060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0.962</w:t>
            </w:r>
          </w:p>
        </w:tc>
      </w:tr>
      <w:tr w14:paraId="6308035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A5755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93D1F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SNN6mA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DA1A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0.971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8AA4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0.941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2B85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304E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0.913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160BD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0.970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E38D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0.955</w:t>
            </w:r>
          </w:p>
        </w:tc>
      </w:tr>
      <w:tr w14:paraId="2641450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46BF8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350F3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DeepM6A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0237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0.971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B4D3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64EA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9CBB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0.911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0FEA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0.970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47B5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0.961</w:t>
            </w:r>
          </w:p>
        </w:tc>
      </w:tr>
      <w:tr w14:paraId="4F6F5FF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5AEA0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CFB60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29B2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0.971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DB1A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9E47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4CAD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0.913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FA44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0.971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D51E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0.957</w:t>
            </w:r>
          </w:p>
        </w:tc>
      </w:tr>
      <w:tr w14:paraId="1048B7A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0E361">
            <w:pPr>
              <w:spacing w:line="240" w:lineRule="exact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F603F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20D1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0.971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F16B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0.941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2BB3F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0.957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C0BF4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0.913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3739C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0.980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F33AB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0.972</w:t>
            </w:r>
          </w:p>
        </w:tc>
      </w:tr>
      <w:tr w14:paraId="3FF0111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D99D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6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m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A</w:t>
            </w:r>
            <w:r>
              <w:rPr>
                <w:rFonts w:ascii="Arial-ItalicMT" w:hAnsi="Arial-ItalicMT" w:eastAsia="Arial-ItalicMT" w:cs="Arial-ItalicMT"/>
                <w:i/>
                <w:iCs/>
                <w:color w:val="000000"/>
                <w:kern w:val="0"/>
                <w:sz w:val="11"/>
                <w:szCs w:val="11"/>
                <w:lang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A. thaliana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9E1E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iDNA6mA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A3E8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0.843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9FA2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0.889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6951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DAE5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0.733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CBDD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4D88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0.936</w:t>
            </w:r>
          </w:p>
        </w:tc>
      </w:tr>
      <w:tr w14:paraId="45D7075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0F20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EDE1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i6mADNC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A59D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0.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846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4E34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F1DC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0.878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5C74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0.757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AAF2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0A96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0.951</w:t>
            </w:r>
          </w:p>
        </w:tc>
      </w:tr>
      <w:tr w14:paraId="33B761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7DD0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2403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DeepM6A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7DAE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4A59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52EC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C84B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0.826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7005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24D5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0.970</w:t>
            </w:r>
          </w:p>
        </w:tc>
      </w:tr>
      <w:tr w14:paraId="36D26B2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0B69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19BA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AL6mA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1210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E905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F75A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0.884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FAB0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0.768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4FE9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55E3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0.944</w:t>
            </w:r>
          </w:p>
        </w:tc>
      </w:tr>
      <w:tr w14:paraId="4817623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70F1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324B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LA6mA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7974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688C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4CDD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0.909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E327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0.817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32A1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2E0A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0.966</w:t>
            </w:r>
          </w:p>
        </w:tc>
      </w:tr>
      <w:tr w14:paraId="4855415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6F11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5AF4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SNN6mA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A4C2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4ABF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F931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8E39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0.829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2DA1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3F48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0.965</w:t>
            </w:r>
          </w:p>
        </w:tc>
      </w:tr>
      <w:tr w14:paraId="1CA285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3F4B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A0A1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Ense-i6mA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A047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0.881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7449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0.927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BB7A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C423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0.809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E309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8F3C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0.960</w:t>
            </w:r>
          </w:p>
        </w:tc>
      </w:tr>
      <w:tr w14:paraId="5224DB7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3528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F435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2E18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0.904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2327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432E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10A9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0.820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EE19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ABC9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0.968</w:t>
            </w:r>
          </w:p>
        </w:tc>
      </w:tr>
      <w:tr w14:paraId="69986BF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BB4F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A51B0">
            <w:pPr>
              <w:pStyle w:val="10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20"/>
              </w:rPr>
              <w:t>iDNA_GAT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93027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0.884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F09B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0.945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EEC5B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0.915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829BB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0.831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96593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0.969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BE7DD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0.972</w:t>
            </w:r>
          </w:p>
        </w:tc>
      </w:tr>
      <w:tr w14:paraId="714438D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EA00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6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m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A</w:t>
            </w:r>
            <w:r>
              <w:rPr>
                <w:rFonts w:ascii="Arial-ItalicMT" w:hAnsi="Arial-ItalicMT" w:eastAsia="Arial-ItalicMT" w:cs="Arial-ItalicMT"/>
                <w:i/>
                <w:iCs/>
                <w:color w:val="000000"/>
                <w:kern w:val="0"/>
                <w:sz w:val="11"/>
                <w:szCs w:val="11"/>
                <w:lang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C. elegans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1378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iDNA6mA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4D05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F363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ACAD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0.895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B760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0.790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259C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68B9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0.955 </w:t>
            </w:r>
          </w:p>
        </w:tc>
      </w:tr>
      <w:tr w14:paraId="2B0E64B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5CC0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1F4F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i6mADNC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6AB8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0B9B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0.880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1578E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61C9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0.797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1E2C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7334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0.953</w:t>
            </w:r>
          </w:p>
        </w:tc>
      </w:tr>
      <w:tr w14:paraId="44C1694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A0B0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10C7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DeepM6A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7BD2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0.871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6495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FA1E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0.895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B3B5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0.790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B4D2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0.957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20FE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0.955</w:t>
            </w:r>
          </w:p>
        </w:tc>
      </w:tr>
      <w:tr w14:paraId="73918D9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C270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C86F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AL6mA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1ABF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F8DA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0.864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F55F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0.846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DD9D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0.691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1126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0.920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AE3D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0.918 </w:t>
            </w:r>
          </w:p>
        </w:tc>
      </w:tr>
      <w:tr w14:paraId="448FF02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7A81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F027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LA6mA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9C40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5CFF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C60A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A0C8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0.804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C5B5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869E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0.965</w:t>
            </w:r>
          </w:p>
        </w:tc>
      </w:tr>
      <w:tr w14:paraId="7A647B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CA4B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0958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SNN6mA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7E0B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0.911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FC71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0.910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6A23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0.910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F717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0.820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C705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CA8A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0.960</w:t>
            </w:r>
          </w:p>
        </w:tc>
      </w:tr>
      <w:tr w14:paraId="04D848C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3990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C570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Ense-i6mA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AA3D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5106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527D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6695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0.721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1B38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5C39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0.946</w:t>
            </w:r>
          </w:p>
        </w:tc>
      </w:tr>
      <w:tr w14:paraId="0EE7321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C96E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C600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3666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1FE6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0.886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DE52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7032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0.816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F695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0386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0.963</w:t>
            </w:r>
          </w:p>
        </w:tc>
      </w:tr>
      <w:tr w14:paraId="192E961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8A77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A8920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1D247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0.908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56191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0.948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B8A41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0.928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9BE63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0.857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E1EBA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0.974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61A8D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0.974</w:t>
            </w:r>
          </w:p>
        </w:tc>
      </w:tr>
      <w:tr w14:paraId="0995928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5A43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6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m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A</w:t>
            </w:r>
            <w:r>
              <w:rPr>
                <w:rFonts w:ascii="Arial-ItalicMT" w:hAnsi="Arial-ItalicMT" w:eastAsia="Arial-ItalicMT" w:cs="Arial-ItalicMT"/>
                <w:i/>
                <w:iCs/>
                <w:color w:val="000000"/>
                <w:kern w:val="0"/>
                <w:sz w:val="11"/>
                <w:szCs w:val="11"/>
                <w:lang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C. equisetifolia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62B6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iDNA6mA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43DA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0.743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19D4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0.756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4C40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0.750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5A5D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0.499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9640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0.818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8F90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0.831</w:t>
            </w:r>
          </w:p>
        </w:tc>
      </w:tr>
      <w:tr w14:paraId="0AA2F9E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F297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86E0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i6mADNC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A4ED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0.725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72A2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0.733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7089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0.729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1FD0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0.458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F4B2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0.816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4E4B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0.823 </w:t>
            </w:r>
          </w:p>
        </w:tc>
      </w:tr>
      <w:tr w14:paraId="4219578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009E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DC13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DeepM6A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7935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0.698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F3D2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0.789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9147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0.744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8153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0.489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8F6E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06EF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0.830</w:t>
            </w:r>
          </w:p>
        </w:tc>
      </w:tr>
      <w:tr w14:paraId="11BAAB4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997B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B7EB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AL6mA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2A2E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0.687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8CDC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0.735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BEC8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0.711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1B02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0.422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E5B5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0.775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6068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0.782 </w:t>
            </w:r>
          </w:p>
        </w:tc>
      </w:tr>
      <w:tr w14:paraId="2992287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6DC5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84D8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LA6mA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BF7C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0.725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583E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0.735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63FC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0.730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D43B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0.445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28E8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0.811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FEF2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0.823</w:t>
            </w:r>
          </w:p>
        </w:tc>
      </w:tr>
      <w:tr w14:paraId="76685FB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3670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696C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SNN6mA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6D14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0.726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0C49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0.759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FE26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0.743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E288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0.481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1B27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0.823 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3C04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0.834 </w:t>
            </w:r>
          </w:p>
        </w:tc>
      </w:tr>
      <w:tr w14:paraId="719296F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8625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9376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Ense-i6mA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6787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0.687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AFF8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0.654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BBC3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0.671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A147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0.342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7E32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0.776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6B38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0.801</w:t>
            </w:r>
          </w:p>
        </w:tc>
      </w:tr>
      <w:tr w14:paraId="4BC0009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14B3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7BEB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CFD9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0.640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77AE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0.877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C311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0.759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2832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0.533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4F2F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0.842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93D5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0.846</w:t>
            </w:r>
          </w:p>
        </w:tc>
      </w:tr>
      <w:tr w14:paraId="2776B52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EFB2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1CA42">
            <w:pPr>
              <w:jc w:val="lef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F08A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0.771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483B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E4E39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0.795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6C2EB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0.590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73CA8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0.859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49D20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0.871</w:t>
            </w:r>
          </w:p>
        </w:tc>
      </w:tr>
      <w:tr w14:paraId="784DC02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66E3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6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m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A</w:t>
            </w:r>
            <w:r>
              <w:rPr>
                <w:rFonts w:ascii="Arial-ItalicMT" w:hAnsi="Arial-ItalicMT" w:eastAsia="Arial-ItalicMT" w:cs="Arial-ItalicMT"/>
                <w:i/>
                <w:iCs/>
                <w:color w:val="000000"/>
                <w:kern w:val="0"/>
                <w:sz w:val="11"/>
                <w:szCs w:val="11"/>
                <w:lang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D. melanogaster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AAA6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iDNA6mA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9FFF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0.883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10DA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0.843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79C6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EB83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0.727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8A1D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0.937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1A4E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0.948</w:t>
            </w:r>
          </w:p>
        </w:tc>
      </w:tr>
      <w:tr w14:paraId="0CEE654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C28B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DAB4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i6mADNC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8932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1DFC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0.917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B8D7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BF12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0.787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60B2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C8CD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0.956 </w:t>
            </w:r>
          </w:p>
        </w:tc>
      </w:tr>
      <w:tr w14:paraId="26E0B58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A855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935D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DeepM6A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D2BA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D05D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03D0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0.920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C7DF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0.841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057C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0.969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E463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0.975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</w:t>
            </w:r>
          </w:p>
        </w:tc>
      </w:tr>
      <w:tr w14:paraId="34AE765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1DBD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843D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AL6mA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691D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0.840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4F1E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0.916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8830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0.878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01EC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0.758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B0F2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600C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0.947 </w:t>
            </w:r>
          </w:p>
        </w:tc>
      </w:tr>
      <w:tr w14:paraId="7D3196E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57D5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8201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LA6mA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B44A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0.909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C3B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0.915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23B6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E1CD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0.824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4C11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0.966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024C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0.971</w:t>
            </w:r>
          </w:p>
        </w:tc>
      </w:tr>
      <w:tr w14:paraId="578D5C3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41C14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D1C2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SNN6mA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EE1C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5D38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790E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0.923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CF3A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0.846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76D3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DCA5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0.972</w:t>
            </w:r>
          </w:p>
        </w:tc>
      </w:tr>
      <w:tr w14:paraId="21F1389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3B96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B92E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Ense-i6mA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62C6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AFBF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0.936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2B91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DD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0.827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21A2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5C1B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0.967</w:t>
            </w:r>
          </w:p>
        </w:tc>
      </w:tr>
      <w:tr w14:paraId="7A5B442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C877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BE78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C16B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0.920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B0AC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E9ED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29E0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0.822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3992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ED3D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0.970</w:t>
            </w:r>
          </w:p>
        </w:tc>
      </w:tr>
      <w:tr w14:paraId="01CD777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8513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973A2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55CF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1C5F8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0.959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6760C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0.926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B7965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0.853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4F46D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0.970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741B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0.975</w:t>
            </w:r>
          </w:p>
        </w:tc>
      </w:tr>
      <w:tr w14:paraId="3933B24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7D8C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6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m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A</w:t>
            </w:r>
            <w:r>
              <w:rPr>
                <w:rFonts w:ascii="Arial-ItalicMT" w:hAnsi="Arial-ItalicMT" w:eastAsia="Arial-ItalicMT" w:cs="Arial-ItalicMT"/>
                <w:i/>
                <w:iCs/>
                <w:color w:val="000000"/>
                <w:kern w:val="0"/>
                <w:sz w:val="11"/>
                <w:szCs w:val="11"/>
                <w:lang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F. vesca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47C7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iDNA6mA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FD33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ADD4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0.936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4ABF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0.926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F8D8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0.852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0DBE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0.976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7B96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0.972</w:t>
            </w:r>
          </w:p>
        </w:tc>
      </w:tr>
      <w:tr w14:paraId="5975811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ABBC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2679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i6mADNC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3016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0.941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4C69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0.900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5CBB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0.921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03C5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0.843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7F8B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0.975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249A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0.974 </w:t>
            </w:r>
          </w:p>
        </w:tc>
      </w:tr>
      <w:tr w14:paraId="3FCBD08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08D4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2472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DeepM6A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F513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04A2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0.929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ED13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65CC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0.871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DB05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0.979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7DBB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0.978</w:t>
            </w:r>
          </w:p>
        </w:tc>
      </w:tr>
      <w:tr w14:paraId="03F1DC6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AA64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52490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AL6mA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6857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0.881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70979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BAE2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CDD8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0.781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063D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0.957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C370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0.951 </w:t>
            </w:r>
          </w:p>
        </w:tc>
      </w:tr>
      <w:tr w14:paraId="43CADAA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63FB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5376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LA6mA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2A4D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0.926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972F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0.891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0BB9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20C9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0.817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A876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0.971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9CBAD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0.967</w:t>
            </w:r>
          </w:p>
        </w:tc>
      </w:tr>
      <w:tr w14:paraId="67CE071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BC1E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D9E8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SNN6mA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825E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5BFC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1757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0.932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5AEF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0.865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A0D7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0.977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DACF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0.975 </w:t>
            </w:r>
          </w:p>
        </w:tc>
      </w:tr>
      <w:tr w14:paraId="1FC1D40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3A4D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6B17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Ense-i6mA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6754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0.921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623B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D887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0.929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9F61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0.858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10B8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0.974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DC4E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0.975</w:t>
            </w:r>
          </w:p>
        </w:tc>
      </w:tr>
      <w:tr w14:paraId="5CD1781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2981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522A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14337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7B02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4D68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2F02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0.862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B9BF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0.976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C0B8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0.974</w:t>
            </w:r>
          </w:p>
        </w:tc>
      </w:tr>
      <w:tr w14:paraId="24FA5B4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2D5E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03595">
            <w:pPr>
              <w:jc w:val="lef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55C2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0.965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3891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0.945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D3CF5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2537A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0.910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FE4F0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0.989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9B2E2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0.988</w:t>
            </w:r>
          </w:p>
        </w:tc>
      </w:tr>
      <w:tr w14:paraId="5608727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E800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6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m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A</w:t>
            </w:r>
            <w:r>
              <w:rPr>
                <w:rFonts w:ascii="Arial-ItalicMT" w:hAnsi="Arial-ItalicMT" w:eastAsia="Arial-ItalicMT" w:cs="Arial-ItalicMT"/>
                <w:i/>
                <w:iCs/>
                <w:color w:val="000000"/>
                <w:kern w:val="0"/>
                <w:sz w:val="11"/>
                <w:szCs w:val="11"/>
                <w:lang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H. sapiens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F09A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iDNA6mA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3D86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86AA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0.882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A438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0.888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E70D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0.776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2626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0.957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8792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0.960</w:t>
            </w:r>
          </w:p>
        </w:tc>
      </w:tr>
      <w:tr w14:paraId="73A0069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5DA3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09E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i6mADNC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D86D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2105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FC8C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0.889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94CC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0.780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4B51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2642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0.958</w:t>
            </w:r>
          </w:p>
        </w:tc>
      </w:tr>
      <w:tr w14:paraId="232EB16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B97A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33AB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DeepM6A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4F8F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0.867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B4D8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0.915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F631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17DC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0.786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A832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C0F4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0.961</w:t>
            </w:r>
          </w:p>
        </w:tc>
      </w:tr>
      <w:tr w14:paraId="3ECDAB6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A691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0E5F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AL6mA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B988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0.845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AE35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0.889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BB1C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0.867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1073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0.735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F2EC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0.938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F430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0.941 </w:t>
            </w:r>
          </w:p>
        </w:tc>
      </w:tr>
      <w:tr w14:paraId="28657A6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D812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FE91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LA6mA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58C2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0.903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DE0A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6131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5459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0.804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2046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A388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0.967</w:t>
            </w:r>
          </w:p>
        </w:tc>
      </w:tr>
      <w:tr w14:paraId="075F806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CCE4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E5C8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SNN6mA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9B68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0.903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42EA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7C9A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31422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0.815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7580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D0F5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0.963</w:t>
            </w:r>
          </w:p>
        </w:tc>
      </w:tr>
      <w:tr w14:paraId="646D47B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042A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6BC7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Ense-i6mA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2465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589D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F410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F1CA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0.703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A56A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436C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0.954</w:t>
            </w:r>
          </w:p>
        </w:tc>
      </w:tr>
      <w:tr w14:paraId="58BF537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95AB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2996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C207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0.921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39E4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0.888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794E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592B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0.810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C3A3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0FCA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0.940</w:t>
            </w:r>
          </w:p>
        </w:tc>
      </w:tr>
      <w:tr w14:paraId="6C3EE02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9787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EDD73">
            <w:pPr>
              <w:jc w:val="lef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BD86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3C7C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0.930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68130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0.914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5352E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0.829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DF08E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0.969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1DE24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0.972</w:t>
            </w:r>
          </w:p>
        </w:tc>
      </w:tr>
      <w:tr w14:paraId="195C8F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A52A8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6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m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A</w:t>
            </w:r>
            <w:r>
              <w:rPr>
                <w:rFonts w:ascii="Arial-ItalicMT" w:hAnsi="Arial-ItalicMT" w:eastAsia="Arial-ItalicMT" w:cs="Arial-ItalicMT"/>
                <w:i/>
                <w:iCs/>
                <w:color w:val="000000"/>
                <w:kern w:val="0"/>
                <w:sz w:val="11"/>
                <w:szCs w:val="11"/>
                <w:lang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R. chinensis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1FFF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iDNA6mA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9CE4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0.873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9053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0.773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87A7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0.818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E8FB7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0.643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FE77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0.923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24D4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0.914</w:t>
            </w:r>
          </w:p>
        </w:tc>
      </w:tr>
      <w:tr w14:paraId="60310F4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0571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83B8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i6mADNC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6393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0.872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2229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0.772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6B40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0.818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28B1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0.643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8BB5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0.925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A524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0.925</w:t>
            </w:r>
          </w:p>
        </w:tc>
      </w:tr>
      <w:tr w14:paraId="628AA48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2E98F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6823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DeepM6A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A50A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4C52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0.803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EC8D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0.843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0B13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0.691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185C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E711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0.944</w:t>
            </w:r>
          </w:p>
        </w:tc>
      </w:tr>
      <w:tr w14:paraId="064F20C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CEE9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7B7E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AL6mA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A581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0.636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33F1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0.667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235F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0.653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DC7D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0.302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EC93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0.695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C6BC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0.661</w:t>
            </w:r>
          </w:p>
        </w:tc>
      </w:tr>
      <w:tr w14:paraId="65C46A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0135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BC91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LA6mA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F5C4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0.727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886C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0.758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3905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0.744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3AA5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0.484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8E88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0.810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5CE2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0.788</w:t>
            </w:r>
          </w:p>
        </w:tc>
      </w:tr>
      <w:tr w14:paraId="49E1A4D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92AB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9D2F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SNN6mA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721A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0.800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D3F2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0.879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1EA4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0.843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733E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0.863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0D3C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0D57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0.945</w:t>
            </w:r>
          </w:p>
        </w:tc>
      </w:tr>
      <w:tr w14:paraId="057B132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B584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6549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Ense-i6mA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A650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E746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0.808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F1C9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E056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0.727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FDFF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94E6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0.928</w:t>
            </w:r>
          </w:p>
        </w:tc>
      </w:tr>
      <w:tr w14:paraId="3923F57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3C28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28C7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E5C8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0.982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9DD7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0.742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6646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E773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0.732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59BF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0.961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5DE9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0.952</w:t>
            </w:r>
          </w:p>
        </w:tc>
      </w:tr>
      <w:tr w14:paraId="444B4C0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6889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EC821">
            <w:pPr>
              <w:jc w:val="lef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B5DA8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0.998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CA5CF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0.818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6E3A6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0.926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B45E4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0.821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D7FF2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0.988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FF8C0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0.986</w:t>
            </w:r>
          </w:p>
        </w:tc>
      </w:tr>
      <w:tr w14:paraId="4AF842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A37B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6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m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A</w:t>
            </w:r>
            <w:r>
              <w:rPr>
                <w:rFonts w:ascii="Arial-ItalicMT" w:hAnsi="Arial-ItalicMT" w:eastAsia="Arial-ItalicMT" w:cs="Arial-ItalicMT"/>
                <w:i/>
                <w:iCs/>
                <w:color w:val="000000"/>
                <w:kern w:val="0"/>
                <w:sz w:val="11"/>
                <w:szCs w:val="11"/>
                <w:lang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S. cerevisiae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FD93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iDNA6mA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026A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0.814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C061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0.782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CF34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0.798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B83E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0.596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23E2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0.884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628D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0.894</w:t>
            </w:r>
          </w:p>
        </w:tc>
      </w:tr>
      <w:tr w14:paraId="114F71D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EED6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27BF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i6mADNC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C90D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0.767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A5C0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3402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0.809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C7CE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0.621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48C9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9DD6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0.911</w:t>
            </w:r>
          </w:p>
        </w:tc>
      </w:tr>
      <w:tr w14:paraId="00D10F0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F00D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03C3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DeepM6A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036B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0.786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3AB0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0.854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FC80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BF32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0.641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1950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8690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0.914</w:t>
            </w:r>
          </w:p>
        </w:tc>
      </w:tr>
      <w:tr w14:paraId="1057ACF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B374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BBEB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AL6mA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C5E6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0.705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243A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0.844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7D57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0.773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0DF6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0.553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FDE1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E207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0.874 </w:t>
            </w:r>
          </w:p>
        </w:tc>
      </w:tr>
      <w:tr w14:paraId="6BD1167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CF8C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7D6C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LA6mA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5541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0.788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91B6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0.795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67D3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0.792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B325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0.583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EE8C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0.879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7CE9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0.896</w:t>
            </w:r>
          </w:p>
        </w:tc>
      </w:tr>
      <w:tr w14:paraId="710389A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85B4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5494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SNN6mA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7720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0.791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27CB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0.830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282D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0.810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72BD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0.621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2335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3318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0.910</w:t>
            </w:r>
          </w:p>
        </w:tc>
      </w:tr>
      <w:tr w14:paraId="06C8B4F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033E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4963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Ense-i6mA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67E4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0.742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A9C8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0.764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4693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0.753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D12C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0.506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7012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3BAD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0.854</w:t>
            </w:r>
          </w:p>
        </w:tc>
      </w:tr>
      <w:tr w14:paraId="0550FC2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0B6E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BBB2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D904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0.829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5E2E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0.779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3711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0.805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2C3D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0.610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4E0C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AA2A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0.914</w:t>
            </w:r>
          </w:p>
        </w:tc>
      </w:tr>
      <w:tr w14:paraId="5EE0243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567E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2640E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7AD3C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0.812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E4279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0.873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C5111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0.842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E241C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0.691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0008C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0.920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4EB25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0.933</w:t>
            </w:r>
          </w:p>
        </w:tc>
      </w:tr>
      <w:tr w14:paraId="25EFB46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03B2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6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m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A</w:t>
            </w:r>
            <w:r>
              <w:rPr>
                <w:rFonts w:ascii="Arial-ItalicMT" w:hAnsi="Arial-ItalicMT" w:eastAsia="Arial-ItalicMT" w:cs="Arial-ItalicMT"/>
                <w:i/>
                <w:iCs/>
                <w:color w:val="000000"/>
                <w:kern w:val="0"/>
                <w:sz w:val="11"/>
                <w:szCs w:val="11"/>
                <w:lang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T. thermophile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9378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iDNA6mA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6EC6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0.926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4B72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0.801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4DA1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0.868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97B0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0.740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485B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0.930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1275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0.910 </w:t>
            </w:r>
          </w:p>
        </w:tc>
      </w:tr>
      <w:tr w14:paraId="0E3EDCF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1C99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5670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i6mADNC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E7F7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80D6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0.779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FB11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EDE3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0.736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48E7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0.927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8953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0.906</w:t>
            </w:r>
          </w:p>
        </w:tc>
      </w:tr>
      <w:tr w14:paraId="14AC9F4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053C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0E42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DeepM6A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1BDD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D678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0.801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DB19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9CAB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0.742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8A7E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8D41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0.913</w:t>
            </w:r>
          </w:p>
        </w:tc>
      </w:tr>
      <w:tr w14:paraId="719F8FA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902A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762A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AL6mA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2DB2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0.933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4991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0.787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0B7F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0.860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1804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0.729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0EAA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0.927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FF0B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0.907 </w:t>
            </w:r>
          </w:p>
        </w:tc>
      </w:tr>
      <w:tr w14:paraId="047DA56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8565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F43E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LA6mA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A6DA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0.930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FA23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0.810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9B38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0.872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9FE5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0.750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E836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0.938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4990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0.922 </w:t>
            </w:r>
          </w:p>
        </w:tc>
      </w:tr>
      <w:tr w14:paraId="3144ED4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FA26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A0ED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SNN6mA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9CE0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1111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0.800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A0C8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0.875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733C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0.759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6702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B44B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0.921</w:t>
            </w:r>
          </w:p>
        </w:tc>
      </w:tr>
      <w:tr w14:paraId="65A263B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A619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76EB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Ense-i6mA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7812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0.799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4569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0.825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E526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0.812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11E8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0.624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E051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0.929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F2E5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0.915</w:t>
            </w:r>
          </w:p>
        </w:tc>
      </w:tr>
      <w:tr w14:paraId="471C83B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8F1B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0405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A985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8DF3B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0.798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8C9C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0.876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D5AB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0.760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E01E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2A26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0.923</w:t>
            </w:r>
          </w:p>
        </w:tc>
      </w:tr>
      <w:tr w14:paraId="0026F4F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EC77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52699">
            <w:pPr>
              <w:jc w:val="left"/>
              <w:rPr>
                <w:rFonts w:ascii="Times New Roman" w:hAnsi="Times New Roman" w:eastAsia="等线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AB1F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0.956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8157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0.805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02AF3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0.881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156DA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0.771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F4652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0.945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DCAA6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0.930</w:t>
            </w:r>
          </w:p>
        </w:tc>
      </w:tr>
      <w:tr w14:paraId="6A2D5BE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6F9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6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m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A</w:t>
            </w:r>
            <w:r>
              <w:rPr>
                <w:rFonts w:ascii="Arial-ItalicMT" w:hAnsi="Arial-ItalicMT" w:eastAsia="Arial-ItalicMT" w:cs="Arial-ItalicMT"/>
                <w:i/>
                <w:iCs/>
                <w:color w:val="000000"/>
                <w:kern w:val="0"/>
                <w:sz w:val="11"/>
                <w:szCs w:val="11"/>
                <w:lang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Tolypocladium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78AF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iDNA6mA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BC8D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0.688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1A54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ED70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0.756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B71C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0.516 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42B3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0.835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AE87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0.842  </w:t>
            </w:r>
          </w:p>
        </w:tc>
      </w:tr>
      <w:tr w14:paraId="1309F82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251B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AB00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i6mADNC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C67D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0.745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D5FD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0.770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B757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0.757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ACA7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0.515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CABE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0.836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05CD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0.842</w:t>
            </w:r>
          </w:p>
        </w:tc>
      </w:tr>
      <w:tr w14:paraId="1BB29BA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F1C5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1B07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DeepM6A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D046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0.718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3D9F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0.791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3DF5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0.754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9390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0.510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C9EE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0.833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CA1B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0.835 </w:t>
            </w:r>
          </w:p>
        </w:tc>
      </w:tr>
      <w:tr w14:paraId="0D90841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ABC4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7E7E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AL6mA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8E01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0.680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A5E1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0.805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2DE8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0.743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4330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0.489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C803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0.806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8730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0.820</w:t>
            </w:r>
          </w:p>
        </w:tc>
      </w:tr>
      <w:tr w14:paraId="32B58BB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4BA5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5521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LA6mA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F91D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0.688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20A1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0.802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9605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0.746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BDD4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0.494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676E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83F2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0.822</w:t>
            </w:r>
          </w:p>
        </w:tc>
      </w:tr>
      <w:tr w14:paraId="0D92E45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8019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6CE2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SNN6mA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492A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0.659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7C802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0.845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9F9D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0.772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AC29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0.550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1F17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0.842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2592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0.852</w:t>
            </w:r>
          </w:p>
        </w:tc>
      </w:tr>
      <w:tr w14:paraId="7108BF6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4C2D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D679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Ense-i6mA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52BD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0.680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C336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0.681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F5E1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0.680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4D8C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0.361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A435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0.767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3AD2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0.792</w:t>
            </w:r>
          </w:p>
        </w:tc>
      </w:tr>
      <w:tr w14:paraId="1681EEB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08EE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1BF5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CC75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0.774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3D2B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0.773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EA07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0.774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43F1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0.547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0FCA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DDB7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0.861</w:t>
            </w:r>
          </w:p>
        </w:tc>
      </w:tr>
      <w:tr w14:paraId="6AE5600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1399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B7963">
            <w:pPr>
              <w:jc w:val="lef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FC7D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0.763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E1EF6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0.826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C093D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0.794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2EC34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0.590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570DC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0.875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F4A1A">
            <w:pPr>
              <w:spacing w:line="240" w:lineRule="exact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0.875</w:t>
            </w:r>
          </w:p>
        </w:tc>
      </w:tr>
      <w:tr w14:paraId="1137FAD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F537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6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m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A</w:t>
            </w:r>
            <w:r>
              <w:rPr>
                <w:rFonts w:ascii="Arial-ItalicMT" w:hAnsi="Arial-ItalicMT" w:eastAsia="Arial-ItalicMT" w:cs="Arial-ItalicMT"/>
                <w:i/>
                <w:iCs/>
                <w:color w:val="000000"/>
                <w:kern w:val="0"/>
                <w:sz w:val="11"/>
                <w:szCs w:val="11"/>
                <w:lang w:bidi="ar"/>
              </w:rPr>
              <w:t>_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Xoc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</w:rPr>
              <w:t>BLS256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C6BA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iDNA6mA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4CB7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0.852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CAF5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0.871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B8E9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B03C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0.729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1ABC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A2E5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0.932</w:t>
            </w:r>
          </w:p>
        </w:tc>
      </w:tr>
      <w:tr w14:paraId="2F76242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D18F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D83E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i6mADNC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A9F3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0.829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23A9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0.859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B0A7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0.844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2C04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0.688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7DC1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0.926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D59C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0.924 </w:t>
            </w:r>
          </w:p>
        </w:tc>
      </w:tr>
      <w:tr w14:paraId="63DE665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9E58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D32A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DeepM6A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DCD7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0.843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50CE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0.870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064C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B4C2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0.714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0AA1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0.933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30BF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0.933 </w:t>
            </w:r>
          </w:p>
        </w:tc>
      </w:tr>
      <w:tr w14:paraId="37BDD4E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1D84E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D45C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AL6mA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F96F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0.843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AFC5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0.855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A25B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0.849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E1A9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0.698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3D5B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0.926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D97F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0.925 </w:t>
            </w:r>
          </w:p>
        </w:tc>
      </w:tr>
      <w:tr w14:paraId="11F4403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58BB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06C0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LA6mA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4BDD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0.859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4267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1036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91CF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0.721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292C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0.929 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82CB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0.924 </w:t>
            </w:r>
          </w:p>
        </w:tc>
      </w:tr>
      <w:tr w14:paraId="4F70DCE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8169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674E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SNN6mA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600DC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0.910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A71F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0.862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BCF3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0.887 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50CB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0.774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F76B8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33AD6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0.947 </w:t>
            </w:r>
          </w:p>
        </w:tc>
      </w:tr>
      <w:tr w14:paraId="04DD39A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5B01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9C01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Ense-i6mA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9A7D9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B39BE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0.825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FFB35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0.838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5CF23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0.676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7E61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77310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0.940</w:t>
            </w:r>
          </w:p>
        </w:tc>
      </w:tr>
      <w:tr w14:paraId="14CE3EC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8568B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DC8B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C516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0.906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4AA1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0.858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C27E4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0.882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B9E2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0.765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ED5AD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0.951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795E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0.948</w:t>
            </w:r>
          </w:p>
        </w:tc>
      </w:tr>
      <w:tr w14:paraId="084C099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3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773955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2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750D5F1">
            <w:pPr>
              <w:jc w:val="lef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sz w:val="18"/>
                <w:szCs w:val="18"/>
              </w:rPr>
              <w:t>iDNA_GAT</w:t>
            </w:r>
          </w:p>
        </w:tc>
        <w:tc>
          <w:tcPr>
            <w:tcW w:w="95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D84C7F1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0.895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DD952FA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0.907</w:t>
            </w:r>
          </w:p>
        </w:tc>
        <w:tc>
          <w:tcPr>
            <w:tcW w:w="86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A168A1F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0.901</w:t>
            </w:r>
          </w:p>
        </w:tc>
        <w:tc>
          <w:tcPr>
            <w:tcW w:w="92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88C4A27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0.802</w:t>
            </w:r>
          </w:p>
        </w:tc>
        <w:tc>
          <w:tcPr>
            <w:tcW w:w="91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1A787C2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0.958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1A87118">
            <w:pPr>
              <w:spacing w:line="240" w:lineRule="exact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0.953</w:t>
            </w:r>
          </w:p>
        </w:tc>
      </w:tr>
    </w:tbl>
    <w:p w14:paraId="5E1DC72E">
      <w:pPr>
        <w:rPr>
          <w:rFonts w:hint="eastAsia"/>
        </w:rPr>
      </w:pPr>
    </w:p>
    <w:p w14:paraId="1A63D29C">
      <w:pPr>
        <w:rPr>
          <w:rFonts w:hint="eastAsia"/>
        </w:rPr>
      </w:pPr>
    </w:p>
    <w:sectPr>
      <w:pgSz w:w="11906" w:h="16838"/>
      <w:pgMar w:top="1440" w:right="1077" w:bottom="1440" w:left="107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Helvetica-Light">
    <w:altName w:val="Malgun Gothic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F70"/>
    <w:rsid w:val="00020E52"/>
    <w:rsid w:val="0003300F"/>
    <w:rsid w:val="00047F2F"/>
    <w:rsid w:val="0006234C"/>
    <w:rsid w:val="00075F9E"/>
    <w:rsid w:val="000852BB"/>
    <w:rsid w:val="00086BFD"/>
    <w:rsid w:val="0009223E"/>
    <w:rsid w:val="000A7068"/>
    <w:rsid w:val="00107F64"/>
    <w:rsid w:val="00124E07"/>
    <w:rsid w:val="00185731"/>
    <w:rsid w:val="001D14F7"/>
    <w:rsid w:val="00201221"/>
    <w:rsid w:val="002066B5"/>
    <w:rsid w:val="00220BF5"/>
    <w:rsid w:val="00223310"/>
    <w:rsid w:val="002266E9"/>
    <w:rsid w:val="00240917"/>
    <w:rsid w:val="002805EB"/>
    <w:rsid w:val="0029051F"/>
    <w:rsid w:val="00291DE1"/>
    <w:rsid w:val="002C348F"/>
    <w:rsid w:val="002D21E2"/>
    <w:rsid w:val="002D3C6F"/>
    <w:rsid w:val="002D5BE3"/>
    <w:rsid w:val="002E050B"/>
    <w:rsid w:val="003047BC"/>
    <w:rsid w:val="0032108E"/>
    <w:rsid w:val="00333944"/>
    <w:rsid w:val="00345680"/>
    <w:rsid w:val="00350BDE"/>
    <w:rsid w:val="00391659"/>
    <w:rsid w:val="00394901"/>
    <w:rsid w:val="003D4CE1"/>
    <w:rsid w:val="003F6A77"/>
    <w:rsid w:val="00404108"/>
    <w:rsid w:val="00411E51"/>
    <w:rsid w:val="00435045"/>
    <w:rsid w:val="00453D5D"/>
    <w:rsid w:val="004B3764"/>
    <w:rsid w:val="004B7B4C"/>
    <w:rsid w:val="004C0C23"/>
    <w:rsid w:val="004E464F"/>
    <w:rsid w:val="004E4D13"/>
    <w:rsid w:val="00572FA5"/>
    <w:rsid w:val="005A0F69"/>
    <w:rsid w:val="005B60A5"/>
    <w:rsid w:val="005D7685"/>
    <w:rsid w:val="00621EB7"/>
    <w:rsid w:val="00643EF1"/>
    <w:rsid w:val="006E74D3"/>
    <w:rsid w:val="00702E1F"/>
    <w:rsid w:val="00704789"/>
    <w:rsid w:val="007722CC"/>
    <w:rsid w:val="007755D4"/>
    <w:rsid w:val="00786641"/>
    <w:rsid w:val="00791C33"/>
    <w:rsid w:val="007A21A3"/>
    <w:rsid w:val="007C6387"/>
    <w:rsid w:val="007E4EBB"/>
    <w:rsid w:val="007F2E92"/>
    <w:rsid w:val="00805B04"/>
    <w:rsid w:val="0082483D"/>
    <w:rsid w:val="00826A65"/>
    <w:rsid w:val="00860E99"/>
    <w:rsid w:val="00865A82"/>
    <w:rsid w:val="00870EF7"/>
    <w:rsid w:val="0087676C"/>
    <w:rsid w:val="008932B7"/>
    <w:rsid w:val="008D5821"/>
    <w:rsid w:val="008E535F"/>
    <w:rsid w:val="00914388"/>
    <w:rsid w:val="009168D1"/>
    <w:rsid w:val="00931862"/>
    <w:rsid w:val="00974D4E"/>
    <w:rsid w:val="00975413"/>
    <w:rsid w:val="00991965"/>
    <w:rsid w:val="009C1F9F"/>
    <w:rsid w:val="009C6D42"/>
    <w:rsid w:val="00A15EA9"/>
    <w:rsid w:val="00A62C24"/>
    <w:rsid w:val="00A81614"/>
    <w:rsid w:val="00AA7638"/>
    <w:rsid w:val="00AA7C01"/>
    <w:rsid w:val="00AB33B8"/>
    <w:rsid w:val="00AB45FE"/>
    <w:rsid w:val="00AC40D5"/>
    <w:rsid w:val="00AE1FB7"/>
    <w:rsid w:val="00AF3F73"/>
    <w:rsid w:val="00B00540"/>
    <w:rsid w:val="00B105D1"/>
    <w:rsid w:val="00B222F3"/>
    <w:rsid w:val="00B561F4"/>
    <w:rsid w:val="00BB04FD"/>
    <w:rsid w:val="00BD646F"/>
    <w:rsid w:val="00C12D12"/>
    <w:rsid w:val="00C4590E"/>
    <w:rsid w:val="00C532D2"/>
    <w:rsid w:val="00C7740C"/>
    <w:rsid w:val="00C83101"/>
    <w:rsid w:val="00CA05C9"/>
    <w:rsid w:val="00CC1542"/>
    <w:rsid w:val="00CE75F6"/>
    <w:rsid w:val="00D03F9F"/>
    <w:rsid w:val="00D27126"/>
    <w:rsid w:val="00D272B7"/>
    <w:rsid w:val="00D54D40"/>
    <w:rsid w:val="00D5570C"/>
    <w:rsid w:val="00DB0390"/>
    <w:rsid w:val="00DB5D5E"/>
    <w:rsid w:val="00DF46C9"/>
    <w:rsid w:val="00DF5511"/>
    <w:rsid w:val="00E015AF"/>
    <w:rsid w:val="00E27B64"/>
    <w:rsid w:val="00E56031"/>
    <w:rsid w:val="00E70803"/>
    <w:rsid w:val="00E82378"/>
    <w:rsid w:val="00EA0E55"/>
    <w:rsid w:val="00EB3B54"/>
    <w:rsid w:val="00ED40DA"/>
    <w:rsid w:val="00EF1BD8"/>
    <w:rsid w:val="00F04B40"/>
    <w:rsid w:val="00F420F7"/>
    <w:rsid w:val="00F77AD7"/>
    <w:rsid w:val="00F85EB7"/>
    <w:rsid w:val="00F92680"/>
    <w:rsid w:val="00FA4F70"/>
    <w:rsid w:val="00FD105C"/>
    <w:rsid w:val="00FD7A60"/>
    <w:rsid w:val="00FE252D"/>
    <w:rsid w:val="00FF11A1"/>
    <w:rsid w:val="016246BF"/>
    <w:rsid w:val="02943DC7"/>
    <w:rsid w:val="04B551D4"/>
    <w:rsid w:val="0DC65473"/>
    <w:rsid w:val="0F601A19"/>
    <w:rsid w:val="139A5B3C"/>
    <w:rsid w:val="15C82596"/>
    <w:rsid w:val="1915022F"/>
    <w:rsid w:val="23102213"/>
    <w:rsid w:val="2474345A"/>
    <w:rsid w:val="27E722D5"/>
    <w:rsid w:val="2A641AA0"/>
    <w:rsid w:val="2B1B4286"/>
    <w:rsid w:val="2B4C6C5C"/>
    <w:rsid w:val="2BDB29C0"/>
    <w:rsid w:val="2F7013AD"/>
    <w:rsid w:val="342D06FE"/>
    <w:rsid w:val="37E66AED"/>
    <w:rsid w:val="384C6E5B"/>
    <w:rsid w:val="3B316DEB"/>
    <w:rsid w:val="3E733428"/>
    <w:rsid w:val="403D31FE"/>
    <w:rsid w:val="409710DA"/>
    <w:rsid w:val="4667475B"/>
    <w:rsid w:val="472C5C48"/>
    <w:rsid w:val="4BC72C2E"/>
    <w:rsid w:val="536B2962"/>
    <w:rsid w:val="53784792"/>
    <w:rsid w:val="54C0710C"/>
    <w:rsid w:val="56A33C92"/>
    <w:rsid w:val="5AD06C33"/>
    <w:rsid w:val="612924AE"/>
    <w:rsid w:val="61E47773"/>
    <w:rsid w:val="63667484"/>
    <w:rsid w:val="63F62BEC"/>
    <w:rsid w:val="655C51D6"/>
    <w:rsid w:val="6BAF5131"/>
    <w:rsid w:val="6C73560E"/>
    <w:rsid w:val="6CF417D0"/>
    <w:rsid w:val="6E535698"/>
    <w:rsid w:val="70514307"/>
    <w:rsid w:val="74BE6B0B"/>
    <w:rsid w:val="77C80AC5"/>
    <w:rsid w:val="780D6D66"/>
    <w:rsid w:val="7F072A2F"/>
    <w:rsid w:val="7F3B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qFormat="1" w:uiPriority="99" w:semiHidden="0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spacing w:after="200" w:line="360" w:lineRule="auto"/>
      <w:outlineLvl w:val="0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3">
    <w:name w:val="heading 2"/>
    <w:basedOn w:val="4"/>
    <w:next w:val="1"/>
    <w:link w:val="30"/>
    <w:qFormat/>
    <w:uiPriority w:val="9"/>
    <w:pPr>
      <w:outlineLvl w:val="1"/>
    </w:pPr>
  </w:style>
  <w:style w:type="paragraph" w:styleId="4">
    <w:name w:val="heading 3"/>
    <w:basedOn w:val="1"/>
    <w:next w:val="1"/>
    <w:link w:val="31"/>
    <w:qFormat/>
    <w:uiPriority w:val="9"/>
    <w:pPr>
      <w:spacing w:line="360" w:lineRule="auto"/>
      <w:outlineLvl w:val="2"/>
    </w:pPr>
    <w:rPr>
      <w:rFonts w:ascii="Times New Roman" w:hAnsi="Times New Roman" w:eastAsia="宋体" w:cs="Times New Roman"/>
      <w:b/>
      <w:sz w:val="24"/>
      <w:szCs w:val="24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35"/>
    <w:pPr>
      <w:spacing w:line="360" w:lineRule="auto"/>
    </w:pPr>
    <w:rPr>
      <w:rFonts w:ascii="Calibri Light" w:hAnsi="Calibri Light" w:eastAsia="黑体" w:cs="Times New Roman"/>
      <w:sz w:val="20"/>
      <w:szCs w:val="20"/>
    </w:rPr>
  </w:style>
  <w:style w:type="paragraph" w:styleId="6">
    <w:name w:val="annotation text"/>
    <w:basedOn w:val="1"/>
    <w:link w:val="32"/>
    <w:unhideWhenUsed/>
    <w:qFormat/>
    <w:uiPriority w:val="99"/>
    <w:pPr>
      <w:spacing w:line="36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7">
    <w:name w:val="Balloon Text"/>
    <w:basedOn w:val="1"/>
    <w:link w:val="33"/>
    <w:unhideWhenUsed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8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TML Preformatted"/>
    <w:basedOn w:val="1"/>
    <w:link w:val="34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12">
    <w:name w:val="annotation subject"/>
    <w:basedOn w:val="6"/>
    <w:next w:val="6"/>
    <w:link w:val="35"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FollowedHyperlink"/>
    <w:unhideWhenUsed/>
    <w:qFormat/>
    <w:uiPriority w:val="99"/>
    <w:rPr>
      <w:color w:val="954F72"/>
      <w:u w:val="single"/>
    </w:rPr>
  </w:style>
  <w:style w:type="character" w:styleId="17">
    <w:name w:val="line number"/>
    <w:basedOn w:val="15"/>
    <w:unhideWhenUsed/>
    <w:qFormat/>
    <w:uiPriority w:val="99"/>
  </w:style>
  <w:style w:type="character" w:styleId="18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unhideWhenUsed/>
    <w:qFormat/>
    <w:uiPriority w:val="99"/>
    <w:rPr>
      <w:sz w:val="16"/>
      <w:szCs w:val="16"/>
    </w:rPr>
  </w:style>
  <w:style w:type="character" w:customStyle="1" w:styleId="20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21">
    <w:name w:val="页脚 字符"/>
    <w:basedOn w:val="15"/>
    <w:link w:val="8"/>
    <w:qFormat/>
    <w:uiPriority w:val="99"/>
    <w:rPr>
      <w:sz w:val="18"/>
      <w:szCs w:val="18"/>
    </w:rPr>
  </w:style>
  <w:style w:type="character" w:customStyle="1" w:styleId="22">
    <w:name w:val="MTEquationSection"/>
    <w:basedOn w:val="15"/>
    <w:qFormat/>
    <w:uiPriority w:val="0"/>
    <w:rPr>
      <w:rFonts w:ascii="宋体" w:hAnsi="宋体" w:eastAsia="宋体"/>
      <w:b/>
      <w:vanish/>
      <w:color w:val="FF0000"/>
      <w:sz w:val="32"/>
      <w:szCs w:val="32"/>
    </w:rPr>
  </w:style>
  <w:style w:type="paragraph" w:customStyle="1" w:styleId="23">
    <w:name w:val="MTDisplayEquation"/>
    <w:basedOn w:val="1"/>
    <w:next w:val="1"/>
    <w:link w:val="24"/>
    <w:qFormat/>
    <w:uiPriority w:val="0"/>
    <w:pPr>
      <w:tabs>
        <w:tab w:val="center" w:pos="4160"/>
        <w:tab w:val="right" w:pos="8300"/>
      </w:tabs>
    </w:pPr>
    <w:rPr>
      <w:rFonts w:ascii="宋体" w:hAnsi="宋体" w:eastAsia="宋体"/>
      <w:b/>
      <w:sz w:val="24"/>
      <w:szCs w:val="24"/>
    </w:rPr>
  </w:style>
  <w:style w:type="character" w:customStyle="1" w:styleId="24">
    <w:name w:val="MTDisplayEquation 字符"/>
    <w:basedOn w:val="15"/>
    <w:link w:val="23"/>
    <w:qFormat/>
    <w:uiPriority w:val="0"/>
    <w:rPr>
      <w:rFonts w:ascii="宋体" w:hAnsi="宋体" w:eastAsia="宋体"/>
      <w:b/>
      <w:sz w:val="24"/>
      <w:szCs w:val="24"/>
    </w:rPr>
  </w:style>
  <w:style w:type="character" w:customStyle="1" w:styleId="25">
    <w:name w:val="Author-Affiliation Char"/>
    <w:link w:val="26"/>
    <w:qFormat/>
    <w:uiPriority w:val="0"/>
    <w:rPr>
      <w:rFonts w:ascii="Times New Roman" w:hAnsi="Times New Roman" w:eastAsia="宋体" w:cs="Times New Roman"/>
      <w:iCs/>
      <w:kern w:val="0"/>
      <w:sz w:val="18"/>
      <w:szCs w:val="18"/>
      <w:lang w:eastAsia="en-US"/>
    </w:rPr>
  </w:style>
  <w:style w:type="paragraph" w:customStyle="1" w:styleId="26">
    <w:name w:val="Author-Affiliation"/>
    <w:basedOn w:val="1"/>
    <w:link w:val="25"/>
    <w:qFormat/>
    <w:uiPriority w:val="0"/>
    <w:pPr>
      <w:widowControl/>
      <w:spacing w:before="100" w:after="52" w:line="240" w:lineRule="exact"/>
    </w:pPr>
    <w:rPr>
      <w:rFonts w:ascii="Times New Roman" w:hAnsi="Times New Roman" w:eastAsia="宋体" w:cs="Times New Roman"/>
      <w:iCs/>
      <w:kern w:val="0"/>
      <w:sz w:val="18"/>
      <w:szCs w:val="18"/>
      <w:lang w:eastAsia="en-US"/>
    </w:rPr>
  </w:style>
  <w:style w:type="table" w:customStyle="1" w:styleId="2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9">
    <w:name w:val="标题 1 字符"/>
    <w:basedOn w:val="15"/>
    <w:link w:val="2"/>
    <w:qFormat/>
    <w:uiPriority w:val="9"/>
    <w:rPr>
      <w:rFonts w:ascii="Times New Roman" w:hAnsi="Times New Roman" w:eastAsia="宋体" w:cs="Times New Roman"/>
      <w:color w:val="000000"/>
      <w:kern w:val="2"/>
      <w:sz w:val="24"/>
      <w:szCs w:val="24"/>
    </w:rPr>
  </w:style>
  <w:style w:type="character" w:customStyle="1" w:styleId="30">
    <w:name w:val="标题 2 字符"/>
    <w:basedOn w:val="15"/>
    <w:link w:val="3"/>
    <w:qFormat/>
    <w:uiPriority w:val="9"/>
    <w:rPr>
      <w:rFonts w:ascii="Times New Roman" w:hAnsi="Times New Roman" w:eastAsia="宋体" w:cs="Times New Roman"/>
      <w:b/>
      <w:kern w:val="2"/>
      <w:sz w:val="24"/>
      <w:szCs w:val="24"/>
    </w:rPr>
  </w:style>
  <w:style w:type="character" w:customStyle="1" w:styleId="31">
    <w:name w:val="标题 3 字符"/>
    <w:basedOn w:val="15"/>
    <w:link w:val="4"/>
    <w:qFormat/>
    <w:uiPriority w:val="9"/>
    <w:rPr>
      <w:rFonts w:ascii="Times New Roman" w:hAnsi="Times New Roman" w:eastAsia="宋体" w:cs="Times New Roman"/>
      <w:b/>
      <w:kern w:val="2"/>
      <w:sz w:val="24"/>
      <w:szCs w:val="24"/>
    </w:rPr>
  </w:style>
  <w:style w:type="character" w:customStyle="1" w:styleId="32">
    <w:name w:val="批注文字 字符"/>
    <w:basedOn w:val="15"/>
    <w:link w:val="6"/>
    <w:qFormat/>
    <w:uiPriority w:val="99"/>
    <w:rPr>
      <w:rFonts w:ascii="Times New Roman" w:hAnsi="Times New Roman" w:eastAsia="宋体" w:cs="Times New Roman"/>
      <w:kern w:val="2"/>
    </w:rPr>
  </w:style>
  <w:style w:type="character" w:customStyle="1" w:styleId="33">
    <w:name w:val="批注框文本 字符"/>
    <w:basedOn w:val="15"/>
    <w:link w:val="7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34">
    <w:name w:val="HTML 预设格式 字符"/>
    <w:basedOn w:val="15"/>
    <w:link w:val="10"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35">
    <w:name w:val="批注主题 字符"/>
    <w:basedOn w:val="32"/>
    <w:link w:val="12"/>
    <w:qFormat/>
    <w:uiPriority w:val="99"/>
    <w:rPr>
      <w:rFonts w:ascii="Times New Roman" w:hAnsi="Times New Roman" w:eastAsia="宋体" w:cs="Times New Roman"/>
      <w:b/>
      <w:bCs/>
      <w:kern w:val="2"/>
    </w:rPr>
  </w:style>
  <w:style w:type="table" w:customStyle="1" w:styleId="36">
    <w:name w:val="网格型1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EndNote Bibliography 字符"/>
    <w:link w:val="38"/>
    <w:qFormat/>
    <w:uiPriority w:val="0"/>
    <w:rPr>
      <w:kern w:val="2"/>
      <w:sz w:val="24"/>
      <w:szCs w:val="21"/>
    </w:rPr>
  </w:style>
  <w:style w:type="paragraph" w:customStyle="1" w:styleId="38">
    <w:name w:val="EndNote Bibliography"/>
    <w:basedOn w:val="1"/>
    <w:link w:val="37"/>
    <w:qFormat/>
    <w:uiPriority w:val="0"/>
    <w:rPr>
      <w:sz w:val="24"/>
      <w:szCs w:val="21"/>
    </w:rPr>
  </w:style>
  <w:style w:type="paragraph" w:customStyle="1" w:styleId="39">
    <w:name w:val="MDPI_3.9_equation"/>
    <w:basedOn w:val="1"/>
    <w:qFormat/>
    <w:uiPriority w:val="0"/>
    <w:pPr>
      <w:widowControl/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hAnsi="Palatino Linotype" w:eastAsia="Times New Roman" w:cs="Times New Roman"/>
      <w:color w:val="000000"/>
      <w:kern w:val="0"/>
      <w:sz w:val="20"/>
      <w:lang w:eastAsia="de-DE" w:bidi="en-US"/>
    </w:rPr>
  </w:style>
  <w:style w:type="paragraph" w:customStyle="1" w:styleId="40">
    <w:name w:val="MDPI_3.a_equation_number"/>
    <w:basedOn w:val="1"/>
    <w:qFormat/>
    <w:uiPriority w:val="0"/>
    <w:pPr>
      <w:widowControl/>
      <w:adjustRightInd w:val="0"/>
      <w:snapToGrid w:val="0"/>
      <w:spacing w:before="120" w:after="120"/>
      <w:jc w:val="right"/>
    </w:pPr>
    <w:rPr>
      <w:rFonts w:ascii="Palatino Linotype" w:hAnsi="Palatino Linotype" w:eastAsia="Times New Roman" w:cs="Times New Roman"/>
      <w:color w:val="000000"/>
      <w:kern w:val="0"/>
      <w:sz w:val="20"/>
      <w:lang w:eastAsia="de-DE" w:bidi="en-US"/>
    </w:rPr>
  </w:style>
  <w:style w:type="character" w:customStyle="1" w:styleId="41">
    <w:name w:val="页眉 Char1"/>
    <w:semiHidden/>
    <w:qFormat/>
    <w:uiPriority w:val="99"/>
    <w:rPr>
      <w:rFonts w:ascii="Times New Roman" w:hAnsi="Times New Roman"/>
      <w:kern w:val="2"/>
      <w:sz w:val="18"/>
      <w:szCs w:val="18"/>
    </w:rPr>
  </w:style>
  <w:style w:type="paragraph" w:customStyle="1" w:styleId="42">
    <w:name w:val="Ack Text"/>
    <w:basedOn w:val="1"/>
    <w:qFormat/>
    <w:uiPriority w:val="0"/>
    <w:pPr>
      <w:widowControl/>
      <w:spacing w:line="220" w:lineRule="exact"/>
    </w:pPr>
    <w:rPr>
      <w:rFonts w:ascii="Times New Roman" w:hAnsi="Times New Roman" w:eastAsia="宋体" w:cs="Times New Roman"/>
      <w:kern w:val="0"/>
      <w:sz w:val="18"/>
      <w:szCs w:val="20"/>
      <w:lang w:eastAsia="en-US"/>
    </w:rPr>
  </w:style>
  <w:style w:type="character" w:customStyle="1" w:styleId="43">
    <w:name w:val="页脚 Char1"/>
    <w:semiHidden/>
    <w:qFormat/>
    <w:uiPriority w:val="99"/>
    <w:rPr>
      <w:rFonts w:ascii="Times New Roman" w:hAnsi="Times New Roman"/>
      <w:kern w:val="2"/>
      <w:sz w:val="18"/>
      <w:szCs w:val="18"/>
    </w:rPr>
  </w:style>
  <w:style w:type="paragraph" w:customStyle="1" w:styleId="44">
    <w:name w:val="EndNote Bibliography Title"/>
    <w:basedOn w:val="1"/>
    <w:link w:val="45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sz w:val="24"/>
      <w:szCs w:val="24"/>
    </w:rPr>
  </w:style>
  <w:style w:type="character" w:customStyle="1" w:styleId="45">
    <w:name w:val="EndNote Bibliography Title Char"/>
    <w:link w:val="44"/>
    <w:qFormat/>
    <w:uiPriority w:val="0"/>
    <w:rPr>
      <w:rFonts w:ascii="Times New Roman" w:hAnsi="Times New Roman" w:eastAsia="宋体" w:cs="Times New Roman"/>
      <w:kern w:val="2"/>
      <w:sz w:val="24"/>
      <w:szCs w:val="24"/>
      <w:lang w:val="en-US" w:eastAsia="zh-CN"/>
    </w:rPr>
  </w:style>
  <w:style w:type="character" w:customStyle="1" w:styleId="46">
    <w:name w:val="Author-Group Char"/>
    <w:link w:val="47"/>
    <w:qFormat/>
    <w:uiPriority w:val="0"/>
    <w:rPr>
      <w:rFonts w:ascii="Helvetica-Light" w:hAnsi="Helvetica-Light"/>
      <w:iCs/>
      <w:sz w:val="24"/>
      <w:szCs w:val="24"/>
      <w:lang w:eastAsia="en-US"/>
    </w:rPr>
  </w:style>
  <w:style w:type="paragraph" w:customStyle="1" w:styleId="47">
    <w:name w:val="Author-Group"/>
    <w:basedOn w:val="1"/>
    <w:link w:val="46"/>
    <w:qFormat/>
    <w:uiPriority w:val="0"/>
    <w:pPr>
      <w:widowControl/>
      <w:spacing w:before="100" w:line="300" w:lineRule="exact"/>
    </w:pPr>
    <w:rPr>
      <w:rFonts w:ascii="Helvetica-Light" w:hAnsi="Helvetica-Light"/>
      <w:iCs/>
      <w:kern w:val="0"/>
      <w:sz w:val="24"/>
      <w:szCs w:val="24"/>
      <w:lang w:eastAsia="en-US"/>
    </w:rPr>
  </w:style>
  <w:style w:type="character" w:customStyle="1" w:styleId="48">
    <w:name w:val="Abstract-Text Char"/>
    <w:link w:val="49"/>
    <w:qFormat/>
    <w:uiPriority w:val="0"/>
    <w:rPr>
      <w:rFonts w:ascii="Helvetica" w:hAnsi="Helvetica" w:eastAsia="Times New Roman"/>
      <w:sz w:val="18"/>
      <w:szCs w:val="18"/>
      <w:lang w:eastAsia="en-US"/>
    </w:rPr>
  </w:style>
  <w:style w:type="paragraph" w:customStyle="1" w:styleId="49">
    <w:name w:val="Abstract-Text"/>
    <w:basedOn w:val="1"/>
    <w:link w:val="48"/>
    <w:qFormat/>
    <w:uiPriority w:val="0"/>
    <w:pPr>
      <w:widowControl/>
      <w:spacing w:line="220" w:lineRule="exact"/>
    </w:pPr>
    <w:rPr>
      <w:rFonts w:ascii="Helvetica" w:hAnsi="Helvetica" w:eastAsia="Times New Roman"/>
      <w:kern w:val="0"/>
      <w:sz w:val="18"/>
      <w:szCs w:val="18"/>
      <w:lang w:eastAsia="en-US"/>
    </w:rPr>
  </w:style>
  <w:style w:type="paragraph" w:customStyle="1" w:styleId="50">
    <w:name w:val="Figure Caption"/>
    <w:basedOn w:val="1"/>
    <w:qFormat/>
    <w:uiPriority w:val="0"/>
    <w:pPr>
      <w:widowControl/>
      <w:autoSpaceDE w:val="0"/>
      <w:autoSpaceDN w:val="0"/>
    </w:pPr>
    <w:rPr>
      <w:rFonts w:ascii="Times New Roman" w:hAnsi="Times New Roman" w:eastAsia="等线" w:cs="Times New Roman"/>
      <w:kern w:val="0"/>
      <w:sz w:val="16"/>
      <w:szCs w:val="16"/>
      <w:lang w:eastAsia="en-US"/>
    </w:rPr>
  </w:style>
  <w:style w:type="character" w:customStyle="1" w:styleId="51">
    <w:name w:val="未处理的提及1"/>
    <w:unhideWhenUsed/>
    <w:qFormat/>
    <w:uiPriority w:val="99"/>
    <w:rPr>
      <w:color w:val="605E5C"/>
      <w:shd w:val="clear" w:color="auto" w:fill="E1DFDD"/>
    </w:rPr>
  </w:style>
  <w:style w:type="table" w:customStyle="1" w:styleId="52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207</Words>
  <Characters>1285</Characters>
  <Lines>1294</Lines>
  <Paragraphs>1092</Paragraphs>
  <TotalTime>8</TotalTime>
  <ScaleCrop>false</ScaleCrop>
  <LinksUpToDate>false</LinksUpToDate>
  <CharactersWithSpaces>1446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2024-05-15T14:40:00Z</dcterms:created>
  <dc:creator>LENOVO</dc:creator>
  <cp:lastModifiedBy>Sunyouwei</cp:lastModifiedBy>
  <cp:lastPrinted>2024-10-07T14:55:00Z</cp:lastPrinted>
  <dcterms:modified xsi:type="dcterms:W3CDTF">2026-03-27T08:44:17Z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eyJoZGlkIjoiYzM3NzQzOGJiODRlNzMxMWNkMDVhNWExMTg0MDQ1MWYiLCJ1c2VySWQiOiIxNDY4Mzc4MDA4In0=</vt:lpwstr>
  </property>
  <property fmtid="{D5CDD505-2E9C-101B-9397-08002B2CF9AE}" pid="3" name="KSOProductBuildVer">
    <vt:lpwstr>2052-12.1.0.25225</vt:lpwstr>
  </property>
  <property fmtid="{D5CDD505-2E9C-101B-9397-08002B2CF9AE}" pid="4" name="ICV">
    <vt:lpwstr>30D45098794840C29F1DB3C78178F821_12</vt:lpwstr>
  </property>
</Properties>
</file>