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276" w:lineRule="auto"/>
        <w:rPr>
          <w:rFonts w:ascii="Calibri" w:cs="Calibri" w:eastAsia="Calibri" w:hAnsi="Calibri"/>
          <w:b w:val="1"/>
          <w:sz w:val="48"/>
          <w:szCs w:val="48"/>
        </w:rPr>
      </w:pPr>
      <w:bookmarkStart w:colFirst="0" w:colLast="0" w:name="_gjdgxs" w:id="0"/>
      <w:bookmarkEnd w:id="0"/>
      <w:r w:rsidDel="00000000" w:rsidR="00000000" w:rsidRPr="00000000">
        <w:rPr>
          <w:rFonts w:ascii="Calibri" w:cs="Calibri" w:eastAsia="Calibri" w:hAnsi="Calibri"/>
          <w:b w:val="1"/>
          <w:sz w:val="48"/>
          <w:szCs w:val="48"/>
          <w:rtl w:val="0"/>
        </w:rPr>
        <w:t xml:space="preserve">BUDT 758B Final Project Summary:</w:t>
      </w:r>
    </w:p>
    <w:p w:rsidR="00000000" w:rsidDel="00000000" w:rsidP="00000000" w:rsidRDefault="00000000" w:rsidRPr="00000000" w14:paraId="00000002">
      <w:pPr>
        <w:pStyle w:val="Title"/>
        <w:spacing w:line="276" w:lineRule="auto"/>
        <w:rPr>
          <w:rFonts w:ascii="Calibri" w:cs="Calibri" w:eastAsia="Calibri" w:hAnsi="Calibri"/>
          <w:b w:val="1"/>
          <w:color w:val="000000"/>
          <w:sz w:val="36"/>
          <w:szCs w:val="36"/>
        </w:rPr>
      </w:pPr>
      <w:bookmarkStart w:colFirst="0" w:colLast="0" w:name="_30j0zll" w:id="1"/>
      <w:bookmarkEnd w:id="1"/>
      <w:r w:rsidDel="00000000" w:rsidR="00000000" w:rsidRPr="00000000">
        <w:rPr>
          <w:rFonts w:ascii="Calibri" w:cs="Calibri" w:eastAsia="Calibri" w:hAnsi="Calibri"/>
          <w:b w:val="1"/>
          <w:sz w:val="48"/>
          <w:szCs w:val="48"/>
          <w:rtl w:val="0"/>
        </w:rPr>
        <w:t xml:space="preserve">Ames Housing Price Prediction</w:t>
      </w:r>
      <w:r w:rsidDel="00000000" w:rsidR="00000000" w:rsidRPr="00000000">
        <w:rPr>
          <w:rtl w:val="0"/>
        </w:rPr>
      </w:r>
    </w:p>
    <w:p w:rsidR="00000000" w:rsidDel="00000000" w:rsidP="00000000" w:rsidRDefault="00000000" w:rsidRPr="00000000" w14:paraId="00000003">
      <w:pPr>
        <w:pStyle w:val="Subtitle"/>
        <w:spacing w:after="0" w:line="276" w:lineRule="auto"/>
        <w:rPr>
          <w:rFonts w:ascii="Calibri" w:cs="Calibri" w:eastAsia="Calibri" w:hAnsi="Calibri"/>
          <w:b w:val="1"/>
          <w:color w:val="000000"/>
        </w:rPr>
      </w:pPr>
      <w:bookmarkStart w:colFirst="0" w:colLast="0" w:name="_7yk7ekm97g0k" w:id="2"/>
      <w:bookmarkEnd w:id="2"/>
      <w:r w:rsidDel="00000000" w:rsidR="00000000" w:rsidRPr="00000000">
        <w:rPr>
          <w:rtl w:val="0"/>
        </w:rPr>
      </w:r>
    </w:p>
    <w:p w:rsidR="00000000" w:rsidDel="00000000" w:rsidP="00000000" w:rsidRDefault="00000000" w:rsidRPr="00000000" w14:paraId="00000004">
      <w:pPr>
        <w:pStyle w:val="Subtitle"/>
        <w:spacing w:after="0" w:line="276" w:lineRule="auto"/>
        <w:rPr>
          <w:rFonts w:ascii="Calibri" w:cs="Calibri" w:eastAsia="Calibri" w:hAnsi="Calibri"/>
          <w:b w:val="1"/>
          <w:color w:val="000000"/>
        </w:rPr>
      </w:pPr>
      <w:bookmarkStart w:colFirst="0" w:colLast="0" w:name="_x57wtduszyyt" w:id="3"/>
      <w:bookmarkEnd w:id="3"/>
      <w:r w:rsidDel="00000000" w:rsidR="00000000" w:rsidRPr="00000000">
        <w:rPr>
          <w:rFonts w:ascii="Calibri" w:cs="Calibri" w:eastAsia="Calibri" w:hAnsi="Calibri"/>
          <w:b w:val="1"/>
          <w:color w:val="000000"/>
          <w:rtl w:val="0"/>
        </w:rPr>
        <w:t xml:space="preserve">Group Name: Data Bang Theory</w:t>
      </w:r>
    </w:p>
    <w:p w:rsidR="00000000" w:rsidDel="00000000" w:rsidP="00000000" w:rsidRDefault="00000000" w:rsidRPr="00000000" w14:paraId="00000005">
      <w:pPr>
        <w:pStyle w:val="Subtitle"/>
        <w:spacing w:after="0" w:line="276" w:lineRule="auto"/>
        <w:rPr>
          <w:rFonts w:ascii="Calibri" w:cs="Calibri" w:eastAsia="Calibri" w:hAnsi="Calibri"/>
          <w:b w:val="1"/>
        </w:rPr>
      </w:pPr>
      <w:bookmarkStart w:colFirst="0" w:colLast="0" w:name="_eqm54btl4fx1" w:id="4"/>
      <w:bookmarkEnd w:id="4"/>
      <w:r w:rsidDel="00000000" w:rsidR="00000000" w:rsidRPr="00000000">
        <w:rPr>
          <w:rFonts w:ascii="Calibri" w:cs="Calibri" w:eastAsia="Calibri" w:hAnsi="Calibri"/>
          <w:b w:val="1"/>
          <w:color w:val="000000"/>
          <w:rtl w:val="0"/>
        </w:rPr>
        <w:t xml:space="preserve">Group Members: Lei Han, Xiaoyou Zhou, Zhonghao (Allen) Li, Yutian Luo, Siyuan Luo, Jinxin Hou</w:t>
      </w:r>
      <w:r w:rsidDel="00000000" w:rsidR="00000000" w:rsidRPr="00000000">
        <w:rPr>
          <w:rtl w:val="0"/>
        </w:rPr>
      </w:r>
    </w:p>
    <w:p w:rsidR="00000000" w:rsidDel="00000000" w:rsidP="00000000" w:rsidRDefault="00000000" w:rsidRPr="00000000" w14:paraId="00000006">
      <w:pPr>
        <w:spacing w:line="36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7">
      <w:pPr>
        <w:spacing w:line="36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8">
      <w:pPr>
        <w:spacing w:line="36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Background:</w:t>
      </w:r>
    </w:p>
    <w:p w:rsidR="00000000" w:rsidDel="00000000" w:rsidP="00000000" w:rsidRDefault="00000000" w:rsidRPr="00000000" w14:paraId="00000009">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Ask a home buyer to describe their dream house, and they will probably come up with many criterias, based on which, we want to help the home buyers to predict their dream house price.</w:t>
      </w:r>
    </w:p>
    <w:p w:rsidR="00000000" w:rsidDel="00000000" w:rsidP="00000000" w:rsidRDefault="00000000" w:rsidRPr="00000000" w14:paraId="0000000A">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obtained our dataset from Kaggle. com, which includes 1 response variable (sales price) and 79 explanatory variables describing residential homes in Ames, Iowa. </w:t>
      </w:r>
    </w:p>
    <w:p w:rsidR="00000000" w:rsidDel="00000000" w:rsidP="00000000" w:rsidRDefault="00000000" w:rsidRPr="00000000" w14:paraId="0000000B">
      <w:pPr>
        <w:spacing w:line="36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C">
      <w:pPr>
        <w:spacing w:line="360" w:lineRule="auto"/>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Objective Goal:</w:t>
      </w: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00D">
      <w:pPr>
        <w:numPr>
          <w:ilvl w:val="0"/>
          <w:numId w:val="6"/>
        </w:numPr>
        <w:spacing w:line="360" w:lineRule="auto"/>
        <w:ind w:left="720" w:hanging="360"/>
        <w:rPr>
          <w:u w:val="none"/>
        </w:rPr>
      </w:pPr>
      <w:r w:rsidDel="00000000" w:rsidR="00000000" w:rsidRPr="00000000">
        <w:rPr>
          <w:rFonts w:ascii="Calibri" w:cs="Calibri" w:eastAsia="Calibri" w:hAnsi="Calibri"/>
          <w:sz w:val="24"/>
          <w:szCs w:val="24"/>
          <w:rtl w:val="0"/>
        </w:rPr>
        <w:t xml:space="preserve">Our goal is to predict house prices with labels and attributes of Ames Housing dataset.</w:t>
      </w:r>
      <w:r w:rsidDel="00000000" w:rsidR="00000000" w:rsidRPr="00000000">
        <w:rPr>
          <w:rtl w:val="0"/>
        </w:rPr>
      </w:r>
    </w:p>
    <w:p w:rsidR="00000000" w:rsidDel="00000000" w:rsidP="00000000" w:rsidRDefault="00000000" w:rsidRPr="00000000" w14:paraId="0000000E">
      <w:pPr>
        <w:numPr>
          <w:ilvl w:val="0"/>
          <w:numId w:val="6"/>
        </w:numPr>
        <w:spacing w:line="360" w:lineRule="auto"/>
        <w:ind w:left="720" w:hanging="360"/>
        <w:rPr>
          <w:u w:val="none"/>
        </w:rPr>
      </w:pPr>
      <w:r w:rsidDel="00000000" w:rsidR="00000000" w:rsidRPr="00000000">
        <w:rPr>
          <w:sz w:val="21"/>
          <w:szCs w:val="21"/>
          <w:rtl w:val="0"/>
        </w:rPr>
        <w:t xml:space="preserve">Our models are evaluated on the Root-Mean-Squared-Error (RMSE) between the log of the SalePrice predicted by our model, and the log of the actual SalePrice. </w:t>
      </w:r>
    </w:p>
    <w:p w:rsidR="00000000" w:rsidDel="00000000" w:rsidP="00000000" w:rsidRDefault="00000000" w:rsidRPr="00000000" w14:paraId="0000000F">
      <w:pPr>
        <w:spacing w:line="360" w:lineRule="auto"/>
        <w:ind w:left="720" w:firstLine="0"/>
        <w:rPr>
          <w:sz w:val="21"/>
          <w:szCs w:val="21"/>
        </w:rPr>
      </w:pPr>
      <w:r w:rsidDel="00000000" w:rsidR="00000000" w:rsidRPr="00000000">
        <w:rPr>
          <w:rtl w:val="0"/>
        </w:rPr>
      </w:r>
    </w:p>
    <w:p w:rsidR="00000000" w:rsidDel="00000000" w:rsidP="00000000" w:rsidRDefault="00000000" w:rsidRPr="00000000" w14:paraId="00000010">
      <w:pPr>
        <w:spacing w:line="360" w:lineRule="auto"/>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Model Key Features:</w:t>
      </w: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011">
      <w:pPr>
        <w:numPr>
          <w:ilvl w:val="0"/>
          <w:numId w:val="6"/>
        </w:numPr>
        <w:spacing w:line="360" w:lineRule="auto"/>
        <w:ind w:left="720" w:hanging="360"/>
        <w:rPr>
          <w:sz w:val="21"/>
          <w:szCs w:val="21"/>
          <w:u w:val="none"/>
        </w:rPr>
      </w:pPr>
      <w:r w:rsidDel="00000000" w:rsidR="00000000" w:rsidRPr="00000000">
        <w:rPr>
          <w:b w:val="1"/>
          <w:sz w:val="21"/>
          <w:szCs w:val="21"/>
          <w:rtl w:val="0"/>
        </w:rPr>
        <w:t xml:space="preserve">Cross Validation:</w:t>
      </w:r>
      <w:r w:rsidDel="00000000" w:rsidR="00000000" w:rsidRPr="00000000">
        <w:rPr>
          <w:sz w:val="21"/>
          <w:szCs w:val="21"/>
          <w:rtl w:val="0"/>
        </w:rPr>
        <w:t xml:space="preserve"> Using 12-fold cross-validation</w:t>
      </w:r>
    </w:p>
    <w:p w:rsidR="00000000" w:rsidDel="00000000" w:rsidP="00000000" w:rsidRDefault="00000000" w:rsidRPr="00000000" w14:paraId="00000012">
      <w:pPr>
        <w:numPr>
          <w:ilvl w:val="0"/>
          <w:numId w:val="6"/>
        </w:numPr>
        <w:spacing w:line="360" w:lineRule="auto"/>
        <w:ind w:left="720" w:hanging="360"/>
      </w:pPr>
      <w:r w:rsidDel="00000000" w:rsidR="00000000" w:rsidRPr="00000000">
        <w:rPr>
          <w:b w:val="1"/>
          <w:sz w:val="21"/>
          <w:szCs w:val="21"/>
          <w:rtl w:val="0"/>
        </w:rPr>
        <w:t xml:space="preserve">Models:</w:t>
      </w:r>
      <w:r w:rsidDel="00000000" w:rsidR="00000000" w:rsidRPr="00000000">
        <w:rPr>
          <w:sz w:val="21"/>
          <w:szCs w:val="21"/>
          <w:rtl w:val="0"/>
        </w:rPr>
        <w:t xml:space="preserve"> On each run of cross-validation we fit 3 models (ridge, random forest and xgboost)</w:t>
      </w:r>
    </w:p>
    <w:p w:rsidR="00000000" w:rsidDel="00000000" w:rsidP="00000000" w:rsidRDefault="00000000" w:rsidRPr="00000000" w14:paraId="00000013">
      <w:pPr>
        <w:spacing w:line="36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4">
      <w:pPr>
        <w:spacing w:line="360" w:lineRule="auto"/>
        <w:rPr>
          <w:rFonts w:ascii="Calibri" w:cs="Calibri" w:eastAsia="Calibri" w:hAnsi="Calibri"/>
          <w:sz w:val="24"/>
          <w:szCs w:val="24"/>
        </w:rPr>
      </w:pPr>
      <w:r w:rsidDel="00000000" w:rsidR="00000000" w:rsidRPr="00000000">
        <w:rPr>
          <w:rFonts w:ascii="Calibri" w:cs="Calibri" w:eastAsia="Calibri" w:hAnsi="Calibri"/>
          <w:b w:val="1"/>
          <w:sz w:val="28"/>
          <w:szCs w:val="28"/>
          <w:rtl w:val="0"/>
        </w:rPr>
        <w:t xml:space="preserve">Methods: </w:t>
      </w:r>
      <w:r w:rsidDel="00000000" w:rsidR="00000000" w:rsidRPr="00000000">
        <w:rPr>
          <w:rtl w:val="0"/>
        </w:rPr>
      </w:r>
    </w:p>
    <w:p w:rsidR="00000000" w:rsidDel="00000000" w:rsidP="00000000" w:rsidRDefault="00000000" w:rsidRPr="00000000" w14:paraId="00000015">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standard process is followed to predict house price: EDA, Data Preparation, Model Selection and Prediction.</w:t>
      </w:r>
    </w:p>
    <w:p w:rsidR="00000000" w:rsidDel="00000000" w:rsidP="00000000" w:rsidRDefault="00000000" w:rsidRPr="00000000" w14:paraId="00000016">
      <w:pPr>
        <w:spacing w:line="36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7">
      <w:pPr>
        <w:numPr>
          <w:ilvl w:val="0"/>
          <w:numId w:val="3"/>
        </w:numPr>
        <w:spacing w:line="360" w:lineRule="auto"/>
        <w:ind w:left="72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EDA</w:t>
      </w:r>
      <w:r w:rsidDel="00000000" w:rsidR="00000000" w:rsidRPr="00000000">
        <w:rPr>
          <w:rtl w:val="0"/>
        </w:rPr>
      </w:r>
    </w:p>
    <w:p w:rsidR="00000000" w:rsidDel="00000000" w:rsidP="00000000" w:rsidRDefault="00000000" w:rsidRPr="00000000" w14:paraId="00000018">
      <w:pPr>
        <w:spacing w:line="360" w:lineRule="auto"/>
        <w:ind w:left="0" w:firstLine="0"/>
        <w:jc w:val="center"/>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                            </w:t>
      </w:r>
      <w:r w:rsidDel="00000000" w:rsidR="00000000" w:rsidRPr="00000000">
        <w:rPr>
          <w:rFonts w:ascii="Calibri" w:cs="Calibri" w:eastAsia="Calibri" w:hAnsi="Calibri"/>
          <w:sz w:val="24"/>
          <w:szCs w:val="24"/>
          <w:rtl w:val="0"/>
        </w:rPr>
        <w:t xml:space="preserve">Fig 1.1:</w:t>
      </w:r>
      <w:r w:rsidDel="00000000" w:rsidR="00000000" w:rsidRPr="00000000">
        <w:rPr>
          <w:rFonts w:ascii="Calibri" w:cs="Calibri" w:eastAsia="Calibri" w:hAnsi="Calibri"/>
          <w:i w:val="1"/>
          <w:sz w:val="24"/>
          <w:szCs w:val="24"/>
          <w:rtl w:val="0"/>
        </w:rPr>
        <w:t xml:space="preserve"> </w:t>
      </w:r>
      <w:r w:rsidDel="00000000" w:rsidR="00000000" w:rsidRPr="00000000">
        <w:rPr>
          <w:rFonts w:ascii="Calibri" w:cs="Calibri" w:eastAsia="Calibri" w:hAnsi="Calibri"/>
          <w:sz w:val="24"/>
          <w:szCs w:val="24"/>
          <w:rtl w:val="0"/>
        </w:rPr>
        <w:t xml:space="preserve">D</w:t>
      </w:r>
      <w:r w:rsidDel="00000000" w:rsidR="00000000" w:rsidRPr="00000000">
        <w:rPr>
          <w:rFonts w:ascii="Calibri" w:cs="Calibri" w:eastAsia="Calibri" w:hAnsi="Calibri"/>
          <w:sz w:val="24"/>
          <w:szCs w:val="24"/>
          <w:rtl w:val="0"/>
        </w:rPr>
        <w:t xml:space="preserve">istribution of “Sale Price”</w:t>
      </w:r>
    </w:p>
    <w:p w:rsidR="00000000" w:rsidDel="00000000" w:rsidP="00000000" w:rsidRDefault="00000000" w:rsidRPr="00000000" w14:paraId="00000019">
      <w:pPr>
        <w:spacing w:line="360" w:lineRule="auto"/>
        <w:ind w:left="720" w:firstLine="720"/>
        <w:rPr>
          <w:rFonts w:ascii="Calibri" w:cs="Calibri" w:eastAsia="Calibri" w:hAnsi="Calibri"/>
          <w:sz w:val="24"/>
          <w:szCs w:val="24"/>
        </w:rPr>
      </w:pPr>
      <w:r w:rsidDel="00000000" w:rsidR="00000000" w:rsidRPr="00000000">
        <w:rPr>
          <w:rFonts w:ascii="Calibri" w:cs="Calibri" w:eastAsia="Calibri" w:hAnsi="Calibri"/>
          <w:sz w:val="24"/>
          <w:szCs w:val="24"/>
        </w:rPr>
        <w:drawing>
          <wp:inline distB="19050" distT="19050" distL="19050" distR="19050">
            <wp:extent cx="4433888" cy="2824018"/>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4433888" cy="2824018"/>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spacing w:line="36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With the histogram, we can view the skewness of the label distribution, which is useful for us to do the following data preparation. And from the plot we can see that sale price obeys right skewed distribution, which aligns with our common sense.</w:t>
      </w:r>
    </w:p>
    <w:p w:rsidR="00000000" w:rsidDel="00000000" w:rsidP="00000000" w:rsidRDefault="00000000" w:rsidRPr="00000000" w14:paraId="0000001B">
      <w:pPr>
        <w:spacing w:line="360" w:lineRule="auto"/>
        <w:ind w:left="720" w:firstLine="72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C">
      <w:pPr>
        <w:spacing w:line="360" w:lineRule="auto"/>
        <w:ind w:left="720" w:firstLine="0"/>
        <w:jc w:val="center"/>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 </w:t>
      </w:r>
      <w:r w:rsidDel="00000000" w:rsidR="00000000" w:rsidRPr="00000000">
        <w:rPr>
          <w:rFonts w:ascii="Calibri" w:cs="Calibri" w:eastAsia="Calibri" w:hAnsi="Calibri"/>
          <w:sz w:val="24"/>
          <w:szCs w:val="24"/>
          <w:rtl w:val="0"/>
        </w:rPr>
        <w:t xml:space="preserve">Fig 1.2:</w:t>
      </w:r>
      <w:r w:rsidDel="00000000" w:rsidR="00000000" w:rsidRPr="00000000">
        <w:rPr>
          <w:rFonts w:ascii="Calibri" w:cs="Calibri" w:eastAsia="Calibri" w:hAnsi="Calibri"/>
          <w:i w:val="1"/>
          <w:sz w:val="24"/>
          <w:szCs w:val="24"/>
          <w:rtl w:val="0"/>
        </w:rPr>
        <w:t xml:space="preserve"> </w:t>
      </w:r>
      <w:r w:rsidDel="00000000" w:rsidR="00000000" w:rsidRPr="00000000">
        <w:rPr>
          <w:rFonts w:ascii="Calibri" w:cs="Calibri" w:eastAsia="Calibri" w:hAnsi="Calibri"/>
          <w:sz w:val="24"/>
          <w:szCs w:val="24"/>
          <w:rtl w:val="0"/>
        </w:rPr>
        <w:t xml:space="preserve">R</w:t>
      </w:r>
      <w:r w:rsidDel="00000000" w:rsidR="00000000" w:rsidRPr="00000000">
        <w:rPr>
          <w:rFonts w:ascii="Calibri" w:cs="Calibri" w:eastAsia="Calibri" w:hAnsi="Calibri"/>
          <w:sz w:val="24"/>
          <w:szCs w:val="24"/>
          <w:rtl w:val="0"/>
        </w:rPr>
        <w:t xml:space="preserve">elationship Between Attributes and “Sale Price”</w:t>
      </w:r>
    </w:p>
    <w:p w:rsidR="00000000" w:rsidDel="00000000" w:rsidP="00000000" w:rsidRDefault="00000000" w:rsidRPr="00000000" w14:paraId="0000001D">
      <w:pPr>
        <w:spacing w:line="360" w:lineRule="auto"/>
        <w:ind w:left="720" w:firstLine="720"/>
        <w:rPr>
          <w:rFonts w:ascii="Calibri" w:cs="Calibri" w:eastAsia="Calibri" w:hAnsi="Calibri"/>
          <w:sz w:val="24"/>
          <w:szCs w:val="24"/>
        </w:rPr>
      </w:pPr>
      <w:r w:rsidDel="00000000" w:rsidR="00000000" w:rsidRPr="00000000">
        <w:rPr>
          <w:rFonts w:ascii="Calibri" w:cs="Calibri" w:eastAsia="Calibri" w:hAnsi="Calibri"/>
          <w:sz w:val="24"/>
          <w:szCs w:val="24"/>
        </w:rPr>
        <w:drawing>
          <wp:inline distB="19050" distT="19050" distL="19050" distR="19050">
            <wp:extent cx="4257675" cy="3338513"/>
            <wp:effectExtent b="0" l="0" r="0" t="0"/>
            <wp:docPr id="5"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257675" cy="3338513"/>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spacing w:line="36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can easily spot all the relationships between attributes and house price from the last row of the heatmap, where we can find the attributes are highly correlated to house price. Then we can focus on these attributes to do the feature engineering and modeling.</w:t>
      </w:r>
    </w:p>
    <w:p w:rsidR="00000000" w:rsidDel="00000000" w:rsidP="00000000" w:rsidRDefault="00000000" w:rsidRPr="00000000" w14:paraId="0000001F">
      <w:pPr>
        <w:spacing w:line="36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from the heatmap we can see that "GarageYrBlt" and "YearBuilt" are highly correlated, "GarageCars" and "GarageArea" , "</w:t>
      </w:r>
      <w:r w:rsidDel="00000000" w:rsidR="00000000" w:rsidRPr="00000000">
        <w:rPr>
          <w:rFonts w:ascii="Calibri" w:cs="Calibri" w:eastAsia="Calibri" w:hAnsi="Calibri"/>
          <w:sz w:val="24"/>
          <w:szCs w:val="24"/>
          <w:rtl w:val="0"/>
        </w:rPr>
        <w:t xml:space="preserve">TotalBsmtSF</w:t>
      </w:r>
      <w:r w:rsidDel="00000000" w:rsidR="00000000" w:rsidRPr="00000000">
        <w:rPr>
          <w:rFonts w:ascii="Calibri" w:cs="Calibri" w:eastAsia="Calibri" w:hAnsi="Calibri"/>
          <w:sz w:val="24"/>
          <w:szCs w:val="24"/>
          <w:rtl w:val="0"/>
        </w:rPr>
        <w:t xml:space="preserve">" and "1stFlrSF" are also highly correlated. Therefore, when building our model, we will delete one feature of each pair. </w:t>
      </w:r>
    </w:p>
    <w:p w:rsidR="00000000" w:rsidDel="00000000" w:rsidP="00000000" w:rsidRDefault="00000000" w:rsidRPr="00000000" w14:paraId="00000020">
      <w:pPr>
        <w:spacing w:line="360" w:lineRule="auto"/>
        <w:ind w:left="720" w:firstLine="72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1">
      <w:pPr>
        <w:spacing w:line="360" w:lineRule="auto"/>
        <w:ind w:left="720" w:firstLine="72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Fig 1.3</w:t>
      </w:r>
      <w:r w:rsidDel="00000000" w:rsidR="00000000" w:rsidRPr="00000000">
        <w:rPr>
          <w:rFonts w:ascii="Calibri" w:cs="Calibri" w:eastAsia="Calibri" w:hAnsi="Calibri"/>
          <w:i w:val="1"/>
          <w:sz w:val="24"/>
          <w:szCs w:val="24"/>
          <w:rtl w:val="0"/>
        </w:rPr>
        <w:t xml:space="preserve">:</w:t>
      </w:r>
      <w:r w:rsidDel="00000000" w:rsidR="00000000" w:rsidRPr="00000000">
        <w:rPr>
          <w:rFonts w:ascii="Calibri" w:cs="Calibri" w:eastAsia="Calibri" w:hAnsi="Calibri"/>
          <w:sz w:val="24"/>
          <w:szCs w:val="24"/>
          <w:rtl w:val="0"/>
        </w:rPr>
        <w:t xml:space="preserve"> Relationship Between</w:t>
      </w:r>
      <w:r w:rsidDel="00000000" w:rsidR="00000000" w:rsidRPr="00000000">
        <w:rPr>
          <w:rFonts w:ascii="Calibri" w:cs="Calibri" w:eastAsia="Calibri" w:hAnsi="Calibri"/>
          <w:sz w:val="24"/>
          <w:szCs w:val="24"/>
          <w:rtl w:val="0"/>
        </w:rPr>
        <w:t xml:space="preserve"> “Overall Quality” and “Sale Price”</w:t>
      </w:r>
    </w:p>
    <w:p w:rsidR="00000000" w:rsidDel="00000000" w:rsidP="00000000" w:rsidRDefault="00000000" w:rsidRPr="00000000" w14:paraId="00000022">
      <w:pPr>
        <w:spacing w:line="360" w:lineRule="auto"/>
        <w:ind w:left="720" w:firstLine="720"/>
        <w:rPr>
          <w:rFonts w:ascii="Calibri" w:cs="Calibri" w:eastAsia="Calibri" w:hAnsi="Calibri"/>
          <w:sz w:val="24"/>
          <w:szCs w:val="24"/>
        </w:rPr>
      </w:pPr>
      <w:r w:rsidDel="00000000" w:rsidR="00000000" w:rsidRPr="00000000">
        <w:rPr>
          <w:rFonts w:ascii="Calibri" w:cs="Calibri" w:eastAsia="Calibri" w:hAnsi="Calibri"/>
          <w:sz w:val="24"/>
          <w:szCs w:val="24"/>
        </w:rPr>
        <w:drawing>
          <wp:inline distB="19050" distT="19050" distL="19050" distR="19050">
            <wp:extent cx="4090988" cy="3198591"/>
            <wp:effectExtent b="0" l="0" r="0" t="0"/>
            <wp:docPr id="4"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4090988" cy="3198591"/>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spacing w:line="36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graph suggests that Overall Quality is positively related to the house price. Therefore, Overall Quality is an important feature and we can use it for predictive modeling.</w:t>
      </w:r>
    </w:p>
    <w:p w:rsidR="00000000" w:rsidDel="00000000" w:rsidP="00000000" w:rsidRDefault="00000000" w:rsidRPr="00000000" w14:paraId="00000024">
      <w:pPr>
        <w:spacing w:line="360" w:lineRule="auto"/>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5">
      <w:pPr>
        <w:spacing w:line="360" w:lineRule="auto"/>
        <w:ind w:left="720" w:firstLine="720"/>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026">
      <w:pPr>
        <w:spacing w:line="360" w:lineRule="auto"/>
        <w:ind w:left="720" w:firstLine="720"/>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027">
      <w:pPr>
        <w:spacing w:line="360" w:lineRule="auto"/>
        <w:ind w:left="720" w:firstLine="720"/>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028">
      <w:pPr>
        <w:spacing w:line="360" w:lineRule="auto"/>
        <w:ind w:left="720" w:firstLine="72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Fig 1.4</w:t>
      </w:r>
      <w:r w:rsidDel="00000000" w:rsidR="00000000" w:rsidRPr="00000000">
        <w:rPr>
          <w:rFonts w:ascii="Calibri" w:cs="Calibri" w:eastAsia="Calibri" w:hAnsi="Calibri"/>
          <w:i w:val="1"/>
          <w:sz w:val="24"/>
          <w:szCs w:val="24"/>
          <w:rtl w:val="0"/>
        </w:rPr>
        <w:t xml:space="preserve">:</w:t>
      </w:r>
      <w:r w:rsidDel="00000000" w:rsidR="00000000" w:rsidRPr="00000000">
        <w:rPr>
          <w:rFonts w:ascii="Calibri" w:cs="Calibri" w:eastAsia="Calibri" w:hAnsi="Calibri"/>
          <w:sz w:val="24"/>
          <w:szCs w:val="24"/>
          <w:rtl w:val="0"/>
        </w:rPr>
        <w:t xml:space="preserve"> Relationship Between “Year Built” and “Sale Price”</w:t>
      </w:r>
    </w:p>
    <w:p w:rsidR="00000000" w:rsidDel="00000000" w:rsidP="00000000" w:rsidRDefault="00000000" w:rsidRPr="00000000" w14:paraId="00000029">
      <w:pPr>
        <w:spacing w:line="360" w:lineRule="auto"/>
        <w:ind w:left="720" w:firstLine="720"/>
        <w:rPr>
          <w:rFonts w:ascii="Calibri" w:cs="Calibri" w:eastAsia="Calibri" w:hAnsi="Calibri"/>
          <w:sz w:val="24"/>
          <w:szCs w:val="24"/>
        </w:rPr>
      </w:pPr>
      <w:r w:rsidDel="00000000" w:rsidR="00000000" w:rsidRPr="00000000">
        <w:rPr>
          <w:rFonts w:ascii="Calibri" w:cs="Calibri" w:eastAsia="Calibri" w:hAnsi="Calibri"/>
          <w:sz w:val="24"/>
          <w:szCs w:val="24"/>
        </w:rPr>
        <w:drawing>
          <wp:inline distB="19050" distT="19050" distL="19050" distR="19050">
            <wp:extent cx="4452938" cy="2743200"/>
            <wp:effectExtent b="0" l="0" r="0" t="0"/>
            <wp:docPr id="1"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4452938"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spacing w:line="36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From the graph we can see the price trend of the houses built in different years.</w:t>
      </w:r>
    </w:p>
    <w:p w:rsidR="00000000" w:rsidDel="00000000" w:rsidP="00000000" w:rsidRDefault="00000000" w:rsidRPr="00000000" w14:paraId="0000002B">
      <w:pPr>
        <w:spacing w:line="360" w:lineRule="auto"/>
        <w:ind w:left="720" w:firstLine="72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C">
      <w:pPr>
        <w:numPr>
          <w:ilvl w:val="0"/>
          <w:numId w:val="3"/>
        </w:numPr>
        <w:spacing w:line="360" w:lineRule="auto"/>
        <w:ind w:left="72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Data Preparation: </w:t>
      </w:r>
    </w:p>
    <w:p w:rsidR="00000000" w:rsidDel="00000000" w:rsidP="00000000" w:rsidRDefault="00000000" w:rsidRPr="00000000" w14:paraId="0000002D">
      <w:pPr>
        <w:numPr>
          <w:ilvl w:val="0"/>
          <w:numId w:val="5"/>
        </w:numPr>
        <w:spacing w:line="36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Data Transformation</w:t>
      </w:r>
    </w:p>
    <w:p w:rsidR="00000000" w:rsidDel="00000000" w:rsidP="00000000" w:rsidRDefault="00000000" w:rsidRPr="00000000" w14:paraId="0000002E">
      <w:pPr>
        <w:spacing w:line="36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  Convert the data type of some columns to appropriate ones</w:t>
      </w:r>
    </w:p>
    <w:p w:rsidR="00000000" w:rsidDel="00000000" w:rsidP="00000000" w:rsidRDefault="00000000" w:rsidRPr="00000000" w14:paraId="0000002F">
      <w:pPr>
        <w:numPr>
          <w:ilvl w:val="0"/>
          <w:numId w:val="5"/>
        </w:numPr>
        <w:spacing w:line="36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Data Cleaning</w:t>
      </w:r>
    </w:p>
    <w:p w:rsidR="00000000" w:rsidDel="00000000" w:rsidP="00000000" w:rsidRDefault="00000000" w:rsidRPr="00000000" w14:paraId="00000030">
      <w:pPr>
        <w:numPr>
          <w:ilvl w:val="0"/>
          <w:numId w:val="2"/>
        </w:numPr>
        <w:spacing w:line="360" w:lineRule="auto"/>
        <w:ind w:left="171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Drop unnecessary features which have more than 90% null values</w:t>
      </w:r>
    </w:p>
    <w:p w:rsidR="00000000" w:rsidDel="00000000" w:rsidP="00000000" w:rsidRDefault="00000000" w:rsidRPr="00000000" w14:paraId="00000031">
      <w:pPr>
        <w:numPr>
          <w:ilvl w:val="0"/>
          <w:numId w:val="2"/>
        </w:numPr>
        <w:spacing w:line="360" w:lineRule="auto"/>
        <w:ind w:left="171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Fill the NAs in numerical features with mode, mean based on the data or 0</w:t>
      </w:r>
    </w:p>
    <w:p w:rsidR="00000000" w:rsidDel="00000000" w:rsidP="00000000" w:rsidRDefault="00000000" w:rsidRPr="00000000" w14:paraId="00000032">
      <w:pPr>
        <w:numPr>
          <w:ilvl w:val="0"/>
          <w:numId w:val="2"/>
        </w:numPr>
        <w:spacing w:line="360" w:lineRule="auto"/>
        <w:ind w:left="171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Fill the NAs in categorical features with reasonable values according to the data description or 0</w:t>
      </w:r>
    </w:p>
    <w:p w:rsidR="00000000" w:rsidDel="00000000" w:rsidP="00000000" w:rsidRDefault="00000000" w:rsidRPr="00000000" w14:paraId="00000033">
      <w:pPr>
        <w:numPr>
          <w:ilvl w:val="0"/>
          <w:numId w:val="5"/>
        </w:numPr>
        <w:spacing w:line="36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Data Normalization</w:t>
      </w:r>
    </w:p>
    <w:p w:rsidR="00000000" w:rsidDel="00000000" w:rsidP="00000000" w:rsidRDefault="00000000" w:rsidRPr="00000000" w14:paraId="00000034">
      <w:pPr>
        <w:spacing w:line="360" w:lineRule="auto"/>
        <w:ind w:left="144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  Normalize all numeric features</w:t>
      </w:r>
    </w:p>
    <w:p w:rsidR="00000000" w:rsidDel="00000000" w:rsidP="00000000" w:rsidRDefault="00000000" w:rsidRPr="00000000" w14:paraId="00000035">
      <w:pPr>
        <w:spacing w:line="360" w:lineRule="auto"/>
        <w:ind w:left="144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Transform “sales price” by log(1+x)</w:t>
      </w:r>
    </w:p>
    <w:p w:rsidR="00000000" w:rsidDel="00000000" w:rsidP="00000000" w:rsidRDefault="00000000" w:rsidRPr="00000000" w14:paraId="00000036">
      <w:pPr>
        <w:spacing w:line="360" w:lineRule="auto"/>
        <w:ind w:left="1440" w:firstLine="0"/>
        <w:rPr>
          <w:rFonts w:ascii="Calibri" w:cs="Calibri" w:eastAsia="Calibri" w:hAnsi="Calibri"/>
          <w:color w:val="424242"/>
          <w:sz w:val="24"/>
          <w:szCs w:val="24"/>
        </w:rPr>
      </w:pPr>
      <w:r w:rsidDel="00000000" w:rsidR="00000000" w:rsidRPr="00000000">
        <w:rPr>
          <w:rFonts w:ascii="Calibri" w:cs="Calibri" w:eastAsia="Calibri" w:hAnsi="Calibri"/>
          <w:sz w:val="24"/>
          <w:szCs w:val="24"/>
          <w:rtl w:val="0"/>
        </w:rPr>
        <w:t xml:space="preserve"> -  </w:t>
      </w:r>
      <w:r w:rsidDel="00000000" w:rsidR="00000000" w:rsidRPr="00000000">
        <w:rPr>
          <w:rFonts w:ascii="Calibri" w:cs="Calibri" w:eastAsia="Calibri" w:hAnsi="Calibri"/>
          <w:color w:val="424242"/>
          <w:sz w:val="24"/>
          <w:szCs w:val="24"/>
          <w:rtl w:val="0"/>
        </w:rPr>
        <w:t xml:space="preserve">Get rid of any duplicate data</w:t>
      </w:r>
    </w:p>
    <w:p w:rsidR="00000000" w:rsidDel="00000000" w:rsidP="00000000" w:rsidRDefault="00000000" w:rsidRPr="00000000" w14:paraId="00000037">
      <w:pPr>
        <w:spacing w:line="360" w:lineRule="auto"/>
        <w:ind w:left="1440" w:firstLine="0"/>
        <w:rPr>
          <w:rFonts w:ascii="Calibri" w:cs="Calibri" w:eastAsia="Calibri" w:hAnsi="Calibri"/>
          <w:color w:val="424242"/>
          <w:sz w:val="24"/>
          <w:szCs w:val="24"/>
        </w:rPr>
      </w:pPr>
      <w:r w:rsidDel="00000000" w:rsidR="00000000" w:rsidRPr="00000000">
        <w:rPr>
          <w:rtl w:val="0"/>
        </w:rPr>
      </w:r>
    </w:p>
    <w:p w:rsidR="00000000" w:rsidDel="00000000" w:rsidP="00000000" w:rsidRDefault="00000000" w:rsidRPr="00000000" w14:paraId="00000038">
      <w:pPr>
        <w:spacing w:line="360" w:lineRule="auto"/>
        <w:ind w:left="1440" w:firstLine="0"/>
        <w:rPr>
          <w:rFonts w:ascii="Calibri" w:cs="Calibri" w:eastAsia="Calibri" w:hAnsi="Calibri"/>
          <w:color w:val="424242"/>
          <w:sz w:val="24"/>
          <w:szCs w:val="24"/>
        </w:rPr>
      </w:pPr>
      <w:r w:rsidDel="00000000" w:rsidR="00000000" w:rsidRPr="00000000">
        <w:rPr>
          <w:rtl w:val="0"/>
        </w:rPr>
      </w:r>
    </w:p>
    <w:p w:rsidR="00000000" w:rsidDel="00000000" w:rsidP="00000000" w:rsidRDefault="00000000" w:rsidRPr="00000000" w14:paraId="00000039">
      <w:pPr>
        <w:spacing w:line="360" w:lineRule="auto"/>
        <w:ind w:left="1440" w:firstLine="0"/>
        <w:rPr>
          <w:rFonts w:ascii="Calibri" w:cs="Calibri" w:eastAsia="Calibri" w:hAnsi="Calibri"/>
          <w:color w:val="424242"/>
          <w:sz w:val="24"/>
          <w:szCs w:val="24"/>
        </w:rPr>
      </w:pPr>
      <w:r w:rsidDel="00000000" w:rsidR="00000000" w:rsidRPr="00000000">
        <w:rPr>
          <w:rtl w:val="0"/>
        </w:rPr>
      </w:r>
    </w:p>
    <w:p w:rsidR="00000000" w:rsidDel="00000000" w:rsidP="00000000" w:rsidRDefault="00000000" w:rsidRPr="00000000" w14:paraId="0000003A">
      <w:pPr>
        <w:spacing w:line="360" w:lineRule="auto"/>
        <w:ind w:left="1440" w:firstLine="0"/>
        <w:rPr>
          <w:rFonts w:ascii="Calibri" w:cs="Calibri" w:eastAsia="Calibri" w:hAnsi="Calibri"/>
          <w:color w:val="424242"/>
          <w:sz w:val="24"/>
          <w:szCs w:val="24"/>
        </w:rPr>
      </w:pPr>
      <w:r w:rsidDel="00000000" w:rsidR="00000000" w:rsidRPr="00000000">
        <w:rPr>
          <w:rtl w:val="0"/>
        </w:rPr>
      </w:r>
    </w:p>
    <w:p w:rsidR="00000000" w:rsidDel="00000000" w:rsidP="00000000" w:rsidRDefault="00000000" w:rsidRPr="00000000" w14:paraId="0000003B">
      <w:pPr>
        <w:numPr>
          <w:ilvl w:val="0"/>
          <w:numId w:val="3"/>
        </w:numPr>
        <w:spacing w:line="360" w:lineRule="auto"/>
        <w:ind w:left="72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Feature Engineering:</w:t>
      </w:r>
    </w:p>
    <w:p w:rsidR="00000000" w:rsidDel="00000000" w:rsidP="00000000" w:rsidRDefault="00000000" w:rsidRPr="00000000" w14:paraId="0000003C">
      <w:pPr>
        <w:numPr>
          <w:ilvl w:val="0"/>
          <w:numId w:val="1"/>
        </w:numPr>
        <w:spacing w:line="360" w:lineRule="auto"/>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Create some new features like 'Total_Home_Quality' which can represent the feature of the house</w:t>
      </w:r>
    </w:p>
    <w:p w:rsidR="00000000" w:rsidDel="00000000" w:rsidP="00000000" w:rsidRDefault="00000000" w:rsidRPr="00000000" w14:paraId="0000003D">
      <w:pPr>
        <w:numPr>
          <w:ilvl w:val="0"/>
          <w:numId w:val="1"/>
        </w:numPr>
        <w:spacing w:line="360" w:lineRule="auto"/>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Create dummy variables to represent whether the house has a pool, garage, basement or not</w:t>
      </w:r>
    </w:p>
    <w:p w:rsidR="00000000" w:rsidDel="00000000" w:rsidP="00000000" w:rsidRDefault="00000000" w:rsidRPr="00000000" w14:paraId="0000003E">
      <w:pPr>
        <w:spacing w:line="36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F">
      <w:pPr>
        <w:numPr>
          <w:ilvl w:val="0"/>
          <w:numId w:val="3"/>
        </w:numPr>
        <w:spacing w:line="360" w:lineRule="auto"/>
        <w:ind w:left="720" w:hanging="360"/>
        <w:rPr>
          <w:rFonts w:ascii="Calibri" w:cs="Calibri" w:eastAsia="Calibri" w:hAnsi="Calibri"/>
          <w:b w:val="1"/>
          <w:sz w:val="24"/>
          <w:szCs w:val="24"/>
          <w:u w:val="none"/>
        </w:rPr>
      </w:pPr>
      <w:r w:rsidDel="00000000" w:rsidR="00000000" w:rsidRPr="00000000">
        <w:rPr>
          <w:rFonts w:ascii="Calibri" w:cs="Calibri" w:eastAsia="Calibri" w:hAnsi="Calibri"/>
          <w:b w:val="1"/>
          <w:sz w:val="24"/>
          <w:szCs w:val="24"/>
          <w:rtl w:val="0"/>
        </w:rPr>
        <w:t xml:space="preserve">Models: </w:t>
      </w:r>
    </w:p>
    <w:p w:rsidR="00000000" w:rsidDel="00000000" w:rsidP="00000000" w:rsidRDefault="00000000" w:rsidRPr="00000000" w14:paraId="00000040">
      <w:pPr>
        <w:spacing w:line="36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chose and compared outcomes among 3 models: XGBoost Model, Ridge Model, and Random Forest Model for the following reasons. And we </w:t>
      </w:r>
      <w:r w:rsidDel="00000000" w:rsidR="00000000" w:rsidRPr="00000000">
        <w:rPr>
          <w:sz w:val="21"/>
          <w:szCs w:val="21"/>
          <w:highlight w:val="white"/>
          <w:rtl w:val="0"/>
        </w:rPr>
        <w:t xml:space="preserve">used 12-fold cross-validation to validate the model result.</w:t>
      </w:r>
      <w:r w:rsidDel="00000000" w:rsidR="00000000" w:rsidRPr="00000000">
        <w:rPr>
          <w:rtl w:val="0"/>
        </w:rPr>
      </w:r>
    </w:p>
    <w:p w:rsidR="00000000" w:rsidDel="00000000" w:rsidP="00000000" w:rsidRDefault="00000000" w:rsidRPr="00000000" w14:paraId="00000041">
      <w:pPr>
        <w:numPr>
          <w:ilvl w:val="0"/>
          <w:numId w:val="4"/>
        </w:numPr>
        <w:spacing w:line="360" w:lineRule="auto"/>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XGBoost</w:t>
      </w:r>
    </w:p>
    <w:p w:rsidR="00000000" w:rsidDel="00000000" w:rsidP="00000000" w:rsidRDefault="00000000" w:rsidRPr="00000000" w14:paraId="00000042">
      <w:pPr>
        <w:spacing w:line="360" w:lineRule="auto"/>
        <w:ind w:left="144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As one of most popular predictive models stemming from Gradient </w:t>
      </w:r>
      <w:r w:rsidDel="00000000" w:rsidR="00000000" w:rsidRPr="00000000">
        <w:rPr>
          <w:rFonts w:ascii="Calibri" w:cs="Calibri" w:eastAsia="Calibri" w:hAnsi="Calibri"/>
          <w:sz w:val="24"/>
          <w:szCs w:val="24"/>
          <w:rtl w:val="0"/>
        </w:rPr>
        <w:t xml:space="preserve">Boost</w:t>
      </w:r>
      <w:r w:rsidDel="00000000" w:rsidR="00000000" w:rsidRPr="00000000">
        <w:rPr>
          <w:rFonts w:ascii="Calibri" w:cs="Calibri" w:eastAsia="Calibri" w:hAnsi="Calibri"/>
          <w:sz w:val="24"/>
          <w:szCs w:val="24"/>
          <w:rtl w:val="0"/>
        </w:rPr>
        <w:t xml:space="preserve"> Decision Tree, refined its performance by using Taylor's Formula on generic loss function, has proven its performance and generalization ability, and is applied by many data scientists on the top of leaderboards in Kaggle competition.</w:t>
      </w:r>
    </w:p>
    <w:p w:rsidR="00000000" w:rsidDel="00000000" w:rsidP="00000000" w:rsidRDefault="00000000" w:rsidRPr="00000000" w14:paraId="00000043">
      <w:pPr>
        <w:numPr>
          <w:ilvl w:val="0"/>
          <w:numId w:val="4"/>
        </w:numPr>
        <w:spacing w:line="360" w:lineRule="auto"/>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Ridge Model</w:t>
      </w:r>
    </w:p>
    <w:p w:rsidR="00000000" w:rsidDel="00000000" w:rsidP="00000000" w:rsidRDefault="00000000" w:rsidRPr="00000000" w14:paraId="00000044">
      <w:pPr>
        <w:spacing w:line="360" w:lineRule="auto"/>
        <w:ind w:left="144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With adding a L2 penalty on the loss function of linear and logistic regression, is simple as well as computational efficient dealing with enormous data.</w:t>
      </w:r>
    </w:p>
    <w:p w:rsidR="00000000" w:rsidDel="00000000" w:rsidP="00000000" w:rsidRDefault="00000000" w:rsidRPr="00000000" w14:paraId="00000045">
      <w:pPr>
        <w:numPr>
          <w:ilvl w:val="0"/>
          <w:numId w:val="4"/>
        </w:numPr>
        <w:spacing w:line="360" w:lineRule="auto"/>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Random Forest Model</w:t>
      </w:r>
    </w:p>
    <w:p w:rsidR="00000000" w:rsidDel="00000000" w:rsidP="00000000" w:rsidRDefault="00000000" w:rsidRPr="00000000" w14:paraId="00000046">
      <w:pPr>
        <w:spacing w:line="360" w:lineRule="auto"/>
        <w:ind w:left="144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Use bagging as well as sampling dimensions to build up a bunch of independent decision trees, and can be deployed using multithreading computation, which proves its shrinking efficiency in the loss function. It performs exceptional dealing with high-dimensional data, and it comes with the ability to judge importance (entropy) among dimensions.</w:t>
      </w:r>
    </w:p>
    <w:p w:rsidR="00000000" w:rsidDel="00000000" w:rsidP="00000000" w:rsidRDefault="00000000" w:rsidRPr="00000000" w14:paraId="00000047">
      <w:pPr>
        <w:spacing w:line="36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48">
      <w:pPr>
        <w:spacing w:line="36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9">
      <w:pPr>
        <w:spacing w:line="36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A">
      <w:pPr>
        <w:spacing w:line="36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B">
      <w:pPr>
        <w:spacing w:line="36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C">
      <w:pPr>
        <w:numPr>
          <w:ilvl w:val="0"/>
          <w:numId w:val="3"/>
        </w:numPr>
        <w:spacing w:line="360" w:lineRule="auto"/>
        <w:ind w:left="720" w:hanging="360"/>
        <w:rPr>
          <w:rFonts w:ascii="Calibri" w:cs="Calibri" w:eastAsia="Calibri" w:hAnsi="Calibri"/>
          <w:b w:val="1"/>
          <w:sz w:val="24"/>
          <w:szCs w:val="24"/>
          <w:u w:val="none"/>
        </w:rPr>
      </w:pPr>
      <w:r w:rsidDel="00000000" w:rsidR="00000000" w:rsidRPr="00000000">
        <w:rPr>
          <w:rFonts w:ascii="Calibri" w:cs="Calibri" w:eastAsia="Calibri" w:hAnsi="Calibri"/>
          <w:b w:val="1"/>
          <w:sz w:val="24"/>
          <w:szCs w:val="24"/>
          <w:rtl w:val="0"/>
        </w:rPr>
        <w:t xml:space="preserve">Outcome:</w:t>
      </w:r>
    </w:p>
    <w:p w:rsidR="00000000" w:rsidDel="00000000" w:rsidP="00000000" w:rsidRDefault="00000000" w:rsidRPr="00000000" w14:paraId="0000004D">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We got 4 main plots and several findings:</w:t>
      </w:r>
    </w:p>
    <w:p w:rsidR="00000000" w:rsidDel="00000000" w:rsidP="00000000" w:rsidRDefault="00000000" w:rsidRPr="00000000" w14:paraId="0000004E">
      <w:pPr>
        <w:numPr>
          <w:ilvl w:val="0"/>
          <w:numId w:val="7"/>
        </w:numPr>
        <w:spacing w:line="36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“Sale Price” distribution histogram </w:t>
      </w:r>
    </w:p>
    <w:p w:rsidR="00000000" w:rsidDel="00000000" w:rsidP="00000000" w:rsidRDefault="00000000" w:rsidRPr="00000000" w14:paraId="0000004F">
      <w:pPr>
        <w:widowControl w:val="0"/>
        <w:spacing w:line="360" w:lineRule="auto"/>
        <w:ind w:left="144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Sale price obeys right skewed distribution</w:t>
      </w:r>
    </w:p>
    <w:p w:rsidR="00000000" w:rsidDel="00000000" w:rsidP="00000000" w:rsidRDefault="00000000" w:rsidRPr="00000000" w14:paraId="00000050">
      <w:pPr>
        <w:numPr>
          <w:ilvl w:val="0"/>
          <w:numId w:val="7"/>
        </w:numPr>
        <w:spacing w:line="36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Variables correlation heatmap</w:t>
      </w:r>
    </w:p>
    <w:p w:rsidR="00000000" w:rsidDel="00000000" w:rsidP="00000000" w:rsidRDefault="00000000" w:rsidRPr="00000000" w14:paraId="00000051">
      <w:pPr>
        <w:spacing w:line="360" w:lineRule="auto"/>
        <w:ind w:left="144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-"GarageYrBlt" and "YearBuilt" are highly correlated; "GarageCars" and "GarageArea" , "</w:t>
      </w:r>
      <w:r w:rsidDel="00000000" w:rsidR="00000000" w:rsidRPr="00000000">
        <w:rPr>
          <w:rFonts w:ascii="Calibri" w:cs="Calibri" w:eastAsia="Calibri" w:hAnsi="Calibri"/>
          <w:sz w:val="24"/>
          <w:szCs w:val="24"/>
          <w:rtl w:val="0"/>
        </w:rPr>
        <w:t xml:space="preserve">TotalBsmtSF</w:t>
      </w:r>
      <w:r w:rsidDel="00000000" w:rsidR="00000000" w:rsidRPr="00000000">
        <w:rPr>
          <w:rFonts w:ascii="Calibri" w:cs="Calibri" w:eastAsia="Calibri" w:hAnsi="Calibri"/>
          <w:sz w:val="24"/>
          <w:szCs w:val="24"/>
          <w:rtl w:val="0"/>
        </w:rPr>
        <w:t xml:space="preserve">" and "1stFlrSF" are also highly correlated</w:t>
      </w:r>
    </w:p>
    <w:p w:rsidR="00000000" w:rsidDel="00000000" w:rsidP="00000000" w:rsidRDefault="00000000" w:rsidRPr="00000000" w14:paraId="00000052">
      <w:pPr>
        <w:widowControl w:val="0"/>
        <w:spacing w:line="360" w:lineRule="auto"/>
        <w:ind w:left="720"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Preparation for modeling </w:t>
      </w:r>
    </w:p>
    <w:p w:rsidR="00000000" w:rsidDel="00000000" w:rsidP="00000000" w:rsidRDefault="00000000" w:rsidRPr="00000000" w14:paraId="00000053">
      <w:pPr>
        <w:numPr>
          <w:ilvl w:val="0"/>
          <w:numId w:val="7"/>
        </w:numPr>
        <w:spacing w:line="36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“Overall Quality” to “Sale Price” boxplot</w:t>
      </w:r>
    </w:p>
    <w:p w:rsidR="00000000" w:rsidDel="00000000" w:rsidP="00000000" w:rsidRDefault="00000000" w:rsidRPr="00000000" w14:paraId="00000054">
      <w:pPr>
        <w:spacing w:line="360" w:lineRule="auto"/>
        <w:ind w:left="144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When the overall quality increases, the sale price will increase;</w:t>
      </w:r>
    </w:p>
    <w:p w:rsidR="00000000" w:rsidDel="00000000" w:rsidP="00000000" w:rsidRDefault="00000000" w:rsidRPr="00000000" w14:paraId="00000055">
      <w:pPr>
        <w:spacing w:line="360" w:lineRule="auto"/>
        <w:ind w:left="144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When the overall quality increases, the range of sale price will increase as well;</w:t>
      </w:r>
    </w:p>
    <w:p w:rsidR="00000000" w:rsidDel="00000000" w:rsidP="00000000" w:rsidRDefault="00000000" w:rsidRPr="00000000" w14:paraId="00000056">
      <w:pPr>
        <w:spacing w:line="360" w:lineRule="auto"/>
        <w:ind w:left="144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Almost all outliers are upward anomalies (above the upper bound), indicating that all alternatives that are not following the mainstream are high prices, not the floor prices. The sell side is the dominant side in the real estate market.</w:t>
      </w:r>
    </w:p>
    <w:p w:rsidR="00000000" w:rsidDel="00000000" w:rsidP="00000000" w:rsidRDefault="00000000" w:rsidRPr="00000000" w14:paraId="00000057">
      <w:pPr>
        <w:numPr>
          <w:ilvl w:val="0"/>
          <w:numId w:val="7"/>
        </w:numPr>
        <w:spacing w:line="36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“Year Built” to “Sale Price” boxplot</w:t>
      </w:r>
    </w:p>
    <w:p w:rsidR="00000000" w:rsidDel="00000000" w:rsidP="00000000" w:rsidRDefault="00000000" w:rsidRPr="00000000" w14:paraId="00000058">
      <w:pPr>
        <w:spacing w:line="360" w:lineRule="auto"/>
        <w:ind w:left="144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The sale price is increasing steadily over the years. However, some old houses might have higher value.</w:t>
      </w:r>
    </w:p>
    <w:p w:rsidR="00000000" w:rsidDel="00000000" w:rsidP="00000000" w:rsidRDefault="00000000" w:rsidRPr="00000000" w14:paraId="00000059">
      <w:pPr>
        <w:spacing w:line="360" w:lineRule="auto"/>
        <w:ind w:left="144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Explained reasons for why there are 3 sudden increase points and 3 sudden decrease points.</w:t>
      </w:r>
    </w:p>
    <w:p w:rsidR="00000000" w:rsidDel="00000000" w:rsidP="00000000" w:rsidRDefault="00000000" w:rsidRPr="00000000" w14:paraId="0000005A">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r>
      <w:r w:rsidDel="00000000" w:rsidR="00000000" w:rsidRPr="00000000">
        <w:br w:type="page"/>
      </w:r>
      <w:r w:rsidDel="00000000" w:rsidR="00000000" w:rsidRPr="00000000">
        <w:rPr>
          <w:rtl w:val="0"/>
        </w:rPr>
      </w:r>
    </w:p>
    <w:p w:rsidR="00000000" w:rsidDel="00000000" w:rsidP="00000000" w:rsidRDefault="00000000" w:rsidRPr="00000000" w14:paraId="0000005B">
      <w:pPr>
        <w:numPr>
          <w:ilvl w:val="0"/>
          <w:numId w:val="3"/>
        </w:numPr>
        <w:spacing w:line="360" w:lineRule="auto"/>
        <w:ind w:left="72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Conclusion:</w:t>
      </w:r>
      <w:r w:rsidDel="00000000" w:rsidR="00000000" w:rsidRPr="00000000">
        <w:rPr>
          <w:rtl w:val="0"/>
        </w:rPr>
      </w:r>
    </w:p>
    <w:p w:rsidR="00000000" w:rsidDel="00000000" w:rsidP="00000000" w:rsidRDefault="00000000" w:rsidRPr="00000000" w14:paraId="0000005C">
      <w:pPr>
        <w:spacing w:line="360" w:lineRule="auto"/>
        <w:rPr>
          <w:rFonts w:ascii="Calibri" w:cs="Calibri" w:eastAsia="Calibri" w:hAnsi="Calibri"/>
          <w:b w:val="1"/>
          <w:sz w:val="24"/>
          <w:szCs w:val="24"/>
        </w:rPr>
      </w:pPr>
      <w:r w:rsidDel="00000000" w:rsidR="00000000" w:rsidRPr="00000000">
        <w:rPr>
          <w:rFonts w:ascii="Calibri" w:cs="Calibri" w:eastAsia="Calibri" w:hAnsi="Calibri"/>
          <w:sz w:val="24"/>
          <w:szCs w:val="24"/>
        </w:rPr>
        <w:drawing>
          <wp:inline distB="114300" distT="114300" distL="114300" distR="114300">
            <wp:extent cx="5943600" cy="3060700"/>
            <wp:effectExtent b="0" l="0" r="0" t="0"/>
            <wp:docPr id="2"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3060700"/>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After EDA, feature engineering, and modeling, we used the loss function RMSE to gauge all the models. According to the model performance, we decided to use the Random Forest model to predict the housing prices since it has the lowest RMSE score among the three models we used.</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