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1：客户端程序安装配置: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1）：客户端程序打包和更新：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（客户端分为两个程序，A程序和B程序，A程序为检测更新程序,B程序为主程序）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找到源代码的bin目录，打包bin的整个目录并命名为OPClientBin,并且打包文件为.zip   后缀。然后配置ClientAPPAutoUpdater.xml文件，此文件结构如下: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&lt;version&gt;1.1.0.0&lt;version&gt; #客户端版本号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&lt;url&gt; #客户端更新安装包所在的服务器路径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http://192.168.0.200:8080/upload/clientapp/OPClientBin.zip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&lt;/url&gt;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&lt;changelog&gt;#用于存放更新日志说明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http://192.168.0.200:8080/upload/clientapp/readme.txt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&lt;/changelog&gt;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然后修改readme.txt文件,此文件主要用于描述此次更新改动了哪些内容等信息。</w:t>
      </w:r>
      <w:r>
        <w:rPr>
          <w:rFonts w:hint="eastAsia"/>
          <w:color w:val="auto"/>
          <w:lang w:val="en-US" w:eastAsia="zh-CN"/>
        </w:rPr>
        <w:t>最后将这三个文件发送给客户，让客户在后台管理系统中上传更新就行，客户端每次登录都会获取</w:t>
      </w:r>
      <w:r>
        <w:rPr>
          <w:rFonts w:hint="eastAsia"/>
          <w:lang w:val="en-US" w:eastAsia="zh-CN"/>
        </w:rPr>
        <w:t>ClientAPPAutoUpdater.xml的版本号与当前程序版本号对比。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2）：OP在线播放问题,WebBroswer默认使用ie7内核，需要修改注册表内容,修改方法: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打开注册表依次打开HKEY_LOCAL_MACHINE\SOFTWARE\Microsoft\Internet Explorer\Main\FeatureControl\FEATURE_BROWSER_EMULATION然后新建DWORD32位的数据项(名称为程序名,比如YYInspectionClient.exe,修改十进制数据为:11000)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3）：config.txt文件配置的是读码器的ip地址(100.100.0.101)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4）: </w:t>
      </w:r>
      <w:bookmarkStart w:id="0" w:name="_GoBack"/>
      <w:bookmarkEnd w:id="0"/>
      <w:r>
        <w:rPr>
          <w:rFonts w:hint="eastAsia"/>
          <w:lang w:val="en-US" w:eastAsia="zh-CN"/>
        </w:rPr>
        <w:t>录像机的ip地址默认设置为100.100.0.90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5）：server.txt文件配置的是服务器的ip和端口地址(192.168.0.200:8080)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6）：bin目录下的unsubmit目录中存在的都是提交失败的表单信息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7）：服务器ip:192.168.0.200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机房路由器lan口ip:192.168.0.1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wan口ip:暂无设置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2：摄像机录像视频存储大小配置(web连接录像机[根据录像机ip访问录像机配置页面]):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配置--&gt;视音频--&gt;[码率上限:512Kbps;分辨率:1280*960]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四套设备配件ip配置: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路由器名称: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路由器lan口ip:100.100.0.1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路由器wan口ip:192.168.0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路由器登录账号和密码:admin/admin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读码器ip:100.100.0.101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摄像机ip:100.100.0.90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摄像机访问密码: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平板电脑账号: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路由器名称: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路由器lan口ip:100.100.0.1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路由器wan口ip:192.168.0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路由器登录账号和密码:admin/admin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读码器ip:100.100.0.101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摄像机ip:100.100.0.90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摄像机访问账号和密码:admin/c12345678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平板电脑账号: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路由器名称: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路由器lan口ip:100.100.0.1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路由器wan口ip:192.168.0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路由器登录账号和密码:admin/admin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读码器ip:100.100.0.101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摄像机ip:100.100.0.90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摄像机访问账号和密码:admin/c12345678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平板电脑账号: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路由器名称: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路由器lan口ip:100.100.0.1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路由器wan口ip:192.168.0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路由器登录账号和密码:admin/admin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读码器ip:100.100.0.101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摄像机ip:100.100.0.90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摄像机访问账号和密码:admin/c12345678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平板电脑账号: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6A0E"/>
    <w:rsid w:val="01F572E2"/>
    <w:rsid w:val="087C0C88"/>
    <w:rsid w:val="088F6A89"/>
    <w:rsid w:val="08E71AD0"/>
    <w:rsid w:val="098E7D44"/>
    <w:rsid w:val="110404CB"/>
    <w:rsid w:val="18D731CA"/>
    <w:rsid w:val="1A487835"/>
    <w:rsid w:val="1AF56F1D"/>
    <w:rsid w:val="1B0A0982"/>
    <w:rsid w:val="1B330126"/>
    <w:rsid w:val="1B6C134B"/>
    <w:rsid w:val="1DA06756"/>
    <w:rsid w:val="1FAD5357"/>
    <w:rsid w:val="20723EE5"/>
    <w:rsid w:val="208A3346"/>
    <w:rsid w:val="214A7B44"/>
    <w:rsid w:val="219C024A"/>
    <w:rsid w:val="220D2F30"/>
    <w:rsid w:val="223C338D"/>
    <w:rsid w:val="236E00C9"/>
    <w:rsid w:val="259356E3"/>
    <w:rsid w:val="25E71F72"/>
    <w:rsid w:val="26B2211F"/>
    <w:rsid w:val="281012F0"/>
    <w:rsid w:val="29C721BA"/>
    <w:rsid w:val="2A436265"/>
    <w:rsid w:val="2F832FF9"/>
    <w:rsid w:val="30182705"/>
    <w:rsid w:val="303E1FCC"/>
    <w:rsid w:val="31AB7530"/>
    <w:rsid w:val="329B5541"/>
    <w:rsid w:val="35837420"/>
    <w:rsid w:val="386F25D9"/>
    <w:rsid w:val="3C2C6922"/>
    <w:rsid w:val="3EEC5F1C"/>
    <w:rsid w:val="3F691194"/>
    <w:rsid w:val="402826A4"/>
    <w:rsid w:val="4138051D"/>
    <w:rsid w:val="41587D1C"/>
    <w:rsid w:val="44DE4A21"/>
    <w:rsid w:val="450C22FB"/>
    <w:rsid w:val="45475110"/>
    <w:rsid w:val="483D15DE"/>
    <w:rsid w:val="48636F31"/>
    <w:rsid w:val="4B1C5B40"/>
    <w:rsid w:val="4B592C3F"/>
    <w:rsid w:val="4CFF6861"/>
    <w:rsid w:val="4DD9260C"/>
    <w:rsid w:val="4E23162E"/>
    <w:rsid w:val="501205AE"/>
    <w:rsid w:val="515576A6"/>
    <w:rsid w:val="51A51F77"/>
    <w:rsid w:val="535C6B9A"/>
    <w:rsid w:val="5791334F"/>
    <w:rsid w:val="58440C7C"/>
    <w:rsid w:val="58C708B6"/>
    <w:rsid w:val="5A9C4F56"/>
    <w:rsid w:val="5C18782F"/>
    <w:rsid w:val="5C487350"/>
    <w:rsid w:val="5D60387C"/>
    <w:rsid w:val="5DA60A55"/>
    <w:rsid w:val="62A428C7"/>
    <w:rsid w:val="6348005A"/>
    <w:rsid w:val="63961AD6"/>
    <w:rsid w:val="65707E33"/>
    <w:rsid w:val="67105478"/>
    <w:rsid w:val="677A05B0"/>
    <w:rsid w:val="69D24BC9"/>
    <w:rsid w:val="69FE637A"/>
    <w:rsid w:val="6C0E3190"/>
    <w:rsid w:val="6F1136B4"/>
    <w:rsid w:val="6F3F5837"/>
    <w:rsid w:val="727E7F88"/>
    <w:rsid w:val="74766A33"/>
    <w:rsid w:val="75056D3D"/>
    <w:rsid w:val="765E0A92"/>
    <w:rsid w:val="779174CA"/>
    <w:rsid w:val="781925A3"/>
    <w:rsid w:val="78533245"/>
    <w:rsid w:val="7C3170C5"/>
    <w:rsid w:val="7CE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YuanZhongjie</dc:creator>
  <cp:lastModifiedBy>YuanZhongjie</cp:lastModifiedBy>
  <dcterms:modified xsi:type="dcterms:W3CDTF">2018-09-07T07:10:53Z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