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CC748" w14:textId="77777777" w:rsidR="005B2E3E" w:rsidRPr="005B2E3E" w:rsidRDefault="005B2E3E" w:rsidP="005B2E3E">
      <w:pPr>
        <w:jc w:val="both"/>
        <w:rPr>
          <w:rFonts w:ascii="Aptos" w:eastAsia="Aptos" w:hAnsi="Aptos" w:cs="Times New Roman"/>
          <w:color w:val="auto"/>
          <w:kern w:val="2"/>
          <w:sz w:val="22"/>
          <w:szCs w:val="22"/>
          <w:lang w:eastAsia="en-US"/>
          <w14:ligatures w14:val="standardContextual"/>
        </w:rPr>
      </w:pPr>
      <w:r w:rsidRPr="005B2E3E">
        <w:rPr>
          <w:rFonts w:eastAsiaTheme="minorHAnsi"/>
          <w:noProof/>
          <w:color w:val="auto"/>
          <w:kern w:val="2"/>
          <w:lang w:eastAsia="en-US"/>
          <w14:ligatures w14:val="standardContextual"/>
        </w:rPr>
        <w:drawing>
          <wp:anchor distT="0" distB="0" distL="114300" distR="114300" simplePos="0" relativeHeight="251659264" behindDoc="0" locked="0" layoutInCell="1" allowOverlap="1" wp14:anchorId="027ED1B3" wp14:editId="563F6FAE">
            <wp:simplePos x="0" y="0"/>
            <wp:positionH relativeFrom="margin">
              <wp:align>right</wp:align>
            </wp:positionH>
            <wp:positionV relativeFrom="paragraph">
              <wp:posOffset>1905</wp:posOffset>
            </wp:positionV>
            <wp:extent cx="1794510" cy="1797050"/>
            <wp:effectExtent l="0" t="0" r="0" b="0"/>
            <wp:wrapNone/>
            <wp:docPr id="15321268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94510" cy="1797050"/>
                    </a:xfrm>
                    <a:prstGeom prst="rect">
                      <a:avLst/>
                    </a:prstGeom>
                    <a:noFill/>
                  </pic:spPr>
                </pic:pic>
              </a:graphicData>
            </a:graphic>
            <wp14:sizeRelH relativeFrom="page">
              <wp14:pctWidth>0</wp14:pctWidth>
            </wp14:sizeRelH>
            <wp14:sizeRelV relativeFrom="page">
              <wp14:pctHeight>0</wp14:pctHeight>
            </wp14:sizeRelV>
          </wp:anchor>
        </w:drawing>
      </w:r>
      <w:r w:rsidRPr="005B2E3E">
        <w:rPr>
          <w:color w:val="auto"/>
          <w:kern w:val="2"/>
          <w:lang w:eastAsia="en-US"/>
          <w14:ligatures w14:val="standardContextual"/>
        </w:rPr>
        <w:t xml:space="preserve">Universidad Mariano Gálvez de Guatemala </w:t>
      </w:r>
    </w:p>
    <w:p w14:paraId="5A05F750" w14:textId="77777777" w:rsidR="005B2E3E" w:rsidRPr="005B2E3E" w:rsidRDefault="005B2E3E" w:rsidP="005B2E3E">
      <w:pPr>
        <w:jc w:val="both"/>
        <w:rPr>
          <w:rFonts w:ascii="Aptos" w:eastAsia="Aptos" w:hAnsi="Aptos" w:cs="Times New Roman"/>
          <w:color w:val="auto"/>
          <w:kern w:val="2"/>
          <w:sz w:val="22"/>
          <w:szCs w:val="22"/>
          <w:lang w:eastAsia="en-US"/>
          <w14:ligatures w14:val="standardContextual"/>
        </w:rPr>
      </w:pPr>
      <w:r w:rsidRPr="005B2E3E">
        <w:rPr>
          <w:color w:val="auto"/>
          <w:kern w:val="2"/>
          <w:lang w:eastAsia="en-US"/>
          <w14:ligatures w14:val="standardContextual"/>
        </w:rPr>
        <w:t xml:space="preserve">Centro Universitario de Puerto Barrios </w:t>
      </w:r>
    </w:p>
    <w:p w14:paraId="31ED8FF4" w14:textId="77777777" w:rsidR="005B2E3E" w:rsidRPr="005B2E3E" w:rsidRDefault="005B2E3E" w:rsidP="005B2E3E">
      <w:pPr>
        <w:jc w:val="both"/>
        <w:rPr>
          <w:rFonts w:ascii="Aptos" w:eastAsia="Aptos" w:hAnsi="Aptos" w:cs="Times New Roman"/>
          <w:color w:val="auto"/>
          <w:kern w:val="2"/>
          <w:sz w:val="22"/>
          <w:szCs w:val="22"/>
          <w:lang w:eastAsia="en-US"/>
          <w14:ligatures w14:val="standardContextual"/>
        </w:rPr>
      </w:pPr>
      <w:r w:rsidRPr="005B2E3E">
        <w:rPr>
          <w:color w:val="auto"/>
          <w:kern w:val="2"/>
          <w:lang w:eastAsia="en-US"/>
          <w14:ligatures w14:val="standardContextual"/>
        </w:rPr>
        <w:t xml:space="preserve">Facultad de Ingeniería en Sistemas </w:t>
      </w:r>
    </w:p>
    <w:p w14:paraId="01B85FF5" w14:textId="4B6D10AA" w:rsidR="005B2E3E" w:rsidRPr="005B2E3E" w:rsidRDefault="005B2E3E" w:rsidP="005B2E3E">
      <w:pPr>
        <w:jc w:val="both"/>
        <w:rPr>
          <w:rFonts w:ascii="Aptos" w:eastAsia="Aptos" w:hAnsi="Aptos" w:cs="Times New Roman"/>
          <w:color w:val="auto"/>
          <w:kern w:val="2"/>
          <w:sz w:val="22"/>
          <w:szCs w:val="22"/>
          <w:lang w:eastAsia="en-US"/>
          <w14:ligatures w14:val="standardContextual"/>
        </w:rPr>
      </w:pPr>
      <w:r w:rsidRPr="005B2E3E">
        <w:rPr>
          <w:color w:val="auto"/>
          <w:kern w:val="2"/>
          <w:lang w:eastAsia="en-US"/>
          <w14:ligatures w14:val="standardContextual"/>
        </w:rPr>
        <w:t>Proyecto de Graduación I</w:t>
      </w:r>
      <w:r>
        <w:rPr>
          <w:color w:val="auto"/>
          <w:kern w:val="2"/>
          <w:lang w:eastAsia="en-US"/>
          <w14:ligatures w14:val="standardContextual"/>
        </w:rPr>
        <w:t>I</w:t>
      </w:r>
    </w:p>
    <w:p w14:paraId="1945E517" w14:textId="77777777" w:rsidR="005B2E3E" w:rsidRPr="005B2E3E" w:rsidRDefault="005B2E3E" w:rsidP="005B2E3E">
      <w:pPr>
        <w:jc w:val="both"/>
        <w:rPr>
          <w:rFonts w:ascii="Aptos" w:eastAsia="Aptos" w:hAnsi="Aptos" w:cs="Times New Roman"/>
          <w:color w:val="auto"/>
          <w:kern w:val="2"/>
          <w:sz w:val="22"/>
          <w:szCs w:val="22"/>
          <w:lang w:eastAsia="en-US"/>
          <w14:ligatures w14:val="standardContextual"/>
        </w:rPr>
      </w:pPr>
      <w:r w:rsidRPr="005B2E3E">
        <w:rPr>
          <w:color w:val="auto"/>
          <w:kern w:val="2"/>
          <w:lang w:eastAsia="en-US"/>
          <w14:ligatures w14:val="standardContextual"/>
        </w:rPr>
        <w:t>Ing. Juan Pablo Escobar</w:t>
      </w:r>
    </w:p>
    <w:p w14:paraId="297267D8" w14:textId="77777777" w:rsidR="005B2E3E" w:rsidRPr="005B2E3E" w:rsidRDefault="005B2E3E" w:rsidP="005B2E3E">
      <w:pPr>
        <w:jc w:val="both"/>
        <w:rPr>
          <w:rFonts w:ascii="Aptos" w:eastAsia="Aptos" w:hAnsi="Aptos" w:cs="Times New Roman"/>
          <w:color w:val="auto"/>
          <w:kern w:val="2"/>
          <w:sz w:val="22"/>
          <w:szCs w:val="22"/>
          <w:lang w:eastAsia="en-US"/>
          <w14:ligatures w14:val="standardContextual"/>
        </w:rPr>
      </w:pPr>
      <w:r w:rsidRPr="005B2E3E">
        <w:rPr>
          <w:b/>
          <w:bCs/>
          <w:color w:val="auto"/>
          <w:kern w:val="2"/>
          <w:lang w:eastAsia="en-US"/>
          <w14:ligatures w14:val="standardContextual"/>
        </w:rPr>
        <w:t xml:space="preserve"> </w:t>
      </w:r>
    </w:p>
    <w:p w14:paraId="250694B3" w14:textId="77777777" w:rsidR="005B2E3E" w:rsidRPr="005B2E3E" w:rsidRDefault="005B2E3E" w:rsidP="005B2E3E">
      <w:pPr>
        <w:jc w:val="both"/>
        <w:rPr>
          <w:rFonts w:ascii="Aptos" w:eastAsia="Aptos" w:hAnsi="Aptos" w:cs="Times New Roman"/>
          <w:color w:val="auto"/>
          <w:kern w:val="2"/>
          <w:sz w:val="22"/>
          <w:szCs w:val="22"/>
          <w:lang w:eastAsia="en-US"/>
          <w14:ligatures w14:val="standardContextual"/>
        </w:rPr>
      </w:pPr>
      <w:r w:rsidRPr="005B2E3E">
        <w:rPr>
          <w:b/>
          <w:bCs/>
          <w:color w:val="auto"/>
          <w:kern w:val="2"/>
          <w:lang w:eastAsia="en-US"/>
          <w14:ligatures w14:val="standardContextual"/>
        </w:rPr>
        <w:t xml:space="preserve"> </w:t>
      </w:r>
    </w:p>
    <w:p w14:paraId="08835898" w14:textId="77777777" w:rsidR="005B2E3E" w:rsidRPr="005B2E3E" w:rsidRDefault="005B2E3E" w:rsidP="005B2E3E">
      <w:pPr>
        <w:jc w:val="both"/>
        <w:rPr>
          <w:rFonts w:ascii="Aptos" w:eastAsia="Aptos" w:hAnsi="Aptos" w:cs="Times New Roman"/>
          <w:color w:val="auto"/>
          <w:kern w:val="2"/>
          <w:sz w:val="22"/>
          <w:szCs w:val="22"/>
          <w:lang w:eastAsia="en-US"/>
          <w14:ligatures w14:val="standardContextual"/>
        </w:rPr>
      </w:pPr>
      <w:r w:rsidRPr="005B2E3E">
        <w:rPr>
          <w:b/>
          <w:bCs/>
          <w:color w:val="auto"/>
          <w:kern w:val="2"/>
          <w:lang w:eastAsia="en-US"/>
          <w14:ligatures w14:val="standardContextual"/>
        </w:rPr>
        <w:t xml:space="preserve"> </w:t>
      </w:r>
    </w:p>
    <w:p w14:paraId="31EA7039" w14:textId="77777777" w:rsidR="005B2E3E" w:rsidRPr="005B2E3E" w:rsidRDefault="005B2E3E" w:rsidP="005B2E3E">
      <w:pPr>
        <w:jc w:val="both"/>
        <w:rPr>
          <w:rFonts w:ascii="Aptos" w:eastAsia="Aptos" w:hAnsi="Aptos" w:cs="Times New Roman"/>
          <w:color w:val="auto"/>
          <w:kern w:val="2"/>
          <w:sz w:val="22"/>
          <w:szCs w:val="22"/>
          <w:lang w:eastAsia="en-US"/>
          <w14:ligatures w14:val="standardContextual"/>
        </w:rPr>
      </w:pPr>
      <w:r w:rsidRPr="005B2E3E">
        <w:rPr>
          <w:b/>
          <w:bCs/>
          <w:color w:val="auto"/>
          <w:kern w:val="2"/>
          <w:lang w:eastAsia="en-US"/>
          <w14:ligatures w14:val="standardContextual"/>
        </w:rPr>
        <w:t xml:space="preserve"> </w:t>
      </w:r>
    </w:p>
    <w:p w14:paraId="09E00C9B" w14:textId="77777777" w:rsidR="005B2E3E" w:rsidRPr="005B2E3E" w:rsidRDefault="005B2E3E" w:rsidP="005B2E3E">
      <w:pPr>
        <w:jc w:val="both"/>
        <w:rPr>
          <w:rFonts w:ascii="Aptos" w:eastAsia="Aptos" w:hAnsi="Aptos" w:cs="Times New Roman"/>
          <w:color w:val="auto"/>
          <w:kern w:val="2"/>
          <w:sz w:val="22"/>
          <w:szCs w:val="22"/>
          <w:lang w:eastAsia="en-US"/>
          <w14:ligatures w14:val="standardContextual"/>
        </w:rPr>
      </w:pPr>
      <w:r w:rsidRPr="005B2E3E">
        <w:rPr>
          <w:b/>
          <w:bCs/>
          <w:color w:val="auto"/>
          <w:kern w:val="2"/>
          <w:lang w:eastAsia="en-US"/>
          <w14:ligatures w14:val="standardContextual"/>
        </w:rPr>
        <w:t xml:space="preserve"> </w:t>
      </w:r>
    </w:p>
    <w:p w14:paraId="73505E3D" w14:textId="77777777" w:rsidR="005B2E3E" w:rsidRPr="005B2E3E" w:rsidRDefault="005B2E3E" w:rsidP="005B2E3E">
      <w:pPr>
        <w:jc w:val="center"/>
        <w:rPr>
          <w:color w:val="auto"/>
          <w:kern w:val="2"/>
          <w:lang w:eastAsia="en-US"/>
          <w14:ligatures w14:val="standardContextual"/>
        </w:rPr>
      </w:pPr>
    </w:p>
    <w:p w14:paraId="6D3C3262" w14:textId="77777777" w:rsidR="005B2E3E" w:rsidRPr="005B2E3E" w:rsidRDefault="005B2E3E" w:rsidP="005B2E3E">
      <w:pPr>
        <w:jc w:val="center"/>
        <w:rPr>
          <w:rFonts w:ascii="Aptos" w:eastAsia="Aptos" w:hAnsi="Aptos" w:cs="Times New Roman"/>
          <w:color w:val="auto"/>
          <w:kern w:val="2"/>
          <w:sz w:val="22"/>
          <w:szCs w:val="22"/>
          <w:lang w:eastAsia="en-US"/>
          <w14:ligatures w14:val="standardContextual"/>
        </w:rPr>
      </w:pPr>
      <w:r w:rsidRPr="005B2E3E">
        <w:rPr>
          <w:color w:val="auto"/>
          <w:kern w:val="2"/>
          <w:lang w:eastAsia="en-US"/>
          <w14:ligatures w14:val="standardContextual"/>
        </w:rPr>
        <w:t xml:space="preserve"> </w:t>
      </w:r>
    </w:p>
    <w:p w14:paraId="3965CCEB" w14:textId="4BF75C6F" w:rsidR="005B2E3E" w:rsidRPr="005B2E3E" w:rsidRDefault="005B2E3E" w:rsidP="005B2E3E">
      <w:pPr>
        <w:jc w:val="center"/>
        <w:rPr>
          <w:rFonts w:eastAsia="Aptos"/>
          <w:color w:val="auto"/>
          <w:kern w:val="2"/>
          <w:lang w:eastAsia="en-US"/>
          <w14:ligatures w14:val="standardContextual"/>
        </w:rPr>
      </w:pPr>
      <w:r>
        <w:rPr>
          <w:color w:val="auto"/>
          <w:kern w:val="2"/>
          <w:lang w:eastAsia="en-US"/>
          <w14:ligatures w14:val="standardContextual"/>
        </w:rPr>
        <w:t>Entregable #4: Establecimiento del Sprint Backlog, Verificación de Historias de Usuario de Sprint 1 y Creación de Tablero Kamban para el Sprint</w:t>
      </w:r>
    </w:p>
    <w:p w14:paraId="11731BD4" w14:textId="77777777" w:rsidR="005B2E3E" w:rsidRPr="005B2E3E" w:rsidRDefault="005B2E3E" w:rsidP="005B2E3E">
      <w:pPr>
        <w:jc w:val="center"/>
        <w:rPr>
          <w:rFonts w:eastAsia="Aptos"/>
          <w:i/>
          <w:iCs/>
          <w:color w:val="auto"/>
          <w:kern w:val="2"/>
          <w:lang w:eastAsia="en-US"/>
          <w14:ligatures w14:val="standardContextual"/>
        </w:rPr>
      </w:pPr>
      <w:r w:rsidRPr="005B2E3E">
        <w:rPr>
          <w:rFonts w:eastAsia="Aptos"/>
          <w:i/>
          <w:iCs/>
          <w:color w:val="auto"/>
          <w:kern w:val="2"/>
          <w:lang w:eastAsia="en-US"/>
          <w14:ligatures w14:val="standardContextual"/>
        </w:rPr>
        <w:t>Ecosistema Multiplataforma para la optimización en Tiempo Real</w:t>
      </w:r>
      <w:r w:rsidRPr="005B2E3E">
        <w:rPr>
          <w:rFonts w:eastAsia="Aptos"/>
          <w:i/>
          <w:iCs/>
          <w:color w:val="auto"/>
          <w:kern w:val="2"/>
          <w:lang w:eastAsia="en-US"/>
          <w14:ligatures w14:val="standardContextual"/>
        </w:rPr>
        <w:br/>
        <w:t>de la planificación de Estiba de Buques Portacontenedores</w:t>
      </w:r>
    </w:p>
    <w:p w14:paraId="07FF604C" w14:textId="77777777" w:rsidR="005B2E3E" w:rsidRPr="005B2E3E" w:rsidRDefault="005B2E3E" w:rsidP="005B2E3E">
      <w:pPr>
        <w:jc w:val="center"/>
        <w:rPr>
          <w:rFonts w:ascii="Aptos" w:eastAsia="Aptos" w:hAnsi="Aptos" w:cs="Times New Roman"/>
          <w:color w:val="auto"/>
          <w:kern w:val="2"/>
          <w:sz w:val="22"/>
          <w:szCs w:val="22"/>
          <w:lang w:eastAsia="en-US"/>
          <w14:ligatures w14:val="standardContextual"/>
        </w:rPr>
      </w:pPr>
    </w:p>
    <w:p w14:paraId="6B1DF3A3" w14:textId="77777777" w:rsidR="005B2E3E" w:rsidRPr="005B2E3E" w:rsidRDefault="005B2E3E" w:rsidP="005B2E3E">
      <w:pPr>
        <w:jc w:val="both"/>
        <w:rPr>
          <w:rFonts w:ascii="Aptos" w:eastAsia="Aptos" w:hAnsi="Aptos" w:cs="Times New Roman"/>
          <w:color w:val="auto"/>
          <w:kern w:val="2"/>
          <w:sz w:val="22"/>
          <w:szCs w:val="22"/>
          <w:lang w:eastAsia="en-US"/>
          <w14:ligatures w14:val="standardContextual"/>
        </w:rPr>
      </w:pPr>
      <w:r w:rsidRPr="005B2E3E">
        <w:rPr>
          <w:color w:val="auto"/>
          <w:kern w:val="2"/>
          <w:lang w:eastAsia="en-US"/>
          <w14:ligatures w14:val="standardContextual"/>
        </w:rPr>
        <w:t xml:space="preserve"> </w:t>
      </w:r>
    </w:p>
    <w:p w14:paraId="77189E9C" w14:textId="77777777" w:rsidR="005B2E3E" w:rsidRPr="005B2E3E" w:rsidRDefault="005B2E3E" w:rsidP="005B2E3E">
      <w:pPr>
        <w:jc w:val="both"/>
        <w:rPr>
          <w:rFonts w:ascii="Aptos" w:eastAsia="Aptos" w:hAnsi="Aptos" w:cs="Times New Roman"/>
          <w:color w:val="auto"/>
          <w:kern w:val="2"/>
          <w:sz w:val="22"/>
          <w:szCs w:val="22"/>
          <w:lang w:eastAsia="en-US"/>
          <w14:ligatures w14:val="standardContextual"/>
        </w:rPr>
      </w:pPr>
      <w:r w:rsidRPr="005B2E3E">
        <w:rPr>
          <w:color w:val="auto"/>
          <w:kern w:val="2"/>
          <w:lang w:eastAsia="en-US"/>
          <w14:ligatures w14:val="standardContextual"/>
        </w:rPr>
        <w:t xml:space="preserve"> </w:t>
      </w:r>
    </w:p>
    <w:p w14:paraId="0689C42E" w14:textId="77777777" w:rsidR="005B2E3E" w:rsidRPr="005B2E3E" w:rsidRDefault="005B2E3E" w:rsidP="005B2E3E">
      <w:pPr>
        <w:jc w:val="both"/>
        <w:rPr>
          <w:color w:val="auto"/>
          <w:kern w:val="2"/>
          <w:lang w:eastAsia="en-US"/>
          <w14:ligatures w14:val="standardContextual"/>
        </w:rPr>
      </w:pPr>
      <w:r w:rsidRPr="005B2E3E">
        <w:rPr>
          <w:color w:val="auto"/>
          <w:kern w:val="2"/>
          <w:lang w:eastAsia="en-US"/>
          <w14:ligatures w14:val="standardContextual"/>
        </w:rPr>
        <w:t xml:space="preserve"> </w:t>
      </w:r>
    </w:p>
    <w:p w14:paraId="6E37D5C6" w14:textId="77777777" w:rsidR="005B2E3E" w:rsidRPr="005B2E3E" w:rsidRDefault="005B2E3E" w:rsidP="005B2E3E">
      <w:pPr>
        <w:jc w:val="both"/>
        <w:rPr>
          <w:rFonts w:ascii="Aptos" w:eastAsia="Aptos" w:hAnsi="Aptos" w:cs="Times New Roman"/>
          <w:color w:val="auto"/>
          <w:kern w:val="2"/>
          <w:sz w:val="22"/>
          <w:szCs w:val="22"/>
          <w:lang w:eastAsia="en-US"/>
          <w14:ligatures w14:val="standardContextual"/>
        </w:rPr>
      </w:pPr>
    </w:p>
    <w:p w14:paraId="6F110E8E" w14:textId="77777777" w:rsidR="005B2E3E" w:rsidRPr="005B2E3E" w:rsidRDefault="005B2E3E" w:rsidP="005B2E3E">
      <w:pPr>
        <w:jc w:val="both"/>
        <w:rPr>
          <w:rFonts w:ascii="Aptos" w:eastAsia="Aptos" w:hAnsi="Aptos" w:cs="Times New Roman"/>
          <w:color w:val="auto"/>
          <w:kern w:val="2"/>
          <w:sz w:val="22"/>
          <w:szCs w:val="22"/>
          <w:lang w:eastAsia="en-US"/>
          <w14:ligatures w14:val="standardContextual"/>
        </w:rPr>
      </w:pPr>
      <w:r w:rsidRPr="005B2E3E">
        <w:rPr>
          <w:color w:val="auto"/>
          <w:kern w:val="2"/>
          <w:lang w:eastAsia="en-US"/>
          <w14:ligatures w14:val="standardContextual"/>
        </w:rPr>
        <w:t xml:space="preserve"> </w:t>
      </w:r>
    </w:p>
    <w:p w14:paraId="7C6840B6" w14:textId="77777777" w:rsidR="005B2E3E" w:rsidRPr="005B2E3E" w:rsidRDefault="005B2E3E" w:rsidP="005B2E3E">
      <w:pPr>
        <w:jc w:val="both"/>
        <w:rPr>
          <w:rFonts w:ascii="Aptos" w:eastAsia="Aptos" w:hAnsi="Aptos" w:cs="Times New Roman"/>
          <w:color w:val="auto"/>
          <w:kern w:val="2"/>
          <w:sz w:val="22"/>
          <w:szCs w:val="22"/>
          <w:lang w:eastAsia="en-US"/>
          <w14:ligatures w14:val="standardContextual"/>
        </w:rPr>
      </w:pPr>
      <w:r w:rsidRPr="005B2E3E">
        <w:rPr>
          <w:color w:val="auto"/>
          <w:kern w:val="2"/>
          <w:lang w:eastAsia="en-US"/>
          <w14:ligatures w14:val="standardContextual"/>
        </w:rPr>
        <w:t xml:space="preserve"> </w:t>
      </w:r>
    </w:p>
    <w:p w14:paraId="4687924F" w14:textId="77777777" w:rsidR="005B2E3E" w:rsidRPr="005B2E3E" w:rsidRDefault="005B2E3E" w:rsidP="005B2E3E">
      <w:pPr>
        <w:jc w:val="right"/>
        <w:rPr>
          <w:rFonts w:ascii="Aptos" w:eastAsia="Aptos" w:hAnsi="Aptos" w:cs="Times New Roman"/>
          <w:color w:val="auto"/>
          <w:kern w:val="2"/>
          <w:sz w:val="22"/>
          <w:szCs w:val="22"/>
          <w:lang w:eastAsia="en-US"/>
          <w14:ligatures w14:val="standardContextual"/>
        </w:rPr>
      </w:pPr>
      <w:r w:rsidRPr="005B2E3E">
        <w:rPr>
          <w:color w:val="auto"/>
          <w:kern w:val="2"/>
          <w:lang w:eastAsia="en-US"/>
          <w14:ligatures w14:val="standardContextual"/>
        </w:rPr>
        <w:t xml:space="preserve">Carlos Giovanni Martínez Aldana 0909-22 -19157 </w:t>
      </w:r>
    </w:p>
    <w:p w14:paraId="5A04B4D8" w14:textId="77777777" w:rsidR="005B2E3E" w:rsidRPr="005B2E3E" w:rsidRDefault="005B2E3E" w:rsidP="005B2E3E">
      <w:pPr>
        <w:jc w:val="both"/>
        <w:rPr>
          <w:rFonts w:ascii="Aptos" w:eastAsia="Aptos" w:hAnsi="Aptos" w:cs="Times New Roman"/>
          <w:color w:val="auto"/>
          <w:kern w:val="2"/>
          <w:sz w:val="22"/>
          <w:szCs w:val="22"/>
          <w:lang w:eastAsia="en-US"/>
          <w14:ligatures w14:val="standardContextual"/>
        </w:rPr>
      </w:pPr>
    </w:p>
    <w:p w14:paraId="019A9BA3" w14:textId="77777777" w:rsidR="005B2E3E" w:rsidRPr="005B2E3E" w:rsidRDefault="005B2E3E" w:rsidP="005B2E3E">
      <w:pPr>
        <w:jc w:val="both"/>
        <w:rPr>
          <w:b/>
          <w:bCs/>
          <w:color w:val="auto"/>
          <w:kern w:val="2"/>
          <w:lang w:eastAsia="en-US"/>
          <w14:ligatures w14:val="standardContextual"/>
        </w:rPr>
      </w:pPr>
    </w:p>
    <w:p w14:paraId="23517589" w14:textId="77777777" w:rsidR="005B2E3E" w:rsidRPr="005B2E3E" w:rsidRDefault="005B2E3E" w:rsidP="005B2E3E">
      <w:pPr>
        <w:jc w:val="both"/>
        <w:rPr>
          <w:b/>
          <w:bCs/>
          <w:color w:val="auto"/>
          <w:kern w:val="2"/>
          <w:lang w:eastAsia="en-US"/>
          <w14:ligatures w14:val="standardContextual"/>
        </w:rPr>
      </w:pPr>
      <w:r w:rsidRPr="005B2E3E">
        <w:rPr>
          <w:b/>
          <w:bCs/>
          <w:color w:val="auto"/>
          <w:kern w:val="2"/>
          <w:lang w:eastAsia="en-US"/>
          <w14:ligatures w14:val="standardContextual"/>
        </w:rPr>
        <w:t xml:space="preserve"> </w:t>
      </w:r>
    </w:p>
    <w:p w14:paraId="0716E0E4" w14:textId="77777777" w:rsidR="005B2E3E" w:rsidRPr="005B2E3E" w:rsidRDefault="005B2E3E" w:rsidP="005B2E3E">
      <w:pPr>
        <w:jc w:val="both"/>
        <w:rPr>
          <w:rFonts w:ascii="Aptos" w:eastAsia="Aptos" w:hAnsi="Aptos" w:cs="Times New Roman"/>
          <w:color w:val="auto"/>
          <w:kern w:val="2"/>
          <w:sz w:val="22"/>
          <w:szCs w:val="22"/>
          <w:lang w:eastAsia="en-US"/>
          <w14:ligatures w14:val="standardContextual"/>
        </w:rPr>
      </w:pPr>
    </w:p>
    <w:p w14:paraId="13BE3AD3" w14:textId="77777777" w:rsidR="005B2E3E" w:rsidRPr="005B2E3E" w:rsidRDefault="005B2E3E" w:rsidP="005B2E3E">
      <w:pPr>
        <w:jc w:val="both"/>
        <w:rPr>
          <w:b/>
          <w:bCs/>
          <w:color w:val="auto"/>
          <w:kern w:val="2"/>
          <w:lang w:eastAsia="en-US"/>
          <w14:ligatures w14:val="standardContextual"/>
        </w:rPr>
      </w:pPr>
    </w:p>
    <w:p w14:paraId="03E35E07" w14:textId="77777777" w:rsidR="005B2E3E" w:rsidRPr="005B2E3E" w:rsidRDefault="005B2E3E" w:rsidP="005B2E3E">
      <w:pPr>
        <w:jc w:val="both"/>
        <w:rPr>
          <w:rFonts w:ascii="Aptos" w:eastAsia="Aptos" w:hAnsi="Aptos" w:cs="Times New Roman"/>
          <w:color w:val="auto"/>
          <w:kern w:val="2"/>
          <w:sz w:val="22"/>
          <w:szCs w:val="22"/>
          <w:lang w:eastAsia="en-US"/>
          <w14:ligatures w14:val="standardContextual"/>
        </w:rPr>
      </w:pPr>
      <w:r w:rsidRPr="005B2E3E">
        <w:rPr>
          <w:b/>
          <w:bCs/>
          <w:color w:val="auto"/>
          <w:kern w:val="2"/>
          <w:lang w:eastAsia="en-US"/>
          <w14:ligatures w14:val="standardContextual"/>
        </w:rPr>
        <w:t xml:space="preserve"> </w:t>
      </w:r>
    </w:p>
    <w:p w14:paraId="449AD233" w14:textId="47EC32FE" w:rsidR="005B2E3E" w:rsidRPr="005B2E3E" w:rsidRDefault="005B2E3E" w:rsidP="005B2E3E">
      <w:pPr>
        <w:jc w:val="center"/>
        <w:rPr>
          <w:rFonts w:ascii="Aptos" w:eastAsia="Aptos" w:hAnsi="Aptos" w:cs="Times New Roman"/>
          <w:color w:val="auto"/>
          <w:kern w:val="2"/>
          <w:sz w:val="22"/>
          <w:szCs w:val="22"/>
          <w:lang w:eastAsia="en-US"/>
          <w14:ligatures w14:val="standardContextual"/>
        </w:rPr>
      </w:pPr>
      <w:r w:rsidRPr="005B2E3E">
        <w:rPr>
          <w:b/>
          <w:bCs/>
          <w:color w:val="auto"/>
          <w:kern w:val="2"/>
          <w:lang w:eastAsia="en-US"/>
          <w14:ligatures w14:val="standardContextual"/>
        </w:rPr>
        <w:t xml:space="preserve"> </w:t>
      </w:r>
      <w:r w:rsidRPr="005B2E3E">
        <w:rPr>
          <w:color w:val="auto"/>
          <w:kern w:val="2"/>
          <w:lang w:eastAsia="en-US"/>
          <w14:ligatures w14:val="standardContextual"/>
        </w:rPr>
        <w:t xml:space="preserve">Puerto Barrios, Izabal </w:t>
      </w:r>
      <w:r>
        <w:rPr>
          <w:color w:val="auto"/>
          <w:kern w:val="2"/>
          <w:lang w:eastAsia="en-US"/>
          <w14:ligatures w14:val="standardContextual"/>
        </w:rPr>
        <w:t>22</w:t>
      </w:r>
      <w:r w:rsidRPr="005B2E3E">
        <w:rPr>
          <w:color w:val="auto"/>
          <w:kern w:val="2"/>
          <w:lang w:eastAsia="en-US"/>
          <w14:ligatures w14:val="standardContextual"/>
        </w:rPr>
        <w:t xml:space="preserve"> de </w:t>
      </w:r>
      <w:r>
        <w:rPr>
          <w:color w:val="auto"/>
          <w:kern w:val="2"/>
          <w:lang w:eastAsia="en-US"/>
          <w14:ligatures w14:val="standardContextual"/>
        </w:rPr>
        <w:t>agosto</w:t>
      </w:r>
      <w:r w:rsidRPr="005B2E3E">
        <w:rPr>
          <w:color w:val="auto"/>
          <w:kern w:val="2"/>
          <w:lang w:eastAsia="en-US"/>
          <w14:ligatures w14:val="standardContextual"/>
        </w:rPr>
        <w:t xml:space="preserve"> de 2026</w:t>
      </w:r>
    </w:p>
    <w:p w14:paraId="73F4D4F6" w14:textId="6BA1EA7C" w:rsidR="00C541D4" w:rsidRDefault="00C541D4"/>
    <w:p w14:paraId="129AC6D3" w14:textId="77777777" w:rsidR="00C541D4" w:rsidRPr="00AD2821" w:rsidRDefault="00000000" w:rsidP="00AD2821">
      <w:pPr>
        <w:pStyle w:val="Ttulo1"/>
        <w:keepNext/>
        <w:spacing w:before="360" w:after="200"/>
        <w:rPr>
          <w:rFonts w:ascii="Calibri" w:hAnsi="Calibri" w:cs="Calibri"/>
          <w:sz w:val="24"/>
          <w:szCs w:val="24"/>
        </w:rPr>
      </w:pPr>
      <w:r w:rsidRPr="00AD2821">
        <w:rPr>
          <w:rFonts w:ascii="Calibri" w:hAnsi="Calibri" w:cs="Calibri"/>
          <w:sz w:val="24"/>
          <w:szCs w:val="24"/>
        </w:rPr>
        <w:lastRenderedPageBreak/>
        <w:t>Índice de contenidos</w:t>
      </w:r>
    </w:p>
    <w:p w14:paraId="56CA3E07" w14:textId="77777777" w:rsidR="00C541D4" w:rsidRPr="00AD2821" w:rsidRDefault="00000000" w:rsidP="00AD2821">
      <w:pPr>
        <w:tabs>
          <w:tab w:val="right" w:leader="dot" w:pos="9026"/>
        </w:tabs>
        <w:spacing w:before="120" w:after="20"/>
        <w:rPr>
          <w:rFonts w:ascii="Calibri" w:hAnsi="Calibri" w:cs="Calibri"/>
        </w:rPr>
      </w:pPr>
      <w:r w:rsidRPr="00AD2821">
        <w:rPr>
          <w:rFonts w:ascii="Calibri" w:hAnsi="Calibri" w:cs="Calibri"/>
          <w:b/>
          <w:bCs/>
        </w:rPr>
        <w:t>Resumen</w:t>
      </w:r>
      <w:r w:rsidRPr="00AD2821">
        <w:rPr>
          <w:rFonts w:ascii="Calibri" w:hAnsi="Calibri" w:cs="Calibri"/>
          <w:b/>
          <w:bCs/>
        </w:rPr>
        <w:tab/>
        <w:t>3</w:t>
      </w:r>
    </w:p>
    <w:p w14:paraId="27BA8748" w14:textId="77777777" w:rsidR="00C541D4" w:rsidRPr="00AD2821" w:rsidRDefault="00000000" w:rsidP="00AD2821">
      <w:pPr>
        <w:tabs>
          <w:tab w:val="right" w:leader="dot" w:pos="9026"/>
        </w:tabs>
        <w:spacing w:before="120" w:after="20"/>
        <w:rPr>
          <w:rFonts w:ascii="Calibri" w:hAnsi="Calibri" w:cs="Calibri"/>
        </w:rPr>
      </w:pPr>
      <w:r w:rsidRPr="00AD2821">
        <w:rPr>
          <w:rFonts w:ascii="Calibri" w:hAnsi="Calibri" w:cs="Calibri"/>
          <w:b/>
          <w:bCs/>
        </w:rPr>
        <w:t>1. Introducción</w:t>
      </w:r>
      <w:r w:rsidRPr="00AD2821">
        <w:rPr>
          <w:rFonts w:ascii="Calibri" w:hAnsi="Calibri" w:cs="Calibri"/>
          <w:b/>
          <w:bCs/>
        </w:rPr>
        <w:tab/>
        <w:t>4</w:t>
      </w:r>
    </w:p>
    <w:p w14:paraId="39E4AED9"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1.1. Propósito del reporte</w:t>
      </w:r>
      <w:r w:rsidRPr="00AD2821">
        <w:rPr>
          <w:rFonts w:ascii="Calibri" w:hAnsi="Calibri" w:cs="Calibri"/>
        </w:rPr>
        <w:tab/>
        <w:t>4</w:t>
      </w:r>
    </w:p>
    <w:p w14:paraId="15147E92"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1.2. Objetivo del sprint</w:t>
      </w:r>
      <w:r w:rsidRPr="00AD2821">
        <w:rPr>
          <w:rFonts w:ascii="Calibri" w:hAnsi="Calibri" w:cs="Calibri"/>
        </w:rPr>
        <w:tab/>
        <w:t>4</w:t>
      </w:r>
    </w:p>
    <w:p w14:paraId="4E48624F"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1.3. Definición de términos</w:t>
      </w:r>
      <w:r w:rsidRPr="00AD2821">
        <w:rPr>
          <w:rFonts w:ascii="Calibri" w:hAnsi="Calibri" w:cs="Calibri"/>
        </w:rPr>
        <w:tab/>
        <w:t>4</w:t>
      </w:r>
    </w:p>
    <w:p w14:paraId="49F03E2D"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1.4. Problemas y limitaciones</w:t>
      </w:r>
      <w:r w:rsidRPr="00AD2821">
        <w:rPr>
          <w:rFonts w:ascii="Calibri" w:hAnsi="Calibri" w:cs="Calibri"/>
        </w:rPr>
        <w:tab/>
        <w:t>5</w:t>
      </w:r>
    </w:p>
    <w:p w14:paraId="208E1725" w14:textId="77777777" w:rsidR="00C541D4" w:rsidRPr="00AD2821" w:rsidRDefault="00000000" w:rsidP="00AD2821">
      <w:pPr>
        <w:tabs>
          <w:tab w:val="right" w:leader="dot" w:pos="9026"/>
        </w:tabs>
        <w:spacing w:before="120" w:after="20"/>
        <w:rPr>
          <w:rFonts w:ascii="Calibri" w:hAnsi="Calibri" w:cs="Calibri"/>
        </w:rPr>
      </w:pPr>
      <w:r w:rsidRPr="00AD2821">
        <w:rPr>
          <w:rFonts w:ascii="Calibri" w:hAnsi="Calibri" w:cs="Calibri"/>
          <w:b/>
          <w:bCs/>
        </w:rPr>
        <w:t>2. Método</w:t>
      </w:r>
      <w:r w:rsidRPr="00AD2821">
        <w:rPr>
          <w:rFonts w:ascii="Calibri" w:hAnsi="Calibri" w:cs="Calibri"/>
          <w:b/>
          <w:bCs/>
        </w:rPr>
        <w:tab/>
        <w:t>6</w:t>
      </w:r>
    </w:p>
    <w:p w14:paraId="061AB545"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2.1. Criterio de selección de los elementos</w:t>
      </w:r>
      <w:r w:rsidRPr="00AD2821">
        <w:rPr>
          <w:rFonts w:ascii="Calibri" w:hAnsi="Calibri" w:cs="Calibri"/>
        </w:rPr>
        <w:tab/>
        <w:t>6</w:t>
      </w:r>
    </w:p>
    <w:p w14:paraId="49A8CED7"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2.2. Procedimiento de descomposición en tareas</w:t>
      </w:r>
      <w:r w:rsidRPr="00AD2821">
        <w:rPr>
          <w:rFonts w:ascii="Calibri" w:hAnsi="Calibri" w:cs="Calibri"/>
        </w:rPr>
        <w:tab/>
        <w:t>6</w:t>
      </w:r>
    </w:p>
    <w:p w14:paraId="6C13DF7A"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2.3. Cálculo de la capacidad del sprint</w:t>
      </w:r>
      <w:r w:rsidRPr="00AD2821">
        <w:rPr>
          <w:rFonts w:ascii="Calibri" w:hAnsi="Calibri" w:cs="Calibri"/>
        </w:rPr>
        <w:tab/>
        <w:t>7</w:t>
      </w:r>
    </w:p>
    <w:p w14:paraId="51712F33" w14:textId="77777777" w:rsidR="00C541D4" w:rsidRPr="00AD2821" w:rsidRDefault="00000000" w:rsidP="00AD2821">
      <w:pPr>
        <w:tabs>
          <w:tab w:val="right" w:leader="dot" w:pos="9026"/>
        </w:tabs>
        <w:spacing w:before="120" w:after="20"/>
        <w:rPr>
          <w:rFonts w:ascii="Calibri" w:hAnsi="Calibri" w:cs="Calibri"/>
        </w:rPr>
      </w:pPr>
      <w:r w:rsidRPr="00AD2821">
        <w:rPr>
          <w:rFonts w:ascii="Calibri" w:hAnsi="Calibri" w:cs="Calibri"/>
          <w:b/>
          <w:bCs/>
        </w:rPr>
        <w:t>3. Resultados</w:t>
      </w:r>
      <w:r w:rsidRPr="00AD2821">
        <w:rPr>
          <w:rFonts w:ascii="Calibri" w:hAnsi="Calibri" w:cs="Calibri"/>
          <w:b/>
          <w:bCs/>
        </w:rPr>
        <w:tab/>
        <w:t>7</w:t>
      </w:r>
    </w:p>
    <w:p w14:paraId="7E2C964F"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3.1. Sprint Backlog: elementos comprometidos</w:t>
      </w:r>
      <w:r w:rsidRPr="00AD2821">
        <w:rPr>
          <w:rFonts w:ascii="Calibri" w:hAnsi="Calibri" w:cs="Calibri"/>
        </w:rPr>
        <w:tab/>
        <w:t>7</w:t>
      </w:r>
    </w:p>
    <w:p w14:paraId="0F8F4C4A"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3.2. Historias de usuario del Sprint 1</w:t>
      </w:r>
      <w:r w:rsidRPr="00AD2821">
        <w:rPr>
          <w:rFonts w:ascii="Calibri" w:hAnsi="Calibri" w:cs="Calibri"/>
        </w:rPr>
        <w:tab/>
        <w:t>7</w:t>
      </w:r>
    </w:p>
    <w:p w14:paraId="076E6277"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3.3. Descomposición en tareas</w:t>
      </w:r>
      <w:r w:rsidRPr="00AD2821">
        <w:rPr>
          <w:rFonts w:ascii="Calibri" w:hAnsi="Calibri" w:cs="Calibri"/>
        </w:rPr>
        <w:tab/>
        <w:t>10</w:t>
      </w:r>
    </w:p>
    <w:p w14:paraId="30C42FD2"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3.4. Tablero Kanban del sprint</w:t>
      </w:r>
      <w:r w:rsidRPr="00AD2821">
        <w:rPr>
          <w:rFonts w:ascii="Calibri" w:hAnsi="Calibri" w:cs="Calibri"/>
        </w:rPr>
        <w:tab/>
        <w:t>12</w:t>
      </w:r>
    </w:p>
    <w:p w14:paraId="716B54CB"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3.5. Capacidad y compromiso</w:t>
      </w:r>
      <w:r w:rsidRPr="00AD2821">
        <w:rPr>
          <w:rFonts w:ascii="Calibri" w:hAnsi="Calibri" w:cs="Calibri"/>
        </w:rPr>
        <w:tab/>
        <w:t>14</w:t>
      </w:r>
    </w:p>
    <w:p w14:paraId="3DA0D0DB" w14:textId="77777777" w:rsidR="00C541D4" w:rsidRPr="00AD2821" w:rsidRDefault="00000000" w:rsidP="00AD2821">
      <w:pPr>
        <w:tabs>
          <w:tab w:val="right" w:leader="dot" w:pos="9026"/>
        </w:tabs>
        <w:spacing w:before="120" w:after="20"/>
        <w:rPr>
          <w:rFonts w:ascii="Calibri" w:hAnsi="Calibri" w:cs="Calibri"/>
        </w:rPr>
      </w:pPr>
      <w:r w:rsidRPr="00AD2821">
        <w:rPr>
          <w:rFonts w:ascii="Calibri" w:hAnsi="Calibri" w:cs="Calibri"/>
          <w:b/>
          <w:bCs/>
        </w:rPr>
        <w:t>4. Discusión</w:t>
      </w:r>
      <w:r w:rsidRPr="00AD2821">
        <w:rPr>
          <w:rFonts w:ascii="Calibri" w:hAnsi="Calibri" w:cs="Calibri"/>
          <w:b/>
          <w:bCs/>
        </w:rPr>
        <w:tab/>
        <w:t>15</w:t>
      </w:r>
    </w:p>
    <w:p w14:paraId="5D79249E"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4.1. Riesgos del sprint y su mitigación</w:t>
      </w:r>
      <w:r w:rsidRPr="00AD2821">
        <w:rPr>
          <w:rFonts w:ascii="Calibri" w:hAnsi="Calibri" w:cs="Calibri"/>
        </w:rPr>
        <w:tab/>
        <w:t>15</w:t>
      </w:r>
    </w:p>
    <w:p w14:paraId="0B7EB10C"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4.2. Alineación con el calendario del curso</w:t>
      </w:r>
      <w:r w:rsidRPr="00AD2821">
        <w:rPr>
          <w:rFonts w:ascii="Calibri" w:hAnsi="Calibri" w:cs="Calibri"/>
        </w:rPr>
        <w:tab/>
        <w:t>15</w:t>
      </w:r>
    </w:p>
    <w:p w14:paraId="165ABF33" w14:textId="77777777" w:rsidR="00C541D4" w:rsidRPr="00AD2821" w:rsidRDefault="00000000" w:rsidP="00AD2821">
      <w:pPr>
        <w:tabs>
          <w:tab w:val="right" w:leader="dot" w:pos="9026"/>
        </w:tabs>
        <w:spacing w:before="120" w:after="20"/>
        <w:rPr>
          <w:rFonts w:ascii="Calibri" w:hAnsi="Calibri" w:cs="Calibri"/>
        </w:rPr>
      </w:pPr>
      <w:r w:rsidRPr="00AD2821">
        <w:rPr>
          <w:rFonts w:ascii="Calibri" w:hAnsi="Calibri" w:cs="Calibri"/>
          <w:b/>
          <w:bCs/>
        </w:rPr>
        <w:t>5. Referencias</w:t>
      </w:r>
      <w:r w:rsidRPr="00AD2821">
        <w:rPr>
          <w:rFonts w:ascii="Calibri" w:hAnsi="Calibri" w:cs="Calibri"/>
          <w:b/>
          <w:bCs/>
        </w:rPr>
        <w:tab/>
        <w:t>16</w:t>
      </w:r>
    </w:p>
    <w:p w14:paraId="3265D6F4" w14:textId="77777777" w:rsidR="00C541D4" w:rsidRPr="00AD2821" w:rsidRDefault="00000000" w:rsidP="00AD2821">
      <w:pPr>
        <w:pStyle w:val="Ttulo1"/>
        <w:keepNext/>
        <w:spacing w:before="360" w:after="200"/>
        <w:rPr>
          <w:rFonts w:ascii="Calibri" w:hAnsi="Calibri" w:cs="Calibri"/>
          <w:sz w:val="24"/>
          <w:szCs w:val="24"/>
        </w:rPr>
      </w:pPr>
      <w:r w:rsidRPr="00AD2821">
        <w:rPr>
          <w:rFonts w:ascii="Calibri" w:hAnsi="Calibri" w:cs="Calibri"/>
          <w:sz w:val="24"/>
          <w:szCs w:val="24"/>
        </w:rPr>
        <w:t>Índice de tablas</w:t>
      </w:r>
    </w:p>
    <w:p w14:paraId="07F416CD"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Tabla 41. Definición de términos del Sprint Backlog y del tablero Kanban</w:t>
      </w:r>
      <w:r w:rsidRPr="00AD2821">
        <w:rPr>
          <w:rFonts w:ascii="Calibri" w:hAnsi="Calibri" w:cs="Calibri"/>
        </w:rPr>
        <w:tab/>
        <w:t>5</w:t>
      </w:r>
    </w:p>
    <w:p w14:paraId="3A1B66E1"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Tabla 42. Elementos del Product Backlog seleccionados para el Sprint 1</w:t>
      </w:r>
      <w:r w:rsidRPr="00AD2821">
        <w:rPr>
          <w:rFonts w:ascii="Calibri" w:hAnsi="Calibri" w:cs="Calibri"/>
        </w:rPr>
        <w:tab/>
        <w:t>7</w:t>
      </w:r>
    </w:p>
    <w:p w14:paraId="48468640"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Tabla 43. Historias de usuario del Sprint 1 con sus criterios de aceptación</w:t>
      </w:r>
      <w:r w:rsidRPr="00AD2821">
        <w:rPr>
          <w:rFonts w:ascii="Calibri" w:hAnsi="Calibri" w:cs="Calibri"/>
        </w:rPr>
        <w:tab/>
        <w:t>8</w:t>
      </w:r>
    </w:p>
    <w:p w14:paraId="54992E26"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lastRenderedPageBreak/>
        <w:t>Tabla 44. Descomposición del Sprint Backlog en tareas</w:t>
      </w:r>
      <w:r w:rsidRPr="00AD2821">
        <w:rPr>
          <w:rFonts w:ascii="Calibri" w:hAnsi="Calibri" w:cs="Calibri"/>
        </w:rPr>
        <w:tab/>
        <w:t>10</w:t>
      </w:r>
    </w:p>
    <w:p w14:paraId="138C4D09"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Tabla 45. Distribución del esfuerzo por tipo de tarea</w:t>
      </w:r>
      <w:r w:rsidRPr="00AD2821">
        <w:rPr>
          <w:rFonts w:ascii="Calibri" w:hAnsi="Calibri" w:cs="Calibri"/>
        </w:rPr>
        <w:tab/>
        <w:t>11</w:t>
      </w:r>
    </w:p>
    <w:p w14:paraId="087414F6"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Tabla 46. Políticas de las columnas del tablero Kanban</w:t>
      </w:r>
      <w:r w:rsidRPr="00AD2821">
        <w:rPr>
          <w:rFonts w:ascii="Calibri" w:hAnsi="Calibri" w:cs="Calibri"/>
        </w:rPr>
        <w:tab/>
        <w:t>12</w:t>
      </w:r>
    </w:p>
    <w:p w14:paraId="6854C7CE"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Tabla 47. Estado inicial del tablero Kanban al abrir el Sprint 1</w:t>
      </w:r>
      <w:r w:rsidRPr="00AD2821">
        <w:rPr>
          <w:rFonts w:ascii="Calibri" w:hAnsi="Calibri" w:cs="Calibri"/>
        </w:rPr>
        <w:tab/>
        <w:t>13</w:t>
      </w:r>
    </w:p>
    <w:p w14:paraId="17820AA5"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Tabla 48. Capacidad, compromiso y holgura del Sprint 1</w:t>
      </w:r>
      <w:r w:rsidRPr="00AD2821">
        <w:rPr>
          <w:rFonts w:ascii="Calibri" w:hAnsi="Calibri" w:cs="Calibri"/>
        </w:rPr>
        <w:tab/>
        <w:t>14</w:t>
      </w:r>
    </w:p>
    <w:p w14:paraId="72DF297D" w14:textId="77777777" w:rsidR="00C541D4" w:rsidRPr="00AD2821" w:rsidRDefault="00000000" w:rsidP="00AD2821">
      <w:pPr>
        <w:tabs>
          <w:tab w:val="right" w:leader="dot" w:pos="9026"/>
        </w:tabs>
        <w:spacing w:before="20" w:after="20"/>
        <w:ind w:left="300"/>
        <w:rPr>
          <w:rFonts w:ascii="Calibri" w:hAnsi="Calibri" w:cs="Calibri"/>
        </w:rPr>
      </w:pPr>
      <w:r w:rsidRPr="00AD2821">
        <w:rPr>
          <w:rFonts w:ascii="Calibri" w:hAnsi="Calibri" w:cs="Calibri"/>
        </w:rPr>
        <w:t>Tabla 49. Riesgos identificados del Sprint 1 y su mitigación</w:t>
      </w:r>
      <w:r w:rsidRPr="00AD2821">
        <w:rPr>
          <w:rFonts w:ascii="Calibri" w:hAnsi="Calibri" w:cs="Calibri"/>
        </w:rPr>
        <w:tab/>
        <w:t>15</w:t>
      </w:r>
    </w:p>
    <w:p w14:paraId="0D87E713" w14:textId="77777777" w:rsidR="00C541D4" w:rsidRPr="00AD2821" w:rsidRDefault="00000000" w:rsidP="00AD2821">
      <w:pPr>
        <w:rPr>
          <w:rFonts w:ascii="Calibri" w:hAnsi="Calibri" w:cs="Calibri"/>
        </w:rPr>
      </w:pPr>
      <w:r w:rsidRPr="00AD2821">
        <w:rPr>
          <w:rFonts w:ascii="Calibri" w:hAnsi="Calibri" w:cs="Calibri"/>
        </w:rPr>
        <w:br w:type="page"/>
      </w:r>
    </w:p>
    <w:p w14:paraId="31B86A1E" w14:textId="77777777" w:rsidR="00C541D4" w:rsidRPr="00AD2821" w:rsidRDefault="00000000" w:rsidP="00AD2821">
      <w:pPr>
        <w:pStyle w:val="Ttulo1"/>
        <w:keepNext/>
        <w:spacing w:before="360" w:after="200"/>
        <w:rPr>
          <w:rFonts w:ascii="Calibri" w:hAnsi="Calibri" w:cs="Calibri"/>
          <w:sz w:val="24"/>
          <w:szCs w:val="24"/>
        </w:rPr>
      </w:pPr>
      <w:r w:rsidRPr="00AD2821">
        <w:rPr>
          <w:rFonts w:ascii="Calibri" w:hAnsi="Calibri" w:cs="Calibri"/>
          <w:sz w:val="24"/>
          <w:szCs w:val="24"/>
        </w:rPr>
        <w:lastRenderedPageBreak/>
        <w:t>Resumen</w:t>
      </w:r>
    </w:p>
    <w:p w14:paraId="1858F149" w14:textId="77777777" w:rsidR="00AD2821" w:rsidRDefault="00AD2821" w:rsidP="00AD2821">
      <w:pPr>
        <w:spacing w:after="120"/>
        <w:ind w:firstLine="720"/>
        <w:jc w:val="both"/>
        <w:rPr>
          <w:rFonts w:ascii="Calibri" w:hAnsi="Calibri" w:cs="Calibri"/>
        </w:rPr>
      </w:pPr>
    </w:p>
    <w:p w14:paraId="477CAE63" w14:textId="008C1046" w:rsidR="00C541D4" w:rsidRPr="00AD2821" w:rsidRDefault="00000000" w:rsidP="00AD2821">
      <w:pPr>
        <w:spacing w:after="120"/>
        <w:ind w:firstLine="720"/>
        <w:jc w:val="both"/>
        <w:rPr>
          <w:rFonts w:ascii="Calibri" w:hAnsi="Calibri" w:cs="Calibri"/>
        </w:rPr>
      </w:pPr>
      <w:r w:rsidRPr="00AD2821">
        <w:rPr>
          <w:rFonts w:ascii="Calibri" w:hAnsi="Calibri" w:cs="Calibri"/>
        </w:rPr>
        <w:t>Este reporte documenta el Sprint Backlog del primer sprint del calendario del curso, que abre el 22/08/2026 y entrega su incremento el 29/08/2026. El problema que atiende es la necesidad de convertir un Product Backlog priorizado en un plan de trabajo ejecutable, con tareas lo bastante pequeñas para seguirse a diario. El método consistió en seleccionar del Product Backlog los 5 elementos que cierran las brechas del producto mínimo viable, descomponer cada uno en tareas de duración no mayor a una hora y organizarlas en un tablero Kanban de cuatro columnas con límite de trabajo en curso. La selección se hizo por prioridad MoSCoW y por capacidad disponible, no por preferencia. Los resultados son 5 elementos comprometidos que suman 18 puntos de historia y 10.5 horas netas de desarrollo, descompuestos en 20 tareas cuya suma reproduce exactamente la estimación registrada en el Product Backlog para cada elemento. La capacidad estimada del sprint es de 12.0 horas, de modo que el compromiso ocupa el 87.5 por ciento y deja 1.5 horas de holgura. El tablero Kanban abre con las 20 tareas en la columna de trabajo por hacer y un límite de trabajo en curso de una sola tarea, coherente con un equipo unipersonal. Se identificaron tres riesgos, dos de impacto alto, y para cada uno se declaró una mitigación concreta. Se concluye que el compromiso es alcanzable dentro de la ventana del sprint siempre que se respete el orden de ataque propuesto, que resuelve primero las tareas de mayor incertidumbre; y que el único elemento sacrificable, si el ritmo cae, es el de prioridad COULD.</w:t>
      </w:r>
    </w:p>
    <w:p w14:paraId="153AE49C" w14:textId="77777777" w:rsidR="00C541D4" w:rsidRDefault="00000000">
      <w:r>
        <w:br w:type="page"/>
      </w:r>
    </w:p>
    <w:p w14:paraId="0F60E395" w14:textId="77777777" w:rsidR="00C541D4" w:rsidRDefault="00000000">
      <w:pPr>
        <w:pStyle w:val="Ttulo1"/>
        <w:keepNext/>
        <w:spacing w:before="360" w:after="200"/>
      </w:pPr>
      <w:r>
        <w:lastRenderedPageBreak/>
        <w:t>1</w:t>
      </w:r>
      <w:r w:rsidRPr="004845BB">
        <w:rPr>
          <w:sz w:val="24"/>
          <w:szCs w:val="24"/>
        </w:rPr>
        <w:t>. Introducción</w:t>
      </w:r>
    </w:p>
    <w:p w14:paraId="1307735E" w14:textId="77777777" w:rsidR="00C541D4" w:rsidRDefault="00000000">
      <w:pPr>
        <w:pStyle w:val="Ttulo2"/>
        <w:keepNext/>
        <w:spacing w:before="300" w:after="150"/>
      </w:pPr>
      <w:r>
        <w:t>1.1. Propósito del reporte</w:t>
      </w:r>
    </w:p>
    <w:p w14:paraId="1FE1A562" w14:textId="77777777" w:rsidR="00C541D4" w:rsidRDefault="00000000">
      <w:pPr>
        <w:spacing w:after="120"/>
        <w:ind w:firstLine="720"/>
        <w:jc w:val="both"/>
      </w:pPr>
      <w:r>
        <w:t>El Sprint Backlog está compuesto por el objetivo del sprint, los elementos del Product Backlog seleccionados para él y un plan de acción para entregar el incremento (Schwaber y Sutherland, 2020). Este reporte documenta los tres componentes para el primer sprint del calendario del curso y añade el tablero Kanban con el que se seguirá el flujo del trabajo.</w:t>
      </w:r>
    </w:p>
    <w:p w14:paraId="2E9257FA" w14:textId="77777777" w:rsidR="00C541D4" w:rsidRDefault="00000000">
      <w:pPr>
        <w:spacing w:after="120"/>
        <w:ind w:firstLine="720"/>
        <w:jc w:val="both"/>
      </w:pPr>
      <w:r>
        <w:t>Se distingue del Product Backlog en dos cosas. Primera, su alcance: mientras aquel registra todo lo que el producto necesita, este registra únicamente lo que cabe en una ventana de ocho días. Segunda, su unidad: el Product Backlog se organiza en elementos con valor para el usuario, y el Sprint Backlog los descompone en tareas técnicas de duración no mayor a una hora, que es la granularidad que permite mover una tarjeta por el tablero todos los días.</w:t>
      </w:r>
    </w:p>
    <w:p w14:paraId="3F45CE36" w14:textId="77777777" w:rsidR="00C541D4" w:rsidRDefault="00000000">
      <w:pPr>
        <w:spacing w:after="120"/>
        <w:ind w:firstLine="720"/>
        <w:jc w:val="both"/>
      </w:pPr>
      <w:r>
        <w:t>Sobre la numeración: las tablas continúan la del Product Backlog, que termina en la Tabla 40, de modo que este reporte abarca de la Tabla 41 a la Tabla 49.</w:t>
      </w:r>
    </w:p>
    <w:p w14:paraId="7404D6E3" w14:textId="77777777" w:rsidR="00C541D4" w:rsidRDefault="00000000">
      <w:pPr>
        <w:pStyle w:val="Ttulo2"/>
        <w:keepNext/>
        <w:spacing w:before="300" w:after="150"/>
      </w:pPr>
      <w:r>
        <w:t>1.2. Objetivo del sprint</w:t>
      </w:r>
    </w:p>
    <w:p w14:paraId="78B4CA88" w14:textId="77777777" w:rsidR="00C541D4" w:rsidRDefault="00000000">
      <w:pPr>
        <w:spacing w:after="120"/>
        <w:ind w:firstLine="720"/>
        <w:jc w:val="both"/>
      </w:pPr>
      <w:r>
        <w:rPr>
          <w:b/>
          <w:bCs/>
        </w:rPr>
        <w:t xml:space="preserve">Objetivo del sprint. </w:t>
      </w:r>
      <w:r>
        <w:t>Cerrar las brechas funcionales que separan al producto mínimo viable de lo especificado en el ERS, de modo que el planificador pueda extraer el viaje en los formatos que su operación exige y leer la carga del buque completo de un vistazo.</w:t>
      </w:r>
    </w:p>
    <w:p w14:paraId="4ACABE37" w14:textId="77777777" w:rsidR="00C541D4" w:rsidRDefault="00000000">
      <w:pPr>
        <w:spacing w:after="120"/>
        <w:ind w:firstLine="720"/>
        <w:jc w:val="both"/>
      </w:pPr>
      <w:r>
        <w:t>El objetivo es lo que da coherencia al sprint y lo que permite decidir, si el tiempo se agota, qué se sacrifica y qué no. Los cinco elementos seleccionados comparten un rasgo: ninguno agrega una capacidad nueva al producto, todos cierran una brecha entre lo que el producto hace hoy y lo que el ERS especificó. Esa es la razón de que el sprint se llame cierre de brechas y no ampliación de alcance.</w:t>
      </w:r>
    </w:p>
    <w:p w14:paraId="5EF012BB" w14:textId="77777777" w:rsidR="00C541D4" w:rsidRDefault="00000000">
      <w:pPr>
        <w:pStyle w:val="Ttulo2"/>
        <w:keepNext/>
        <w:spacing w:before="300" w:after="150"/>
      </w:pPr>
      <w:r>
        <w:lastRenderedPageBreak/>
        <w:t>1.3. Definición de términos</w:t>
      </w:r>
    </w:p>
    <w:p w14:paraId="3B0B661A" w14:textId="77777777" w:rsidR="00C541D4" w:rsidRDefault="00000000">
      <w:pPr>
        <w:spacing w:after="120"/>
        <w:ind w:firstLine="720"/>
        <w:jc w:val="both"/>
      </w:pPr>
      <w:r>
        <w:t>Los términos propios de este reporte se definen operacionalmente, es decir, indicando el procedimiento concreto que permite asignarles un valor, según el criterio de Hernández Sampieri et al. (2010). Los términos ya definidos en el Product Backlog —punto de historia, hora neta, prioridad MoSCoW y los tres estados— no se repiten aquí.</w:t>
      </w:r>
    </w:p>
    <w:p w14:paraId="3F58C8F0" w14:textId="77777777" w:rsidR="00C541D4" w:rsidRDefault="00000000">
      <w:pPr>
        <w:keepNext/>
        <w:spacing w:before="320"/>
      </w:pPr>
      <w:r>
        <w:rPr>
          <w:b/>
          <w:bCs/>
        </w:rPr>
        <w:t>Tabla 41.</w:t>
      </w:r>
    </w:p>
    <w:p w14:paraId="4C2182B1" w14:textId="77777777" w:rsidR="00C541D4" w:rsidRDefault="00000000">
      <w:pPr>
        <w:keepNext/>
        <w:spacing w:after="120"/>
      </w:pPr>
      <w:r>
        <w:rPr>
          <w:i/>
          <w:iCs/>
        </w:rPr>
        <w:t>Definición de términos del Sprint Backlog y del tablero Kanban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72"/>
        <w:gridCol w:w="2735"/>
        <w:gridCol w:w="4753"/>
      </w:tblGrid>
      <w:tr w:rsidR="00C541D4" w14:paraId="62C67503" w14:textId="77777777">
        <w:tblPrEx>
          <w:tblCellMar>
            <w:top w:w="0" w:type="dxa"/>
            <w:bottom w:w="0" w:type="dxa"/>
          </w:tblCellMar>
        </w:tblPrEx>
        <w:trPr>
          <w:tblHeader/>
        </w:trPr>
        <w:tc>
          <w:tcPr>
            <w:tcW w:w="1872" w:type="dxa"/>
            <w:shd w:val="clear" w:color="auto" w:fill="D9D9D9"/>
            <w:tcMar>
              <w:top w:w="40" w:type="dxa"/>
              <w:left w:w="80" w:type="dxa"/>
              <w:bottom w:w="40" w:type="dxa"/>
              <w:right w:w="80" w:type="dxa"/>
            </w:tcMar>
            <w:vAlign w:val="center"/>
          </w:tcPr>
          <w:p w14:paraId="3C9FA288" w14:textId="77777777" w:rsidR="00C541D4" w:rsidRDefault="00000000">
            <w:pPr>
              <w:spacing w:before="30" w:after="30" w:line="240" w:lineRule="auto"/>
              <w:jc w:val="center"/>
            </w:pPr>
            <w:r>
              <w:rPr>
                <w:b/>
                <w:bCs/>
                <w:sz w:val="18"/>
                <w:szCs w:val="18"/>
              </w:rPr>
              <w:t>Término</w:t>
            </w:r>
          </w:p>
        </w:tc>
        <w:tc>
          <w:tcPr>
            <w:tcW w:w="2735" w:type="dxa"/>
            <w:shd w:val="clear" w:color="auto" w:fill="D9D9D9"/>
            <w:tcMar>
              <w:top w:w="40" w:type="dxa"/>
              <w:left w:w="80" w:type="dxa"/>
              <w:bottom w:w="40" w:type="dxa"/>
              <w:right w:w="80" w:type="dxa"/>
            </w:tcMar>
            <w:vAlign w:val="center"/>
          </w:tcPr>
          <w:p w14:paraId="532B1A44" w14:textId="77777777" w:rsidR="00C541D4" w:rsidRDefault="00000000">
            <w:pPr>
              <w:spacing w:before="30" w:after="30" w:line="240" w:lineRule="auto"/>
              <w:jc w:val="center"/>
            </w:pPr>
            <w:r>
              <w:rPr>
                <w:b/>
                <w:bCs/>
                <w:sz w:val="18"/>
                <w:szCs w:val="18"/>
              </w:rPr>
              <w:t>Definición conceptual</w:t>
            </w:r>
          </w:p>
        </w:tc>
        <w:tc>
          <w:tcPr>
            <w:tcW w:w="4752" w:type="dxa"/>
            <w:shd w:val="clear" w:color="auto" w:fill="D9D9D9"/>
            <w:tcMar>
              <w:top w:w="40" w:type="dxa"/>
              <w:left w:w="80" w:type="dxa"/>
              <w:bottom w:w="40" w:type="dxa"/>
              <w:right w:w="80" w:type="dxa"/>
            </w:tcMar>
            <w:vAlign w:val="center"/>
          </w:tcPr>
          <w:p w14:paraId="379B7AE5" w14:textId="77777777" w:rsidR="00C541D4" w:rsidRDefault="00000000">
            <w:pPr>
              <w:spacing w:before="30" w:after="30" w:line="240" w:lineRule="auto"/>
              <w:jc w:val="center"/>
            </w:pPr>
            <w:r>
              <w:rPr>
                <w:b/>
                <w:bCs/>
                <w:sz w:val="18"/>
                <w:szCs w:val="18"/>
              </w:rPr>
              <w:t>Definición operacional</w:t>
            </w:r>
          </w:p>
        </w:tc>
      </w:tr>
      <w:tr w:rsidR="00C541D4" w14:paraId="407A557D" w14:textId="77777777">
        <w:tblPrEx>
          <w:tblCellMar>
            <w:top w:w="0" w:type="dxa"/>
            <w:bottom w:w="0" w:type="dxa"/>
          </w:tblCellMar>
        </w:tblPrEx>
        <w:trPr>
          <w:cantSplit/>
        </w:trPr>
        <w:tc>
          <w:tcPr>
            <w:tcW w:w="1872" w:type="dxa"/>
            <w:tcMar>
              <w:top w:w="40" w:type="dxa"/>
              <w:left w:w="80" w:type="dxa"/>
              <w:bottom w:w="40" w:type="dxa"/>
              <w:right w:w="80" w:type="dxa"/>
            </w:tcMar>
            <w:vAlign w:val="center"/>
          </w:tcPr>
          <w:p w14:paraId="7283DB6A" w14:textId="77777777" w:rsidR="00C541D4" w:rsidRDefault="00000000">
            <w:pPr>
              <w:spacing w:before="30" w:after="30" w:line="240" w:lineRule="auto"/>
            </w:pPr>
            <w:r>
              <w:rPr>
                <w:b/>
                <w:bCs/>
                <w:sz w:val="18"/>
                <w:szCs w:val="18"/>
              </w:rPr>
              <w:t>Sprint Backlog</w:t>
            </w:r>
          </w:p>
        </w:tc>
        <w:tc>
          <w:tcPr>
            <w:tcW w:w="2735" w:type="dxa"/>
            <w:tcMar>
              <w:top w:w="40" w:type="dxa"/>
              <w:left w:w="80" w:type="dxa"/>
              <w:bottom w:w="40" w:type="dxa"/>
              <w:right w:w="80" w:type="dxa"/>
            </w:tcMar>
            <w:vAlign w:val="center"/>
          </w:tcPr>
          <w:p w14:paraId="47855DDB" w14:textId="77777777" w:rsidR="00C541D4" w:rsidRDefault="00000000">
            <w:pPr>
              <w:spacing w:before="30" w:after="30" w:line="240" w:lineRule="auto"/>
            </w:pPr>
            <w:r>
              <w:rPr>
                <w:sz w:val="18"/>
                <w:szCs w:val="18"/>
              </w:rPr>
              <w:t>Objetivo del sprint, elementos seleccionados y plan para entregarlos.</w:t>
            </w:r>
          </w:p>
        </w:tc>
        <w:tc>
          <w:tcPr>
            <w:tcW w:w="4752" w:type="dxa"/>
            <w:tcMar>
              <w:top w:w="40" w:type="dxa"/>
              <w:left w:w="80" w:type="dxa"/>
              <w:bottom w:w="40" w:type="dxa"/>
              <w:right w:w="80" w:type="dxa"/>
            </w:tcMar>
            <w:vAlign w:val="center"/>
          </w:tcPr>
          <w:p w14:paraId="626E6735" w14:textId="77777777" w:rsidR="00C541D4" w:rsidRDefault="00000000">
            <w:pPr>
              <w:spacing w:before="30" w:after="30" w:line="240" w:lineRule="auto"/>
            </w:pPr>
            <w:r>
              <w:rPr>
                <w:sz w:val="18"/>
                <w:szCs w:val="18"/>
              </w:rPr>
              <w:t>Se compone de los elementos del Product Backlog cuyo campo de sprint coincide con el número del sprint en curso, más las tareas en que se descomponen.</w:t>
            </w:r>
          </w:p>
        </w:tc>
      </w:tr>
      <w:tr w:rsidR="00C541D4" w14:paraId="581E9FE7" w14:textId="77777777">
        <w:tblPrEx>
          <w:tblCellMar>
            <w:top w:w="0" w:type="dxa"/>
            <w:bottom w:w="0" w:type="dxa"/>
          </w:tblCellMar>
        </w:tblPrEx>
        <w:trPr>
          <w:cantSplit/>
        </w:trPr>
        <w:tc>
          <w:tcPr>
            <w:tcW w:w="1872" w:type="dxa"/>
            <w:tcMar>
              <w:top w:w="40" w:type="dxa"/>
              <w:left w:w="80" w:type="dxa"/>
              <w:bottom w:w="40" w:type="dxa"/>
              <w:right w:w="80" w:type="dxa"/>
            </w:tcMar>
            <w:vAlign w:val="center"/>
          </w:tcPr>
          <w:p w14:paraId="302E7234" w14:textId="77777777" w:rsidR="00C541D4" w:rsidRDefault="00000000">
            <w:pPr>
              <w:spacing w:before="30" w:after="30" w:line="240" w:lineRule="auto"/>
            </w:pPr>
            <w:r>
              <w:rPr>
                <w:b/>
                <w:bCs/>
                <w:sz w:val="18"/>
                <w:szCs w:val="18"/>
              </w:rPr>
              <w:t>Tarea</w:t>
            </w:r>
          </w:p>
        </w:tc>
        <w:tc>
          <w:tcPr>
            <w:tcW w:w="2735" w:type="dxa"/>
            <w:tcMar>
              <w:top w:w="40" w:type="dxa"/>
              <w:left w:w="80" w:type="dxa"/>
              <w:bottom w:w="40" w:type="dxa"/>
              <w:right w:w="80" w:type="dxa"/>
            </w:tcMar>
            <w:vAlign w:val="center"/>
          </w:tcPr>
          <w:p w14:paraId="00E00DE9" w14:textId="77777777" w:rsidR="00C541D4" w:rsidRDefault="00000000">
            <w:pPr>
              <w:spacing w:before="30" w:after="30" w:line="240" w:lineRule="auto"/>
            </w:pPr>
            <w:r>
              <w:rPr>
                <w:sz w:val="18"/>
                <w:szCs w:val="18"/>
              </w:rPr>
              <w:t>Unidad de trabajo técnico en que se descompone un elemento del backlog.</w:t>
            </w:r>
          </w:p>
        </w:tc>
        <w:tc>
          <w:tcPr>
            <w:tcW w:w="4752" w:type="dxa"/>
            <w:tcMar>
              <w:top w:w="40" w:type="dxa"/>
              <w:left w:w="80" w:type="dxa"/>
              <w:bottom w:w="40" w:type="dxa"/>
              <w:right w:w="80" w:type="dxa"/>
            </w:tcMar>
            <w:vAlign w:val="center"/>
          </w:tcPr>
          <w:p w14:paraId="2E824F08" w14:textId="77777777" w:rsidR="00C541D4" w:rsidRDefault="00000000">
            <w:pPr>
              <w:spacing w:before="30" w:after="30" w:line="240" w:lineRule="auto"/>
            </w:pPr>
            <w:r>
              <w:rPr>
                <w:sz w:val="18"/>
                <w:szCs w:val="18"/>
              </w:rPr>
              <w:t>Se define una tarea por cada paso que produce un cambio verificable en el repositorio y cuya duración estimada no supera una hora; la suma de las tareas de un elemento reproduce su estimación en el Product Backlog.</w:t>
            </w:r>
          </w:p>
        </w:tc>
      </w:tr>
      <w:tr w:rsidR="00C541D4" w14:paraId="205472F5" w14:textId="77777777">
        <w:tblPrEx>
          <w:tblCellMar>
            <w:top w:w="0" w:type="dxa"/>
            <w:bottom w:w="0" w:type="dxa"/>
          </w:tblCellMar>
        </w:tblPrEx>
        <w:trPr>
          <w:cantSplit/>
        </w:trPr>
        <w:tc>
          <w:tcPr>
            <w:tcW w:w="1872" w:type="dxa"/>
            <w:tcMar>
              <w:top w:w="40" w:type="dxa"/>
              <w:left w:w="80" w:type="dxa"/>
              <w:bottom w:w="40" w:type="dxa"/>
              <w:right w:w="80" w:type="dxa"/>
            </w:tcMar>
            <w:vAlign w:val="center"/>
          </w:tcPr>
          <w:p w14:paraId="29E93686" w14:textId="77777777" w:rsidR="00C541D4" w:rsidRDefault="00000000">
            <w:pPr>
              <w:spacing w:before="30" w:after="30" w:line="240" w:lineRule="auto"/>
            </w:pPr>
            <w:r>
              <w:rPr>
                <w:b/>
                <w:bCs/>
                <w:sz w:val="18"/>
                <w:szCs w:val="18"/>
              </w:rPr>
              <w:t>Tipo de tarea</w:t>
            </w:r>
          </w:p>
        </w:tc>
        <w:tc>
          <w:tcPr>
            <w:tcW w:w="2735" w:type="dxa"/>
            <w:tcMar>
              <w:top w:w="40" w:type="dxa"/>
              <w:left w:w="80" w:type="dxa"/>
              <w:bottom w:w="40" w:type="dxa"/>
              <w:right w:w="80" w:type="dxa"/>
            </w:tcMar>
            <w:vAlign w:val="center"/>
          </w:tcPr>
          <w:p w14:paraId="72DD8D7D" w14:textId="77777777" w:rsidR="00C541D4" w:rsidRDefault="00000000">
            <w:pPr>
              <w:spacing w:before="30" w:after="30" w:line="240" w:lineRule="auto"/>
            </w:pPr>
            <w:r>
              <w:rPr>
                <w:sz w:val="18"/>
                <w:szCs w:val="18"/>
              </w:rPr>
              <w:t>Capa del producto sobre la que actúa la tarea.</w:t>
            </w:r>
          </w:p>
        </w:tc>
        <w:tc>
          <w:tcPr>
            <w:tcW w:w="4752" w:type="dxa"/>
            <w:tcMar>
              <w:top w:w="40" w:type="dxa"/>
              <w:left w:w="80" w:type="dxa"/>
              <w:bottom w:w="40" w:type="dxa"/>
              <w:right w:w="80" w:type="dxa"/>
            </w:tcMar>
            <w:vAlign w:val="center"/>
          </w:tcPr>
          <w:p w14:paraId="3889FA4F" w14:textId="77777777" w:rsidR="00C541D4" w:rsidRDefault="00000000">
            <w:pPr>
              <w:spacing w:before="30" w:after="30" w:line="240" w:lineRule="auto"/>
            </w:pPr>
            <w:r>
              <w:rPr>
                <w:sz w:val="18"/>
                <w:szCs w:val="18"/>
              </w:rPr>
              <w:t>Se clasifica en dominio, interfaz, prueba, infraestructura, datos, según el directorio del repositorio que la tarea modifica.</w:t>
            </w:r>
          </w:p>
        </w:tc>
      </w:tr>
      <w:tr w:rsidR="00C541D4" w14:paraId="29696A9D" w14:textId="77777777">
        <w:tblPrEx>
          <w:tblCellMar>
            <w:top w:w="0" w:type="dxa"/>
            <w:bottom w:w="0" w:type="dxa"/>
          </w:tblCellMar>
        </w:tblPrEx>
        <w:trPr>
          <w:cantSplit/>
        </w:trPr>
        <w:tc>
          <w:tcPr>
            <w:tcW w:w="1872" w:type="dxa"/>
            <w:tcMar>
              <w:top w:w="40" w:type="dxa"/>
              <w:left w:w="80" w:type="dxa"/>
              <w:bottom w:w="40" w:type="dxa"/>
              <w:right w:w="80" w:type="dxa"/>
            </w:tcMar>
            <w:vAlign w:val="center"/>
          </w:tcPr>
          <w:p w14:paraId="62CAD4B4" w14:textId="77777777" w:rsidR="00C541D4" w:rsidRDefault="00000000">
            <w:pPr>
              <w:spacing w:before="30" w:after="30" w:line="240" w:lineRule="auto"/>
            </w:pPr>
            <w:r>
              <w:rPr>
                <w:b/>
                <w:bCs/>
                <w:sz w:val="18"/>
                <w:szCs w:val="18"/>
              </w:rPr>
              <w:t>Tablero Kanban</w:t>
            </w:r>
          </w:p>
        </w:tc>
        <w:tc>
          <w:tcPr>
            <w:tcW w:w="2735" w:type="dxa"/>
            <w:tcMar>
              <w:top w:w="40" w:type="dxa"/>
              <w:left w:w="80" w:type="dxa"/>
              <w:bottom w:w="40" w:type="dxa"/>
              <w:right w:w="80" w:type="dxa"/>
            </w:tcMar>
            <w:vAlign w:val="center"/>
          </w:tcPr>
          <w:p w14:paraId="1A4EE3F8" w14:textId="77777777" w:rsidR="00C541D4" w:rsidRDefault="00000000">
            <w:pPr>
              <w:spacing w:before="30" w:after="30" w:line="240" w:lineRule="auto"/>
            </w:pPr>
            <w:r>
              <w:rPr>
                <w:sz w:val="18"/>
                <w:szCs w:val="18"/>
              </w:rPr>
              <w:t>Representación visual del flujo de trabajo del sprint.</w:t>
            </w:r>
          </w:p>
        </w:tc>
        <w:tc>
          <w:tcPr>
            <w:tcW w:w="4752" w:type="dxa"/>
            <w:tcMar>
              <w:top w:w="40" w:type="dxa"/>
              <w:left w:w="80" w:type="dxa"/>
              <w:bottom w:w="40" w:type="dxa"/>
              <w:right w:w="80" w:type="dxa"/>
            </w:tcMar>
            <w:vAlign w:val="center"/>
          </w:tcPr>
          <w:p w14:paraId="5F8C6E1E" w14:textId="77777777" w:rsidR="00C541D4" w:rsidRDefault="00000000">
            <w:pPr>
              <w:spacing w:before="30" w:after="30" w:line="240" w:lineRule="auto"/>
            </w:pPr>
            <w:r>
              <w:rPr>
                <w:sz w:val="18"/>
                <w:szCs w:val="18"/>
              </w:rPr>
              <w:t>Tablero de cuatro columnas por las que cada tarea avanza en un solo sentido; la posición de una tarjeta es su estado y no se admite tarea alguna fuera del tablero.</w:t>
            </w:r>
          </w:p>
        </w:tc>
      </w:tr>
      <w:tr w:rsidR="00C541D4" w14:paraId="5DD49743" w14:textId="77777777">
        <w:tblPrEx>
          <w:tblCellMar>
            <w:top w:w="0" w:type="dxa"/>
            <w:bottom w:w="0" w:type="dxa"/>
          </w:tblCellMar>
        </w:tblPrEx>
        <w:trPr>
          <w:cantSplit/>
        </w:trPr>
        <w:tc>
          <w:tcPr>
            <w:tcW w:w="1872" w:type="dxa"/>
            <w:tcMar>
              <w:top w:w="40" w:type="dxa"/>
              <w:left w:w="80" w:type="dxa"/>
              <w:bottom w:w="40" w:type="dxa"/>
              <w:right w:w="80" w:type="dxa"/>
            </w:tcMar>
            <w:vAlign w:val="center"/>
          </w:tcPr>
          <w:p w14:paraId="4C2BCA39" w14:textId="77777777" w:rsidR="00C541D4" w:rsidRDefault="00000000">
            <w:pPr>
              <w:spacing w:before="30" w:after="30" w:line="240" w:lineRule="auto"/>
            </w:pPr>
            <w:r>
              <w:rPr>
                <w:b/>
                <w:bCs/>
                <w:sz w:val="18"/>
                <w:szCs w:val="18"/>
              </w:rPr>
              <w:t>Límite de trabajo en curso</w:t>
            </w:r>
          </w:p>
        </w:tc>
        <w:tc>
          <w:tcPr>
            <w:tcW w:w="2735" w:type="dxa"/>
            <w:tcMar>
              <w:top w:w="40" w:type="dxa"/>
              <w:left w:w="80" w:type="dxa"/>
              <w:bottom w:w="40" w:type="dxa"/>
              <w:right w:w="80" w:type="dxa"/>
            </w:tcMar>
            <w:vAlign w:val="center"/>
          </w:tcPr>
          <w:p w14:paraId="46F9C798" w14:textId="77777777" w:rsidR="00C541D4" w:rsidRDefault="00000000">
            <w:pPr>
              <w:spacing w:before="30" w:after="30" w:line="240" w:lineRule="auto"/>
            </w:pPr>
            <w:r>
              <w:rPr>
                <w:sz w:val="18"/>
                <w:szCs w:val="18"/>
              </w:rPr>
              <w:t>Cantidad máxima de tareas simultáneas en una columna.</w:t>
            </w:r>
          </w:p>
        </w:tc>
        <w:tc>
          <w:tcPr>
            <w:tcW w:w="4752" w:type="dxa"/>
            <w:tcMar>
              <w:top w:w="40" w:type="dxa"/>
              <w:left w:w="80" w:type="dxa"/>
              <w:bottom w:w="40" w:type="dxa"/>
              <w:right w:w="80" w:type="dxa"/>
            </w:tcMar>
            <w:vAlign w:val="center"/>
          </w:tcPr>
          <w:p w14:paraId="776AF8B8" w14:textId="77777777" w:rsidR="00C541D4" w:rsidRDefault="00000000">
            <w:pPr>
              <w:spacing w:before="30" w:after="30" w:line="240" w:lineRule="auto"/>
            </w:pPr>
            <w:r>
              <w:rPr>
                <w:sz w:val="18"/>
                <w:szCs w:val="18"/>
              </w:rPr>
              <w:t>Se fija en una tarea para la columna de trabajo en progreso, por tratarse de un equipo unipersonal; superarlo obliga a terminar antes de empezar otra tarea.</w:t>
            </w:r>
          </w:p>
        </w:tc>
      </w:tr>
      <w:tr w:rsidR="00C541D4" w14:paraId="00B3FE49" w14:textId="77777777">
        <w:tblPrEx>
          <w:tblCellMar>
            <w:top w:w="0" w:type="dxa"/>
            <w:bottom w:w="0" w:type="dxa"/>
          </w:tblCellMar>
        </w:tblPrEx>
        <w:trPr>
          <w:cantSplit/>
        </w:trPr>
        <w:tc>
          <w:tcPr>
            <w:tcW w:w="1872" w:type="dxa"/>
            <w:tcMar>
              <w:top w:w="40" w:type="dxa"/>
              <w:left w:w="80" w:type="dxa"/>
              <w:bottom w:w="40" w:type="dxa"/>
              <w:right w:w="80" w:type="dxa"/>
            </w:tcMar>
            <w:vAlign w:val="center"/>
          </w:tcPr>
          <w:p w14:paraId="3FBBDF40" w14:textId="77777777" w:rsidR="00C541D4" w:rsidRDefault="00000000">
            <w:pPr>
              <w:spacing w:before="30" w:after="30" w:line="240" w:lineRule="auto"/>
            </w:pPr>
            <w:r>
              <w:rPr>
                <w:b/>
                <w:bCs/>
                <w:sz w:val="18"/>
                <w:szCs w:val="18"/>
              </w:rPr>
              <w:t>Capacidad del sprint</w:t>
            </w:r>
          </w:p>
        </w:tc>
        <w:tc>
          <w:tcPr>
            <w:tcW w:w="2735" w:type="dxa"/>
            <w:tcMar>
              <w:top w:w="40" w:type="dxa"/>
              <w:left w:w="80" w:type="dxa"/>
              <w:bottom w:w="40" w:type="dxa"/>
              <w:right w:w="80" w:type="dxa"/>
            </w:tcMar>
            <w:vAlign w:val="center"/>
          </w:tcPr>
          <w:p w14:paraId="25706209" w14:textId="77777777" w:rsidR="00C541D4" w:rsidRDefault="00000000">
            <w:pPr>
              <w:spacing w:before="30" w:after="30" w:line="240" w:lineRule="auto"/>
            </w:pPr>
            <w:r>
              <w:rPr>
                <w:sz w:val="18"/>
                <w:szCs w:val="18"/>
              </w:rPr>
              <w:t>Horas netas de desarrollo disponibles en la ventana del sprint.</w:t>
            </w:r>
          </w:p>
        </w:tc>
        <w:tc>
          <w:tcPr>
            <w:tcW w:w="4752" w:type="dxa"/>
            <w:tcMar>
              <w:top w:w="40" w:type="dxa"/>
              <w:left w:w="80" w:type="dxa"/>
              <w:bottom w:w="40" w:type="dxa"/>
              <w:right w:w="80" w:type="dxa"/>
            </w:tcMar>
            <w:vAlign w:val="center"/>
          </w:tcPr>
          <w:p w14:paraId="636DA731" w14:textId="77777777" w:rsidR="00C541D4" w:rsidRDefault="00000000">
            <w:pPr>
              <w:spacing w:before="30" w:after="30" w:line="240" w:lineRule="auto"/>
            </w:pPr>
            <w:r>
              <w:rPr>
                <w:sz w:val="18"/>
                <w:szCs w:val="18"/>
              </w:rPr>
              <w:t>Se estima multiplicando los días hábiles de la ventana por la dedicación diaria realista del desarrollador, que trabaja a tiempo completo en otra ocupación.</w:t>
            </w:r>
          </w:p>
        </w:tc>
      </w:tr>
      <w:tr w:rsidR="00C541D4" w14:paraId="79446573" w14:textId="77777777">
        <w:tblPrEx>
          <w:tblCellMar>
            <w:top w:w="0" w:type="dxa"/>
            <w:bottom w:w="0" w:type="dxa"/>
          </w:tblCellMar>
        </w:tblPrEx>
        <w:trPr>
          <w:cantSplit/>
        </w:trPr>
        <w:tc>
          <w:tcPr>
            <w:tcW w:w="1872" w:type="dxa"/>
            <w:tcMar>
              <w:top w:w="40" w:type="dxa"/>
              <w:left w:w="80" w:type="dxa"/>
              <w:bottom w:w="40" w:type="dxa"/>
              <w:right w:w="80" w:type="dxa"/>
            </w:tcMar>
            <w:vAlign w:val="center"/>
          </w:tcPr>
          <w:p w14:paraId="142EF730" w14:textId="77777777" w:rsidR="00C541D4" w:rsidRDefault="00000000">
            <w:pPr>
              <w:spacing w:before="30" w:after="30" w:line="240" w:lineRule="auto"/>
            </w:pPr>
            <w:r>
              <w:rPr>
                <w:b/>
                <w:bCs/>
                <w:sz w:val="18"/>
                <w:szCs w:val="18"/>
              </w:rPr>
              <w:t>Compromiso</w:t>
            </w:r>
          </w:p>
        </w:tc>
        <w:tc>
          <w:tcPr>
            <w:tcW w:w="2735" w:type="dxa"/>
            <w:tcMar>
              <w:top w:w="40" w:type="dxa"/>
              <w:left w:w="80" w:type="dxa"/>
              <w:bottom w:w="40" w:type="dxa"/>
              <w:right w:w="80" w:type="dxa"/>
            </w:tcMar>
            <w:vAlign w:val="center"/>
          </w:tcPr>
          <w:p w14:paraId="68CD968C" w14:textId="77777777" w:rsidR="00C541D4" w:rsidRDefault="00000000">
            <w:pPr>
              <w:spacing w:before="30" w:after="30" w:line="240" w:lineRule="auto"/>
            </w:pPr>
            <w:r>
              <w:rPr>
                <w:sz w:val="18"/>
                <w:szCs w:val="18"/>
              </w:rPr>
              <w:t>Horas que el sprint se obliga a entregar.</w:t>
            </w:r>
          </w:p>
        </w:tc>
        <w:tc>
          <w:tcPr>
            <w:tcW w:w="4752" w:type="dxa"/>
            <w:tcMar>
              <w:top w:w="40" w:type="dxa"/>
              <w:left w:w="80" w:type="dxa"/>
              <w:bottom w:w="40" w:type="dxa"/>
              <w:right w:w="80" w:type="dxa"/>
            </w:tcMar>
            <w:vAlign w:val="center"/>
          </w:tcPr>
          <w:p w14:paraId="32156159" w14:textId="77777777" w:rsidR="00C541D4" w:rsidRDefault="00000000">
            <w:pPr>
              <w:spacing w:before="30" w:after="30" w:line="240" w:lineRule="auto"/>
            </w:pPr>
            <w:r>
              <w:rPr>
                <w:sz w:val="18"/>
                <w:szCs w:val="18"/>
              </w:rPr>
              <w:t>Suma de las horas de las tareas incluidas en el tablero al abrir el sprint; debe ser menor que la capacidad.</w:t>
            </w:r>
          </w:p>
        </w:tc>
      </w:tr>
      <w:tr w:rsidR="00C541D4" w14:paraId="482DE682" w14:textId="77777777">
        <w:tblPrEx>
          <w:tblCellMar>
            <w:top w:w="0" w:type="dxa"/>
            <w:bottom w:w="0" w:type="dxa"/>
          </w:tblCellMar>
        </w:tblPrEx>
        <w:trPr>
          <w:cantSplit/>
        </w:trPr>
        <w:tc>
          <w:tcPr>
            <w:tcW w:w="1872" w:type="dxa"/>
            <w:tcMar>
              <w:top w:w="40" w:type="dxa"/>
              <w:left w:w="80" w:type="dxa"/>
              <w:bottom w:w="40" w:type="dxa"/>
              <w:right w:w="80" w:type="dxa"/>
            </w:tcMar>
            <w:vAlign w:val="center"/>
          </w:tcPr>
          <w:p w14:paraId="4FF4EFFA" w14:textId="77777777" w:rsidR="00C541D4" w:rsidRDefault="00000000">
            <w:pPr>
              <w:spacing w:before="30" w:after="30" w:line="240" w:lineRule="auto"/>
            </w:pPr>
            <w:r>
              <w:rPr>
                <w:b/>
                <w:bCs/>
                <w:sz w:val="18"/>
                <w:szCs w:val="18"/>
              </w:rPr>
              <w:t>Holgura</w:t>
            </w:r>
          </w:p>
        </w:tc>
        <w:tc>
          <w:tcPr>
            <w:tcW w:w="2735" w:type="dxa"/>
            <w:tcMar>
              <w:top w:w="40" w:type="dxa"/>
              <w:left w:w="80" w:type="dxa"/>
              <w:bottom w:w="40" w:type="dxa"/>
              <w:right w:w="80" w:type="dxa"/>
            </w:tcMar>
            <w:vAlign w:val="center"/>
          </w:tcPr>
          <w:p w14:paraId="02A725C3" w14:textId="77777777" w:rsidR="00C541D4" w:rsidRDefault="00000000">
            <w:pPr>
              <w:spacing w:before="30" w:after="30" w:line="240" w:lineRule="auto"/>
            </w:pPr>
            <w:r>
              <w:rPr>
                <w:sz w:val="18"/>
                <w:szCs w:val="18"/>
              </w:rPr>
              <w:t>Margen entre la capacidad y el compromiso.</w:t>
            </w:r>
          </w:p>
        </w:tc>
        <w:tc>
          <w:tcPr>
            <w:tcW w:w="4752" w:type="dxa"/>
            <w:tcMar>
              <w:top w:w="40" w:type="dxa"/>
              <w:left w:w="80" w:type="dxa"/>
              <w:bottom w:w="40" w:type="dxa"/>
              <w:right w:w="80" w:type="dxa"/>
            </w:tcMar>
            <w:vAlign w:val="center"/>
          </w:tcPr>
          <w:p w14:paraId="61605872" w14:textId="77777777" w:rsidR="00C541D4" w:rsidRDefault="00000000">
            <w:pPr>
              <w:spacing w:before="30" w:after="30" w:line="240" w:lineRule="auto"/>
            </w:pPr>
            <w:r>
              <w:rPr>
                <w:sz w:val="18"/>
                <w:szCs w:val="18"/>
              </w:rPr>
              <w:t>Diferencia entre ambas magnitudes, expresada en horas y como porcentaje de la capacidad.</w:t>
            </w:r>
          </w:p>
        </w:tc>
      </w:tr>
    </w:tbl>
    <w:p w14:paraId="23F0D295" w14:textId="77777777" w:rsidR="00C541D4" w:rsidRDefault="00000000">
      <w:pPr>
        <w:spacing w:before="80" w:after="280" w:line="240" w:lineRule="auto"/>
      </w:pPr>
      <w:r w:rsidRPr="005B2E3E">
        <w:rPr>
          <w:b/>
          <w:bCs/>
          <w:sz w:val="22"/>
          <w:szCs w:val="22"/>
        </w:rPr>
        <w:t>Fuente</w:t>
      </w:r>
      <w:r>
        <w:rPr>
          <w:i/>
          <w:iCs/>
          <w:sz w:val="22"/>
          <w:szCs w:val="22"/>
        </w:rPr>
        <w:t>: elaboración propia. El criterio de definición operacional sigue a Hernández Sampieri et al. (2010, p. 111).</w:t>
      </w:r>
    </w:p>
    <w:p w14:paraId="68CB714C" w14:textId="77777777" w:rsidR="00C541D4" w:rsidRDefault="00000000">
      <w:pPr>
        <w:pStyle w:val="Ttulo2"/>
        <w:keepNext/>
        <w:spacing w:before="300" w:after="150"/>
      </w:pPr>
      <w:r>
        <w:t>1.4. Problemas y limitaciones</w:t>
      </w:r>
    </w:p>
    <w:p w14:paraId="5FC66246" w14:textId="77777777" w:rsidR="00C541D4" w:rsidRDefault="00000000" w:rsidP="005B2E3E">
      <w:pPr>
        <w:spacing w:after="120"/>
        <w:jc w:val="both"/>
      </w:pPr>
      <w:r>
        <w:t>Este reporte tiene tres limitaciones que conviene declarar de entrada.</w:t>
      </w:r>
    </w:p>
    <w:p w14:paraId="58B50653" w14:textId="77777777" w:rsidR="00C541D4" w:rsidRDefault="00000000">
      <w:pPr>
        <w:spacing w:after="120"/>
        <w:ind w:firstLine="720"/>
        <w:jc w:val="both"/>
      </w:pPr>
      <w:r>
        <w:rPr>
          <w:b/>
          <w:bCs/>
        </w:rPr>
        <w:t xml:space="preserve">Primera, la capacidad del sprint es una estimación sin respaldo histórico comparable. </w:t>
      </w:r>
      <w:r>
        <w:t xml:space="preserve">Los seis </w:t>
      </w:r>
      <w:proofErr w:type="spellStart"/>
      <w:r>
        <w:t>sprints</w:t>
      </w:r>
      <w:proofErr w:type="spellEnd"/>
      <w:r>
        <w:t xml:space="preserve"> ejecutados tuvieron duraciones y dedicaciones muy </w:t>
      </w:r>
      <w:r>
        <w:lastRenderedPageBreak/>
        <w:t>dispares, de dieciocho horas en ocho días a hora y media en setenta y dos, de modo que su promedio no sirve como predictor. La capacidad declarada se estimó a partir de la disponibilidad prevista y no de la observada.</w:t>
      </w:r>
    </w:p>
    <w:p w14:paraId="33C07166" w14:textId="77777777" w:rsidR="00C541D4" w:rsidRDefault="00000000">
      <w:pPr>
        <w:spacing w:after="120"/>
        <w:ind w:firstLine="720"/>
        <w:jc w:val="both"/>
      </w:pPr>
      <w:r>
        <w:rPr>
          <w:b/>
          <w:bCs/>
        </w:rPr>
        <w:t xml:space="preserve">Segunda, la descomposición en tareas no fue revisada por un tercero. </w:t>
      </w:r>
      <w:r>
        <w:t>El equipo es unipersonal, de modo que no existe una segunda opinión que verifique si una tarea está bien acotada o si se pasó por alto un paso necesario. Las tareas de tipo prueba mitigan parcialmente ese riesgo, porque obligan a verificar el resultado antes de mover la tarjeta.</w:t>
      </w:r>
    </w:p>
    <w:p w14:paraId="78CB2853" w14:textId="77777777" w:rsidR="00C541D4" w:rsidRDefault="00000000">
      <w:pPr>
        <w:spacing w:after="120"/>
        <w:ind w:firstLine="720"/>
        <w:jc w:val="both"/>
      </w:pPr>
      <w:r>
        <w:rPr>
          <w:b/>
          <w:bCs/>
        </w:rPr>
        <w:t xml:space="preserve">Tercera, el tablero refleja el estado de apertura del sprint, no su evolución. </w:t>
      </w:r>
      <w:r>
        <w:t>La Tabla 47 documenta el punto de partida, con todas las tareas por hacer. El seguimiento diario se lleva en la versión interactiva del tablero, que se entrega en archivo aparte y cuya fotografía final acompañará la presentación del incremento del 29 de agosto.</w:t>
      </w:r>
    </w:p>
    <w:p w14:paraId="24D6E2ED" w14:textId="77777777" w:rsidR="00C541D4" w:rsidRDefault="00000000">
      <w:pPr>
        <w:pStyle w:val="Ttulo1"/>
        <w:keepNext/>
        <w:spacing w:before="360" w:after="200"/>
      </w:pPr>
      <w:r>
        <w:t xml:space="preserve">2. </w:t>
      </w:r>
      <w:r w:rsidRPr="005B2E3E">
        <w:rPr>
          <w:sz w:val="24"/>
          <w:szCs w:val="24"/>
        </w:rPr>
        <w:t>Método</w:t>
      </w:r>
    </w:p>
    <w:p w14:paraId="62CC71CA" w14:textId="77777777" w:rsidR="00C541D4" w:rsidRDefault="00000000">
      <w:pPr>
        <w:pStyle w:val="Ttulo2"/>
        <w:keepNext/>
        <w:spacing w:before="300" w:after="150"/>
      </w:pPr>
      <w:r>
        <w:t>2.1. Criterio de selección de los elementos</w:t>
      </w:r>
    </w:p>
    <w:p w14:paraId="58364E77" w14:textId="77777777" w:rsidR="00C541D4" w:rsidRDefault="00000000">
      <w:pPr>
        <w:spacing w:after="120"/>
        <w:ind w:firstLine="720"/>
        <w:jc w:val="both"/>
      </w:pPr>
      <w:r>
        <w:t>Los elementos no se eligieron por preferencia sino aplicando dos filtros en orden. El primero fue la prioridad MoSCoW registrada en el Product Backlog: como la totalidad de los requerimientos de prioridad MUST ya está implementada, el sprint toma los de prioridad SHOULD, que son los que aumentan el valor del producto sin comprometer la validez del contraste de hipótesis. El segundo filtro fue la capacidad: se añadieron elementos en orden de prioridad hasta llegar al límite de horas disponibles, y se detuvo antes de agotarlo para dejar holgura.</w:t>
      </w:r>
    </w:p>
    <w:p w14:paraId="366CFD47" w14:textId="77777777" w:rsidR="00C541D4" w:rsidRDefault="00000000">
      <w:pPr>
        <w:spacing w:after="120"/>
        <w:ind w:firstLine="720"/>
        <w:jc w:val="both"/>
      </w:pPr>
      <w:r>
        <w:t>El resultado son cuatro elementos de prioridad SHOULD y uno de prioridad COULD. Ese último, el estado vacío del buscador, entró porque es el elemento más pequeño del backlog abierto y porque completa la experiencia de búsqueda que sostiene la hipótesis H2; es también, por su prioridad, el primero que se sacrificaría si el ritmo cayera.</w:t>
      </w:r>
    </w:p>
    <w:p w14:paraId="0E3D62AA" w14:textId="77777777" w:rsidR="00C541D4" w:rsidRDefault="00000000">
      <w:pPr>
        <w:pStyle w:val="Ttulo2"/>
        <w:keepNext/>
        <w:spacing w:before="300" w:after="150"/>
      </w:pPr>
      <w:r>
        <w:lastRenderedPageBreak/>
        <w:t>2.2. Procedimiento de descomposición en tareas</w:t>
      </w:r>
    </w:p>
    <w:p w14:paraId="63FECD60" w14:textId="77777777" w:rsidR="00C541D4" w:rsidRDefault="00000000">
      <w:pPr>
        <w:spacing w:after="120"/>
        <w:ind w:firstLine="720"/>
        <w:jc w:val="both"/>
      </w:pPr>
      <w:r>
        <w:t>Cada elemento se descompuso siguiendo el mismo procedimiento. Primero se recorrieron sus criterios de aceptación, que ya estaban escritos en el Product Backlog, y se identificó qué cambio en el repositorio hace verdadero cada criterio. Después se agrupó ese cambio en tareas que no superan una hora, porque una tarea más larga no se puede mover del tablero en una jornada y deja de informar sobre el avance. Finalmente se verificó que la suma de las horas de las tareas de cada elemento reprodujera exactamente su estimación en el Product Backlog, de modo que el Sprint Backlog no introduce estimaciones nuevas sino que reparte las ya registradas.</w:t>
      </w:r>
    </w:p>
    <w:p w14:paraId="4119CFDD" w14:textId="77777777" w:rsidR="00C541D4" w:rsidRDefault="00000000">
      <w:pPr>
        <w:spacing w:after="120"/>
        <w:ind w:firstLine="720"/>
        <w:jc w:val="both"/>
      </w:pPr>
      <w:r>
        <w:t>Las tareas se ordenaron dentro de cada elemento de mayor a menor incertidumbre. Esa decisión es deliberada: si una tarea incierta va a fallar, conviene que falle al principio del sprint, cuando todavía queda margen para reaccionar, y no la víspera de la entrega.</w:t>
      </w:r>
    </w:p>
    <w:p w14:paraId="16483205" w14:textId="77777777" w:rsidR="00C541D4" w:rsidRDefault="00000000">
      <w:pPr>
        <w:pStyle w:val="Ttulo2"/>
        <w:keepNext/>
        <w:spacing w:before="300" w:after="150"/>
      </w:pPr>
      <w:r>
        <w:t>2.3. Cálculo de la capacidad del sprint</w:t>
      </w:r>
    </w:p>
    <w:p w14:paraId="6AB3B066" w14:textId="77777777" w:rsidR="00C541D4" w:rsidRDefault="00000000">
      <w:pPr>
        <w:spacing w:after="120"/>
        <w:ind w:firstLine="720"/>
        <w:jc w:val="both"/>
      </w:pPr>
      <w:r>
        <w:t>La ventana del sprint abarca 8 días de calendario, del 22/08/2026 al 29/08/2026. El desarrollador trabaja a tiempo completo como planificador de buques, de modo que la dedicación en días hábiles es de aproximadamente una hora diaria y en fin de semana de tres horas. Sobre esa base la capacidad estimada del sprint es de 12.0 horas netas de desarrollo. El compromiso se fijó en 10.5 horas, es decir el 87.5 por ciento de la capacidad, dejando 1.5 horas de holgura para absorber imprevistos.</w:t>
      </w:r>
    </w:p>
    <w:p w14:paraId="0A8316F2" w14:textId="77777777" w:rsidR="00C541D4" w:rsidRPr="004845BB" w:rsidRDefault="00000000">
      <w:pPr>
        <w:pStyle w:val="Ttulo1"/>
        <w:keepNext/>
        <w:spacing w:before="360" w:after="200"/>
        <w:rPr>
          <w:sz w:val="24"/>
          <w:szCs w:val="24"/>
        </w:rPr>
      </w:pPr>
      <w:r w:rsidRPr="004845BB">
        <w:rPr>
          <w:sz w:val="24"/>
          <w:szCs w:val="24"/>
        </w:rPr>
        <w:t>3. Resultados</w:t>
      </w:r>
    </w:p>
    <w:p w14:paraId="6213E5E1" w14:textId="77777777" w:rsidR="00C541D4" w:rsidRDefault="00000000">
      <w:pPr>
        <w:pStyle w:val="Ttulo2"/>
        <w:keepNext/>
        <w:spacing w:before="300" w:after="150"/>
      </w:pPr>
      <w:r>
        <w:t>3.1. Sprint Backlog: elementos comprometidos</w:t>
      </w:r>
    </w:p>
    <w:p w14:paraId="3066C9C6" w14:textId="77777777" w:rsidR="00C541D4" w:rsidRDefault="00000000">
      <w:pPr>
        <w:keepNext/>
        <w:spacing w:before="320"/>
      </w:pPr>
      <w:r>
        <w:rPr>
          <w:b/>
          <w:bCs/>
        </w:rPr>
        <w:t>Tabla 42.</w:t>
      </w:r>
    </w:p>
    <w:p w14:paraId="72576D05" w14:textId="77777777" w:rsidR="00C541D4" w:rsidRDefault="00000000">
      <w:pPr>
        <w:keepNext/>
        <w:spacing w:after="120"/>
      </w:pPr>
      <w:r>
        <w:rPr>
          <w:i/>
          <w:iCs/>
        </w:rPr>
        <w:t>Elementos del Product Backlog seleccionados para el Sprint 1</w:t>
      </w:r>
    </w:p>
    <w:tbl>
      <w:tblPr>
        <w:tblW w:w="9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37"/>
        <w:gridCol w:w="3672"/>
        <w:gridCol w:w="720"/>
        <w:gridCol w:w="1123"/>
        <w:gridCol w:w="720"/>
        <w:gridCol w:w="863"/>
        <w:gridCol w:w="1224"/>
      </w:tblGrid>
      <w:tr w:rsidR="00C541D4" w14:paraId="03FCF4F1" w14:textId="77777777">
        <w:tblPrEx>
          <w:tblCellMar>
            <w:top w:w="0" w:type="dxa"/>
            <w:bottom w:w="0" w:type="dxa"/>
          </w:tblCellMar>
        </w:tblPrEx>
        <w:trPr>
          <w:tblHeader/>
        </w:trPr>
        <w:tc>
          <w:tcPr>
            <w:tcW w:w="1036" w:type="dxa"/>
            <w:shd w:val="clear" w:color="auto" w:fill="D9D9D9"/>
            <w:tcMar>
              <w:top w:w="40" w:type="dxa"/>
              <w:left w:w="80" w:type="dxa"/>
              <w:bottom w:w="40" w:type="dxa"/>
              <w:right w:w="80" w:type="dxa"/>
            </w:tcMar>
            <w:vAlign w:val="center"/>
          </w:tcPr>
          <w:p w14:paraId="1EFE4C95" w14:textId="77777777" w:rsidR="00C541D4" w:rsidRDefault="00000000">
            <w:pPr>
              <w:spacing w:before="30" w:after="30" w:line="240" w:lineRule="auto"/>
              <w:jc w:val="center"/>
            </w:pPr>
            <w:r>
              <w:rPr>
                <w:b/>
                <w:bCs/>
                <w:sz w:val="18"/>
                <w:szCs w:val="18"/>
              </w:rPr>
              <w:t>ID</w:t>
            </w:r>
          </w:p>
        </w:tc>
        <w:tc>
          <w:tcPr>
            <w:tcW w:w="3672" w:type="dxa"/>
            <w:shd w:val="clear" w:color="auto" w:fill="D9D9D9"/>
            <w:tcMar>
              <w:top w:w="40" w:type="dxa"/>
              <w:left w:w="80" w:type="dxa"/>
              <w:bottom w:w="40" w:type="dxa"/>
              <w:right w:w="80" w:type="dxa"/>
            </w:tcMar>
            <w:vAlign w:val="center"/>
          </w:tcPr>
          <w:p w14:paraId="1CCCBC09" w14:textId="77777777" w:rsidR="00C541D4" w:rsidRDefault="00000000">
            <w:pPr>
              <w:spacing w:before="30" w:after="30" w:line="240" w:lineRule="auto"/>
              <w:jc w:val="center"/>
            </w:pPr>
            <w:r>
              <w:rPr>
                <w:b/>
                <w:bCs/>
                <w:sz w:val="18"/>
                <w:szCs w:val="18"/>
              </w:rPr>
              <w:t>Elemento</w:t>
            </w:r>
          </w:p>
        </w:tc>
        <w:tc>
          <w:tcPr>
            <w:tcW w:w="720" w:type="dxa"/>
            <w:shd w:val="clear" w:color="auto" w:fill="D9D9D9"/>
            <w:tcMar>
              <w:top w:w="40" w:type="dxa"/>
              <w:left w:w="80" w:type="dxa"/>
              <w:bottom w:w="40" w:type="dxa"/>
              <w:right w:w="80" w:type="dxa"/>
            </w:tcMar>
            <w:vAlign w:val="center"/>
          </w:tcPr>
          <w:p w14:paraId="755658D1" w14:textId="77777777" w:rsidR="00C541D4" w:rsidRDefault="00000000">
            <w:pPr>
              <w:spacing w:before="30" w:after="30" w:line="240" w:lineRule="auto"/>
              <w:jc w:val="center"/>
            </w:pPr>
            <w:r>
              <w:rPr>
                <w:b/>
                <w:bCs/>
                <w:sz w:val="18"/>
                <w:szCs w:val="18"/>
              </w:rPr>
              <w:t>Épica</w:t>
            </w:r>
          </w:p>
        </w:tc>
        <w:tc>
          <w:tcPr>
            <w:tcW w:w="1123" w:type="dxa"/>
            <w:shd w:val="clear" w:color="auto" w:fill="D9D9D9"/>
            <w:tcMar>
              <w:top w:w="40" w:type="dxa"/>
              <w:left w:w="80" w:type="dxa"/>
              <w:bottom w:w="40" w:type="dxa"/>
              <w:right w:w="80" w:type="dxa"/>
            </w:tcMar>
            <w:vAlign w:val="center"/>
          </w:tcPr>
          <w:p w14:paraId="0C9A48EF" w14:textId="77777777" w:rsidR="00C541D4" w:rsidRDefault="00000000">
            <w:pPr>
              <w:spacing w:before="30" w:after="30" w:line="240" w:lineRule="auto"/>
              <w:jc w:val="center"/>
            </w:pPr>
            <w:r>
              <w:rPr>
                <w:b/>
                <w:bCs/>
                <w:sz w:val="18"/>
                <w:szCs w:val="18"/>
              </w:rPr>
              <w:t>Prioridad</w:t>
            </w:r>
          </w:p>
        </w:tc>
        <w:tc>
          <w:tcPr>
            <w:tcW w:w="720" w:type="dxa"/>
            <w:shd w:val="clear" w:color="auto" w:fill="D9D9D9"/>
            <w:tcMar>
              <w:top w:w="40" w:type="dxa"/>
              <w:left w:w="80" w:type="dxa"/>
              <w:bottom w:w="40" w:type="dxa"/>
              <w:right w:w="80" w:type="dxa"/>
            </w:tcMar>
            <w:vAlign w:val="center"/>
          </w:tcPr>
          <w:p w14:paraId="15ECA7CF" w14:textId="77777777" w:rsidR="00C541D4" w:rsidRDefault="00000000">
            <w:pPr>
              <w:spacing w:before="30" w:after="30" w:line="240" w:lineRule="auto"/>
              <w:jc w:val="center"/>
            </w:pPr>
            <w:r>
              <w:rPr>
                <w:b/>
                <w:bCs/>
                <w:sz w:val="18"/>
                <w:szCs w:val="18"/>
              </w:rPr>
              <w:t>Pts.</w:t>
            </w:r>
          </w:p>
        </w:tc>
        <w:tc>
          <w:tcPr>
            <w:tcW w:w="863" w:type="dxa"/>
            <w:shd w:val="clear" w:color="auto" w:fill="D9D9D9"/>
            <w:tcMar>
              <w:top w:w="40" w:type="dxa"/>
              <w:left w:w="80" w:type="dxa"/>
              <w:bottom w:w="40" w:type="dxa"/>
              <w:right w:w="80" w:type="dxa"/>
            </w:tcMar>
            <w:vAlign w:val="center"/>
          </w:tcPr>
          <w:p w14:paraId="32EE5F68" w14:textId="77777777" w:rsidR="00C541D4" w:rsidRDefault="00000000">
            <w:pPr>
              <w:spacing w:before="30" w:after="30" w:line="240" w:lineRule="auto"/>
              <w:jc w:val="center"/>
            </w:pPr>
            <w:r>
              <w:rPr>
                <w:b/>
                <w:bCs/>
                <w:sz w:val="18"/>
                <w:szCs w:val="18"/>
              </w:rPr>
              <w:t>Horas</w:t>
            </w:r>
          </w:p>
        </w:tc>
        <w:tc>
          <w:tcPr>
            <w:tcW w:w="1224" w:type="dxa"/>
            <w:shd w:val="clear" w:color="auto" w:fill="D9D9D9"/>
            <w:tcMar>
              <w:top w:w="40" w:type="dxa"/>
              <w:left w:w="80" w:type="dxa"/>
              <w:bottom w:w="40" w:type="dxa"/>
              <w:right w:w="80" w:type="dxa"/>
            </w:tcMar>
            <w:vAlign w:val="center"/>
          </w:tcPr>
          <w:p w14:paraId="7DCEDCE3" w14:textId="77777777" w:rsidR="00C541D4" w:rsidRDefault="00000000">
            <w:pPr>
              <w:spacing w:before="30" w:after="30" w:line="240" w:lineRule="auto"/>
              <w:jc w:val="center"/>
            </w:pPr>
            <w:r>
              <w:rPr>
                <w:b/>
                <w:bCs/>
                <w:sz w:val="18"/>
                <w:szCs w:val="18"/>
              </w:rPr>
              <w:t>Tareas</w:t>
            </w:r>
          </w:p>
        </w:tc>
      </w:tr>
      <w:tr w:rsidR="00C541D4" w14:paraId="28565230" w14:textId="77777777">
        <w:tblPrEx>
          <w:tblCellMar>
            <w:top w:w="0" w:type="dxa"/>
            <w:bottom w:w="0" w:type="dxa"/>
          </w:tblCellMar>
        </w:tblPrEx>
        <w:trPr>
          <w:cantSplit/>
        </w:trPr>
        <w:tc>
          <w:tcPr>
            <w:tcW w:w="1036" w:type="dxa"/>
            <w:tcMar>
              <w:top w:w="40" w:type="dxa"/>
              <w:left w:w="80" w:type="dxa"/>
              <w:bottom w:w="40" w:type="dxa"/>
              <w:right w:w="80" w:type="dxa"/>
            </w:tcMar>
            <w:vAlign w:val="center"/>
          </w:tcPr>
          <w:p w14:paraId="1A4D7A6D" w14:textId="77777777" w:rsidR="00C541D4" w:rsidRDefault="00000000">
            <w:pPr>
              <w:spacing w:before="30" w:after="30" w:line="240" w:lineRule="auto"/>
              <w:jc w:val="center"/>
            </w:pPr>
            <w:r>
              <w:rPr>
                <w:b/>
                <w:bCs/>
                <w:sz w:val="18"/>
                <w:szCs w:val="18"/>
              </w:rPr>
              <w:t>RF-012</w:t>
            </w:r>
          </w:p>
        </w:tc>
        <w:tc>
          <w:tcPr>
            <w:tcW w:w="3672" w:type="dxa"/>
            <w:tcMar>
              <w:top w:w="40" w:type="dxa"/>
              <w:left w:w="80" w:type="dxa"/>
              <w:bottom w:w="40" w:type="dxa"/>
              <w:right w:w="80" w:type="dxa"/>
            </w:tcMar>
            <w:vAlign w:val="center"/>
          </w:tcPr>
          <w:p w14:paraId="295E55E8" w14:textId="77777777" w:rsidR="00C541D4" w:rsidRDefault="00000000">
            <w:pPr>
              <w:spacing w:before="30" w:after="30" w:line="240" w:lineRule="auto"/>
            </w:pPr>
            <w:r>
              <w:rPr>
                <w:sz w:val="18"/>
                <w:szCs w:val="18"/>
              </w:rPr>
              <w:t>Indicadores de peso por nivel (</w:t>
            </w:r>
            <w:proofErr w:type="spellStart"/>
            <w:r>
              <w:rPr>
                <w:sz w:val="18"/>
                <w:szCs w:val="18"/>
              </w:rPr>
              <w:t>tier</w:t>
            </w:r>
            <w:proofErr w:type="spellEnd"/>
            <w:r>
              <w:rPr>
                <w:sz w:val="18"/>
                <w:szCs w:val="18"/>
              </w:rPr>
              <w:t>)</w:t>
            </w:r>
          </w:p>
        </w:tc>
        <w:tc>
          <w:tcPr>
            <w:tcW w:w="720" w:type="dxa"/>
            <w:tcMar>
              <w:top w:w="40" w:type="dxa"/>
              <w:left w:w="80" w:type="dxa"/>
              <w:bottom w:w="40" w:type="dxa"/>
              <w:right w:w="80" w:type="dxa"/>
            </w:tcMar>
            <w:vAlign w:val="center"/>
          </w:tcPr>
          <w:p w14:paraId="23126280" w14:textId="77777777" w:rsidR="00C541D4" w:rsidRDefault="00000000">
            <w:pPr>
              <w:spacing w:before="30" w:after="30" w:line="240" w:lineRule="auto"/>
              <w:jc w:val="center"/>
            </w:pPr>
            <w:r>
              <w:rPr>
                <w:sz w:val="18"/>
                <w:szCs w:val="18"/>
              </w:rPr>
              <w:t>E2</w:t>
            </w:r>
          </w:p>
        </w:tc>
        <w:tc>
          <w:tcPr>
            <w:tcW w:w="1123" w:type="dxa"/>
            <w:tcMar>
              <w:top w:w="40" w:type="dxa"/>
              <w:left w:w="80" w:type="dxa"/>
              <w:bottom w:w="40" w:type="dxa"/>
              <w:right w:w="80" w:type="dxa"/>
            </w:tcMar>
            <w:vAlign w:val="center"/>
          </w:tcPr>
          <w:p w14:paraId="13598B57" w14:textId="77777777" w:rsidR="00C541D4" w:rsidRDefault="00000000">
            <w:pPr>
              <w:spacing w:before="30" w:after="30" w:line="240" w:lineRule="auto"/>
              <w:jc w:val="center"/>
            </w:pPr>
            <w:r>
              <w:rPr>
                <w:sz w:val="18"/>
                <w:szCs w:val="18"/>
              </w:rPr>
              <w:t>SHOULD</w:t>
            </w:r>
          </w:p>
        </w:tc>
        <w:tc>
          <w:tcPr>
            <w:tcW w:w="720" w:type="dxa"/>
            <w:tcMar>
              <w:top w:w="40" w:type="dxa"/>
              <w:left w:w="80" w:type="dxa"/>
              <w:bottom w:w="40" w:type="dxa"/>
              <w:right w:w="80" w:type="dxa"/>
            </w:tcMar>
            <w:vAlign w:val="center"/>
          </w:tcPr>
          <w:p w14:paraId="6D433CFA" w14:textId="77777777" w:rsidR="00C541D4" w:rsidRDefault="00000000">
            <w:pPr>
              <w:spacing w:before="30" w:after="30" w:line="240" w:lineRule="auto"/>
              <w:jc w:val="center"/>
            </w:pPr>
            <w:r>
              <w:rPr>
                <w:sz w:val="18"/>
                <w:szCs w:val="18"/>
              </w:rPr>
              <w:t>3</w:t>
            </w:r>
          </w:p>
        </w:tc>
        <w:tc>
          <w:tcPr>
            <w:tcW w:w="863" w:type="dxa"/>
            <w:tcMar>
              <w:top w:w="40" w:type="dxa"/>
              <w:left w:w="80" w:type="dxa"/>
              <w:bottom w:w="40" w:type="dxa"/>
              <w:right w:w="80" w:type="dxa"/>
            </w:tcMar>
            <w:vAlign w:val="center"/>
          </w:tcPr>
          <w:p w14:paraId="478741C0" w14:textId="77777777" w:rsidR="00C541D4" w:rsidRDefault="00000000">
            <w:pPr>
              <w:spacing w:before="30" w:after="30" w:line="240" w:lineRule="auto"/>
              <w:jc w:val="center"/>
            </w:pPr>
            <w:r>
              <w:rPr>
                <w:sz w:val="18"/>
                <w:szCs w:val="18"/>
              </w:rPr>
              <w:t>1.5</w:t>
            </w:r>
          </w:p>
        </w:tc>
        <w:tc>
          <w:tcPr>
            <w:tcW w:w="1224" w:type="dxa"/>
            <w:tcMar>
              <w:top w:w="40" w:type="dxa"/>
              <w:left w:w="80" w:type="dxa"/>
              <w:bottom w:w="40" w:type="dxa"/>
              <w:right w:w="80" w:type="dxa"/>
            </w:tcMar>
            <w:vAlign w:val="center"/>
          </w:tcPr>
          <w:p w14:paraId="2AF23134" w14:textId="77777777" w:rsidR="00C541D4" w:rsidRDefault="00000000">
            <w:pPr>
              <w:spacing w:before="30" w:after="30" w:line="240" w:lineRule="auto"/>
              <w:jc w:val="center"/>
            </w:pPr>
            <w:r>
              <w:rPr>
                <w:sz w:val="18"/>
                <w:szCs w:val="18"/>
              </w:rPr>
              <w:t>4</w:t>
            </w:r>
          </w:p>
        </w:tc>
      </w:tr>
      <w:tr w:rsidR="00C541D4" w14:paraId="613C0183" w14:textId="77777777">
        <w:tblPrEx>
          <w:tblCellMar>
            <w:top w:w="0" w:type="dxa"/>
            <w:bottom w:w="0" w:type="dxa"/>
          </w:tblCellMar>
        </w:tblPrEx>
        <w:trPr>
          <w:cantSplit/>
        </w:trPr>
        <w:tc>
          <w:tcPr>
            <w:tcW w:w="1036" w:type="dxa"/>
            <w:tcMar>
              <w:top w:w="40" w:type="dxa"/>
              <w:left w:w="80" w:type="dxa"/>
              <w:bottom w:w="40" w:type="dxa"/>
              <w:right w:w="80" w:type="dxa"/>
            </w:tcMar>
            <w:vAlign w:val="center"/>
          </w:tcPr>
          <w:p w14:paraId="129BBB0E" w14:textId="77777777" w:rsidR="00C541D4" w:rsidRDefault="00000000">
            <w:pPr>
              <w:spacing w:before="30" w:after="30" w:line="240" w:lineRule="auto"/>
              <w:jc w:val="center"/>
            </w:pPr>
            <w:r>
              <w:rPr>
                <w:b/>
                <w:bCs/>
                <w:sz w:val="18"/>
                <w:szCs w:val="18"/>
              </w:rPr>
              <w:t>RF-020</w:t>
            </w:r>
          </w:p>
        </w:tc>
        <w:tc>
          <w:tcPr>
            <w:tcW w:w="3672" w:type="dxa"/>
            <w:tcMar>
              <w:top w:w="40" w:type="dxa"/>
              <w:left w:w="80" w:type="dxa"/>
              <w:bottom w:w="40" w:type="dxa"/>
              <w:right w:w="80" w:type="dxa"/>
            </w:tcMar>
            <w:vAlign w:val="center"/>
          </w:tcPr>
          <w:p w14:paraId="7B63C3BA" w14:textId="77777777" w:rsidR="00C541D4" w:rsidRDefault="00000000">
            <w:pPr>
              <w:spacing w:before="30" w:after="30" w:line="240" w:lineRule="auto"/>
            </w:pPr>
            <w:r>
              <w:rPr>
                <w:sz w:val="18"/>
                <w:szCs w:val="18"/>
              </w:rPr>
              <w:t>Estado vacío del buscador con estadísticas</w:t>
            </w:r>
          </w:p>
        </w:tc>
        <w:tc>
          <w:tcPr>
            <w:tcW w:w="720" w:type="dxa"/>
            <w:tcMar>
              <w:top w:w="40" w:type="dxa"/>
              <w:left w:w="80" w:type="dxa"/>
              <w:bottom w:w="40" w:type="dxa"/>
              <w:right w:w="80" w:type="dxa"/>
            </w:tcMar>
            <w:vAlign w:val="center"/>
          </w:tcPr>
          <w:p w14:paraId="3D58A6E3" w14:textId="77777777" w:rsidR="00C541D4" w:rsidRDefault="00000000">
            <w:pPr>
              <w:spacing w:before="30" w:after="30" w:line="240" w:lineRule="auto"/>
              <w:jc w:val="center"/>
            </w:pPr>
            <w:r>
              <w:rPr>
                <w:sz w:val="18"/>
                <w:szCs w:val="18"/>
              </w:rPr>
              <w:t>E3</w:t>
            </w:r>
          </w:p>
        </w:tc>
        <w:tc>
          <w:tcPr>
            <w:tcW w:w="1123" w:type="dxa"/>
            <w:tcMar>
              <w:top w:w="40" w:type="dxa"/>
              <w:left w:w="80" w:type="dxa"/>
              <w:bottom w:w="40" w:type="dxa"/>
              <w:right w:w="80" w:type="dxa"/>
            </w:tcMar>
            <w:vAlign w:val="center"/>
          </w:tcPr>
          <w:p w14:paraId="0D073719" w14:textId="77777777" w:rsidR="00C541D4" w:rsidRDefault="00000000">
            <w:pPr>
              <w:spacing w:before="30" w:after="30" w:line="240" w:lineRule="auto"/>
              <w:jc w:val="center"/>
            </w:pPr>
            <w:r>
              <w:rPr>
                <w:sz w:val="18"/>
                <w:szCs w:val="18"/>
              </w:rPr>
              <w:t>COULD</w:t>
            </w:r>
          </w:p>
        </w:tc>
        <w:tc>
          <w:tcPr>
            <w:tcW w:w="720" w:type="dxa"/>
            <w:tcMar>
              <w:top w:w="40" w:type="dxa"/>
              <w:left w:w="80" w:type="dxa"/>
              <w:bottom w:w="40" w:type="dxa"/>
              <w:right w:w="80" w:type="dxa"/>
            </w:tcMar>
            <w:vAlign w:val="center"/>
          </w:tcPr>
          <w:p w14:paraId="68D96B62" w14:textId="77777777" w:rsidR="00C541D4" w:rsidRDefault="00000000">
            <w:pPr>
              <w:spacing w:before="30" w:after="30" w:line="240" w:lineRule="auto"/>
              <w:jc w:val="center"/>
            </w:pPr>
            <w:r>
              <w:rPr>
                <w:sz w:val="18"/>
                <w:szCs w:val="18"/>
              </w:rPr>
              <w:t>2</w:t>
            </w:r>
          </w:p>
        </w:tc>
        <w:tc>
          <w:tcPr>
            <w:tcW w:w="863" w:type="dxa"/>
            <w:tcMar>
              <w:top w:w="40" w:type="dxa"/>
              <w:left w:w="80" w:type="dxa"/>
              <w:bottom w:w="40" w:type="dxa"/>
              <w:right w:w="80" w:type="dxa"/>
            </w:tcMar>
            <w:vAlign w:val="center"/>
          </w:tcPr>
          <w:p w14:paraId="77F97C5E" w14:textId="77777777" w:rsidR="00C541D4" w:rsidRDefault="00000000">
            <w:pPr>
              <w:spacing w:before="30" w:after="30" w:line="240" w:lineRule="auto"/>
              <w:jc w:val="center"/>
            </w:pPr>
            <w:r>
              <w:rPr>
                <w:sz w:val="18"/>
                <w:szCs w:val="18"/>
              </w:rPr>
              <w:t>1.0</w:t>
            </w:r>
          </w:p>
        </w:tc>
        <w:tc>
          <w:tcPr>
            <w:tcW w:w="1224" w:type="dxa"/>
            <w:tcMar>
              <w:top w:w="40" w:type="dxa"/>
              <w:left w:w="80" w:type="dxa"/>
              <w:bottom w:w="40" w:type="dxa"/>
              <w:right w:w="80" w:type="dxa"/>
            </w:tcMar>
            <w:vAlign w:val="center"/>
          </w:tcPr>
          <w:p w14:paraId="39252653" w14:textId="77777777" w:rsidR="00C541D4" w:rsidRDefault="00000000">
            <w:pPr>
              <w:spacing w:before="30" w:after="30" w:line="240" w:lineRule="auto"/>
              <w:jc w:val="center"/>
            </w:pPr>
            <w:r>
              <w:rPr>
                <w:sz w:val="18"/>
                <w:szCs w:val="18"/>
              </w:rPr>
              <w:t>3</w:t>
            </w:r>
          </w:p>
        </w:tc>
      </w:tr>
      <w:tr w:rsidR="00C541D4" w14:paraId="066D2556" w14:textId="77777777">
        <w:tblPrEx>
          <w:tblCellMar>
            <w:top w:w="0" w:type="dxa"/>
            <w:bottom w:w="0" w:type="dxa"/>
          </w:tblCellMar>
        </w:tblPrEx>
        <w:trPr>
          <w:cantSplit/>
        </w:trPr>
        <w:tc>
          <w:tcPr>
            <w:tcW w:w="1036" w:type="dxa"/>
            <w:tcMar>
              <w:top w:w="40" w:type="dxa"/>
              <w:left w:w="80" w:type="dxa"/>
              <w:bottom w:w="40" w:type="dxa"/>
              <w:right w:w="80" w:type="dxa"/>
            </w:tcMar>
            <w:vAlign w:val="center"/>
          </w:tcPr>
          <w:p w14:paraId="5612E3BE" w14:textId="77777777" w:rsidR="00C541D4" w:rsidRDefault="00000000">
            <w:pPr>
              <w:spacing w:before="30" w:after="30" w:line="240" w:lineRule="auto"/>
              <w:jc w:val="center"/>
            </w:pPr>
            <w:r>
              <w:rPr>
                <w:b/>
                <w:bCs/>
                <w:sz w:val="18"/>
                <w:szCs w:val="18"/>
              </w:rPr>
              <w:lastRenderedPageBreak/>
              <w:t>RF-025</w:t>
            </w:r>
          </w:p>
        </w:tc>
        <w:tc>
          <w:tcPr>
            <w:tcW w:w="3672" w:type="dxa"/>
            <w:tcMar>
              <w:top w:w="40" w:type="dxa"/>
              <w:left w:w="80" w:type="dxa"/>
              <w:bottom w:w="40" w:type="dxa"/>
              <w:right w:w="80" w:type="dxa"/>
            </w:tcMar>
            <w:vAlign w:val="center"/>
          </w:tcPr>
          <w:p w14:paraId="2DB7D21B" w14:textId="77777777" w:rsidR="00C541D4" w:rsidRDefault="00000000">
            <w:pPr>
              <w:spacing w:before="30" w:after="30" w:line="240" w:lineRule="auto"/>
            </w:pPr>
            <w:r>
              <w:rPr>
                <w:sz w:val="18"/>
                <w:szCs w:val="18"/>
              </w:rPr>
              <w:t>Exportación de reporte en PDF</w:t>
            </w:r>
          </w:p>
        </w:tc>
        <w:tc>
          <w:tcPr>
            <w:tcW w:w="720" w:type="dxa"/>
            <w:tcMar>
              <w:top w:w="40" w:type="dxa"/>
              <w:left w:w="80" w:type="dxa"/>
              <w:bottom w:w="40" w:type="dxa"/>
              <w:right w:w="80" w:type="dxa"/>
            </w:tcMar>
            <w:vAlign w:val="center"/>
          </w:tcPr>
          <w:p w14:paraId="000426BC" w14:textId="77777777" w:rsidR="00C541D4" w:rsidRDefault="00000000">
            <w:pPr>
              <w:spacing w:before="30" w:after="30" w:line="240" w:lineRule="auto"/>
              <w:jc w:val="center"/>
            </w:pPr>
            <w:r>
              <w:rPr>
                <w:sz w:val="18"/>
                <w:szCs w:val="18"/>
              </w:rPr>
              <w:t>E4</w:t>
            </w:r>
          </w:p>
        </w:tc>
        <w:tc>
          <w:tcPr>
            <w:tcW w:w="1123" w:type="dxa"/>
            <w:tcMar>
              <w:top w:w="40" w:type="dxa"/>
              <w:left w:w="80" w:type="dxa"/>
              <w:bottom w:w="40" w:type="dxa"/>
              <w:right w:w="80" w:type="dxa"/>
            </w:tcMar>
            <w:vAlign w:val="center"/>
          </w:tcPr>
          <w:p w14:paraId="3A4EB45E" w14:textId="77777777" w:rsidR="00C541D4" w:rsidRDefault="00000000">
            <w:pPr>
              <w:spacing w:before="30" w:after="30" w:line="240" w:lineRule="auto"/>
              <w:jc w:val="center"/>
            </w:pPr>
            <w:r>
              <w:rPr>
                <w:sz w:val="18"/>
                <w:szCs w:val="18"/>
              </w:rPr>
              <w:t>SHOULD</w:t>
            </w:r>
          </w:p>
        </w:tc>
        <w:tc>
          <w:tcPr>
            <w:tcW w:w="720" w:type="dxa"/>
            <w:tcMar>
              <w:top w:w="40" w:type="dxa"/>
              <w:left w:w="80" w:type="dxa"/>
              <w:bottom w:w="40" w:type="dxa"/>
              <w:right w:w="80" w:type="dxa"/>
            </w:tcMar>
            <w:vAlign w:val="center"/>
          </w:tcPr>
          <w:p w14:paraId="786A4B38" w14:textId="77777777" w:rsidR="00C541D4" w:rsidRDefault="00000000">
            <w:pPr>
              <w:spacing w:before="30" w:after="30" w:line="240" w:lineRule="auto"/>
              <w:jc w:val="center"/>
            </w:pPr>
            <w:r>
              <w:rPr>
                <w:sz w:val="18"/>
                <w:szCs w:val="18"/>
              </w:rPr>
              <w:t>5</w:t>
            </w:r>
          </w:p>
        </w:tc>
        <w:tc>
          <w:tcPr>
            <w:tcW w:w="863" w:type="dxa"/>
            <w:tcMar>
              <w:top w:w="40" w:type="dxa"/>
              <w:left w:w="80" w:type="dxa"/>
              <w:bottom w:w="40" w:type="dxa"/>
              <w:right w:w="80" w:type="dxa"/>
            </w:tcMar>
            <w:vAlign w:val="center"/>
          </w:tcPr>
          <w:p w14:paraId="20D49F94" w14:textId="77777777" w:rsidR="00C541D4" w:rsidRDefault="00000000">
            <w:pPr>
              <w:spacing w:before="30" w:after="30" w:line="240" w:lineRule="auto"/>
              <w:jc w:val="center"/>
            </w:pPr>
            <w:r>
              <w:rPr>
                <w:sz w:val="18"/>
                <w:szCs w:val="18"/>
              </w:rPr>
              <w:t>3.0</w:t>
            </w:r>
          </w:p>
        </w:tc>
        <w:tc>
          <w:tcPr>
            <w:tcW w:w="1224" w:type="dxa"/>
            <w:tcMar>
              <w:top w:w="40" w:type="dxa"/>
              <w:left w:w="80" w:type="dxa"/>
              <w:bottom w:w="40" w:type="dxa"/>
              <w:right w:w="80" w:type="dxa"/>
            </w:tcMar>
            <w:vAlign w:val="center"/>
          </w:tcPr>
          <w:p w14:paraId="17FAAA8A" w14:textId="77777777" w:rsidR="00C541D4" w:rsidRDefault="00000000">
            <w:pPr>
              <w:spacing w:before="30" w:after="30" w:line="240" w:lineRule="auto"/>
              <w:jc w:val="center"/>
            </w:pPr>
            <w:r>
              <w:rPr>
                <w:sz w:val="18"/>
                <w:szCs w:val="18"/>
              </w:rPr>
              <w:t>5</w:t>
            </w:r>
          </w:p>
        </w:tc>
      </w:tr>
      <w:tr w:rsidR="00C541D4" w14:paraId="0AEF4642" w14:textId="77777777">
        <w:tblPrEx>
          <w:tblCellMar>
            <w:top w:w="0" w:type="dxa"/>
            <w:bottom w:w="0" w:type="dxa"/>
          </w:tblCellMar>
        </w:tblPrEx>
        <w:trPr>
          <w:cantSplit/>
        </w:trPr>
        <w:tc>
          <w:tcPr>
            <w:tcW w:w="1036" w:type="dxa"/>
            <w:tcMar>
              <w:top w:w="40" w:type="dxa"/>
              <w:left w:w="80" w:type="dxa"/>
              <w:bottom w:w="40" w:type="dxa"/>
              <w:right w:w="80" w:type="dxa"/>
            </w:tcMar>
            <w:vAlign w:val="center"/>
          </w:tcPr>
          <w:p w14:paraId="243E065F" w14:textId="77777777" w:rsidR="00C541D4" w:rsidRDefault="00000000">
            <w:pPr>
              <w:spacing w:before="30" w:after="30" w:line="240" w:lineRule="auto"/>
              <w:jc w:val="center"/>
            </w:pPr>
            <w:r>
              <w:rPr>
                <w:b/>
                <w:bCs/>
                <w:sz w:val="18"/>
                <w:szCs w:val="18"/>
              </w:rPr>
              <w:t>RF-033</w:t>
            </w:r>
          </w:p>
        </w:tc>
        <w:tc>
          <w:tcPr>
            <w:tcW w:w="3672" w:type="dxa"/>
            <w:tcMar>
              <w:top w:w="40" w:type="dxa"/>
              <w:left w:w="80" w:type="dxa"/>
              <w:bottom w:w="40" w:type="dxa"/>
              <w:right w:w="80" w:type="dxa"/>
            </w:tcMar>
            <w:vAlign w:val="center"/>
          </w:tcPr>
          <w:p w14:paraId="7A8731D7" w14:textId="77777777" w:rsidR="00C541D4" w:rsidRDefault="00000000">
            <w:pPr>
              <w:spacing w:before="30" w:after="30" w:line="240" w:lineRule="auto"/>
            </w:pPr>
            <w:r>
              <w:rPr>
                <w:sz w:val="18"/>
                <w:szCs w:val="18"/>
              </w:rPr>
              <w:t>Exportación de datos en formatos estándar</w:t>
            </w:r>
          </w:p>
        </w:tc>
        <w:tc>
          <w:tcPr>
            <w:tcW w:w="720" w:type="dxa"/>
            <w:tcMar>
              <w:top w:w="40" w:type="dxa"/>
              <w:left w:w="80" w:type="dxa"/>
              <w:bottom w:w="40" w:type="dxa"/>
              <w:right w:w="80" w:type="dxa"/>
            </w:tcMar>
            <w:vAlign w:val="center"/>
          </w:tcPr>
          <w:p w14:paraId="2F900250" w14:textId="77777777" w:rsidR="00C541D4" w:rsidRDefault="00000000">
            <w:pPr>
              <w:spacing w:before="30" w:after="30" w:line="240" w:lineRule="auto"/>
              <w:jc w:val="center"/>
            </w:pPr>
            <w:r>
              <w:rPr>
                <w:sz w:val="18"/>
                <w:szCs w:val="18"/>
              </w:rPr>
              <w:t>E6</w:t>
            </w:r>
          </w:p>
        </w:tc>
        <w:tc>
          <w:tcPr>
            <w:tcW w:w="1123" w:type="dxa"/>
            <w:tcMar>
              <w:top w:w="40" w:type="dxa"/>
              <w:left w:w="80" w:type="dxa"/>
              <w:bottom w:w="40" w:type="dxa"/>
              <w:right w:w="80" w:type="dxa"/>
            </w:tcMar>
            <w:vAlign w:val="center"/>
          </w:tcPr>
          <w:p w14:paraId="42B57E9F" w14:textId="77777777" w:rsidR="00C541D4" w:rsidRDefault="00000000">
            <w:pPr>
              <w:spacing w:before="30" w:after="30" w:line="240" w:lineRule="auto"/>
              <w:jc w:val="center"/>
            </w:pPr>
            <w:r>
              <w:rPr>
                <w:sz w:val="18"/>
                <w:szCs w:val="18"/>
              </w:rPr>
              <w:t>SHOULD</w:t>
            </w:r>
          </w:p>
        </w:tc>
        <w:tc>
          <w:tcPr>
            <w:tcW w:w="720" w:type="dxa"/>
            <w:tcMar>
              <w:top w:w="40" w:type="dxa"/>
              <w:left w:w="80" w:type="dxa"/>
              <w:bottom w:w="40" w:type="dxa"/>
              <w:right w:w="80" w:type="dxa"/>
            </w:tcMar>
            <w:vAlign w:val="center"/>
          </w:tcPr>
          <w:p w14:paraId="47C75F25" w14:textId="77777777" w:rsidR="00C541D4" w:rsidRDefault="00000000">
            <w:pPr>
              <w:spacing w:before="30" w:after="30" w:line="240" w:lineRule="auto"/>
              <w:jc w:val="center"/>
            </w:pPr>
            <w:r>
              <w:rPr>
                <w:sz w:val="18"/>
                <w:szCs w:val="18"/>
              </w:rPr>
              <w:t>3</w:t>
            </w:r>
          </w:p>
        </w:tc>
        <w:tc>
          <w:tcPr>
            <w:tcW w:w="863" w:type="dxa"/>
            <w:tcMar>
              <w:top w:w="40" w:type="dxa"/>
              <w:left w:w="80" w:type="dxa"/>
              <w:bottom w:w="40" w:type="dxa"/>
              <w:right w:w="80" w:type="dxa"/>
            </w:tcMar>
            <w:vAlign w:val="center"/>
          </w:tcPr>
          <w:p w14:paraId="4699EFEC" w14:textId="77777777" w:rsidR="00C541D4" w:rsidRDefault="00000000">
            <w:pPr>
              <w:spacing w:before="30" w:after="30" w:line="240" w:lineRule="auto"/>
              <w:jc w:val="center"/>
            </w:pPr>
            <w:r>
              <w:rPr>
                <w:sz w:val="18"/>
                <w:szCs w:val="18"/>
              </w:rPr>
              <w:t>2.0</w:t>
            </w:r>
          </w:p>
        </w:tc>
        <w:tc>
          <w:tcPr>
            <w:tcW w:w="1224" w:type="dxa"/>
            <w:tcMar>
              <w:top w:w="40" w:type="dxa"/>
              <w:left w:w="80" w:type="dxa"/>
              <w:bottom w:w="40" w:type="dxa"/>
              <w:right w:w="80" w:type="dxa"/>
            </w:tcMar>
            <w:vAlign w:val="center"/>
          </w:tcPr>
          <w:p w14:paraId="1A9616A4" w14:textId="77777777" w:rsidR="00C541D4" w:rsidRDefault="00000000">
            <w:pPr>
              <w:spacing w:before="30" w:after="30" w:line="240" w:lineRule="auto"/>
              <w:jc w:val="center"/>
            </w:pPr>
            <w:r>
              <w:rPr>
                <w:sz w:val="18"/>
                <w:szCs w:val="18"/>
              </w:rPr>
              <w:t>4</w:t>
            </w:r>
          </w:p>
        </w:tc>
      </w:tr>
      <w:tr w:rsidR="00C541D4" w14:paraId="6A755EFE" w14:textId="77777777">
        <w:tblPrEx>
          <w:tblCellMar>
            <w:top w:w="0" w:type="dxa"/>
            <w:bottom w:w="0" w:type="dxa"/>
          </w:tblCellMar>
        </w:tblPrEx>
        <w:trPr>
          <w:cantSplit/>
        </w:trPr>
        <w:tc>
          <w:tcPr>
            <w:tcW w:w="1036" w:type="dxa"/>
            <w:tcMar>
              <w:top w:w="40" w:type="dxa"/>
              <w:left w:w="80" w:type="dxa"/>
              <w:bottom w:w="40" w:type="dxa"/>
              <w:right w:w="80" w:type="dxa"/>
            </w:tcMar>
            <w:vAlign w:val="center"/>
          </w:tcPr>
          <w:p w14:paraId="1866F9B1" w14:textId="77777777" w:rsidR="00C541D4" w:rsidRDefault="00000000">
            <w:pPr>
              <w:spacing w:before="30" w:after="30" w:line="240" w:lineRule="auto"/>
              <w:jc w:val="center"/>
            </w:pPr>
            <w:r>
              <w:rPr>
                <w:b/>
                <w:bCs/>
                <w:sz w:val="18"/>
                <w:szCs w:val="18"/>
              </w:rPr>
              <w:t>RF-026+</w:t>
            </w:r>
          </w:p>
        </w:tc>
        <w:tc>
          <w:tcPr>
            <w:tcW w:w="3672" w:type="dxa"/>
            <w:tcMar>
              <w:top w:w="40" w:type="dxa"/>
              <w:left w:w="80" w:type="dxa"/>
              <w:bottom w:w="40" w:type="dxa"/>
              <w:right w:w="80" w:type="dxa"/>
            </w:tcMar>
            <w:vAlign w:val="center"/>
          </w:tcPr>
          <w:p w14:paraId="4185B91E" w14:textId="77777777" w:rsidR="00C541D4" w:rsidRDefault="00000000">
            <w:pPr>
              <w:spacing w:before="30" w:after="30" w:line="240" w:lineRule="auto"/>
            </w:pPr>
            <w:r>
              <w:rPr>
                <w:sz w:val="18"/>
                <w:szCs w:val="18"/>
              </w:rPr>
              <w:t>Completar el perfil longitudinal del buque</w:t>
            </w:r>
          </w:p>
        </w:tc>
        <w:tc>
          <w:tcPr>
            <w:tcW w:w="720" w:type="dxa"/>
            <w:tcMar>
              <w:top w:w="40" w:type="dxa"/>
              <w:left w:w="80" w:type="dxa"/>
              <w:bottom w:w="40" w:type="dxa"/>
              <w:right w:w="80" w:type="dxa"/>
            </w:tcMar>
            <w:vAlign w:val="center"/>
          </w:tcPr>
          <w:p w14:paraId="421B881E" w14:textId="77777777" w:rsidR="00C541D4" w:rsidRDefault="00000000">
            <w:pPr>
              <w:spacing w:before="30" w:after="30" w:line="240" w:lineRule="auto"/>
              <w:jc w:val="center"/>
            </w:pPr>
            <w:r>
              <w:rPr>
                <w:sz w:val="18"/>
                <w:szCs w:val="18"/>
              </w:rPr>
              <w:t>E5</w:t>
            </w:r>
          </w:p>
        </w:tc>
        <w:tc>
          <w:tcPr>
            <w:tcW w:w="1123" w:type="dxa"/>
            <w:tcMar>
              <w:top w:w="40" w:type="dxa"/>
              <w:left w:w="80" w:type="dxa"/>
              <w:bottom w:w="40" w:type="dxa"/>
              <w:right w:w="80" w:type="dxa"/>
            </w:tcMar>
            <w:vAlign w:val="center"/>
          </w:tcPr>
          <w:p w14:paraId="3541C708" w14:textId="77777777" w:rsidR="00C541D4" w:rsidRDefault="00000000">
            <w:pPr>
              <w:spacing w:before="30" w:after="30" w:line="240" w:lineRule="auto"/>
              <w:jc w:val="center"/>
            </w:pPr>
            <w:r>
              <w:rPr>
                <w:sz w:val="18"/>
                <w:szCs w:val="18"/>
              </w:rPr>
              <w:t>SHOULD</w:t>
            </w:r>
          </w:p>
        </w:tc>
        <w:tc>
          <w:tcPr>
            <w:tcW w:w="720" w:type="dxa"/>
            <w:tcMar>
              <w:top w:w="40" w:type="dxa"/>
              <w:left w:w="80" w:type="dxa"/>
              <w:bottom w:w="40" w:type="dxa"/>
              <w:right w:w="80" w:type="dxa"/>
            </w:tcMar>
            <w:vAlign w:val="center"/>
          </w:tcPr>
          <w:p w14:paraId="377D5978" w14:textId="77777777" w:rsidR="00C541D4" w:rsidRDefault="00000000">
            <w:pPr>
              <w:spacing w:before="30" w:after="30" w:line="240" w:lineRule="auto"/>
              <w:jc w:val="center"/>
            </w:pPr>
            <w:r>
              <w:rPr>
                <w:sz w:val="18"/>
                <w:szCs w:val="18"/>
              </w:rPr>
              <w:t>5</w:t>
            </w:r>
          </w:p>
        </w:tc>
        <w:tc>
          <w:tcPr>
            <w:tcW w:w="863" w:type="dxa"/>
            <w:tcMar>
              <w:top w:w="40" w:type="dxa"/>
              <w:left w:w="80" w:type="dxa"/>
              <w:bottom w:w="40" w:type="dxa"/>
              <w:right w:w="80" w:type="dxa"/>
            </w:tcMar>
            <w:vAlign w:val="center"/>
          </w:tcPr>
          <w:p w14:paraId="5EDE2915" w14:textId="77777777" w:rsidR="00C541D4" w:rsidRDefault="00000000">
            <w:pPr>
              <w:spacing w:before="30" w:after="30" w:line="240" w:lineRule="auto"/>
              <w:jc w:val="center"/>
            </w:pPr>
            <w:r>
              <w:rPr>
                <w:sz w:val="18"/>
                <w:szCs w:val="18"/>
              </w:rPr>
              <w:t>3.0</w:t>
            </w:r>
          </w:p>
        </w:tc>
        <w:tc>
          <w:tcPr>
            <w:tcW w:w="1224" w:type="dxa"/>
            <w:tcMar>
              <w:top w:w="40" w:type="dxa"/>
              <w:left w:w="80" w:type="dxa"/>
              <w:bottom w:w="40" w:type="dxa"/>
              <w:right w:w="80" w:type="dxa"/>
            </w:tcMar>
            <w:vAlign w:val="center"/>
          </w:tcPr>
          <w:p w14:paraId="0BDAF854" w14:textId="77777777" w:rsidR="00C541D4" w:rsidRDefault="00000000">
            <w:pPr>
              <w:spacing w:before="30" w:after="30" w:line="240" w:lineRule="auto"/>
              <w:jc w:val="center"/>
            </w:pPr>
            <w:r>
              <w:rPr>
                <w:sz w:val="18"/>
                <w:szCs w:val="18"/>
              </w:rPr>
              <w:t>4</w:t>
            </w:r>
          </w:p>
        </w:tc>
      </w:tr>
      <w:tr w:rsidR="00C541D4" w14:paraId="7155CD40" w14:textId="77777777">
        <w:tblPrEx>
          <w:tblCellMar>
            <w:top w:w="0" w:type="dxa"/>
            <w:bottom w:w="0" w:type="dxa"/>
          </w:tblCellMar>
        </w:tblPrEx>
        <w:tc>
          <w:tcPr>
            <w:tcW w:w="1036" w:type="dxa"/>
            <w:shd w:val="clear" w:color="auto" w:fill="D9D9D9"/>
            <w:tcMar>
              <w:top w:w="40" w:type="dxa"/>
              <w:left w:w="80" w:type="dxa"/>
              <w:bottom w:w="40" w:type="dxa"/>
              <w:right w:w="80" w:type="dxa"/>
            </w:tcMar>
            <w:vAlign w:val="center"/>
          </w:tcPr>
          <w:p w14:paraId="33CA241F" w14:textId="77777777" w:rsidR="00C541D4" w:rsidRDefault="00000000">
            <w:pPr>
              <w:spacing w:before="30" w:after="30" w:line="240" w:lineRule="auto"/>
              <w:jc w:val="center"/>
            </w:pPr>
            <w:r>
              <w:rPr>
                <w:b/>
                <w:bCs/>
                <w:sz w:val="18"/>
                <w:szCs w:val="18"/>
              </w:rPr>
              <w:t>Total</w:t>
            </w:r>
          </w:p>
        </w:tc>
        <w:tc>
          <w:tcPr>
            <w:tcW w:w="3672" w:type="dxa"/>
            <w:shd w:val="clear" w:color="auto" w:fill="D9D9D9"/>
            <w:tcMar>
              <w:top w:w="40" w:type="dxa"/>
              <w:left w:w="80" w:type="dxa"/>
              <w:bottom w:w="40" w:type="dxa"/>
              <w:right w:w="80" w:type="dxa"/>
            </w:tcMar>
            <w:vAlign w:val="center"/>
          </w:tcPr>
          <w:p w14:paraId="6CD877AD" w14:textId="77777777" w:rsidR="00C541D4" w:rsidRDefault="00000000">
            <w:pPr>
              <w:spacing w:before="30" w:after="30" w:line="240" w:lineRule="auto"/>
            </w:pPr>
            <w:r>
              <w:rPr>
                <w:b/>
                <w:bCs/>
                <w:sz w:val="18"/>
                <w:szCs w:val="18"/>
              </w:rPr>
              <w:t>5 elementos comprometidos</w:t>
            </w:r>
          </w:p>
        </w:tc>
        <w:tc>
          <w:tcPr>
            <w:tcW w:w="720" w:type="dxa"/>
            <w:shd w:val="clear" w:color="auto" w:fill="D9D9D9"/>
            <w:tcMar>
              <w:top w:w="40" w:type="dxa"/>
              <w:left w:w="80" w:type="dxa"/>
              <w:bottom w:w="40" w:type="dxa"/>
              <w:right w:w="80" w:type="dxa"/>
            </w:tcMar>
            <w:vAlign w:val="center"/>
          </w:tcPr>
          <w:p w14:paraId="47740D73" w14:textId="77777777" w:rsidR="00C541D4" w:rsidRDefault="00000000">
            <w:pPr>
              <w:spacing w:before="30" w:after="30" w:line="240" w:lineRule="auto"/>
              <w:jc w:val="center"/>
            </w:pPr>
            <w:r>
              <w:rPr>
                <w:sz w:val="18"/>
                <w:szCs w:val="18"/>
              </w:rPr>
              <w:t>—</w:t>
            </w:r>
          </w:p>
        </w:tc>
        <w:tc>
          <w:tcPr>
            <w:tcW w:w="1123" w:type="dxa"/>
            <w:shd w:val="clear" w:color="auto" w:fill="D9D9D9"/>
            <w:tcMar>
              <w:top w:w="40" w:type="dxa"/>
              <w:left w:w="80" w:type="dxa"/>
              <w:bottom w:w="40" w:type="dxa"/>
              <w:right w:w="80" w:type="dxa"/>
            </w:tcMar>
            <w:vAlign w:val="center"/>
          </w:tcPr>
          <w:p w14:paraId="4A34DA4E" w14:textId="77777777" w:rsidR="00C541D4" w:rsidRDefault="00000000">
            <w:pPr>
              <w:spacing w:before="30" w:after="30" w:line="240" w:lineRule="auto"/>
              <w:jc w:val="center"/>
            </w:pPr>
            <w:r>
              <w:rPr>
                <w:sz w:val="18"/>
                <w:szCs w:val="18"/>
              </w:rPr>
              <w:t>—</w:t>
            </w:r>
          </w:p>
        </w:tc>
        <w:tc>
          <w:tcPr>
            <w:tcW w:w="720" w:type="dxa"/>
            <w:shd w:val="clear" w:color="auto" w:fill="D9D9D9"/>
            <w:tcMar>
              <w:top w:w="40" w:type="dxa"/>
              <w:left w:w="80" w:type="dxa"/>
              <w:bottom w:w="40" w:type="dxa"/>
              <w:right w:w="80" w:type="dxa"/>
            </w:tcMar>
            <w:vAlign w:val="center"/>
          </w:tcPr>
          <w:p w14:paraId="68A7C0E5" w14:textId="77777777" w:rsidR="00C541D4" w:rsidRDefault="00000000">
            <w:pPr>
              <w:spacing w:before="30" w:after="30" w:line="240" w:lineRule="auto"/>
              <w:jc w:val="center"/>
            </w:pPr>
            <w:r>
              <w:rPr>
                <w:b/>
                <w:bCs/>
                <w:sz w:val="18"/>
                <w:szCs w:val="18"/>
              </w:rPr>
              <w:t>18</w:t>
            </w:r>
          </w:p>
        </w:tc>
        <w:tc>
          <w:tcPr>
            <w:tcW w:w="863" w:type="dxa"/>
            <w:shd w:val="clear" w:color="auto" w:fill="D9D9D9"/>
            <w:tcMar>
              <w:top w:w="40" w:type="dxa"/>
              <w:left w:w="80" w:type="dxa"/>
              <w:bottom w:w="40" w:type="dxa"/>
              <w:right w:w="80" w:type="dxa"/>
            </w:tcMar>
            <w:vAlign w:val="center"/>
          </w:tcPr>
          <w:p w14:paraId="069FF3E0" w14:textId="77777777" w:rsidR="00C541D4" w:rsidRDefault="00000000">
            <w:pPr>
              <w:spacing w:before="30" w:after="30" w:line="240" w:lineRule="auto"/>
              <w:jc w:val="center"/>
            </w:pPr>
            <w:r>
              <w:rPr>
                <w:b/>
                <w:bCs/>
                <w:sz w:val="18"/>
                <w:szCs w:val="18"/>
              </w:rPr>
              <w:t>10.5</w:t>
            </w:r>
          </w:p>
        </w:tc>
        <w:tc>
          <w:tcPr>
            <w:tcW w:w="1224" w:type="dxa"/>
            <w:shd w:val="clear" w:color="auto" w:fill="D9D9D9"/>
            <w:tcMar>
              <w:top w:w="40" w:type="dxa"/>
              <w:left w:w="80" w:type="dxa"/>
              <w:bottom w:w="40" w:type="dxa"/>
              <w:right w:w="80" w:type="dxa"/>
            </w:tcMar>
            <w:vAlign w:val="center"/>
          </w:tcPr>
          <w:p w14:paraId="415B9451" w14:textId="77777777" w:rsidR="00C541D4" w:rsidRDefault="00000000">
            <w:pPr>
              <w:spacing w:before="30" w:after="30" w:line="240" w:lineRule="auto"/>
              <w:jc w:val="center"/>
            </w:pPr>
            <w:r>
              <w:rPr>
                <w:b/>
                <w:bCs/>
                <w:sz w:val="18"/>
                <w:szCs w:val="18"/>
              </w:rPr>
              <w:t>20</w:t>
            </w:r>
          </w:p>
        </w:tc>
      </w:tr>
    </w:tbl>
    <w:p w14:paraId="03B00AB0" w14:textId="77777777" w:rsidR="00C541D4" w:rsidRDefault="00000000">
      <w:pPr>
        <w:spacing w:before="80" w:after="280" w:line="240" w:lineRule="auto"/>
      </w:pPr>
      <w:r w:rsidRPr="005B2E3E">
        <w:rPr>
          <w:b/>
          <w:bCs/>
          <w:sz w:val="22"/>
          <w:szCs w:val="22"/>
        </w:rPr>
        <w:t>Fuente</w:t>
      </w:r>
      <w:r>
        <w:rPr>
          <w:i/>
          <w:iCs/>
          <w:sz w:val="22"/>
          <w:szCs w:val="22"/>
        </w:rPr>
        <w:t xml:space="preserve">: elaboración propia a partir del Product Backlog de </w:t>
      </w:r>
      <w:proofErr w:type="spellStart"/>
      <w:r>
        <w:rPr>
          <w:i/>
          <w:iCs/>
          <w:sz w:val="22"/>
          <w:szCs w:val="22"/>
        </w:rPr>
        <w:t>BayStream</w:t>
      </w:r>
      <w:proofErr w:type="spellEnd"/>
      <w:r>
        <w:rPr>
          <w:i/>
          <w:iCs/>
          <w:sz w:val="22"/>
          <w:szCs w:val="22"/>
        </w:rPr>
        <w:t xml:space="preserve"> (Martínez Aldana, 2026c).</w:t>
      </w:r>
    </w:p>
    <w:p w14:paraId="1396ADEC" w14:textId="77777777" w:rsidR="00C541D4" w:rsidRDefault="00000000">
      <w:pPr>
        <w:pStyle w:val="Ttulo2"/>
        <w:keepNext/>
        <w:spacing w:before="300" w:after="150"/>
      </w:pPr>
      <w:r>
        <w:t>3.2. Historias de usuario del Sprint 1</w:t>
      </w:r>
    </w:p>
    <w:p w14:paraId="169B021D" w14:textId="77777777" w:rsidR="00C541D4" w:rsidRDefault="00000000">
      <w:pPr>
        <w:spacing w:after="120"/>
        <w:ind w:firstLine="720"/>
        <w:jc w:val="both"/>
      </w:pPr>
      <w:r>
        <w:t>Cada elemento comprometido se enuncia como historia de usuario en el formato rol–necesidad–propósito y se acompaña de los criterios de aceptación que determinan cuándo puede considerarse terminada. Los criterios provienen de la ficha del requerimiento en el ERS aprobado y no se reformularon: reformularlos en esta etapa equivaldría a cambiar el alcance del elemento después de haberlo estimado.</w:t>
      </w:r>
    </w:p>
    <w:p w14:paraId="53ACE208" w14:textId="77777777" w:rsidR="00C541D4" w:rsidRDefault="00000000">
      <w:pPr>
        <w:keepNext/>
        <w:spacing w:before="320"/>
      </w:pPr>
      <w:r>
        <w:rPr>
          <w:b/>
          <w:bCs/>
        </w:rPr>
        <w:t>Tabla 43.</w:t>
      </w:r>
    </w:p>
    <w:p w14:paraId="2A684265" w14:textId="77777777" w:rsidR="00C541D4" w:rsidRDefault="00000000">
      <w:pPr>
        <w:keepNext/>
        <w:spacing w:after="120"/>
      </w:pPr>
      <w:r>
        <w:rPr>
          <w:i/>
          <w:iCs/>
        </w:rPr>
        <w:t>Historias de usuario del Sprint 1 con sus criterios de aceptación</w:t>
      </w:r>
    </w:p>
    <w:p w14:paraId="7CC7EF55" w14:textId="77777777" w:rsidR="00C541D4" w:rsidRDefault="00C541D4">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C541D4" w14:paraId="542EF888"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D359D7F" w14:textId="77777777" w:rsidR="00C541D4"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2CE7D04E" w14:textId="77777777" w:rsidR="00C541D4" w:rsidRDefault="00000000">
            <w:pPr>
              <w:spacing w:before="30" w:after="30" w:line="240" w:lineRule="auto"/>
            </w:pPr>
            <w:r>
              <w:rPr>
                <w:sz w:val="20"/>
                <w:szCs w:val="20"/>
              </w:rPr>
              <w:t>RF-012</w:t>
            </w:r>
          </w:p>
        </w:tc>
      </w:tr>
      <w:tr w:rsidR="00C541D4" w14:paraId="2DCA3B7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9015C17" w14:textId="77777777" w:rsidR="00C541D4"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34369A4D" w14:textId="77777777" w:rsidR="00C541D4" w:rsidRDefault="00000000">
            <w:pPr>
              <w:spacing w:before="30" w:after="30" w:line="240" w:lineRule="auto"/>
            </w:pPr>
            <w:r>
              <w:rPr>
                <w:sz w:val="20"/>
                <w:szCs w:val="20"/>
              </w:rPr>
              <w:t>E2 — Visualización del Bay Plan</w:t>
            </w:r>
          </w:p>
        </w:tc>
      </w:tr>
      <w:tr w:rsidR="00C541D4" w14:paraId="3FAD214A"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2570BC2" w14:textId="77777777" w:rsidR="00C541D4"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206AE3AD" w14:textId="77777777" w:rsidR="00C541D4" w:rsidRDefault="00000000">
            <w:pPr>
              <w:spacing w:before="30" w:after="30" w:line="240" w:lineRule="auto"/>
            </w:pPr>
            <w:r>
              <w:rPr>
                <w:sz w:val="20"/>
                <w:szCs w:val="20"/>
              </w:rPr>
              <w:t>Como planificador quiero ver el peso acumulado por nivel para vigilar la estabilidad de la pila.</w:t>
            </w:r>
          </w:p>
        </w:tc>
      </w:tr>
      <w:tr w:rsidR="00C541D4" w14:paraId="22D6335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FE2EB9F" w14:textId="77777777" w:rsidR="00C541D4"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6F76277F" w14:textId="77777777" w:rsidR="00C541D4" w:rsidRDefault="00000000">
            <w:pPr>
              <w:spacing w:before="30" w:after="30" w:line="240" w:lineRule="auto"/>
            </w:pPr>
            <w:r>
              <w:rPr>
                <w:sz w:val="20"/>
                <w:szCs w:val="20"/>
              </w:rPr>
              <w:t>Cada nivel muestra su peso total y se resalta cuando supera el límite configurado de la pila.</w:t>
            </w:r>
          </w:p>
        </w:tc>
      </w:tr>
      <w:tr w:rsidR="00C541D4" w14:paraId="2F739E3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E7C625B" w14:textId="77777777" w:rsidR="00C541D4"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54D5F70D" w14:textId="77777777" w:rsidR="00C541D4" w:rsidRDefault="00000000">
            <w:pPr>
              <w:spacing w:before="30" w:after="30" w:line="240" w:lineRule="auto"/>
            </w:pPr>
            <w:r>
              <w:rPr>
                <w:sz w:val="20"/>
                <w:szCs w:val="20"/>
              </w:rPr>
              <w:t>SHOULD (Alta)</w:t>
            </w:r>
          </w:p>
        </w:tc>
      </w:tr>
      <w:tr w:rsidR="00C541D4" w14:paraId="650DFEA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18889EF" w14:textId="77777777" w:rsidR="00C541D4"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6E2037EA" w14:textId="77777777" w:rsidR="00C541D4" w:rsidRDefault="00000000">
            <w:pPr>
              <w:spacing w:before="30" w:after="30" w:line="240" w:lineRule="auto"/>
            </w:pPr>
            <w:r>
              <w:rPr>
                <w:sz w:val="20"/>
                <w:szCs w:val="20"/>
              </w:rPr>
              <w:t>3 puntos de historia · 1.5 horas netas de desarrollo</w:t>
            </w:r>
          </w:p>
        </w:tc>
      </w:tr>
      <w:tr w:rsidR="00C541D4" w14:paraId="5C047D2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4EF083C" w14:textId="77777777" w:rsidR="00C541D4" w:rsidRDefault="00000000">
            <w:pPr>
              <w:spacing w:before="30" w:after="30" w:line="240" w:lineRule="auto"/>
            </w:pPr>
            <w:r>
              <w:rPr>
                <w:b/>
                <w:bCs/>
                <w:sz w:val="20"/>
                <w:szCs w:val="20"/>
              </w:rPr>
              <w:t>Tareas asociadas</w:t>
            </w:r>
          </w:p>
        </w:tc>
        <w:tc>
          <w:tcPr>
            <w:tcW w:w="6911" w:type="dxa"/>
            <w:tcMar>
              <w:top w:w="40" w:type="dxa"/>
              <w:left w:w="80" w:type="dxa"/>
              <w:bottom w:w="40" w:type="dxa"/>
              <w:right w:w="80" w:type="dxa"/>
            </w:tcMar>
            <w:vAlign w:val="center"/>
          </w:tcPr>
          <w:p w14:paraId="411BCF25" w14:textId="77777777" w:rsidR="00C541D4" w:rsidRDefault="00000000">
            <w:pPr>
              <w:spacing w:before="30" w:after="30" w:line="240" w:lineRule="auto"/>
            </w:pPr>
            <w:r>
              <w:rPr>
                <w:sz w:val="20"/>
                <w:szCs w:val="20"/>
              </w:rPr>
              <w:t>T-01 · Añadir el cálculo de peso acumulado por nivel a la entidad Bay (0.5 h)</w:t>
            </w:r>
          </w:p>
          <w:p w14:paraId="62E6A71D" w14:textId="77777777" w:rsidR="00C541D4" w:rsidRDefault="00000000">
            <w:pPr>
              <w:spacing w:before="30" w:after="30" w:line="240" w:lineRule="auto"/>
            </w:pPr>
            <w:r>
              <w:rPr>
                <w:sz w:val="20"/>
                <w:szCs w:val="20"/>
              </w:rPr>
              <w:t xml:space="preserve">T-02 · Renderizar el indicador de peso junto a cada nivel del </w:t>
            </w:r>
            <w:proofErr w:type="spellStart"/>
            <w:r>
              <w:rPr>
                <w:sz w:val="20"/>
                <w:szCs w:val="20"/>
              </w:rPr>
              <w:t>grid</w:t>
            </w:r>
            <w:proofErr w:type="spellEnd"/>
            <w:r>
              <w:rPr>
                <w:sz w:val="20"/>
                <w:szCs w:val="20"/>
              </w:rPr>
              <w:t xml:space="preserve"> (0.5 h)</w:t>
            </w:r>
          </w:p>
          <w:p w14:paraId="45A5FA39" w14:textId="77777777" w:rsidR="00C541D4" w:rsidRDefault="00000000">
            <w:pPr>
              <w:spacing w:before="30" w:after="30" w:line="240" w:lineRule="auto"/>
            </w:pPr>
            <w:r>
              <w:rPr>
                <w:sz w:val="20"/>
                <w:szCs w:val="20"/>
              </w:rPr>
              <w:t>T-03 · Resaltar el nivel que supera el límite de apilamiento (0.25 h)</w:t>
            </w:r>
          </w:p>
          <w:p w14:paraId="0B7D2BC3" w14:textId="77777777" w:rsidR="00C541D4" w:rsidRDefault="00000000">
            <w:pPr>
              <w:spacing w:before="30" w:after="30" w:line="240" w:lineRule="auto"/>
            </w:pPr>
            <w:r>
              <w:rPr>
                <w:sz w:val="20"/>
                <w:szCs w:val="20"/>
              </w:rPr>
              <w:t>T-04 · Prueba unitaria del cálculo de peso por nivel (0.25 h)</w:t>
            </w:r>
          </w:p>
        </w:tc>
      </w:tr>
    </w:tbl>
    <w:p w14:paraId="33422C8B" w14:textId="77777777" w:rsidR="00C541D4" w:rsidRDefault="00C541D4">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C541D4" w14:paraId="59F8A21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CB38F24" w14:textId="77777777" w:rsidR="00C541D4"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5F8705DC" w14:textId="77777777" w:rsidR="00C541D4" w:rsidRDefault="00000000">
            <w:pPr>
              <w:spacing w:before="30" w:after="30" w:line="240" w:lineRule="auto"/>
            </w:pPr>
            <w:r>
              <w:rPr>
                <w:sz w:val="20"/>
                <w:szCs w:val="20"/>
              </w:rPr>
              <w:t>RF-020</w:t>
            </w:r>
          </w:p>
        </w:tc>
      </w:tr>
      <w:tr w:rsidR="00C541D4" w14:paraId="043AEF9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326F05AD" w14:textId="77777777" w:rsidR="00C541D4"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683995F6" w14:textId="77777777" w:rsidR="00C541D4" w:rsidRDefault="00000000">
            <w:pPr>
              <w:spacing w:before="30" w:after="30" w:line="240" w:lineRule="auto"/>
            </w:pPr>
            <w:r>
              <w:rPr>
                <w:sz w:val="20"/>
                <w:szCs w:val="20"/>
              </w:rPr>
              <w:t>E3 — Búsqueda y Localización</w:t>
            </w:r>
          </w:p>
        </w:tc>
      </w:tr>
      <w:tr w:rsidR="00C541D4" w14:paraId="18ED9BE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4061293" w14:textId="77777777" w:rsidR="00C541D4"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58037D5F" w14:textId="77777777" w:rsidR="00C541D4" w:rsidRDefault="00000000">
            <w:pPr>
              <w:spacing w:before="30" w:after="30" w:line="240" w:lineRule="auto"/>
            </w:pPr>
            <w:r>
              <w:rPr>
                <w:sz w:val="20"/>
                <w:szCs w:val="20"/>
              </w:rPr>
              <w:t>Como planificador quiero ver sugerencias útiles cuando aún no he escrito nada para descubrir qué puedo buscar.</w:t>
            </w:r>
          </w:p>
        </w:tc>
      </w:tr>
      <w:tr w:rsidR="00C541D4" w14:paraId="761065C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E82A017" w14:textId="77777777" w:rsidR="00C541D4" w:rsidRDefault="00000000">
            <w:pPr>
              <w:spacing w:before="30" w:after="30" w:line="240" w:lineRule="auto"/>
            </w:pPr>
            <w:r>
              <w:rPr>
                <w:b/>
                <w:bCs/>
                <w:sz w:val="20"/>
                <w:szCs w:val="20"/>
              </w:rPr>
              <w:lastRenderedPageBreak/>
              <w:t>Criterios de aceptación</w:t>
            </w:r>
          </w:p>
        </w:tc>
        <w:tc>
          <w:tcPr>
            <w:tcW w:w="6911" w:type="dxa"/>
            <w:tcMar>
              <w:top w:w="40" w:type="dxa"/>
              <w:left w:w="80" w:type="dxa"/>
              <w:bottom w:w="40" w:type="dxa"/>
              <w:right w:w="80" w:type="dxa"/>
            </w:tcMar>
            <w:vAlign w:val="center"/>
          </w:tcPr>
          <w:p w14:paraId="244494E2" w14:textId="77777777" w:rsidR="00C541D4" w:rsidRDefault="00000000">
            <w:pPr>
              <w:spacing w:before="30" w:after="30" w:line="240" w:lineRule="auto"/>
            </w:pPr>
            <w:r>
              <w:rPr>
                <w:sz w:val="20"/>
                <w:szCs w:val="20"/>
              </w:rPr>
              <w:t>El estado vacío muestra totales del viaje, navieras frecuentes y ejemplos de búsqueda tocables.</w:t>
            </w:r>
          </w:p>
        </w:tc>
      </w:tr>
      <w:tr w:rsidR="00C541D4" w14:paraId="28BFF31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E1CC480" w14:textId="77777777" w:rsidR="00C541D4"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60AB5A9C" w14:textId="77777777" w:rsidR="00C541D4" w:rsidRDefault="00000000">
            <w:pPr>
              <w:spacing w:before="30" w:after="30" w:line="240" w:lineRule="auto"/>
            </w:pPr>
            <w:r>
              <w:rPr>
                <w:sz w:val="20"/>
                <w:szCs w:val="20"/>
              </w:rPr>
              <w:t>COULD (Media)</w:t>
            </w:r>
          </w:p>
        </w:tc>
      </w:tr>
      <w:tr w:rsidR="00C541D4" w14:paraId="48E7C40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6DE23E1" w14:textId="77777777" w:rsidR="00C541D4"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73135D1B" w14:textId="77777777" w:rsidR="00C541D4" w:rsidRDefault="00000000">
            <w:pPr>
              <w:spacing w:before="30" w:after="30" w:line="240" w:lineRule="auto"/>
            </w:pPr>
            <w:r>
              <w:rPr>
                <w:sz w:val="20"/>
                <w:szCs w:val="20"/>
              </w:rPr>
              <w:t>2 puntos de historia · 1.0 horas netas de desarrollo</w:t>
            </w:r>
          </w:p>
        </w:tc>
      </w:tr>
      <w:tr w:rsidR="00C541D4" w14:paraId="5156BCA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E57231D" w14:textId="77777777" w:rsidR="00C541D4" w:rsidRDefault="00000000">
            <w:pPr>
              <w:spacing w:before="30" w:after="30" w:line="240" w:lineRule="auto"/>
            </w:pPr>
            <w:r>
              <w:rPr>
                <w:b/>
                <w:bCs/>
                <w:sz w:val="20"/>
                <w:szCs w:val="20"/>
              </w:rPr>
              <w:t>Tareas asociadas</w:t>
            </w:r>
          </w:p>
        </w:tc>
        <w:tc>
          <w:tcPr>
            <w:tcW w:w="6911" w:type="dxa"/>
            <w:tcMar>
              <w:top w:w="40" w:type="dxa"/>
              <w:left w:w="80" w:type="dxa"/>
              <w:bottom w:w="40" w:type="dxa"/>
              <w:right w:w="80" w:type="dxa"/>
            </w:tcMar>
            <w:vAlign w:val="center"/>
          </w:tcPr>
          <w:p w14:paraId="6FEB1E0C" w14:textId="77777777" w:rsidR="00C541D4" w:rsidRDefault="00000000">
            <w:pPr>
              <w:spacing w:before="30" w:after="30" w:line="240" w:lineRule="auto"/>
            </w:pPr>
            <w:r>
              <w:rPr>
                <w:sz w:val="20"/>
                <w:szCs w:val="20"/>
              </w:rPr>
              <w:t>T-05 · Calcular los totales y las navieras frecuentes del viaje (0.25 h)</w:t>
            </w:r>
          </w:p>
          <w:p w14:paraId="29EC9EC8" w14:textId="77777777" w:rsidR="00C541D4" w:rsidRDefault="00000000">
            <w:pPr>
              <w:spacing w:before="30" w:after="30" w:line="240" w:lineRule="auto"/>
            </w:pPr>
            <w:r>
              <w:rPr>
                <w:sz w:val="20"/>
                <w:szCs w:val="20"/>
              </w:rPr>
              <w:t>T-06 · Construir el estado vacío del buscador con ejemplos tocables (0.5 h)</w:t>
            </w:r>
          </w:p>
          <w:p w14:paraId="75943233" w14:textId="77777777" w:rsidR="00C541D4" w:rsidRDefault="00000000">
            <w:pPr>
              <w:spacing w:before="30" w:after="30" w:line="240" w:lineRule="auto"/>
            </w:pPr>
            <w:r>
              <w:rPr>
                <w:sz w:val="20"/>
                <w:szCs w:val="20"/>
              </w:rPr>
              <w:t>T-07 · Conectar el ejemplo tocado con el campo de búsqueda (0.25 h)</w:t>
            </w:r>
          </w:p>
        </w:tc>
      </w:tr>
    </w:tbl>
    <w:p w14:paraId="0790ECED" w14:textId="77777777" w:rsidR="00C541D4" w:rsidRDefault="00C541D4">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C541D4" w14:paraId="7B6E32D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DDDFCCA" w14:textId="77777777" w:rsidR="00C541D4"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2837B02B" w14:textId="77777777" w:rsidR="00C541D4" w:rsidRDefault="00000000">
            <w:pPr>
              <w:spacing w:before="30" w:after="30" w:line="240" w:lineRule="auto"/>
            </w:pPr>
            <w:r>
              <w:rPr>
                <w:sz w:val="20"/>
                <w:szCs w:val="20"/>
              </w:rPr>
              <w:t>RF-025</w:t>
            </w:r>
          </w:p>
        </w:tc>
      </w:tr>
      <w:tr w:rsidR="00C541D4" w14:paraId="6CC56D74"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DA15E69" w14:textId="77777777" w:rsidR="00C541D4"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42AFC92C" w14:textId="77777777" w:rsidR="00C541D4" w:rsidRDefault="00000000">
            <w:pPr>
              <w:spacing w:before="30" w:after="30" w:line="240" w:lineRule="auto"/>
            </w:pPr>
            <w:r>
              <w:rPr>
                <w:sz w:val="20"/>
                <w:szCs w:val="20"/>
              </w:rPr>
              <w:t>E4 — Lista, Filtrado y Analítica</w:t>
            </w:r>
          </w:p>
        </w:tc>
      </w:tr>
      <w:tr w:rsidR="00C541D4" w14:paraId="72861C51"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D04FE7D" w14:textId="77777777" w:rsidR="00C541D4"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73A3EB48" w14:textId="77777777" w:rsidR="00C541D4" w:rsidRDefault="00000000">
            <w:pPr>
              <w:spacing w:before="30" w:after="30" w:line="240" w:lineRule="auto"/>
            </w:pPr>
            <w:r>
              <w:rPr>
                <w:sz w:val="20"/>
                <w:szCs w:val="20"/>
              </w:rPr>
              <w:t>Como planificador quiero exportar el reporte del viaje en PDF para adjuntarlo al expediente de la operación.</w:t>
            </w:r>
          </w:p>
        </w:tc>
      </w:tr>
      <w:tr w:rsidR="00C541D4" w14:paraId="7A5AB0E0"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DF956AC" w14:textId="77777777" w:rsidR="00C541D4"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017ED915" w14:textId="77777777" w:rsidR="00C541D4" w:rsidRDefault="00000000">
            <w:pPr>
              <w:spacing w:before="30" w:after="30" w:line="240" w:lineRule="auto"/>
            </w:pPr>
            <w:r>
              <w:rPr>
                <w:sz w:val="20"/>
                <w:szCs w:val="20"/>
              </w:rPr>
              <w:t>Genera un PDF con portada, resumen, plano por bahía y tabla de contenedores; permite compartir el archivo.</w:t>
            </w:r>
          </w:p>
        </w:tc>
      </w:tr>
      <w:tr w:rsidR="00C541D4" w14:paraId="51FDDD9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4406EB3" w14:textId="77777777" w:rsidR="00C541D4"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36E388A4" w14:textId="77777777" w:rsidR="00C541D4" w:rsidRDefault="00000000">
            <w:pPr>
              <w:spacing w:before="30" w:after="30" w:line="240" w:lineRule="auto"/>
            </w:pPr>
            <w:r>
              <w:rPr>
                <w:sz w:val="20"/>
                <w:szCs w:val="20"/>
              </w:rPr>
              <w:t>SHOULD (Alta)</w:t>
            </w:r>
          </w:p>
        </w:tc>
      </w:tr>
      <w:tr w:rsidR="00C541D4" w14:paraId="118D24C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32A8D73" w14:textId="77777777" w:rsidR="00C541D4"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628132F7" w14:textId="77777777" w:rsidR="00C541D4" w:rsidRDefault="00000000">
            <w:pPr>
              <w:spacing w:before="30" w:after="30" w:line="240" w:lineRule="auto"/>
            </w:pPr>
            <w:r>
              <w:rPr>
                <w:sz w:val="20"/>
                <w:szCs w:val="20"/>
              </w:rPr>
              <w:t>5 puntos de historia · 3.0 horas netas de desarrollo</w:t>
            </w:r>
          </w:p>
        </w:tc>
      </w:tr>
      <w:tr w:rsidR="00C541D4" w14:paraId="37E6F58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EC94B45" w14:textId="77777777" w:rsidR="00C541D4" w:rsidRDefault="00000000">
            <w:pPr>
              <w:spacing w:before="30" w:after="30" w:line="240" w:lineRule="auto"/>
            </w:pPr>
            <w:r>
              <w:rPr>
                <w:b/>
                <w:bCs/>
                <w:sz w:val="20"/>
                <w:szCs w:val="20"/>
              </w:rPr>
              <w:t>Tareas asociadas</w:t>
            </w:r>
          </w:p>
        </w:tc>
        <w:tc>
          <w:tcPr>
            <w:tcW w:w="6911" w:type="dxa"/>
            <w:tcMar>
              <w:top w:w="40" w:type="dxa"/>
              <w:left w:w="80" w:type="dxa"/>
              <w:bottom w:w="40" w:type="dxa"/>
              <w:right w:w="80" w:type="dxa"/>
            </w:tcMar>
            <w:vAlign w:val="center"/>
          </w:tcPr>
          <w:p w14:paraId="3B5999DE" w14:textId="77777777" w:rsidR="00C541D4" w:rsidRDefault="00000000">
            <w:pPr>
              <w:spacing w:before="30" w:after="30" w:line="240" w:lineRule="auto"/>
            </w:pPr>
            <w:r>
              <w:rPr>
                <w:sz w:val="20"/>
                <w:szCs w:val="20"/>
              </w:rPr>
              <w:t>T-08 · Incorporar y configurar el paquete de generación de PDF (0.5 h)</w:t>
            </w:r>
          </w:p>
          <w:p w14:paraId="7770A09A" w14:textId="77777777" w:rsidR="00C541D4" w:rsidRDefault="00000000">
            <w:pPr>
              <w:spacing w:before="30" w:after="30" w:line="240" w:lineRule="auto"/>
            </w:pPr>
            <w:r>
              <w:rPr>
                <w:sz w:val="20"/>
                <w:szCs w:val="20"/>
              </w:rPr>
              <w:t>T-09 · Componer la portada y el resumen del viaje en el PDF (0.5 h)</w:t>
            </w:r>
          </w:p>
          <w:p w14:paraId="36CE34AC" w14:textId="77777777" w:rsidR="00C541D4" w:rsidRDefault="00000000">
            <w:pPr>
              <w:spacing w:before="30" w:after="30" w:line="240" w:lineRule="auto"/>
            </w:pPr>
            <w:r>
              <w:rPr>
                <w:sz w:val="20"/>
                <w:szCs w:val="20"/>
              </w:rPr>
              <w:t>T-10 · Renderizar el plano de cada bahía dentro del PDF (1.0 h)</w:t>
            </w:r>
          </w:p>
          <w:p w14:paraId="1FC786B9" w14:textId="77777777" w:rsidR="00C541D4" w:rsidRDefault="00000000">
            <w:pPr>
              <w:spacing w:before="30" w:after="30" w:line="240" w:lineRule="auto"/>
            </w:pPr>
            <w:r>
              <w:rPr>
                <w:sz w:val="20"/>
                <w:szCs w:val="20"/>
              </w:rPr>
              <w:t>T-11 · Volcar la tabla de contenedores paginada (0.5 h)</w:t>
            </w:r>
          </w:p>
          <w:p w14:paraId="448831B0" w14:textId="77777777" w:rsidR="00C541D4" w:rsidRDefault="00000000">
            <w:pPr>
              <w:spacing w:before="30" w:after="30" w:line="240" w:lineRule="auto"/>
            </w:pPr>
            <w:r>
              <w:rPr>
                <w:sz w:val="20"/>
                <w:szCs w:val="20"/>
              </w:rPr>
              <w:t>T-12 · Habilitar compartir y guardar el archivo en las tres plataformas (0.5 h)</w:t>
            </w:r>
          </w:p>
        </w:tc>
      </w:tr>
    </w:tbl>
    <w:p w14:paraId="3266AFB6" w14:textId="77777777" w:rsidR="00C541D4" w:rsidRDefault="00C541D4">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C541D4" w14:paraId="2789694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86FA745" w14:textId="77777777" w:rsidR="00C541D4"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5E70C6D9" w14:textId="77777777" w:rsidR="00C541D4" w:rsidRDefault="00000000">
            <w:pPr>
              <w:spacing w:before="30" w:after="30" w:line="240" w:lineRule="auto"/>
            </w:pPr>
            <w:r>
              <w:rPr>
                <w:sz w:val="20"/>
                <w:szCs w:val="20"/>
              </w:rPr>
              <w:t>RF-033</w:t>
            </w:r>
          </w:p>
        </w:tc>
      </w:tr>
      <w:tr w:rsidR="00C541D4" w14:paraId="0D65C86B"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D9942C1" w14:textId="77777777" w:rsidR="00C541D4"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5BA2BE27" w14:textId="77777777" w:rsidR="00C541D4" w:rsidRDefault="00000000">
            <w:pPr>
              <w:spacing w:before="30" w:after="30" w:line="240" w:lineRule="auto"/>
            </w:pPr>
            <w:r>
              <w:rPr>
                <w:sz w:val="20"/>
                <w:szCs w:val="20"/>
              </w:rPr>
              <w:t>E6 — Sincronización y Persistencia</w:t>
            </w:r>
          </w:p>
        </w:tc>
      </w:tr>
      <w:tr w:rsidR="00C541D4" w14:paraId="24DA000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14C67A14" w14:textId="77777777" w:rsidR="00C541D4"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1D461680" w14:textId="77777777" w:rsidR="00C541D4" w:rsidRDefault="00000000">
            <w:pPr>
              <w:spacing w:before="30" w:after="30" w:line="240" w:lineRule="auto"/>
            </w:pPr>
            <w:r>
              <w:rPr>
                <w:sz w:val="20"/>
                <w:szCs w:val="20"/>
              </w:rPr>
              <w:t>Como planificador quiero exportar el viaje en CSV o JSON para analizarlo en otras herramientas.</w:t>
            </w:r>
          </w:p>
        </w:tc>
      </w:tr>
      <w:tr w:rsidR="00C541D4" w14:paraId="1C0E024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A409424" w14:textId="77777777" w:rsidR="00C541D4" w:rsidRDefault="00000000">
            <w:pPr>
              <w:spacing w:before="30" w:after="30" w:line="240" w:lineRule="auto"/>
            </w:pPr>
            <w:r>
              <w:rPr>
                <w:b/>
                <w:bCs/>
                <w:sz w:val="20"/>
                <w:szCs w:val="20"/>
              </w:rPr>
              <w:t>Criterios de aceptación</w:t>
            </w:r>
          </w:p>
        </w:tc>
        <w:tc>
          <w:tcPr>
            <w:tcW w:w="6911" w:type="dxa"/>
            <w:tcMar>
              <w:top w:w="40" w:type="dxa"/>
              <w:left w:w="80" w:type="dxa"/>
              <w:bottom w:w="40" w:type="dxa"/>
              <w:right w:w="80" w:type="dxa"/>
            </w:tcMar>
            <w:vAlign w:val="center"/>
          </w:tcPr>
          <w:p w14:paraId="7A80035D" w14:textId="77777777" w:rsidR="00C541D4" w:rsidRDefault="00000000">
            <w:pPr>
              <w:spacing w:before="30" w:after="30" w:line="240" w:lineRule="auto"/>
            </w:pPr>
            <w:r>
              <w:rPr>
                <w:sz w:val="20"/>
                <w:szCs w:val="20"/>
              </w:rPr>
              <w:t>Exporta la lista completa con todas las columnas del modelo; el CSV abre correctamente en Excel con codificación UTF-8.</w:t>
            </w:r>
          </w:p>
        </w:tc>
      </w:tr>
      <w:tr w:rsidR="00C541D4" w14:paraId="26A849C5"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079D1BA" w14:textId="77777777" w:rsidR="00C541D4"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3C6FC368" w14:textId="77777777" w:rsidR="00C541D4" w:rsidRDefault="00000000">
            <w:pPr>
              <w:spacing w:before="30" w:after="30" w:line="240" w:lineRule="auto"/>
            </w:pPr>
            <w:r>
              <w:rPr>
                <w:sz w:val="20"/>
                <w:szCs w:val="20"/>
              </w:rPr>
              <w:t>SHOULD (Alta)</w:t>
            </w:r>
          </w:p>
        </w:tc>
      </w:tr>
      <w:tr w:rsidR="00C541D4" w14:paraId="4234FD3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2122CE01" w14:textId="77777777" w:rsidR="00C541D4"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4F45C21F" w14:textId="77777777" w:rsidR="00C541D4" w:rsidRDefault="00000000">
            <w:pPr>
              <w:spacing w:before="30" w:after="30" w:line="240" w:lineRule="auto"/>
            </w:pPr>
            <w:r>
              <w:rPr>
                <w:sz w:val="20"/>
                <w:szCs w:val="20"/>
              </w:rPr>
              <w:t>3 puntos de historia · 2.0 horas netas de desarrollo</w:t>
            </w:r>
          </w:p>
        </w:tc>
      </w:tr>
      <w:tr w:rsidR="00C541D4" w14:paraId="2FA22E2C"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5E34502" w14:textId="77777777" w:rsidR="00C541D4" w:rsidRDefault="00000000">
            <w:pPr>
              <w:spacing w:before="30" w:after="30" w:line="240" w:lineRule="auto"/>
            </w:pPr>
            <w:r>
              <w:rPr>
                <w:b/>
                <w:bCs/>
                <w:sz w:val="20"/>
                <w:szCs w:val="20"/>
              </w:rPr>
              <w:t>Tareas asociadas</w:t>
            </w:r>
          </w:p>
        </w:tc>
        <w:tc>
          <w:tcPr>
            <w:tcW w:w="6911" w:type="dxa"/>
            <w:tcMar>
              <w:top w:w="40" w:type="dxa"/>
              <w:left w:w="80" w:type="dxa"/>
              <w:bottom w:w="40" w:type="dxa"/>
              <w:right w:w="80" w:type="dxa"/>
            </w:tcMar>
            <w:vAlign w:val="center"/>
          </w:tcPr>
          <w:p w14:paraId="7ADB1445" w14:textId="77777777" w:rsidR="00C541D4" w:rsidRDefault="00000000">
            <w:pPr>
              <w:spacing w:before="30" w:after="30" w:line="240" w:lineRule="auto"/>
            </w:pPr>
            <w:r>
              <w:rPr>
                <w:sz w:val="20"/>
                <w:szCs w:val="20"/>
              </w:rPr>
              <w:t>T-13 · Serializar el viaje a CSV con codificación UTF-8 (0.75 h)</w:t>
            </w:r>
          </w:p>
          <w:p w14:paraId="41A5A443" w14:textId="77777777" w:rsidR="00C541D4" w:rsidRDefault="00000000">
            <w:pPr>
              <w:spacing w:before="30" w:after="30" w:line="240" w:lineRule="auto"/>
            </w:pPr>
            <w:r>
              <w:rPr>
                <w:sz w:val="20"/>
                <w:szCs w:val="20"/>
              </w:rPr>
              <w:t>T-14 · Serializar el viaje a JSON con el esquema del dominio (0.5 h)</w:t>
            </w:r>
          </w:p>
          <w:p w14:paraId="0A9B684C" w14:textId="77777777" w:rsidR="00C541D4" w:rsidRDefault="00000000">
            <w:pPr>
              <w:spacing w:before="30" w:after="30" w:line="240" w:lineRule="auto"/>
            </w:pPr>
            <w:r>
              <w:rPr>
                <w:sz w:val="20"/>
                <w:szCs w:val="20"/>
              </w:rPr>
              <w:t>T-15 · Añadir el selector de formato y el diálogo de guardado (0.5 h)</w:t>
            </w:r>
          </w:p>
          <w:p w14:paraId="06FCE9CE" w14:textId="77777777" w:rsidR="00C541D4" w:rsidRDefault="00000000">
            <w:pPr>
              <w:spacing w:before="30" w:after="30" w:line="240" w:lineRule="auto"/>
            </w:pPr>
            <w:r>
              <w:rPr>
                <w:sz w:val="20"/>
                <w:szCs w:val="20"/>
              </w:rPr>
              <w:t>T-16 · Verificar la apertura del CSV exportado en Excel (0.25 h)</w:t>
            </w:r>
          </w:p>
        </w:tc>
      </w:tr>
    </w:tbl>
    <w:p w14:paraId="7BD21982" w14:textId="77777777" w:rsidR="00C541D4" w:rsidRDefault="00C541D4">
      <w:pPr>
        <w:spacing w:before="200" w:line="12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48"/>
        <w:gridCol w:w="6912"/>
      </w:tblGrid>
      <w:tr w:rsidR="00C541D4" w14:paraId="3160E3DD"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6299406" w14:textId="77777777" w:rsidR="00C541D4" w:rsidRDefault="00000000">
            <w:pPr>
              <w:spacing w:before="30" w:after="30" w:line="240" w:lineRule="auto"/>
            </w:pPr>
            <w:r>
              <w:rPr>
                <w:b/>
                <w:bCs/>
                <w:sz w:val="20"/>
                <w:szCs w:val="20"/>
              </w:rPr>
              <w:t>ID</w:t>
            </w:r>
          </w:p>
        </w:tc>
        <w:tc>
          <w:tcPr>
            <w:tcW w:w="6911" w:type="dxa"/>
            <w:tcMar>
              <w:top w:w="40" w:type="dxa"/>
              <w:left w:w="80" w:type="dxa"/>
              <w:bottom w:w="40" w:type="dxa"/>
              <w:right w:w="80" w:type="dxa"/>
            </w:tcMar>
            <w:vAlign w:val="center"/>
          </w:tcPr>
          <w:p w14:paraId="44209780" w14:textId="77777777" w:rsidR="00C541D4" w:rsidRDefault="00000000">
            <w:pPr>
              <w:spacing w:before="30" w:after="30" w:line="240" w:lineRule="auto"/>
            </w:pPr>
            <w:r>
              <w:rPr>
                <w:sz w:val="20"/>
                <w:szCs w:val="20"/>
              </w:rPr>
              <w:t>RF-026+</w:t>
            </w:r>
          </w:p>
        </w:tc>
      </w:tr>
      <w:tr w:rsidR="00C541D4" w14:paraId="0A78D5B9"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D12715F" w14:textId="77777777" w:rsidR="00C541D4" w:rsidRDefault="00000000">
            <w:pPr>
              <w:spacing w:before="30" w:after="30" w:line="240" w:lineRule="auto"/>
            </w:pPr>
            <w:r>
              <w:rPr>
                <w:b/>
                <w:bCs/>
                <w:sz w:val="20"/>
                <w:szCs w:val="20"/>
              </w:rPr>
              <w:t>Épica</w:t>
            </w:r>
          </w:p>
        </w:tc>
        <w:tc>
          <w:tcPr>
            <w:tcW w:w="6911" w:type="dxa"/>
            <w:tcMar>
              <w:top w:w="40" w:type="dxa"/>
              <w:left w:w="80" w:type="dxa"/>
              <w:bottom w:w="40" w:type="dxa"/>
              <w:right w:w="80" w:type="dxa"/>
            </w:tcMar>
            <w:vAlign w:val="center"/>
          </w:tcPr>
          <w:p w14:paraId="77942C6A" w14:textId="77777777" w:rsidR="00C541D4" w:rsidRDefault="00000000">
            <w:pPr>
              <w:spacing w:before="30" w:after="30" w:line="240" w:lineRule="auto"/>
            </w:pPr>
            <w:r>
              <w:rPr>
                <w:sz w:val="20"/>
                <w:szCs w:val="20"/>
              </w:rPr>
              <w:t>E5 — Muelle y Planificación</w:t>
            </w:r>
          </w:p>
        </w:tc>
      </w:tr>
      <w:tr w:rsidR="00C541D4" w14:paraId="730A96B6"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58ABCD62" w14:textId="77777777" w:rsidR="00C541D4" w:rsidRDefault="00000000">
            <w:pPr>
              <w:spacing w:before="30" w:after="30" w:line="240" w:lineRule="auto"/>
            </w:pPr>
            <w:r>
              <w:rPr>
                <w:b/>
                <w:bCs/>
                <w:sz w:val="20"/>
                <w:szCs w:val="20"/>
              </w:rPr>
              <w:t>Historia de usuario</w:t>
            </w:r>
          </w:p>
        </w:tc>
        <w:tc>
          <w:tcPr>
            <w:tcW w:w="6911" w:type="dxa"/>
            <w:tcMar>
              <w:top w:w="40" w:type="dxa"/>
              <w:left w:w="80" w:type="dxa"/>
              <w:bottom w:w="40" w:type="dxa"/>
              <w:right w:w="80" w:type="dxa"/>
            </w:tcMar>
            <w:vAlign w:val="center"/>
          </w:tcPr>
          <w:p w14:paraId="51F304C3" w14:textId="77777777" w:rsidR="00C541D4" w:rsidRDefault="00000000">
            <w:pPr>
              <w:spacing w:before="30" w:after="30" w:line="240" w:lineRule="auto"/>
            </w:pPr>
            <w:r>
              <w:rPr>
                <w:sz w:val="20"/>
                <w:szCs w:val="20"/>
              </w:rPr>
              <w:t>Como equipo de producto queremos cerrar la brecha pendiente de RF-026 para que el requerimiento quede plenamente satisfecho.</w:t>
            </w:r>
          </w:p>
        </w:tc>
      </w:tr>
      <w:tr w:rsidR="00C541D4" w14:paraId="39CED877"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7844B734" w14:textId="77777777" w:rsidR="00C541D4" w:rsidRDefault="00000000">
            <w:pPr>
              <w:spacing w:before="30" w:after="30" w:line="240" w:lineRule="auto"/>
            </w:pPr>
            <w:r>
              <w:rPr>
                <w:b/>
                <w:bCs/>
                <w:sz w:val="20"/>
                <w:szCs w:val="20"/>
              </w:rPr>
              <w:lastRenderedPageBreak/>
              <w:t>Criterios de aceptación</w:t>
            </w:r>
          </w:p>
        </w:tc>
        <w:tc>
          <w:tcPr>
            <w:tcW w:w="6911" w:type="dxa"/>
            <w:tcMar>
              <w:top w:w="40" w:type="dxa"/>
              <w:left w:w="80" w:type="dxa"/>
              <w:bottom w:w="40" w:type="dxa"/>
              <w:right w:w="80" w:type="dxa"/>
            </w:tcMar>
            <w:vAlign w:val="center"/>
          </w:tcPr>
          <w:p w14:paraId="7F354617" w14:textId="77777777" w:rsidR="00C541D4" w:rsidRDefault="00000000">
            <w:pPr>
              <w:spacing w:before="30" w:after="30" w:line="240" w:lineRule="auto"/>
            </w:pPr>
            <w:r>
              <w:rPr>
                <w:sz w:val="20"/>
                <w:szCs w:val="20"/>
              </w:rPr>
              <w:t>Los criterios de aceptación heredan los del requerimiento base y se completan al cerrar la brecha identificada.</w:t>
            </w:r>
          </w:p>
        </w:tc>
      </w:tr>
      <w:tr w:rsidR="00C541D4" w14:paraId="6A98EA62"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4F532DAA" w14:textId="77777777" w:rsidR="00C541D4" w:rsidRDefault="00000000">
            <w:pPr>
              <w:spacing w:before="30" w:after="30" w:line="240" w:lineRule="auto"/>
            </w:pPr>
            <w:r>
              <w:rPr>
                <w:b/>
                <w:bCs/>
                <w:sz w:val="20"/>
                <w:szCs w:val="20"/>
              </w:rPr>
              <w:t>Prioridad</w:t>
            </w:r>
          </w:p>
        </w:tc>
        <w:tc>
          <w:tcPr>
            <w:tcW w:w="6911" w:type="dxa"/>
            <w:tcMar>
              <w:top w:w="40" w:type="dxa"/>
              <w:left w:w="80" w:type="dxa"/>
              <w:bottom w:w="40" w:type="dxa"/>
              <w:right w:w="80" w:type="dxa"/>
            </w:tcMar>
            <w:vAlign w:val="center"/>
          </w:tcPr>
          <w:p w14:paraId="450BA3D5" w14:textId="77777777" w:rsidR="00C541D4" w:rsidRDefault="00000000">
            <w:pPr>
              <w:spacing w:before="30" w:after="30" w:line="240" w:lineRule="auto"/>
            </w:pPr>
            <w:r>
              <w:rPr>
                <w:sz w:val="20"/>
                <w:szCs w:val="20"/>
              </w:rPr>
              <w:t>SHOULD (Alta)</w:t>
            </w:r>
          </w:p>
        </w:tc>
      </w:tr>
      <w:tr w:rsidR="00C541D4" w14:paraId="616B586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0764A0CD" w14:textId="77777777" w:rsidR="00C541D4" w:rsidRDefault="00000000">
            <w:pPr>
              <w:spacing w:before="30" w:after="30" w:line="240" w:lineRule="auto"/>
            </w:pPr>
            <w:r>
              <w:rPr>
                <w:b/>
                <w:bCs/>
                <w:sz w:val="20"/>
                <w:szCs w:val="20"/>
              </w:rPr>
              <w:t>Estimación</w:t>
            </w:r>
          </w:p>
        </w:tc>
        <w:tc>
          <w:tcPr>
            <w:tcW w:w="6911" w:type="dxa"/>
            <w:tcMar>
              <w:top w:w="40" w:type="dxa"/>
              <w:left w:w="80" w:type="dxa"/>
              <w:bottom w:w="40" w:type="dxa"/>
              <w:right w:w="80" w:type="dxa"/>
            </w:tcMar>
            <w:vAlign w:val="center"/>
          </w:tcPr>
          <w:p w14:paraId="3A797ADE" w14:textId="77777777" w:rsidR="00C541D4" w:rsidRDefault="00000000">
            <w:pPr>
              <w:spacing w:before="30" w:after="30" w:line="240" w:lineRule="auto"/>
            </w:pPr>
            <w:r>
              <w:rPr>
                <w:sz w:val="20"/>
                <w:szCs w:val="20"/>
              </w:rPr>
              <w:t>5 puntos de historia · 3.0 horas netas de desarrollo</w:t>
            </w:r>
          </w:p>
        </w:tc>
      </w:tr>
      <w:tr w:rsidR="00C541D4" w14:paraId="32A2A2DF" w14:textId="77777777">
        <w:tblPrEx>
          <w:tblCellMar>
            <w:top w:w="0" w:type="dxa"/>
            <w:bottom w:w="0" w:type="dxa"/>
          </w:tblCellMar>
        </w:tblPrEx>
        <w:trPr>
          <w:cantSplit/>
        </w:trPr>
        <w:tc>
          <w:tcPr>
            <w:tcW w:w="2448" w:type="dxa"/>
            <w:shd w:val="clear" w:color="auto" w:fill="DCE6F1"/>
            <w:tcMar>
              <w:top w:w="40" w:type="dxa"/>
              <w:left w:w="80" w:type="dxa"/>
              <w:bottom w:w="40" w:type="dxa"/>
              <w:right w:w="80" w:type="dxa"/>
            </w:tcMar>
            <w:vAlign w:val="center"/>
          </w:tcPr>
          <w:p w14:paraId="6E2C8698" w14:textId="77777777" w:rsidR="00C541D4" w:rsidRDefault="00000000">
            <w:pPr>
              <w:spacing w:before="30" w:after="30" w:line="240" w:lineRule="auto"/>
            </w:pPr>
            <w:r>
              <w:rPr>
                <w:b/>
                <w:bCs/>
                <w:sz w:val="20"/>
                <w:szCs w:val="20"/>
              </w:rPr>
              <w:t>Tareas asociadas</w:t>
            </w:r>
          </w:p>
        </w:tc>
        <w:tc>
          <w:tcPr>
            <w:tcW w:w="6911" w:type="dxa"/>
            <w:tcMar>
              <w:top w:w="40" w:type="dxa"/>
              <w:left w:w="80" w:type="dxa"/>
              <w:bottom w:w="40" w:type="dxa"/>
              <w:right w:w="80" w:type="dxa"/>
            </w:tcMar>
            <w:vAlign w:val="center"/>
          </w:tcPr>
          <w:p w14:paraId="3D34611E" w14:textId="77777777" w:rsidR="00C541D4" w:rsidRDefault="00000000">
            <w:pPr>
              <w:spacing w:before="30" w:after="30" w:line="240" w:lineRule="auto"/>
            </w:pPr>
            <w:r>
              <w:rPr>
                <w:sz w:val="20"/>
                <w:szCs w:val="20"/>
              </w:rPr>
              <w:t>T-17 · Construir el perfil longitudinal con todas las bahías en secuencia (1.0 h)</w:t>
            </w:r>
          </w:p>
          <w:p w14:paraId="1D7E84F5" w14:textId="77777777" w:rsidR="00C541D4" w:rsidRDefault="00000000">
            <w:pPr>
              <w:spacing w:before="30" w:after="30" w:line="240" w:lineRule="auto"/>
            </w:pPr>
            <w:r>
              <w:rPr>
                <w:sz w:val="20"/>
                <w:szCs w:val="20"/>
              </w:rPr>
              <w:t>T-18 · Aplicar el gradiente por ocupación y el gradiente por peso (0.75 h)</w:t>
            </w:r>
          </w:p>
          <w:p w14:paraId="19BF624E" w14:textId="77777777" w:rsidR="00C541D4" w:rsidRDefault="00000000">
            <w:pPr>
              <w:spacing w:before="30" w:after="30" w:line="240" w:lineRule="auto"/>
            </w:pPr>
            <w:r>
              <w:rPr>
                <w:sz w:val="20"/>
                <w:szCs w:val="20"/>
              </w:rPr>
              <w:t>T-19 · Habilitar la navegación del perfil al detalle de la bahía (0.75 h)</w:t>
            </w:r>
          </w:p>
          <w:p w14:paraId="5E2AFFC2" w14:textId="77777777" w:rsidR="00C541D4" w:rsidRDefault="00000000">
            <w:pPr>
              <w:spacing w:before="30" w:after="30" w:line="240" w:lineRule="auto"/>
            </w:pPr>
            <w:r>
              <w:rPr>
                <w:sz w:val="20"/>
                <w:szCs w:val="20"/>
              </w:rPr>
              <w:t>T-20 · Ajustar el perfil a las tres plataformas (0.5 h)</w:t>
            </w:r>
          </w:p>
        </w:tc>
      </w:tr>
    </w:tbl>
    <w:p w14:paraId="244F2658" w14:textId="77777777" w:rsidR="00C541D4" w:rsidRDefault="00000000">
      <w:pPr>
        <w:spacing w:before="80" w:after="280" w:line="240" w:lineRule="auto"/>
      </w:pPr>
      <w:r w:rsidRPr="004845BB">
        <w:rPr>
          <w:b/>
          <w:bCs/>
          <w:sz w:val="22"/>
          <w:szCs w:val="22"/>
        </w:rPr>
        <w:t>Fuente</w:t>
      </w:r>
      <w:r>
        <w:rPr>
          <w:i/>
          <w:iCs/>
          <w:sz w:val="22"/>
          <w:szCs w:val="22"/>
        </w:rPr>
        <w:t>: elaboración propia. Las historias y los criterios de aceptación provienen del ERS aprobado (Martínez Aldana, 2026a).</w:t>
      </w:r>
    </w:p>
    <w:p w14:paraId="0B7ED5F0" w14:textId="77777777" w:rsidR="00C541D4" w:rsidRDefault="00000000">
      <w:pPr>
        <w:pStyle w:val="Ttulo2"/>
        <w:keepNext/>
        <w:spacing w:before="300" w:after="150"/>
      </w:pPr>
      <w:r>
        <w:t>3.3. Descomposición en tareas</w:t>
      </w:r>
    </w:p>
    <w:p w14:paraId="1BE2151B" w14:textId="77777777" w:rsidR="00C541D4" w:rsidRDefault="00000000">
      <w:pPr>
        <w:keepNext/>
        <w:spacing w:before="320"/>
      </w:pPr>
      <w:r>
        <w:rPr>
          <w:b/>
          <w:bCs/>
        </w:rPr>
        <w:t>Tabla 44.</w:t>
      </w:r>
    </w:p>
    <w:p w14:paraId="4B507A22" w14:textId="77777777" w:rsidR="00C541D4" w:rsidRDefault="00000000">
      <w:pPr>
        <w:keepNext/>
        <w:spacing w:after="120"/>
      </w:pPr>
      <w:r>
        <w:rPr>
          <w:i/>
          <w:iCs/>
        </w:rPr>
        <w:t>Descomposición del Sprint Backlog en tareas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6"/>
        <w:gridCol w:w="6264"/>
        <w:gridCol w:w="1224"/>
        <w:gridCol w:w="936"/>
      </w:tblGrid>
      <w:tr w:rsidR="00C541D4" w14:paraId="29E8DF4F" w14:textId="77777777">
        <w:tblPrEx>
          <w:tblCellMar>
            <w:top w:w="0" w:type="dxa"/>
            <w:bottom w:w="0" w:type="dxa"/>
          </w:tblCellMar>
        </w:tblPrEx>
        <w:trPr>
          <w:tblHeader/>
        </w:trPr>
        <w:tc>
          <w:tcPr>
            <w:tcW w:w="936" w:type="dxa"/>
            <w:shd w:val="clear" w:color="auto" w:fill="D9D9D9"/>
            <w:tcMar>
              <w:top w:w="40" w:type="dxa"/>
              <w:left w:w="80" w:type="dxa"/>
              <w:bottom w:w="40" w:type="dxa"/>
              <w:right w:w="80" w:type="dxa"/>
            </w:tcMar>
            <w:vAlign w:val="center"/>
          </w:tcPr>
          <w:p w14:paraId="696A5592" w14:textId="77777777" w:rsidR="00C541D4" w:rsidRDefault="00000000">
            <w:pPr>
              <w:spacing w:before="30" w:after="30" w:line="240" w:lineRule="auto"/>
              <w:jc w:val="center"/>
            </w:pPr>
            <w:r>
              <w:rPr>
                <w:b/>
                <w:bCs/>
                <w:sz w:val="18"/>
                <w:szCs w:val="18"/>
              </w:rPr>
              <w:t>Tarea</w:t>
            </w:r>
          </w:p>
        </w:tc>
        <w:tc>
          <w:tcPr>
            <w:tcW w:w="6264" w:type="dxa"/>
            <w:shd w:val="clear" w:color="auto" w:fill="D9D9D9"/>
            <w:tcMar>
              <w:top w:w="40" w:type="dxa"/>
              <w:left w:w="80" w:type="dxa"/>
              <w:bottom w:w="40" w:type="dxa"/>
              <w:right w:w="80" w:type="dxa"/>
            </w:tcMar>
            <w:vAlign w:val="center"/>
          </w:tcPr>
          <w:p w14:paraId="2F61BF78" w14:textId="77777777" w:rsidR="00C541D4" w:rsidRDefault="00000000">
            <w:pPr>
              <w:spacing w:before="30" w:after="30" w:line="240" w:lineRule="auto"/>
              <w:jc w:val="center"/>
            </w:pPr>
            <w:r>
              <w:rPr>
                <w:b/>
                <w:bCs/>
                <w:sz w:val="18"/>
                <w:szCs w:val="18"/>
              </w:rPr>
              <w:t>Descripción</w:t>
            </w:r>
          </w:p>
        </w:tc>
        <w:tc>
          <w:tcPr>
            <w:tcW w:w="1224" w:type="dxa"/>
            <w:shd w:val="clear" w:color="auto" w:fill="D9D9D9"/>
            <w:tcMar>
              <w:top w:w="40" w:type="dxa"/>
              <w:left w:w="80" w:type="dxa"/>
              <w:bottom w:w="40" w:type="dxa"/>
              <w:right w:w="80" w:type="dxa"/>
            </w:tcMar>
            <w:vAlign w:val="center"/>
          </w:tcPr>
          <w:p w14:paraId="53FB3AFB" w14:textId="77777777" w:rsidR="00C541D4" w:rsidRDefault="00000000">
            <w:pPr>
              <w:spacing w:before="30" w:after="30" w:line="240" w:lineRule="auto"/>
              <w:jc w:val="center"/>
            </w:pPr>
            <w:r>
              <w:rPr>
                <w:b/>
                <w:bCs/>
                <w:sz w:val="18"/>
                <w:szCs w:val="18"/>
              </w:rPr>
              <w:t>Tipo</w:t>
            </w:r>
          </w:p>
        </w:tc>
        <w:tc>
          <w:tcPr>
            <w:tcW w:w="936" w:type="dxa"/>
            <w:shd w:val="clear" w:color="auto" w:fill="D9D9D9"/>
            <w:tcMar>
              <w:top w:w="40" w:type="dxa"/>
              <w:left w:w="80" w:type="dxa"/>
              <w:bottom w:w="40" w:type="dxa"/>
              <w:right w:w="80" w:type="dxa"/>
            </w:tcMar>
            <w:vAlign w:val="center"/>
          </w:tcPr>
          <w:p w14:paraId="68128799" w14:textId="77777777" w:rsidR="00C541D4" w:rsidRDefault="00000000">
            <w:pPr>
              <w:spacing w:before="30" w:after="30" w:line="240" w:lineRule="auto"/>
              <w:jc w:val="center"/>
            </w:pPr>
            <w:r>
              <w:rPr>
                <w:b/>
                <w:bCs/>
                <w:sz w:val="18"/>
                <w:szCs w:val="18"/>
              </w:rPr>
              <w:t>Horas</w:t>
            </w:r>
          </w:p>
        </w:tc>
      </w:tr>
      <w:tr w:rsidR="00C541D4" w14:paraId="52DEA4DD" w14:textId="77777777">
        <w:tblPrEx>
          <w:tblCellMar>
            <w:top w:w="0" w:type="dxa"/>
            <w:bottom w:w="0" w:type="dxa"/>
          </w:tblCellMar>
        </w:tblPrEx>
        <w:tc>
          <w:tcPr>
            <w:tcW w:w="9360" w:type="dxa"/>
            <w:gridSpan w:val="4"/>
            <w:shd w:val="clear" w:color="auto" w:fill="F2F2F2"/>
            <w:tcMar>
              <w:top w:w="40" w:type="dxa"/>
              <w:left w:w="80" w:type="dxa"/>
              <w:bottom w:w="40" w:type="dxa"/>
              <w:right w:w="80" w:type="dxa"/>
            </w:tcMar>
            <w:vAlign w:val="center"/>
          </w:tcPr>
          <w:p w14:paraId="65CBB4A9" w14:textId="77777777" w:rsidR="00C541D4" w:rsidRDefault="00000000">
            <w:pPr>
              <w:spacing w:before="30" w:after="30" w:line="240" w:lineRule="auto"/>
            </w:pPr>
            <w:r>
              <w:rPr>
                <w:b/>
                <w:bCs/>
                <w:sz w:val="18"/>
                <w:szCs w:val="18"/>
              </w:rPr>
              <w:t>RF-012 · Indicadores de peso por nivel (</w:t>
            </w:r>
            <w:proofErr w:type="spellStart"/>
            <w:r>
              <w:rPr>
                <w:b/>
                <w:bCs/>
                <w:sz w:val="18"/>
                <w:szCs w:val="18"/>
              </w:rPr>
              <w:t>tier</w:t>
            </w:r>
            <w:proofErr w:type="spellEnd"/>
            <w:r>
              <w:rPr>
                <w:b/>
                <w:bCs/>
                <w:sz w:val="18"/>
                <w:szCs w:val="18"/>
              </w:rPr>
              <w:t>) — 1.5 h</w:t>
            </w:r>
          </w:p>
        </w:tc>
      </w:tr>
      <w:tr w:rsidR="00C541D4" w14:paraId="54F89F93"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42679A96" w14:textId="77777777" w:rsidR="00C541D4" w:rsidRDefault="00000000">
            <w:pPr>
              <w:spacing w:before="30" w:after="30" w:line="240" w:lineRule="auto"/>
              <w:jc w:val="center"/>
            </w:pPr>
            <w:r>
              <w:rPr>
                <w:b/>
                <w:bCs/>
                <w:sz w:val="18"/>
                <w:szCs w:val="18"/>
              </w:rPr>
              <w:t>T-01</w:t>
            </w:r>
          </w:p>
        </w:tc>
        <w:tc>
          <w:tcPr>
            <w:tcW w:w="6264" w:type="dxa"/>
            <w:tcMar>
              <w:top w:w="40" w:type="dxa"/>
              <w:left w:w="80" w:type="dxa"/>
              <w:bottom w:w="40" w:type="dxa"/>
              <w:right w:w="80" w:type="dxa"/>
            </w:tcMar>
            <w:vAlign w:val="center"/>
          </w:tcPr>
          <w:p w14:paraId="1BA24057" w14:textId="77777777" w:rsidR="00C541D4" w:rsidRDefault="00000000">
            <w:pPr>
              <w:spacing w:before="30" w:after="30" w:line="240" w:lineRule="auto"/>
            </w:pPr>
            <w:r>
              <w:rPr>
                <w:sz w:val="18"/>
                <w:szCs w:val="18"/>
              </w:rPr>
              <w:t>Añadir el cálculo de peso acumulado por nivel a la entidad Bay</w:t>
            </w:r>
          </w:p>
          <w:p w14:paraId="3A8B06E6" w14:textId="77777777" w:rsidR="00C541D4" w:rsidRDefault="00000000">
            <w:pPr>
              <w:spacing w:before="30" w:after="30" w:line="240" w:lineRule="auto"/>
            </w:pPr>
            <w:r>
              <w:rPr>
                <w:sz w:val="18"/>
                <w:szCs w:val="18"/>
              </w:rPr>
              <w:t xml:space="preserve">Extender </w:t>
            </w:r>
            <w:proofErr w:type="spellStart"/>
            <w:proofErr w:type="gramStart"/>
            <w:r>
              <w:rPr>
                <w:sz w:val="18"/>
                <w:szCs w:val="18"/>
              </w:rPr>
              <w:t>bay.dart</w:t>
            </w:r>
            <w:proofErr w:type="spellEnd"/>
            <w:proofErr w:type="gramEnd"/>
            <w:r>
              <w:rPr>
                <w:sz w:val="18"/>
                <w:szCs w:val="18"/>
              </w:rPr>
              <w:t xml:space="preserve"> con un mapa de nivel a peso total, derivado de los contenedores ya asociados a la bahía.</w:t>
            </w:r>
          </w:p>
        </w:tc>
        <w:tc>
          <w:tcPr>
            <w:tcW w:w="1224" w:type="dxa"/>
            <w:tcMar>
              <w:top w:w="40" w:type="dxa"/>
              <w:left w:w="80" w:type="dxa"/>
              <w:bottom w:w="40" w:type="dxa"/>
              <w:right w:w="80" w:type="dxa"/>
            </w:tcMar>
            <w:vAlign w:val="center"/>
          </w:tcPr>
          <w:p w14:paraId="02946F5D" w14:textId="77777777" w:rsidR="00C541D4" w:rsidRDefault="00000000">
            <w:pPr>
              <w:spacing w:before="30" w:after="30" w:line="240" w:lineRule="auto"/>
              <w:jc w:val="center"/>
            </w:pPr>
            <w:r>
              <w:rPr>
                <w:sz w:val="18"/>
                <w:szCs w:val="18"/>
              </w:rPr>
              <w:t>Dominio</w:t>
            </w:r>
          </w:p>
        </w:tc>
        <w:tc>
          <w:tcPr>
            <w:tcW w:w="936" w:type="dxa"/>
            <w:tcMar>
              <w:top w:w="40" w:type="dxa"/>
              <w:left w:w="80" w:type="dxa"/>
              <w:bottom w:w="40" w:type="dxa"/>
              <w:right w:w="80" w:type="dxa"/>
            </w:tcMar>
            <w:vAlign w:val="center"/>
          </w:tcPr>
          <w:p w14:paraId="1380F30B" w14:textId="77777777" w:rsidR="00C541D4" w:rsidRDefault="00000000">
            <w:pPr>
              <w:spacing w:before="30" w:after="30" w:line="240" w:lineRule="auto"/>
              <w:jc w:val="center"/>
            </w:pPr>
            <w:r>
              <w:rPr>
                <w:sz w:val="18"/>
                <w:szCs w:val="18"/>
              </w:rPr>
              <w:t>0.5</w:t>
            </w:r>
          </w:p>
        </w:tc>
      </w:tr>
      <w:tr w:rsidR="00C541D4" w14:paraId="53033E7C"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610EAC2F" w14:textId="77777777" w:rsidR="00C541D4" w:rsidRDefault="00000000">
            <w:pPr>
              <w:spacing w:before="30" w:after="30" w:line="240" w:lineRule="auto"/>
              <w:jc w:val="center"/>
            </w:pPr>
            <w:r>
              <w:rPr>
                <w:b/>
                <w:bCs/>
                <w:sz w:val="18"/>
                <w:szCs w:val="18"/>
              </w:rPr>
              <w:t>T-02</w:t>
            </w:r>
          </w:p>
        </w:tc>
        <w:tc>
          <w:tcPr>
            <w:tcW w:w="6264" w:type="dxa"/>
            <w:tcMar>
              <w:top w:w="40" w:type="dxa"/>
              <w:left w:w="80" w:type="dxa"/>
              <w:bottom w:w="40" w:type="dxa"/>
              <w:right w:w="80" w:type="dxa"/>
            </w:tcMar>
            <w:vAlign w:val="center"/>
          </w:tcPr>
          <w:p w14:paraId="0AF0627E" w14:textId="77777777" w:rsidR="00C541D4" w:rsidRDefault="00000000">
            <w:pPr>
              <w:spacing w:before="30" w:after="30" w:line="240" w:lineRule="auto"/>
            </w:pPr>
            <w:r>
              <w:rPr>
                <w:sz w:val="18"/>
                <w:szCs w:val="18"/>
              </w:rPr>
              <w:t xml:space="preserve">Renderizar el indicador de peso junto a cada nivel del </w:t>
            </w:r>
            <w:proofErr w:type="spellStart"/>
            <w:r>
              <w:rPr>
                <w:sz w:val="18"/>
                <w:szCs w:val="18"/>
              </w:rPr>
              <w:t>grid</w:t>
            </w:r>
            <w:proofErr w:type="spellEnd"/>
          </w:p>
          <w:p w14:paraId="42FF1FF7" w14:textId="77777777" w:rsidR="00C541D4" w:rsidRDefault="00000000">
            <w:pPr>
              <w:spacing w:before="30" w:after="30" w:line="240" w:lineRule="auto"/>
            </w:pPr>
            <w:r>
              <w:rPr>
                <w:sz w:val="18"/>
                <w:szCs w:val="18"/>
              </w:rPr>
              <w:t xml:space="preserve">Añadir la columna de indicadores a </w:t>
            </w:r>
            <w:proofErr w:type="spellStart"/>
            <w:r>
              <w:rPr>
                <w:sz w:val="18"/>
                <w:szCs w:val="18"/>
              </w:rPr>
              <w:t>bay_plan_</w:t>
            </w:r>
            <w:proofErr w:type="gramStart"/>
            <w:r>
              <w:rPr>
                <w:sz w:val="18"/>
                <w:szCs w:val="18"/>
              </w:rPr>
              <w:t>view.dart</w:t>
            </w:r>
            <w:proofErr w:type="spellEnd"/>
            <w:proofErr w:type="gramEnd"/>
            <w:r>
              <w:rPr>
                <w:sz w:val="18"/>
                <w:szCs w:val="18"/>
              </w:rPr>
              <w:t>, alineada con las filas de nivel de la rejilla.</w:t>
            </w:r>
          </w:p>
        </w:tc>
        <w:tc>
          <w:tcPr>
            <w:tcW w:w="1224" w:type="dxa"/>
            <w:tcMar>
              <w:top w:w="40" w:type="dxa"/>
              <w:left w:w="80" w:type="dxa"/>
              <w:bottom w:w="40" w:type="dxa"/>
              <w:right w:w="80" w:type="dxa"/>
            </w:tcMar>
            <w:vAlign w:val="center"/>
          </w:tcPr>
          <w:p w14:paraId="507A164E" w14:textId="77777777" w:rsidR="00C541D4" w:rsidRDefault="00000000">
            <w:pPr>
              <w:spacing w:before="30" w:after="30" w:line="240" w:lineRule="auto"/>
              <w:jc w:val="center"/>
            </w:pPr>
            <w:r>
              <w:rPr>
                <w:sz w:val="18"/>
                <w:szCs w:val="18"/>
              </w:rPr>
              <w:t>Interfaz</w:t>
            </w:r>
          </w:p>
        </w:tc>
        <w:tc>
          <w:tcPr>
            <w:tcW w:w="936" w:type="dxa"/>
            <w:tcMar>
              <w:top w:w="40" w:type="dxa"/>
              <w:left w:w="80" w:type="dxa"/>
              <w:bottom w:w="40" w:type="dxa"/>
              <w:right w:w="80" w:type="dxa"/>
            </w:tcMar>
            <w:vAlign w:val="center"/>
          </w:tcPr>
          <w:p w14:paraId="76B6846D" w14:textId="77777777" w:rsidR="00C541D4" w:rsidRDefault="00000000">
            <w:pPr>
              <w:spacing w:before="30" w:after="30" w:line="240" w:lineRule="auto"/>
              <w:jc w:val="center"/>
            </w:pPr>
            <w:r>
              <w:rPr>
                <w:sz w:val="18"/>
                <w:szCs w:val="18"/>
              </w:rPr>
              <w:t>0.5</w:t>
            </w:r>
          </w:p>
        </w:tc>
      </w:tr>
      <w:tr w:rsidR="00C541D4" w14:paraId="7BA5DFD4"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3E8102AC" w14:textId="77777777" w:rsidR="00C541D4" w:rsidRDefault="00000000">
            <w:pPr>
              <w:spacing w:before="30" w:after="30" w:line="240" w:lineRule="auto"/>
              <w:jc w:val="center"/>
            </w:pPr>
            <w:r>
              <w:rPr>
                <w:b/>
                <w:bCs/>
                <w:sz w:val="18"/>
                <w:szCs w:val="18"/>
              </w:rPr>
              <w:t>T-03</w:t>
            </w:r>
          </w:p>
        </w:tc>
        <w:tc>
          <w:tcPr>
            <w:tcW w:w="6264" w:type="dxa"/>
            <w:tcMar>
              <w:top w:w="40" w:type="dxa"/>
              <w:left w:w="80" w:type="dxa"/>
              <w:bottom w:w="40" w:type="dxa"/>
              <w:right w:w="80" w:type="dxa"/>
            </w:tcMar>
            <w:vAlign w:val="center"/>
          </w:tcPr>
          <w:p w14:paraId="76506256" w14:textId="77777777" w:rsidR="00C541D4" w:rsidRDefault="00000000">
            <w:pPr>
              <w:spacing w:before="30" w:after="30" w:line="240" w:lineRule="auto"/>
            </w:pPr>
            <w:r>
              <w:rPr>
                <w:sz w:val="18"/>
                <w:szCs w:val="18"/>
              </w:rPr>
              <w:t>Resaltar el nivel que supera el límite de apilamiento</w:t>
            </w:r>
          </w:p>
          <w:p w14:paraId="04D985FE" w14:textId="77777777" w:rsidR="00C541D4" w:rsidRDefault="00000000">
            <w:pPr>
              <w:spacing w:before="30" w:after="30" w:line="240" w:lineRule="auto"/>
            </w:pPr>
            <w:r>
              <w:rPr>
                <w:sz w:val="18"/>
                <w:szCs w:val="18"/>
              </w:rPr>
              <w:t>Aplicar el color de advertencia cuando el peso del nivel excede el umbral configurado de la pila.</w:t>
            </w:r>
          </w:p>
        </w:tc>
        <w:tc>
          <w:tcPr>
            <w:tcW w:w="1224" w:type="dxa"/>
            <w:tcMar>
              <w:top w:w="40" w:type="dxa"/>
              <w:left w:w="80" w:type="dxa"/>
              <w:bottom w:w="40" w:type="dxa"/>
              <w:right w:w="80" w:type="dxa"/>
            </w:tcMar>
            <w:vAlign w:val="center"/>
          </w:tcPr>
          <w:p w14:paraId="27F6016B" w14:textId="77777777" w:rsidR="00C541D4" w:rsidRDefault="00000000">
            <w:pPr>
              <w:spacing w:before="30" w:after="30" w:line="240" w:lineRule="auto"/>
              <w:jc w:val="center"/>
            </w:pPr>
            <w:r>
              <w:rPr>
                <w:sz w:val="18"/>
                <w:szCs w:val="18"/>
              </w:rPr>
              <w:t>Interfaz</w:t>
            </w:r>
          </w:p>
        </w:tc>
        <w:tc>
          <w:tcPr>
            <w:tcW w:w="936" w:type="dxa"/>
            <w:tcMar>
              <w:top w:w="40" w:type="dxa"/>
              <w:left w:w="80" w:type="dxa"/>
              <w:bottom w:w="40" w:type="dxa"/>
              <w:right w:w="80" w:type="dxa"/>
            </w:tcMar>
            <w:vAlign w:val="center"/>
          </w:tcPr>
          <w:p w14:paraId="23A13CCA" w14:textId="77777777" w:rsidR="00C541D4" w:rsidRDefault="00000000">
            <w:pPr>
              <w:spacing w:before="30" w:after="30" w:line="240" w:lineRule="auto"/>
              <w:jc w:val="center"/>
            </w:pPr>
            <w:r>
              <w:rPr>
                <w:sz w:val="18"/>
                <w:szCs w:val="18"/>
              </w:rPr>
              <w:t>0.25</w:t>
            </w:r>
          </w:p>
        </w:tc>
      </w:tr>
      <w:tr w:rsidR="00C541D4" w14:paraId="27B4C7F2"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2588CF0A" w14:textId="77777777" w:rsidR="00C541D4" w:rsidRDefault="00000000">
            <w:pPr>
              <w:spacing w:before="30" w:after="30" w:line="240" w:lineRule="auto"/>
              <w:jc w:val="center"/>
            </w:pPr>
            <w:r>
              <w:rPr>
                <w:b/>
                <w:bCs/>
                <w:sz w:val="18"/>
                <w:szCs w:val="18"/>
              </w:rPr>
              <w:t>T-04</w:t>
            </w:r>
          </w:p>
        </w:tc>
        <w:tc>
          <w:tcPr>
            <w:tcW w:w="6264" w:type="dxa"/>
            <w:tcMar>
              <w:top w:w="40" w:type="dxa"/>
              <w:left w:w="80" w:type="dxa"/>
              <w:bottom w:w="40" w:type="dxa"/>
              <w:right w:w="80" w:type="dxa"/>
            </w:tcMar>
            <w:vAlign w:val="center"/>
          </w:tcPr>
          <w:p w14:paraId="0C7B7266" w14:textId="77777777" w:rsidR="00C541D4" w:rsidRDefault="00000000">
            <w:pPr>
              <w:spacing w:before="30" w:after="30" w:line="240" w:lineRule="auto"/>
            </w:pPr>
            <w:r>
              <w:rPr>
                <w:sz w:val="18"/>
                <w:szCs w:val="18"/>
              </w:rPr>
              <w:t>Prueba unitaria del cálculo de peso por nivel</w:t>
            </w:r>
          </w:p>
          <w:p w14:paraId="76E07CA2" w14:textId="77777777" w:rsidR="00C541D4" w:rsidRDefault="00000000">
            <w:pPr>
              <w:spacing w:before="30" w:after="30" w:line="240" w:lineRule="auto"/>
            </w:pPr>
            <w:r>
              <w:rPr>
                <w:sz w:val="18"/>
                <w:szCs w:val="18"/>
              </w:rPr>
              <w:t>Verificar el cálculo sobre una bahía del corpus M1 con niveles de cubierta y de bodega.</w:t>
            </w:r>
          </w:p>
        </w:tc>
        <w:tc>
          <w:tcPr>
            <w:tcW w:w="1224" w:type="dxa"/>
            <w:tcMar>
              <w:top w:w="40" w:type="dxa"/>
              <w:left w:w="80" w:type="dxa"/>
              <w:bottom w:w="40" w:type="dxa"/>
              <w:right w:w="80" w:type="dxa"/>
            </w:tcMar>
            <w:vAlign w:val="center"/>
          </w:tcPr>
          <w:p w14:paraId="1D1A3AEE" w14:textId="77777777" w:rsidR="00C541D4" w:rsidRDefault="00000000">
            <w:pPr>
              <w:spacing w:before="30" w:after="30" w:line="240" w:lineRule="auto"/>
              <w:jc w:val="center"/>
            </w:pPr>
            <w:r>
              <w:rPr>
                <w:sz w:val="18"/>
                <w:szCs w:val="18"/>
              </w:rPr>
              <w:t>Prueba</w:t>
            </w:r>
          </w:p>
        </w:tc>
        <w:tc>
          <w:tcPr>
            <w:tcW w:w="936" w:type="dxa"/>
            <w:tcMar>
              <w:top w:w="40" w:type="dxa"/>
              <w:left w:w="80" w:type="dxa"/>
              <w:bottom w:w="40" w:type="dxa"/>
              <w:right w:w="80" w:type="dxa"/>
            </w:tcMar>
            <w:vAlign w:val="center"/>
          </w:tcPr>
          <w:p w14:paraId="12537B7B" w14:textId="77777777" w:rsidR="00C541D4" w:rsidRDefault="00000000">
            <w:pPr>
              <w:spacing w:before="30" w:after="30" w:line="240" w:lineRule="auto"/>
              <w:jc w:val="center"/>
            </w:pPr>
            <w:r>
              <w:rPr>
                <w:sz w:val="18"/>
                <w:szCs w:val="18"/>
              </w:rPr>
              <w:t>0.25</w:t>
            </w:r>
          </w:p>
        </w:tc>
      </w:tr>
      <w:tr w:rsidR="00C541D4" w14:paraId="5FFA2A83" w14:textId="77777777">
        <w:tblPrEx>
          <w:tblCellMar>
            <w:top w:w="0" w:type="dxa"/>
            <w:bottom w:w="0" w:type="dxa"/>
          </w:tblCellMar>
        </w:tblPrEx>
        <w:tc>
          <w:tcPr>
            <w:tcW w:w="9360" w:type="dxa"/>
            <w:gridSpan w:val="4"/>
            <w:shd w:val="clear" w:color="auto" w:fill="F2F2F2"/>
            <w:tcMar>
              <w:top w:w="40" w:type="dxa"/>
              <w:left w:w="80" w:type="dxa"/>
              <w:bottom w:w="40" w:type="dxa"/>
              <w:right w:w="80" w:type="dxa"/>
            </w:tcMar>
            <w:vAlign w:val="center"/>
          </w:tcPr>
          <w:p w14:paraId="5D675379" w14:textId="77777777" w:rsidR="00C541D4" w:rsidRDefault="00000000">
            <w:pPr>
              <w:spacing w:before="30" w:after="30" w:line="240" w:lineRule="auto"/>
            </w:pPr>
            <w:r>
              <w:rPr>
                <w:b/>
                <w:bCs/>
                <w:sz w:val="18"/>
                <w:szCs w:val="18"/>
              </w:rPr>
              <w:t>RF-020 · Estado vacío del buscador con estadísticas — 1.0 h</w:t>
            </w:r>
          </w:p>
        </w:tc>
      </w:tr>
      <w:tr w:rsidR="00C541D4" w14:paraId="70DB7E13"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1B3DD077" w14:textId="77777777" w:rsidR="00C541D4" w:rsidRDefault="00000000">
            <w:pPr>
              <w:spacing w:before="30" w:after="30" w:line="240" w:lineRule="auto"/>
              <w:jc w:val="center"/>
            </w:pPr>
            <w:r>
              <w:rPr>
                <w:b/>
                <w:bCs/>
                <w:sz w:val="18"/>
                <w:szCs w:val="18"/>
              </w:rPr>
              <w:t>T-05</w:t>
            </w:r>
          </w:p>
        </w:tc>
        <w:tc>
          <w:tcPr>
            <w:tcW w:w="6264" w:type="dxa"/>
            <w:tcMar>
              <w:top w:w="40" w:type="dxa"/>
              <w:left w:w="80" w:type="dxa"/>
              <w:bottom w:w="40" w:type="dxa"/>
              <w:right w:w="80" w:type="dxa"/>
            </w:tcMar>
            <w:vAlign w:val="center"/>
          </w:tcPr>
          <w:p w14:paraId="2D7315C9" w14:textId="77777777" w:rsidR="00C541D4" w:rsidRDefault="00000000">
            <w:pPr>
              <w:spacing w:before="30" w:after="30" w:line="240" w:lineRule="auto"/>
            </w:pPr>
            <w:r>
              <w:rPr>
                <w:sz w:val="18"/>
                <w:szCs w:val="18"/>
              </w:rPr>
              <w:t>Calcular los totales y las navieras frecuentes del viaje</w:t>
            </w:r>
          </w:p>
          <w:p w14:paraId="33178E78" w14:textId="77777777" w:rsidR="00C541D4" w:rsidRDefault="00000000">
            <w:pPr>
              <w:spacing w:before="30" w:after="30" w:line="240" w:lineRule="auto"/>
            </w:pPr>
            <w:r>
              <w:rPr>
                <w:sz w:val="18"/>
                <w:szCs w:val="18"/>
              </w:rPr>
              <w:t>Derivar del viaje cargado el total de contenedores, las tres navieras con más carga y los conteos de carga especial.</w:t>
            </w:r>
          </w:p>
        </w:tc>
        <w:tc>
          <w:tcPr>
            <w:tcW w:w="1224" w:type="dxa"/>
            <w:tcMar>
              <w:top w:w="40" w:type="dxa"/>
              <w:left w:w="80" w:type="dxa"/>
              <w:bottom w:w="40" w:type="dxa"/>
              <w:right w:w="80" w:type="dxa"/>
            </w:tcMar>
            <w:vAlign w:val="center"/>
          </w:tcPr>
          <w:p w14:paraId="29C17241" w14:textId="77777777" w:rsidR="00C541D4" w:rsidRDefault="00000000">
            <w:pPr>
              <w:spacing w:before="30" w:after="30" w:line="240" w:lineRule="auto"/>
              <w:jc w:val="center"/>
            </w:pPr>
            <w:r>
              <w:rPr>
                <w:sz w:val="18"/>
                <w:szCs w:val="18"/>
              </w:rPr>
              <w:t>Dominio</w:t>
            </w:r>
          </w:p>
        </w:tc>
        <w:tc>
          <w:tcPr>
            <w:tcW w:w="936" w:type="dxa"/>
            <w:tcMar>
              <w:top w:w="40" w:type="dxa"/>
              <w:left w:w="80" w:type="dxa"/>
              <w:bottom w:w="40" w:type="dxa"/>
              <w:right w:w="80" w:type="dxa"/>
            </w:tcMar>
            <w:vAlign w:val="center"/>
          </w:tcPr>
          <w:p w14:paraId="7D48E739" w14:textId="77777777" w:rsidR="00C541D4" w:rsidRDefault="00000000">
            <w:pPr>
              <w:spacing w:before="30" w:after="30" w:line="240" w:lineRule="auto"/>
              <w:jc w:val="center"/>
            </w:pPr>
            <w:r>
              <w:rPr>
                <w:sz w:val="18"/>
                <w:szCs w:val="18"/>
              </w:rPr>
              <w:t>0.25</w:t>
            </w:r>
          </w:p>
        </w:tc>
      </w:tr>
      <w:tr w:rsidR="00C541D4" w14:paraId="3A1F6373"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2F808F39" w14:textId="77777777" w:rsidR="00C541D4" w:rsidRDefault="00000000">
            <w:pPr>
              <w:spacing w:before="30" w:after="30" w:line="240" w:lineRule="auto"/>
              <w:jc w:val="center"/>
            </w:pPr>
            <w:r>
              <w:rPr>
                <w:b/>
                <w:bCs/>
                <w:sz w:val="18"/>
                <w:szCs w:val="18"/>
              </w:rPr>
              <w:t>T-06</w:t>
            </w:r>
          </w:p>
        </w:tc>
        <w:tc>
          <w:tcPr>
            <w:tcW w:w="6264" w:type="dxa"/>
            <w:tcMar>
              <w:top w:w="40" w:type="dxa"/>
              <w:left w:w="80" w:type="dxa"/>
              <w:bottom w:w="40" w:type="dxa"/>
              <w:right w:w="80" w:type="dxa"/>
            </w:tcMar>
            <w:vAlign w:val="center"/>
          </w:tcPr>
          <w:p w14:paraId="72033BF8" w14:textId="77777777" w:rsidR="00C541D4" w:rsidRDefault="00000000">
            <w:pPr>
              <w:spacing w:before="30" w:after="30" w:line="240" w:lineRule="auto"/>
            </w:pPr>
            <w:r>
              <w:rPr>
                <w:sz w:val="18"/>
                <w:szCs w:val="18"/>
              </w:rPr>
              <w:t>Construir el estado vacío del buscador con ejemplos tocables</w:t>
            </w:r>
          </w:p>
          <w:p w14:paraId="01209721" w14:textId="77777777" w:rsidR="00C541D4" w:rsidRDefault="00000000">
            <w:pPr>
              <w:spacing w:before="30" w:after="30" w:line="240" w:lineRule="auto"/>
            </w:pPr>
            <w:r>
              <w:rPr>
                <w:sz w:val="18"/>
                <w:szCs w:val="18"/>
              </w:rPr>
              <w:t>Mostrar los totales y una lista de búsquedas de ejemplo derivadas del viaje real, no de valores fijos.</w:t>
            </w:r>
          </w:p>
        </w:tc>
        <w:tc>
          <w:tcPr>
            <w:tcW w:w="1224" w:type="dxa"/>
            <w:tcMar>
              <w:top w:w="40" w:type="dxa"/>
              <w:left w:w="80" w:type="dxa"/>
              <w:bottom w:w="40" w:type="dxa"/>
              <w:right w:w="80" w:type="dxa"/>
            </w:tcMar>
            <w:vAlign w:val="center"/>
          </w:tcPr>
          <w:p w14:paraId="5A526E2E" w14:textId="77777777" w:rsidR="00C541D4" w:rsidRDefault="00000000">
            <w:pPr>
              <w:spacing w:before="30" w:after="30" w:line="240" w:lineRule="auto"/>
              <w:jc w:val="center"/>
            </w:pPr>
            <w:r>
              <w:rPr>
                <w:sz w:val="18"/>
                <w:szCs w:val="18"/>
              </w:rPr>
              <w:t>Interfaz</w:t>
            </w:r>
          </w:p>
        </w:tc>
        <w:tc>
          <w:tcPr>
            <w:tcW w:w="936" w:type="dxa"/>
            <w:tcMar>
              <w:top w:w="40" w:type="dxa"/>
              <w:left w:w="80" w:type="dxa"/>
              <w:bottom w:w="40" w:type="dxa"/>
              <w:right w:w="80" w:type="dxa"/>
            </w:tcMar>
            <w:vAlign w:val="center"/>
          </w:tcPr>
          <w:p w14:paraId="2759C676" w14:textId="77777777" w:rsidR="00C541D4" w:rsidRDefault="00000000">
            <w:pPr>
              <w:spacing w:before="30" w:after="30" w:line="240" w:lineRule="auto"/>
              <w:jc w:val="center"/>
            </w:pPr>
            <w:r>
              <w:rPr>
                <w:sz w:val="18"/>
                <w:szCs w:val="18"/>
              </w:rPr>
              <w:t>0.5</w:t>
            </w:r>
          </w:p>
        </w:tc>
      </w:tr>
      <w:tr w:rsidR="00C541D4" w14:paraId="418CC83A"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613710A9" w14:textId="77777777" w:rsidR="00C541D4" w:rsidRDefault="00000000">
            <w:pPr>
              <w:spacing w:before="30" w:after="30" w:line="240" w:lineRule="auto"/>
              <w:jc w:val="center"/>
            </w:pPr>
            <w:r>
              <w:rPr>
                <w:b/>
                <w:bCs/>
                <w:sz w:val="18"/>
                <w:szCs w:val="18"/>
              </w:rPr>
              <w:t>T-07</w:t>
            </w:r>
          </w:p>
        </w:tc>
        <w:tc>
          <w:tcPr>
            <w:tcW w:w="6264" w:type="dxa"/>
            <w:tcMar>
              <w:top w:w="40" w:type="dxa"/>
              <w:left w:w="80" w:type="dxa"/>
              <w:bottom w:w="40" w:type="dxa"/>
              <w:right w:w="80" w:type="dxa"/>
            </w:tcMar>
            <w:vAlign w:val="center"/>
          </w:tcPr>
          <w:p w14:paraId="18871417" w14:textId="77777777" w:rsidR="00C541D4" w:rsidRDefault="00000000">
            <w:pPr>
              <w:spacing w:before="30" w:after="30" w:line="240" w:lineRule="auto"/>
            </w:pPr>
            <w:r>
              <w:rPr>
                <w:sz w:val="18"/>
                <w:szCs w:val="18"/>
              </w:rPr>
              <w:t>Conectar el ejemplo tocado con el campo de búsqueda</w:t>
            </w:r>
          </w:p>
          <w:p w14:paraId="111A7107" w14:textId="77777777" w:rsidR="00C541D4" w:rsidRDefault="00000000">
            <w:pPr>
              <w:spacing w:before="30" w:after="30" w:line="240" w:lineRule="auto"/>
            </w:pPr>
            <w:r>
              <w:rPr>
                <w:sz w:val="18"/>
                <w:szCs w:val="18"/>
              </w:rPr>
              <w:t>Al tocar un ejemplo se rellena el campo y se dispara la búsqueda incremental.</w:t>
            </w:r>
          </w:p>
        </w:tc>
        <w:tc>
          <w:tcPr>
            <w:tcW w:w="1224" w:type="dxa"/>
            <w:tcMar>
              <w:top w:w="40" w:type="dxa"/>
              <w:left w:w="80" w:type="dxa"/>
              <w:bottom w:w="40" w:type="dxa"/>
              <w:right w:w="80" w:type="dxa"/>
            </w:tcMar>
            <w:vAlign w:val="center"/>
          </w:tcPr>
          <w:p w14:paraId="3E6ED5A3" w14:textId="77777777" w:rsidR="00C541D4" w:rsidRDefault="00000000">
            <w:pPr>
              <w:spacing w:before="30" w:after="30" w:line="240" w:lineRule="auto"/>
              <w:jc w:val="center"/>
            </w:pPr>
            <w:r>
              <w:rPr>
                <w:sz w:val="18"/>
                <w:szCs w:val="18"/>
              </w:rPr>
              <w:t>Interfaz</w:t>
            </w:r>
          </w:p>
        </w:tc>
        <w:tc>
          <w:tcPr>
            <w:tcW w:w="936" w:type="dxa"/>
            <w:tcMar>
              <w:top w:w="40" w:type="dxa"/>
              <w:left w:w="80" w:type="dxa"/>
              <w:bottom w:w="40" w:type="dxa"/>
              <w:right w:w="80" w:type="dxa"/>
            </w:tcMar>
            <w:vAlign w:val="center"/>
          </w:tcPr>
          <w:p w14:paraId="3D069B9E" w14:textId="77777777" w:rsidR="00C541D4" w:rsidRDefault="00000000">
            <w:pPr>
              <w:spacing w:before="30" w:after="30" w:line="240" w:lineRule="auto"/>
              <w:jc w:val="center"/>
            </w:pPr>
            <w:r>
              <w:rPr>
                <w:sz w:val="18"/>
                <w:szCs w:val="18"/>
              </w:rPr>
              <w:t>0.25</w:t>
            </w:r>
          </w:p>
        </w:tc>
      </w:tr>
      <w:tr w:rsidR="00C541D4" w14:paraId="42A77237" w14:textId="77777777">
        <w:tblPrEx>
          <w:tblCellMar>
            <w:top w:w="0" w:type="dxa"/>
            <w:bottom w:w="0" w:type="dxa"/>
          </w:tblCellMar>
        </w:tblPrEx>
        <w:tc>
          <w:tcPr>
            <w:tcW w:w="9360" w:type="dxa"/>
            <w:gridSpan w:val="4"/>
            <w:shd w:val="clear" w:color="auto" w:fill="F2F2F2"/>
            <w:tcMar>
              <w:top w:w="40" w:type="dxa"/>
              <w:left w:w="80" w:type="dxa"/>
              <w:bottom w:w="40" w:type="dxa"/>
              <w:right w:w="80" w:type="dxa"/>
            </w:tcMar>
            <w:vAlign w:val="center"/>
          </w:tcPr>
          <w:p w14:paraId="50EA2C04" w14:textId="77777777" w:rsidR="00C541D4" w:rsidRDefault="00000000">
            <w:pPr>
              <w:spacing w:before="30" w:after="30" w:line="240" w:lineRule="auto"/>
            </w:pPr>
            <w:r>
              <w:rPr>
                <w:b/>
                <w:bCs/>
                <w:sz w:val="18"/>
                <w:szCs w:val="18"/>
              </w:rPr>
              <w:t>RF-025 · Exportación de reporte en PDF — 3.0 h</w:t>
            </w:r>
          </w:p>
        </w:tc>
      </w:tr>
      <w:tr w:rsidR="00C541D4" w14:paraId="0EBA1C99"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2CD57CE0" w14:textId="77777777" w:rsidR="00C541D4" w:rsidRDefault="00000000">
            <w:pPr>
              <w:spacing w:before="30" w:after="30" w:line="240" w:lineRule="auto"/>
              <w:jc w:val="center"/>
            </w:pPr>
            <w:r>
              <w:rPr>
                <w:b/>
                <w:bCs/>
                <w:sz w:val="18"/>
                <w:szCs w:val="18"/>
              </w:rPr>
              <w:lastRenderedPageBreak/>
              <w:t>T-08</w:t>
            </w:r>
          </w:p>
        </w:tc>
        <w:tc>
          <w:tcPr>
            <w:tcW w:w="6264" w:type="dxa"/>
            <w:tcMar>
              <w:top w:w="40" w:type="dxa"/>
              <w:left w:w="80" w:type="dxa"/>
              <w:bottom w:w="40" w:type="dxa"/>
              <w:right w:w="80" w:type="dxa"/>
            </w:tcMar>
            <w:vAlign w:val="center"/>
          </w:tcPr>
          <w:p w14:paraId="15246F80" w14:textId="77777777" w:rsidR="00C541D4" w:rsidRDefault="00000000">
            <w:pPr>
              <w:spacing w:before="30" w:after="30" w:line="240" w:lineRule="auto"/>
            </w:pPr>
            <w:r>
              <w:rPr>
                <w:sz w:val="18"/>
                <w:szCs w:val="18"/>
              </w:rPr>
              <w:t>Incorporar y configurar el paquete de generación de PDF</w:t>
            </w:r>
          </w:p>
          <w:p w14:paraId="31D637F9" w14:textId="77777777" w:rsidR="00C541D4" w:rsidRDefault="00000000">
            <w:pPr>
              <w:spacing w:before="30" w:after="30" w:line="240" w:lineRule="auto"/>
            </w:pPr>
            <w:r>
              <w:rPr>
                <w:sz w:val="18"/>
                <w:szCs w:val="18"/>
              </w:rPr>
              <w:t>Añadir la dependencia, verificar que compila en Windows, Android y Web, y resolver el guardado por plataforma.</w:t>
            </w:r>
          </w:p>
        </w:tc>
        <w:tc>
          <w:tcPr>
            <w:tcW w:w="1224" w:type="dxa"/>
            <w:tcMar>
              <w:top w:w="40" w:type="dxa"/>
              <w:left w:w="80" w:type="dxa"/>
              <w:bottom w:w="40" w:type="dxa"/>
              <w:right w:w="80" w:type="dxa"/>
            </w:tcMar>
            <w:vAlign w:val="center"/>
          </w:tcPr>
          <w:p w14:paraId="022E2753" w14:textId="77777777" w:rsidR="00C541D4" w:rsidRDefault="00000000">
            <w:pPr>
              <w:spacing w:before="30" w:after="30" w:line="240" w:lineRule="auto"/>
              <w:jc w:val="center"/>
            </w:pPr>
            <w:r>
              <w:rPr>
                <w:sz w:val="18"/>
                <w:szCs w:val="18"/>
              </w:rPr>
              <w:t>Infraestructura</w:t>
            </w:r>
          </w:p>
        </w:tc>
        <w:tc>
          <w:tcPr>
            <w:tcW w:w="936" w:type="dxa"/>
            <w:tcMar>
              <w:top w:w="40" w:type="dxa"/>
              <w:left w:w="80" w:type="dxa"/>
              <w:bottom w:w="40" w:type="dxa"/>
              <w:right w:w="80" w:type="dxa"/>
            </w:tcMar>
            <w:vAlign w:val="center"/>
          </w:tcPr>
          <w:p w14:paraId="3FA742CA" w14:textId="77777777" w:rsidR="00C541D4" w:rsidRDefault="00000000">
            <w:pPr>
              <w:spacing w:before="30" w:after="30" w:line="240" w:lineRule="auto"/>
              <w:jc w:val="center"/>
            </w:pPr>
            <w:r>
              <w:rPr>
                <w:sz w:val="18"/>
                <w:szCs w:val="18"/>
              </w:rPr>
              <w:t>0.5</w:t>
            </w:r>
          </w:p>
        </w:tc>
      </w:tr>
      <w:tr w:rsidR="00C541D4" w14:paraId="4C62D20A"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14E7E291" w14:textId="77777777" w:rsidR="00C541D4" w:rsidRDefault="00000000">
            <w:pPr>
              <w:spacing w:before="30" w:after="30" w:line="240" w:lineRule="auto"/>
              <w:jc w:val="center"/>
            </w:pPr>
            <w:r>
              <w:rPr>
                <w:b/>
                <w:bCs/>
                <w:sz w:val="18"/>
                <w:szCs w:val="18"/>
              </w:rPr>
              <w:t>T-09</w:t>
            </w:r>
          </w:p>
        </w:tc>
        <w:tc>
          <w:tcPr>
            <w:tcW w:w="6264" w:type="dxa"/>
            <w:tcMar>
              <w:top w:w="40" w:type="dxa"/>
              <w:left w:w="80" w:type="dxa"/>
              <w:bottom w:w="40" w:type="dxa"/>
              <w:right w:w="80" w:type="dxa"/>
            </w:tcMar>
            <w:vAlign w:val="center"/>
          </w:tcPr>
          <w:p w14:paraId="1EEB8502" w14:textId="77777777" w:rsidR="00C541D4" w:rsidRDefault="00000000">
            <w:pPr>
              <w:spacing w:before="30" w:after="30" w:line="240" w:lineRule="auto"/>
            </w:pPr>
            <w:r>
              <w:rPr>
                <w:sz w:val="18"/>
                <w:szCs w:val="18"/>
              </w:rPr>
              <w:t>Componer la portada y el resumen del viaje en el PDF</w:t>
            </w:r>
          </w:p>
          <w:p w14:paraId="4C5A5745" w14:textId="77777777" w:rsidR="00C541D4" w:rsidRDefault="00000000">
            <w:pPr>
              <w:spacing w:before="30" w:after="30" w:line="240" w:lineRule="auto"/>
            </w:pPr>
            <w:r>
              <w:rPr>
                <w:sz w:val="18"/>
                <w:szCs w:val="18"/>
              </w:rPr>
              <w:t>Buque, número de viaje, puertos, total de contenedores, TEU, peso total y conteo de carga especial.</w:t>
            </w:r>
          </w:p>
        </w:tc>
        <w:tc>
          <w:tcPr>
            <w:tcW w:w="1224" w:type="dxa"/>
            <w:tcMar>
              <w:top w:w="40" w:type="dxa"/>
              <w:left w:w="80" w:type="dxa"/>
              <w:bottom w:w="40" w:type="dxa"/>
              <w:right w:w="80" w:type="dxa"/>
            </w:tcMar>
            <w:vAlign w:val="center"/>
          </w:tcPr>
          <w:p w14:paraId="40D2DF16" w14:textId="77777777" w:rsidR="00C541D4" w:rsidRDefault="00000000">
            <w:pPr>
              <w:spacing w:before="30" w:after="30" w:line="240" w:lineRule="auto"/>
              <w:jc w:val="center"/>
            </w:pPr>
            <w:r>
              <w:rPr>
                <w:sz w:val="18"/>
                <w:szCs w:val="18"/>
              </w:rPr>
              <w:t>Interfaz</w:t>
            </w:r>
          </w:p>
        </w:tc>
        <w:tc>
          <w:tcPr>
            <w:tcW w:w="936" w:type="dxa"/>
            <w:tcMar>
              <w:top w:w="40" w:type="dxa"/>
              <w:left w:w="80" w:type="dxa"/>
              <w:bottom w:w="40" w:type="dxa"/>
              <w:right w:w="80" w:type="dxa"/>
            </w:tcMar>
            <w:vAlign w:val="center"/>
          </w:tcPr>
          <w:p w14:paraId="74C533D8" w14:textId="77777777" w:rsidR="00C541D4" w:rsidRDefault="00000000">
            <w:pPr>
              <w:spacing w:before="30" w:after="30" w:line="240" w:lineRule="auto"/>
              <w:jc w:val="center"/>
            </w:pPr>
            <w:r>
              <w:rPr>
                <w:sz w:val="18"/>
                <w:szCs w:val="18"/>
              </w:rPr>
              <w:t>0.5</w:t>
            </w:r>
          </w:p>
        </w:tc>
      </w:tr>
      <w:tr w:rsidR="00C541D4" w14:paraId="2F9CE77C"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0620AB1E" w14:textId="77777777" w:rsidR="00C541D4" w:rsidRDefault="00000000">
            <w:pPr>
              <w:spacing w:before="30" w:after="30" w:line="240" w:lineRule="auto"/>
              <w:jc w:val="center"/>
            </w:pPr>
            <w:r>
              <w:rPr>
                <w:b/>
                <w:bCs/>
                <w:sz w:val="18"/>
                <w:szCs w:val="18"/>
              </w:rPr>
              <w:t>T-10</w:t>
            </w:r>
          </w:p>
        </w:tc>
        <w:tc>
          <w:tcPr>
            <w:tcW w:w="6264" w:type="dxa"/>
            <w:tcMar>
              <w:top w:w="40" w:type="dxa"/>
              <w:left w:w="80" w:type="dxa"/>
              <w:bottom w:w="40" w:type="dxa"/>
              <w:right w:w="80" w:type="dxa"/>
            </w:tcMar>
            <w:vAlign w:val="center"/>
          </w:tcPr>
          <w:p w14:paraId="2E515D70" w14:textId="77777777" w:rsidR="00C541D4" w:rsidRDefault="00000000">
            <w:pPr>
              <w:spacing w:before="30" w:after="30" w:line="240" w:lineRule="auto"/>
            </w:pPr>
            <w:r>
              <w:rPr>
                <w:sz w:val="18"/>
                <w:szCs w:val="18"/>
              </w:rPr>
              <w:t>Renderizar el plano de cada bahía dentro del PDF</w:t>
            </w:r>
          </w:p>
          <w:p w14:paraId="027A6CBB" w14:textId="77777777" w:rsidR="00C541D4" w:rsidRDefault="00000000">
            <w:pPr>
              <w:spacing w:before="30" w:after="30" w:line="240" w:lineRule="auto"/>
            </w:pPr>
            <w:r>
              <w:rPr>
                <w:sz w:val="18"/>
                <w:szCs w:val="18"/>
              </w:rPr>
              <w:t xml:space="preserve">Reutilizar el esquema cromático del </w:t>
            </w:r>
            <w:proofErr w:type="spellStart"/>
            <w:r>
              <w:rPr>
                <w:sz w:val="18"/>
                <w:szCs w:val="18"/>
              </w:rPr>
              <w:t>bay</w:t>
            </w:r>
            <w:proofErr w:type="spellEnd"/>
            <w:r>
              <w:rPr>
                <w:sz w:val="18"/>
                <w:szCs w:val="18"/>
              </w:rPr>
              <w:t xml:space="preserve"> plan y respetar la separación entre cubierta y bodega.</w:t>
            </w:r>
          </w:p>
        </w:tc>
        <w:tc>
          <w:tcPr>
            <w:tcW w:w="1224" w:type="dxa"/>
            <w:tcMar>
              <w:top w:w="40" w:type="dxa"/>
              <w:left w:w="80" w:type="dxa"/>
              <w:bottom w:w="40" w:type="dxa"/>
              <w:right w:w="80" w:type="dxa"/>
            </w:tcMar>
            <w:vAlign w:val="center"/>
          </w:tcPr>
          <w:p w14:paraId="2DA9E9A6" w14:textId="77777777" w:rsidR="00C541D4" w:rsidRDefault="00000000">
            <w:pPr>
              <w:spacing w:before="30" w:after="30" w:line="240" w:lineRule="auto"/>
              <w:jc w:val="center"/>
            </w:pPr>
            <w:r>
              <w:rPr>
                <w:sz w:val="18"/>
                <w:szCs w:val="18"/>
              </w:rPr>
              <w:t>Interfaz</w:t>
            </w:r>
          </w:p>
        </w:tc>
        <w:tc>
          <w:tcPr>
            <w:tcW w:w="936" w:type="dxa"/>
            <w:tcMar>
              <w:top w:w="40" w:type="dxa"/>
              <w:left w:w="80" w:type="dxa"/>
              <w:bottom w:w="40" w:type="dxa"/>
              <w:right w:w="80" w:type="dxa"/>
            </w:tcMar>
            <w:vAlign w:val="center"/>
          </w:tcPr>
          <w:p w14:paraId="6A75431F" w14:textId="77777777" w:rsidR="00C541D4" w:rsidRDefault="00000000">
            <w:pPr>
              <w:spacing w:before="30" w:after="30" w:line="240" w:lineRule="auto"/>
              <w:jc w:val="center"/>
            </w:pPr>
            <w:r>
              <w:rPr>
                <w:sz w:val="18"/>
                <w:szCs w:val="18"/>
              </w:rPr>
              <w:t>1.0</w:t>
            </w:r>
          </w:p>
        </w:tc>
      </w:tr>
      <w:tr w:rsidR="00C541D4" w14:paraId="3E6C147D"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3169571D" w14:textId="77777777" w:rsidR="00C541D4" w:rsidRDefault="00000000">
            <w:pPr>
              <w:spacing w:before="30" w:after="30" w:line="240" w:lineRule="auto"/>
              <w:jc w:val="center"/>
            </w:pPr>
            <w:r>
              <w:rPr>
                <w:b/>
                <w:bCs/>
                <w:sz w:val="18"/>
                <w:szCs w:val="18"/>
              </w:rPr>
              <w:t>T-11</w:t>
            </w:r>
          </w:p>
        </w:tc>
        <w:tc>
          <w:tcPr>
            <w:tcW w:w="6264" w:type="dxa"/>
            <w:tcMar>
              <w:top w:w="40" w:type="dxa"/>
              <w:left w:w="80" w:type="dxa"/>
              <w:bottom w:w="40" w:type="dxa"/>
              <w:right w:w="80" w:type="dxa"/>
            </w:tcMar>
            <w:vAlign w:val="center"/>
          </w:tcPr>
          <w:p w14:paraId="313FCFEC" w14:textId="77777777" w:rsidR="00C541D4" w:rsidRDefault="00000000">
            <w:pPr>
              <w:spacing w:before="30" w:after="30" w:line="240" w:lineRule="auto"/>
            </w:pPr>
            <w:r>
              <w:rPr>
                <w:sz w:val="18"/>
                <w:szCs w:val="18"/>
              </w:rPr>
              <w:t>Volcar la tabla de contenedores paginada</w:t>
            </w:r>
          </w:p>
          <w:p w14:paraId="78186926" w14:textId="77777777" w:rsidR="00C541D4" w:rsidRDefault="00000000">
            <w:pPr>
              <w:spacing w:before="30" w:after="30" w:line="240" w:lineRule="auto"/>
            </w:pPr>
            <w:r>
              <w:rPr>
                <w:sz w:val="18"/>
                <w:szCs w:val="18"/>
              </w:rPr>
              <w:t>Tabla con encabezado repetido en cada página y ordenada por coordenada de estiba.</w:t>
            </w:r>
          </w:p>
        </w:tc>
        <w:tc>
          <w:tcPr>
            <w:tcW w:w="1224" w:type="dxa"/>
            <w:tcMar>
              <w:top w:w="40" w:type="dxa"/>
              <w:left w:w="80" w:type="dxa"/>
              <w:bottom w:w="40" w:type="dxa"/>
              <w:right w:w="80" w:type="dxa"/>
            </w:tcMar>
            <w:vAlign w:val="center"/>
          </w:tcPr>
          <w:p w14:paraId="5B86BD88" w14:textId="77777777" w:rsidR="00C541D4" w:rsidRDefault="00000000">
            <w:pPr>
              <w:spacing w:before="30" w:after="30" w:line="240" w:lineRule="auto"/>
              <w:jc w:val="center"/>
            </w:pPr>
            <w:r>
              <w:rPr>
                <w:sz w:val="18"/>
                <w:szCs w:val="18"/>
              </w:rPr>
              <w:t>Interfaz</w:t>
            </w:r>
          </w:p>
        </w:tc>
        <w:tc>
          <w:tcPr>
            <w:tcW w:w="936" w:type="dxa"/>
            <w:tcMar>
              <w:top w:w="40" w:type="dxa"/>
              <w:left w:w="80" w:type="dxa"/>
              <w:bottom w:w="40" w:type="dxa"/>
              <w:right w:w="80" w:type="dxa"/>
            </w:tcMar>
            <w:vAlign w:val="center"/>
          </w:tcPr>
          <w:p w14:paraId="5B21E571" w14:textId="77777777" w:rsidR="00C541D4" w:rsidRDefault="00000000">
            <w:pPr>
              <w:spacing w:before="30" w:after="30" w:line="240" w:lineRule="auto"/>
              <w:jc w:val="center"/>
            </w:pPr>
            <w:r>
              <w:rPr>
                <w:sz w:val="18"/>
                <w:szCs w:val="18"/>
              </w:rPr>
              <w:t>0.5</w:t>
            </w:r>
          </w:p>
        </w:tc>
      </w:tr>
      <w:tr w:rsidR="00C541D4" w14:paraId="30A22658"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535AE397" w14:textId="77777777" w:rsidR="00C541D4" w:rsidRDefault="00000000">
            <w:pPr>
              <w:spacing w:before="30" w:after="30" w:line="240" w:lineRule="auto"/>
              <w:jc w:val="center"/>
            </w:pPr>
            <w:r>
              <w:rPr>
                <w:b/>
                <w:bCs/>
                <w:sz w:val="18"/>
                <w:szCs w:val="18"/>
              </w:rPr>
              <w:t>T-12</w:t>
            </w:r>
          </w:p>
        </w:tc>
        <w:tc>
          <w:tcPr>
            <w:tcW w:w="6264" w:type="dxa"/>
            <w:tcMar>
              <w:top w:w="40" w:type="dxa"/>
              <w:left w:w="80" w:type="dxa"/>
              <w:bottom w:w="40" w:type="dxa"/>
              <w:right w:w="80" w:type="dxa"/>
            </w:tcMar>
            <w:vAlign w:val="center"/>
          </w:tcPr>
          <w:p w14:paraId="60D9EC13" w14:textId="77777777" w:rsidR="00C541D4" w:rsidRDefault="00000000">
            <w:pPr>
              <w:spacing w:before="30" w:after="30" w:line="240" w:lineRule="auto"/>
            </w:pPr>
            <w:r>
              <w:rPr>
                <w:sz w:val="18"/>
                <w:szCs w:val="18"/>
              </w:rPr>
              <w:t>Habilitar compartir y guardar el archivo en las tres plataformas</w:t>
            </w:r>
          </w:p>
          <w:p w14:paraId="2342750A" w14:textId="77777777" w:rsidR="00C541D4" w:rsidRDefault="00000000">
            <w:pPr>
              <w:spacing w:before="30" w:after="30" w:line="240" w:lineRule="auto"/>
            </w:pPr>
            <w:r>
              <w:rPr>
                <w:sz w:val="18"/>
                <w:szCs w:val="18"/>
              </w:rPr>
              <w:t>Diálogo nativo en escritorio, hoja de compartir en Android y descarga directa en Web.</w:t>
            </w:r>
          </w:p>
        </w:tc>
        <w:tc>
          <w:tcPr>
            <w:tcW w:w="1224" w:type="dxa"/>
            <w:tcMar>
              <w:top w:w="40" w:type="dxa"/>
              <w:left w:w="80" w:type="dxa"/>
              <w:bottom w:w="40" w:type="dxa"/>
              <w:right w:w="80" w:type="dxa"/>
            </w:tcMar>
            <w:vAlign w:val="center"/>
          </w:tcPr>
          <w:p w14:paraId="4790B5D5" w14:textId="77777777" w:rsidR="00C541D4" w:rsidRDefault="00000000">
            <w:pPr>
              <w:spacing w:before="30" w:after="30" w:line="240" w:lineRule="auto"/>
              <w:jc w:val="center"/>
            </w:pPr>
            <w:r>
              <w:rPr>
                <w:sz w:val="18"/>
                <w:szCs w:val="18"/>
              </w:rPr>
              <w:t>Infraestructura</w:t>
            </w:r>
          </w:p>
        </w:tc>
        <w:tc>
          <w:tcPr>
            <w:tcW w:w="936" w:type="dxa"/>
            <w:tcMar>
              <w:top w:w="40" w:type="dxa"/>
              <w:left w:w="80" w:type="dxa"/>
              <w:bottom w:w="40" w:type="dxa"/>
              <w:right w:w="80" w:type="dxa"/>
            </w:tcMar>
            <w:vAlign w:val="center"/>
          </w:tcPr>
          <w:p w14:paraId="159C84DF" w14:textId="77777777" w:rsidR="00C541D4" w:rsidRDefault="00000000">
            <w:pPr>
              <w:spacing w:before="30" w:after="30" w:line="240" w:lineRule="auto"/>
              <w:jc w:val="center"/>
            </w:pPr>
            <w:r>
              <w:rPr>
                <w:sz w:val="18"/>
                <w:szCs w:val="18"/>
              </w:rPr>
              <w:t>0.5</w:t>
            </w:r>
          </w:p>
        </w:tc>
      </w:tr>
      <w:tr w:rsidR="00C541D4" w14:paraId="0FE1F70C" w14:textId="77777777">
        <w:tblPrEx>
          <w:tblCellMar>
            <w:top w:w="0" w:type="dxa"/>
            <w:bottom w:w="0" w:type="dxa"/>
          </w:tblCellMar>
        </w:tblPrEx>
        <w:tc>
          <w:tcPr>
            <w:tcW w:w="9360" w:type="dxa"/>
            <w:gridSpan w:val="4"/>
            <w:shd w:val="clear" w:color="auto" w:fill="F2F2F2"/>
            <w:tcMar>
              <w:top w:w="40" w:type="dxa"/>
              <w:left w:w="80" w:type="dxa"/>
              <w:bottom w:w="40" w:type="dxa"/>
              <w:right w:w="80" w:type="dxa"/>
            </w:tcMar>
            <w:vAlign w:val="center"/>
          </w:tcPr>
          <w:p w14:paraId="57A5D4CF" w14:textId="77777777" w:rsidR="00C541D4" w:rsidRDefault="00000000">
            <w:pPr>
              <w:spacing w:before="30" w:after="30" w:line="240" w:lineRule="auto"/>
            </w:pPr>
            <w:r>
              <w:rPr>
                <w:b/>
                <w:bCs/>
                <w:sz w:val="18"/>
                <w:szCs w:val="18"/>
              </w:rPr>
              <w:t>RF-033 · Exportación de datos en formatos estándar — 2.0 h</w:t>
            </w:r>
          </w:p>
        </w:tc>
      </w:tr>
      <w:tr w:rsidR="00C541D4" w14:paraId="0C30BD77"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6ACF45C6" w14:textId="77777777" w:rsidR="00C541D4" w:rsidRDefault="00000000">
            <w:pPr>
              <w:spacing w:before="30" w:after="30" w:line="240" w:lineRule="auto"/>
              <w:jc w:val="center"/>
            </w:pPr>
            <w:r>
              <w:rPr>
                <w:b/>
                <w:bCs/>
                <w:sz w:val="18"/>
                <w:szCs w:val="18"/>
              </w:rPr>
              <w:t>T-13</w:t>
            </w:r>
          </w:p>
        </w:tc>
        <w:tc>
          <w:tcPr>
            <w:tcW w:w="6264" w:type="dxa"/>
            <w:tcMar>
              <w:top w:w="40" w:type="dxa"/>
              <w:left w:w="80" w:type="dxa"/>
              <w:bottom w:w="40" w:type="dxa"/>
              <w:right w:w="80" w:type="dxa"/>
            </w:tcMar>
            <w:vAlign w:val="center"/>
          </w:tcPr>
          <w:p w14:paraId="2CB4A289" w14:textId="77777777" w:rsidR="00C541D4" w:rsidRDefault="00000000">
            <w:pPr>
              <w:spacing w:before="30" w:after="30" w:line="240" w:lineRule="auto"/>
            </w:pPr>
            <w:r>
              <w:rPr>
                <w:sz w:val="18"/>
                <w:szCs w:val="18"/>
              </w:rPr>
              <w:t>Serializar el viaje a CSV con codificación UTF-8</w:t>
            </w:r>
          </w:p>
          <w:p w14:paraId="28CC20F0" w14:textId="77777777" w:rsidR="00C541D4" w:rsidRDefault="00000000">
            <w:pPr>
              <w:spacing w:before="30" w:after="30" w:line="240" w:lineRule="auto"/>
            </w:pPr>
            <w:r>
              <w:rPr>
                <w:sz w:val="18"/>
                <w:szCs w:val="18"/>
              </w:rPr>
              <w:t>Incluir todas las columnas del modelo de contenedor y anteponer la marca de orden de bytes para que Excel respete los acentos.</w:t>
            </w:r>
          </w:p>
        </w:tc>
        <w:tc>
          <w:tcPr>
            <w:tcW w:w="1224" w:type="dxa"/>
            <w:tcMar>
              <w:top w:w="40" w:type="dxa"/>
              <w:left w:w="80" w:type="dxa"/>
              <w:bottom w:w="40" w:type="dxa"/>
              <w:right w:w="80" w:type="dxa"/>
            </w:tcMar>
            <w:vAlign w:val="center"/>
          </w:tcPr>
          <w:p w14:paraId="3A184F62" w14:textId="77777777" w:rsidR="00C541D4" w:rsidRDefault="00000000">
            <w:pPr>
              <w:spacing w:before="30" w:after="30" w:line="240" w:lineRule="auto"/>
              <w:jc w:val="center"/>
            </w:pPr>
            <w:r>
              <w:rPr>
                <w:sz w:val="18"/>
                <w:szCs w:val="18"/>
              </w:rPr>
              <w:t>Datos</w:t>
            </w:r>
          </w:p>
        </w:tc>
        <w:tc>
          <w:tcPr>
            <w:tcW w:w="936" w:type="dxa"/>
            <w:tcMar>
              <w:top w:w="40" w:type="dxa"/>
              <w:left w:w="80" w:type="dxa"/>
              <w:bottom w:w="40" w:type="dxa"/>
              <w:right w:w="80" w:type="dxa"/>
            </w:tcMar>
            <w:vAlign w:val="center"/>
          </w:tcPr>
          <w:p w14:paraId="51AA4548" w14:textId="77777777" w:rsidR="00C541D4" w:rsidRDefault="00000000">
            <w:pPr>
              <w:spacing w:before="30" w:after="30" w:line="240" w:lineRule="auto"/>
              <w:jc w:val="center"/>
            </w:pPr>
            <w:r>
              <w:rPr>
                <w:sz w:val="18"/>
                <w:szCs w:val="18"/>
              </w:rPr>
              <w:t>0.75</w:t>
            </w:r>
          </w:p>
        </w:tc>
      </w:tr>
      <w:tr w:rsidR="00C541D4" w14:paraId="0047B69B"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44E13DB2" w14:textId="77777777" w:rsidR="00C541D4" w:rsidRDefault="00000000">
            <w:pPr>
              <w:spacing w:before="30" w:after="30" w:line="240" w:lineRule="auto"/>
              <w:jc w:val="center"/>
            </w:pPr>
            <w:r>
              <w:rPr>
                <w:b/>
                <w:bCs/>
                <w:sz w:val="18"/>
                <w:szCs w:val="18"/>
              </w:rPr>
              <w:t>T-14</w:t>
            </w:r>
          </w:p>
        </w:tc>
        <w:tc>
          <w:tcPr>
            <w:tcW w:w="6264" w:type="dxa"/>
            <w:tcMar>
              <w:top w:w="40" w:type="dxa"/>
              <w:left w:w="80" w:type="dxa"/>
              <w:bottom w:w="40" w:type="dxa"/>
              <w:right w:w="80" w:type="dxa"/>
            </w:tcMar>
            <w:vAlign w:val="center"/>
          </w:tcPr>
          <w:p w14:paraId="1008A9BD" w14:textId="77777777" w:rsidR="00C541D4" w:rsidRDefault="00000000">
            <w:pPr>
              <w:spacing w:before="30" w:after="30" w:line="240" w:lineRule="auto"/>
            </w:pPr>
            <w:r>
              <w:rPr>
                <w:sz w:val="18"/>
                <w:szCs w:val="18"/>
              </w:rPr>
              <w:t>Serializar el viaje a JSON con el esquema del dominio</w:t>
            </w:r>
          </w:p>
          <w:p w14:paraId="3764637E" w14:textId="77777777" w:rsidR="00C541D4" w:rsidRDefault="00000000">
            <w:pPr>
              <w:spacing w:before="30" w:after="30" w:line="240" w:lineRule="auto"/>
            </w:pPr>
            <w:r>
              <w:rPr>
                <w:sz w:val="18"/>
                <w:szCs w:val="18"/>
              </w:rPr>
              <w:t xml:space="preserve">Reutilizar el </w:t>
            </w:r>
            <w:proofErr w:type="spellStart"/>
            <w:r>
              <w:rPr>
                <w:sz w:val="18"/>
                <w:szCs w:val="18"/>
              </w:rPr>
              <w:t>toJson</w:t>
            </w:r>
            <w:proofErr w:type="spellEnd"/>
            <w:r>
              <w:rPr>
                <w:sz w:val="18"/>
                <w:szCs w:val="18"/>
              </w:rPr>
              <w:t xml:space="preserve"> de las entidades para que la exportación no </w:t>
            </w:r>
            <w:proofErr w:type="spellStart"/>
            <w:r>
              <w:rPr>
                <w:sz w:val="18"/>
                <w:szCs w:val="18"/>
              </w:rPr>
              <w:t>divergja</w:t>
            </w:r>
            <w:proofErr w:type="spellEnd"/>
            <w:r>
              <w:rPr>
                <w:sz w:val="18"/>
                <w:szCs w:val="18"/>
              </w:rPr>
              <w:t xml:space="preserve"> del modelo.</w:t>
            </w:r>
          </w:p>
        </w:tc>
        <w:tc>
          <w:tcPr>
            <w:tcW w:w="1224" w:type="dxa"/>
            <w:tcMar>
              <w:top w:w="40" w:type="dxa"/>
              <w:left w:w="80" w:type="dxa"/>
              <w:bottom w:w="40" w:type="dxa"/>
              <w:right w:w="80" w:type="dxa"/>
            </w:tcMar>
            <w:vAlign w:val="center"/>
          </w:tcPr>
          <w:p w14:paraId="2149BC95" w14:textId="77777777" w:rsidR="00C541D4" w:rsidRDefault="00000000">
            <w:pPr>
              <w:spacing w:before="30" w:after="30" w:line="240" w:lineRule="auto"/>
              <w:jc w:val="center"/>
            </w:pPr>
            <w:r>
              <w:rPr>
                <w:sz w:val="18"/>
                <w:szCs w:val="18"/>
              </w:rPr>
              <w:t>Datos</w:t>
            </w:r>
          </w:p>
        </w:tc>
        <w:tc>
          <w:tcPr>
            <w:tcW w:w="936" w:type="dxa"/>
            <w:tcMar>
              <w:top w:w="40" w:type="dxa"/>
              <w:left w:w="80" w:type="dxa"/>
              <w:bottom w:w="40" w:type="dxa"/>
              <w:right w:w="80" w:type="dxa"/>
            </w:tcMar>
            <w:vAlign w:val="center"/>
          </w:tcPr>
          <w:p w14:paraId="24D45182" w14:textId="77777777" w:rsidR="00C541D4" w:rsidRDefault="00000000">
            <w:pPr>
              <w:spacing w:before="30" w:after="30" w:line="240" w:lineRule="auto"/>
              <w:jc w:val="center"/>
            </w:pPr>
            <w:r>
              <w:rPr>
                <w:sz w:val="18"/>
                <w:szCs w:val="18"/>
              </w:rPr>
              <w:t>0.5</w:t>
            </w:r>
          </w:p>
        </w:tc>
      </w:tr>
      <w:tr w:rsidR="00C541D4" w14:paraId="492D1B34"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5A350BA2" w14:textId="77777777" w:rsidR="00C541D4" w:rsidRDefault="00000000">
            <w:pPr>
              <w:spacing w:before="30" w:after="30" w:line="240" w:lineRule="auto"/>
              <w:jc w:val="center"/>
            </w:pPr>
            <w:r>
              <w:rPr>
                <w:b/>
                <w:bCs/>
                <w:sz w:val="18"/>
                <w:szCs w:val="18"/>
              </w:rPr>
              <w:t>T-15</w:t>
            </w:r>
          </w:p>
        </w:tc>
        <w:tc>
          <w:tcPr>
            <w:tcW w:w="6264" w:type="dxa"/>
            <w:tcMar>
              <w:top w:w="40" w:type="dxa"/>
              <w:left w:w="80" w:type="dxa"/>
              <w:bottom w:w="40" w:type="dxa"/>
              <w:right w:w="80" w:type="dxa"/>
            </w:tcMar>
            <w:vAlign w:val="center"/>
          </w:tcPr>
          <w:p w14:paraId="400C2FF4" w14:textId="77777777" w:rsidR="00C541D4" w:rsidRDefault="00000000">
            <w:pPr>
              <w:spacing w:before="30" w:after="30" w:line="240" w:lineRule="auto"/>
            </w:pPr>
            <w:r>
              <w:rPr>
                <w:sz w:val="18"/>
                <w:szCs w:val="18"/>
              </w:rPr>
              <w:t>Añadir el selector de formato y el diálogo de guardado</w:t>
            </w:r>
          </w:p>
          <w:p w14:paraId="2E986D4C" w14:textId="77777777" w:rsidR="00C541D4" w:rsidRDefault="00000000">
            <w:pPr>
              <w:spacing w:before="30" w:after="30" w:line="240" w:lineRule="auto"/>
            </w:pPr>
            <w:r>
              <w:rPr>
                <w:sz w:val="18"/>
                <w:szCs w:val="18"/>
              </w:rPr>
              <w:t>Un único punto de entrada que ofrece PDF, CSV y JSON, compartido con la exportación de RF-025.</w:t>
            </w:r>
          </w:p>
        </w:tc>
        <w:tc>
          <w:tcPr>
            <w:tcW w:w="1224" w:type="dxa"/>
            <w:tcMar>
              <w:top w:w="40" w:type="dxa"/>
              <w:left w:w="80" w:type="dxa"/>
              <w:bottom w:w="40" w:type="dxa"/>
              <w:right w:w="80" w:type="dxa"/>
            </w:tcMar>
            <w:vAlign w:val="center"/>
          </w:tcPr>
          <w:p w14:paraId="28A5C54B" w14:textId="77777777" w:rsidR="00C541D4" w:rsidRDefault="00000000">
            <w:pPr>
              <w:spacing w:before="30" w:after="30" w:line="240" w:lineRule="auto"/>
              <w:jc w:val="center"/>
            </w:pPr>
            <w:r>
              <w:rPr>
                <w:sz w:val="18"/>
                <w:szCs w:val="18"/>
              </w:rPr>
              <w:t>Interfaz</w:t>
            </w:r>
          </w:p>
        </w:tc>
        <w:tc>
          <w:tcPr>
            <w:tcW w:w="936" w:type="dxa"/>
            <w:tcMar>
              <w:top w:w="40" w:type="dxa"/>
              <w:left w:w="80" w:type="dxa"/>
              <w:bottom w:w="40" w:type="dxa"/>
              <w:right w:w="80" w:type="dxa"/>
            </w:tcMar>
            <w:vAlign w:val="center"/>
          </w:tcPr>
          <w:p w14:paraId="7A8E8910" w14:textId="77777777" w:rsidR="00C541D4" w:rsidRDefault="00000000">
            <w:pPr>
              <w:spacing w:before="30" w:after="30" w:line="240" w:lineRule="auto"/>
              <w:jc w:val="center"/>
            </w:pPr>
            <w:r>
              <w:rPr>
                <w:sz w:val="18"/>
                <w:szCs w:val="18"/>
              </w:rPr>
              <w:t>0.5</w:t>
            </w:r>
          </w:p>
        </w:tc>
      </w:tr>
      <w:tr w:rsidR="00C541D4" w14:paraId="097264D0"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62798569" w14:textId="77777777" w:rsidR="00C541D4" w:rsidRDefault="00000000">
            <w:pPr>
              <w:spacing w:before="30" w:after="30" w:line="240" w:lineRule="auto"/>
              <w:jc w:val="center"/>
            </w:pPr>
            <w:r>
              <w:rPr>
                <w:b/>
                <w:bCs/>
                <w:sz w:val="18"/>
                <w:szCs w:val="18"/>
              </w:rPr>
              <w:t>T-16</w:t>
            </w:r>
          </w:p>
        </w:tc>
        <w:tc>
          <w:tcPr>
            <w:tcW w:w="6264" w:type="dxa"/>
            <w:tcMar>
              <w:top w:w="40" w:type="dxa"/>
              <w:left w:w="80" w:type="dxa"/>
              <w:bottom w:w="40" w:type="dxa"/>
              <w:right w:w="80" w:type="dxa"/>
            </w:tcMar>
            <w:vAlign w:val="center"/>
          </w:tcPr>
          <w:p w14:paraId="6B000015" w14:textId="77777777" w:rsidR="00C541D4" w:rsidRDefault="00000000">
            <w:pPr>
              <w:spacing w:before="30" w:after="30" w:line="240" w:lineRule="auto"/>
            </w:pPr>
            <w:r>
              <w:rPr>
                <w:sz w:val="18"/>
                <w:szCs w:val="18"/>
              </w:rPr>
              <w:t>Verificar la apertura del CSV exportado en Excel</w:t>
            </w:r>
          </w:p>
          <w:p w14:paraId="7A1017E4" w14:textId="77777777" w:rsidR="00C541D4" w:rsidRDefault="00000000">
            <w:pPr>
              <w:spacing w:before="30" w:after="30" w:line="240" w:lineRule="auto"/>
            </w:pPr>
            <w:r>
              <w:rPr>
                <w:sz w:val="18"/>
                <w:szCs w:val="18"/>
              </w:rPr>
              <w:t>Comprobar acentos, separador de columnas y formato numérico con un archivo del corpus M1.</w:t>
            </w:r>
          </w:p>
        </w:tc>
        <w:tc>
          <w:tcPr>
            <w:tcW w:w="1224" w:type="dxa"/>
            <w:tcMar>
              <w:top w:w="40" w:type="dxa"/>
              <w:left w:w="80" w:type="dxa"/>
              <w:bottom w:w="40" w:type="dxa"/>
              <w:right w:w="80" w:type="dxa"/>
            </w:tcMar>
            <w:vAlign w:val="center"/>
          </w:tcPr>
          <w:p w14:paraId="5671862E" w14:textId="77777777" w:rsidR="00C541D4" w:rsidRDefault="00000000">
            <w:pPr>
              <w:spacing w:before="30" w:after="30" w:line="240" w:lineRule="auto"/>
              <w:jc w:val="center"/>
            </w:pPr>
            <w:r>
              <w:rPr>
                <w:sz w:val="18"/>
                <w:szCs w:val="18"/>
              </w:rPr>
              <w:t>Prueba</w:t>
            </w:r>
          </w:p>
        </w:tc>
        <w:tc>
          <w:tcPr>
            <w:tcW w:w="936" w:type="dxa"/>
            <w:tcMar>
              <w:top w:w="40" w:type="dxa"/>
              <w:left w:w="80" w:type="dxa"/>
              <w:bottom w:w="40" w:type="dxa"/>
              <w:right w:w="80" w:type="dxa"/>
            </w:tcMar>
            <w:vAlign w:val="center"/>
          </w:tcPr>
          <w:p w14:paraId="5C357265" w14:textId="77777777" w:rsidR="00C541D4" w:rsidRDefault="00000000">
            <w:pPr>
              <w:spacing w:before="30" w:after="30" w:line="240" w:lineRule="auto"/>
              <w:jc w:val="center"/>
            </w:pPr>
            <w:r>
              <w:rPr>
                <w:sz w:val="18"/>
                <w:szCs w:val="18"/>
              </w:rPr>
              <w:t>0.25</w:t>
            </w:r>
          </w:p>
        </w:tc>
      </w:tr>
      <w:tr w:rsidR="00C541D4" w14:paraId="757DF22B" w14:textId="77777777">
        <w:tblPrEx>
          <w:tblCellMar>
            <w:top w:w="0" w:type="dxa"/>
            <w:bottom w:w="0" w:type="dxa"/>
          </w:tblCellMar>
        </w:tblPrEx>
        <w:tc>
          <w:tcPr>
            <w:tcW w:w="9360" w:type="dxa"/>
            <w:gridSpan w:val="4"/>
            <w:shd w:val="clear" w:color="auto" w:fill="F2F2F2"/>
            <w:tcMar>
              <w:top w:w="40" w:type="dxa"/>
              <w:left w:w="80" w:type="dxa"/>
              <w:bottom w:w="40" w:type="dxa"/>
              <w:right w:w="80" w:type="dxa"/>
            </w:tcMar>
            <w:vAlign w:val="center"/>
          </w:tcPr>
          <w:p w14:paraId="0492240E" w14:textId="77777777" w:rsidR="00C541D4" w:rsidRDefault="00000000">
            <w:pPr>
              <w:spacing w:before="30" w:after="30" w:line="240" w:lineRule="auto"/>
            </w:pPr>
            <w:r>
              <w:rPr>
                <w:b/>
                <w:bCs/>
                <w:sz w:val="18"/>
                <w:szCs w:val="18"/>
              </w:rPr>
              <w:t>RF-026+ · Completar el perfil longitudinal del buque — 3.0 h</w:t>
            </w:r>
          </w:p>
        </w:tc>
      </w:tr>
      <w:tr w:rsidR="00C541D4" w14:paraId="5C5C822D"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7BC04797" w14:textId="77777777" w:rsidR="00C541D4" w:rsidRDefault="00000000">
            <w:pPr>
              <w:spacing w:before="30" w:after="30" w:line="240" w:lineRule="auto"/>
              <w:jc w:val="center"/>
            </w:pPr>
            <w:r>
              <w:rPr>
                <w:b/>
                <w:bCs/>
                <w:sz w:val="18"/>
                <w:szCs w:val="18"/>
              </w:rPr>
              <w:t>T-17</w:t>
            </w:r>
          </w:p>
        </w:tc>
        <w:tc>
          <w:tcPr>
            <w:tcW w:w="6264" w:type="dxa"/>
            <w:tcMar>
              <w:top w:w="40" w:type="dxa"/>
              <w:left w:w="80" w:type="dxa"/>
              <w:bottom w:w="40" w:type="dxa"/>
              <w:right w:w="80" w:type="dxa"/>
            </w:tcMar>
            <w:vAlign w:val="center"/>
          </w:tcPr>
          <w:p w14:paraId="1A876252" w14:textId="77777777" w:rsidR="00C541D4" w:rsidRDefault="00000000">
            <w:pPr>
              <w:spacing w:before="30" w:after="30" w:line="240" w:lineRule="auto"/>
            </w:pPr>
            <w:r>
              <w:rPr>
                <w:sz w:val="18"/>
                <w:szCs w:val="18"/>
              </w:rPr>
              <w:t>Construir el perfil longitudinal con todas las bahías en secuencia</w:t>
            </w:r>
          </w:p>
          <w:p w14:paraId="56D39E02" w14:textId="77777777" w:rsidR="00C541D4" w:rsidRDefault="00000000">
            <w:pPr>
              <w:spacing w:before="30" w:after="30" w:line="240" w:lineRule="auto"/>
            </w:pPr>
            <w:r>
              <w:rPr>
                <w:sz w:val="18"/>
                <w:szCs w:val="18"/>
              </w:rPr>
              <w:t>Dibujar el buque completo de proa a popa con una celda por bahía, sobre lienzo propio.</w:t>
            </w:r>
          </w:p>
        </w:tc>
        <w:tc>
          <w:tcPr>
            <w:tcW w:w="1224" w:type="dxa"/>
            <w:tcMar>
              <w:top w:w="40" w:type="dxa"/>
              <w:left w:w="80" w:type="dxa"/>
              <w:bottom w:w="40" w:type="dxa"/>
              <w:right w:w="80" w:type="dxa"/>
            </w:tcMar>
            <w:vAlign w:val="center"/>
          </w:tcPr>
          <w:p w14:paraId="0F6191BD" w14:textId="77777777" w:rsidR="00C541D4" w:rsidRDefault="00000000">
            <w:pPr>
              <w:spacing w:before="30" w:after="30" w:line="240" w:lineRule="auto"/>
              <w:jc w:val="center"/>
            </w:pPr>
            <w:r>
              <w:rPr>
                <w:sz w:val="18"/>
                <w:szCs w:val="18"/>
              </w:rPr>
              <w:t>Interfaz</w:t>
            </w:r>
          </w:p>
        </w:tc>
        <w:tc>
          <w:tcPr>
            <w:tcW w:w="936" w:type="dxa"/>
            <w:tcMar>
              <w:top w:w="40" w:type="dxa"/>
              <w:left w:w="80" w:type="dxa"/>
              <w:bottom w:w="40" w:type="dxa"/>
              <w:right w:w="80" w:type="dxa"/>
            </w:tcMar>
            <w:vAlign w:val="center"/>
          </w:tcPr>
          <w:p w14:paraId="2D20BF6D" w14:textId="77777777" w:rsidR="00C541D4" w:rsidRDefault="00000000">
            <w:pPr>
              <w:spacing w:before="30" w:after="30" w:line="240" w:lineRule="auto"/>
              <w:jc w:val="center"/>
            </w:pPr>
            <w:r>
              <w:rPr>
                <w:sz w:val="18"/>
                <w:szCs w:val="18"/>
              </w:rPr>
              <w:t>1.0</w:t>
            </w:r>
          </w:p>
        </w:tc>
      </w:tr>
      <w:tr w:rsidR="00C541D4" w14:paraId="677173AA"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63FAE06C" w14:textId="77777777" w:rsidR="00C541D4" w:rsidRDefault="00000000">
            <w:pPr>
              <w:spacing w:before="30" w:after="30" w:line="240" w:lineRule="auto"/>
              <w:jc w:val="center"/>
            </w:pPr>
            <w:r>
              <w:rPr>
                <w:b/>
                <w:bCs/>
                <w:sz w:val="18"/>
                <w:szCs w:val="18"/>
              </w:rPr>
              <w:t>T-18</w:t>
            </w:r>
          </w:p>
        </w:tc>
        <w:tc>
          <w:tcPr>
            <w:tcW w:w="6264" w:type="dxa"/>
            <w:tcMar>
              <w:top w:w="40" w:type="dxa"/>
              <w:left w:w="80" w:type="dxa"/>
              <w:bottom w:w="40" w:type="dxa"/>
              <w:right w:w="80" w:type="dxa"/>
            </w:tcMar>
            <w:vAlign w:val="center"/>
          </w:tcPr>
          <w:p w14:paraId="2A80748A" w14:textId="77777777" w:rsidR="00C541D4" w:rsidRDefault="00000000">
            <w:pPr>
              <w:spacing w:before="30" w:after="30" w:line="240" w:lineRule="auto"/>
            </w:pPr>
            <w:r>
              <w:rPr>
                <w:sz w:val="18"/>
                <w:szCs w:val="18"/>
              </w:rPr>
              <w:t>Aplicar el gradiente por ocupación y el gradiente por peso</w:t>
            </w:r>
          </w:p>
          <w:p w14:paraId="1D039BCA" w14:textId="77777777" w:rsidR="00C541D4" w:rsidRDefault="00000000">
            <w:pPr>
              <w:spacing w:before="30" w:after="30" w:line="240" w:lineRule="auto"/>
            </w:pPr>
            <w:r>
              <w:rPr>
                <w:sz w:val="18"/>
                <w:szCs w:val="18"/>
              </w:rPr>
              <w:t>Dos modos conmutables, cada uno con su escala de un solo tono y su leyenda.</w:t>
            </w:r>
          </w:p>
        </w:tc>
        <w:tc>
          <w:tcPr>
            <w:tcW w:w="1224" w:type="dxa"/>
            <w:tcMar>
              <w:top w:w="40" w:type="dxa"/>
              <w:left w:w="80" w:type="dxa"/>
              <w:bottom w:w="40" w:type="dxa"/>
              <w:right w:w="80" w:type="dxa"/>
            </w:tcMar>
            <w:vAlign w:val="center"/>
          </w:tcPr>
          <w:p w14:paraId="2E7C5D11" w14:textId="77777777" w:rsidR="00C541D4" w:rsidRDefault="00000000">
            <w:pPr>
              <w:spacing w:before="30" w:after="30" w:line="240" w:lineRule="auto"/>
              <w:jc w:val="center"/>
            </w:pPr>
            <w:r>
              <w:rPr>
                <w:sz w:val="18"/>
                <w:szCs w:val="18"/>
              </w:rPr>
              <w:t>Interfaz</w:t>
            </w:r>
          </w:p>
        </w:tc>
        <w:tc>
          <w:tcPr>
            <w:tcW w:w="936" w:type="dxa"/>
            <w:tcMar>
              <w:top w:w="40" w:type="dxa"/>
              <w:left w:w="80" w:type="dxa"/>
              <w:bottom w:w="40" w:type="dxa"/>
              <w:right w:w="80" w:type="dxa"/>
            </w:tcMar>
            <w:vAlign w:val="center"/>
          </w:tcPr>
          <w:p w14:paraId="740B0FFE" w14:textId="77777777" w:rsidR="00C541D4" w:rsidRDefault="00000000">
            <w:pPr>
              <w:spacing w:before="30" w:after="30" w:line="240" w:lineRule="auto"/>
              <w:jc w:val="center"/>
            </w:pPr>
            <w:r>
              <w:rPr>
                <w:sz w:val="18"/>
                <w:szCs w:val="18"/>
              </w:rPr>
              <w:t>0.75</w:t>
            </w:r>
          </w:p>
        </w:tc>
      </w:tr>
      <w:tr w:rsidR="00C541D4" w14:paraId="034A0877"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066F2C49" w14:textId="77777777" w:rsidR="00C541D4" w:rsidRDefault="00000000">
            <w:pPr>
              <w:spacing w:before="30" w:after="30" w:line="240" w:lineRule="auto"/>
              <w:jc w:val="center"/>
            </w:pPr>
            <w:r>
              <w:rPr>
                <w:b/>
                <w:bCs/>
                <w:sz w:val="18"/>
                <w:szCs w:val="18"/>
              </w:rPr>
              <w:t>T-19</w:t>
            </w:r>
          </w:p>
        </w:tc>
        <w:tc>
          <w:tcPr>
            <w:tcW w:w="6264" w:type="dxa"/>
            <w:tcMar>
              <w:top w:w="40" w:type="dxa"/>
              <w:left w:w="80" w:type="dxa"/>
              <w:bottom w:w="40" w:type="dxa"/>
              <w:right w:w="80" w:type="dxa"/>
            </w:tcMar>
            <w:vAlign w:val="center"/>
          </w:tcPr>
          <w:p w14:paraId="720292BB" w14:textId="77777777" w:rsidR="00C541D4" w:rsidRDefault="00000000">
            <w:pPr>
              <w:spacing w:before="30" w:after="30" w:line="240" w:lineRule="auto"/>
            </w:pPr>
            <w:r>
              <w:rPr>
                <w:sz w:val="18"/>
                <w:szCs w:val="18"/>
              </w:rPr>
              <w:t>Habilitar la navegación del perfil al detalle de la bahía</w:t>
            </w:r>
          </w:p>
          <w:p w14:paraId="67C40232" w14:textId="77777777" w:rsidR="00C541D4" w:rsidRDefault="00000000">
            <w:pPr>
              <w:spacing w:before="30" w:after="30" w:line="240" w:lineRule="auto"/>
            </w:pPr>
            <w:r>
              <w:rPr>
                <w:sz w:val="18"/>
                <w:szCs w:val="18"/>
              </w:rPr>
              <w:t xml:space="preserve">Al tocar una bahía del perfil se abre su rejilla en la pestaña de </w:t>
            </w:r>
            <w:proofErr w:type="spellStart"/>
            <w:r>
              <w:rPr>
                <w:sz w:val="18"/>
                <w:szCs w:val="18"/>
              </w:rPr>
              <w:t>bay</w:t>
            </w:r>
            <w:proofErr w:type="spellEnd"/>
            <w:r>
              <w:rPr>
                <w:sz w:val="18"/>
                <w:szCs w:val="18"/>
              </w:rPr>
              <w:t xml:space="preserve"> plan.</w:t>
            </w:r>
          </w:p>
        </w:tc>
        <w:tc>
          <w:tcPr>
            <w:tcW w:w="1224" w:type="dxa"/>
            <w:tcMar>
              <w:top w:w="40" w:type="dxa"/>
              <w:left w:w="80" w:type="dxa"/>
              <w:bottom w:w="40" w:type="dxa"/>
              <w:right w:w="80" w:type="dxa"/>
            </w:tcMar>
            <w:vAlign w:val="center"/>
          </w:tcPr>
          <w:p w14:paraId="65953884" w14:textId="77777777" w:rsidR="00C541D4" w:rsidRDefault="00000000">
            <w:pPr>
              <w:spacing w:before="30" w:after="30" w:line="240" w:lineRule="auto"/>
              <w:jc w:val="center"/>
            </w:pPr>
            <w:r>
              <w:rPr>
                <w:sz w:val="18"/>
                <w:szCs w:val="18"/>
              </w:rPr>
              <w:t>Interfaz</w:t>
            </w:r>
          </w:p>
        </w:tc>
        <w:tc>
          <w:tcPr>
            <w:tcW w:w="936" w:type="dxa"/>
            <w:tcMar>
              <w:top w:w="40" w:type="dxa"/>
              <w:left w:w="80" w:type="dxa"/>
              <w:bottom w:w="40" w:type="dxa"/>
              <w:right w:w="80" w:type="dxa"/>
            </w:tcMar>
            <w:vAlign w:val="center"/>
          </w:tcPr>
          <w:p w14:paraId="28A5FF90" w14:textId="77777777" w:rsidR="00C541D4" w:rsidRDefault="00000000">
            <w:pPr>
              <w:spacing w:before="30" w:after="30" w:line="240" w:lineRule="auto"/>
              <w:jc w:val="center"/>
            </w:pPr>
            <w:r>
              <w:rPr>
                <w:sz w:val="18"/>
                <w:szCs w:val="18"/>
              </w:rPr>
              <w:t>0.75</w:t>
            </w:r>
          </w:p>
        </w:tc>
      </w:tr>
      <w:tr w:rsidR="00C541D4" w14:paraId="585E8176" w14:textId="77777777">
        <w:tblPrEx>
          <w:tblCellMar>
            <w:top w:w="0" w:type="dxa"/>
            <w:bottom w:w="0" w:type="dxa"/>
          </w:tblCellMar>
        </w:tblPrEx>
        <w:trPr>
          <w:cantSplit/>
        </w:trPr>
        <w:tc>
          <w:tcPr>
            <w:tcW w:w="936" w:type="dxa"/>
            <w:tcMar>
              <w:top w:w="40" w:type="dxa"/>
              <w:left w:w="80" w:type="dxa"/>
              <w:bottom w:w="40" w:type="dxa"/>
              <w:right w:w="80" w:type="dxa"/>
            </w:tcMar>
            <w:vAlign w:val="center"/>
          </w:tcPr>
          <w:p w14:paraId="4A3365D7" w14:textId="77777777" w:rsidR="00C541D4" w:rsidRDefault="00000000">
            <w:pPr>
              <w:spacing w:before="30" w:after="30" w:line="240" w:lineRule="auto"/>
              <w:jc w:val="center"/>
            </w:pPr>
            <w:r>
              <w:rPr>
                <w:b/>
                <w:bCs/>
                <w:sz w:val="18"/>
                <w:szCs w:val="18"/>
              </w:rPr>
              <w:t>T-20</w:t>
            </w:r>
          </w:p>
        </w:tc>
        <w:tc>
          <w:tcPr>
            <w:tcW w:w="6264" w:type="dxa"/>
            <w:tcMar>
              <w:top w:w="40" w:type="dxa"/>
              <w:left w:w="80" w:type="dxa"/>
              <w:bottom w:w="40" w:type="dxa"/>
              <w:right w:w="80" w:type="dxa"/>
            </w:tcMar>
            <w:vAlign w:val="center"/>
          </w:tcPr>
          <w:p w14:paraId="30D6D42E" w14:textId="77777777" w:rsidR="00C541D4" w:rsidRDefault="00000000">
            <w:pPr>
              <w:spacing w:before="30" w:after="30" w:line="240" w:lineRule="auto"/>
            </w:pPr>
            <w:r>
              <w:rPr>
                <w:sz w:val="18"/>
                <w:szCs w:val="18"/>
              </w:rPr>
              <w:t>Ajustar el perfil a las tres plataformas</w:t>
            </w:r>
          </w:p>
          <w:p w14:paraId="3C96C8D8" w14:textId="77777777" w:rsidR="00C541D4" w:rsidRDefault="00000000">
            <w:pPr>
              <w:spacing w:before="30" w:after="30" w:line="240" w:lineRule="auto"/>
            </w:pPr>
            <w:r>
              <w:rPr>
                <w:sz w:val="18"/>
                <w:szCs w:val="18"/>
              </w:rPr>
              <w:t xml:space="preserve">Verificar el desplazamiento horizontal en </w:t>
            </w:r>
            <w:proofErr w:type="spellStart"/>
            <w:r>
              <w:rPr>
                <w:sz w:val="18"/>
                <w:szCs w:val="18"/>
              </w:rPr>
              <w:t>tablet</w:t>
            </w:r>
            <w:proofErr w:type="spellEnd"/>
            <w:r>
              <w:rPr>
                <w:sz w:val="18"/>
                <w:szCs w:val="18"/>
              </w:rPr>
              <w:t xml:space="preserve"> y el redimensionado en escritorio y navegador.</w:t>
            </w:r>
          </w:p>
        </w:tc>
        <w:tc>
          <w:tcPr>
            <w:tcW w:w="1224" w:type="dxa"/>
            <w:tcMar>
              <w:top w:w="40" w:type="dxa"/>
              <w:left w:w="80" w:type="dxa"/>
              <w:bottom w:w="40" w:type="dxa"/>
              <w:right w:w="80" w:type="dxa"/>
            </w:tcMar>
            <w:vAlign w:val="center"/>
          </w:tcPr>
          <w:p w14:paraId="7FA3E207" w14:textId="77777777" w:rsidR="00C541D4" w:rsidRDefault="00000000">
            <w:pPr>
              <w:spacing w:before="30" w:after="30" w:line="240" w:lineRule="auto"/>
              <w:jc w:val="center"/>
            </w:pPr>
            <w:r>
              <w:rPr>
                <w:sz w:val="18"/>
                <w:szCs w:val="18"/>
              </w:rPr>
              <w:t>Prueba</w:t>
            </w:r>
          </w:p>
        </w:tc>
        <w:tc>
          <w:tcPr>
            <w:tcW w:w="936" w:type="dxa"/>
            <w:tcMar>
              <w:top w:w="40" w:type="dxa"/>
              <w:left w:w="80" w:type="dxa"/>
              <w:bottom w:w="40" w:type="dxa"/>
              <w:right w:w="80" w:type="dxa"/>
            </w:tcMar>
            <w:vAlign w:val="center"/>
          </w:tcPr>
          <w:p w14:paraId="4D232565" w14:textId="77777777" w:rsidR="00C541D4" w:rsidRDefault="00000000">
            <w:pPr>
              <w:spacing w:before="30" w:after="30" w:line="240" w:lineRule="auto"/>
              <w:jc w:val="center"/>
            </w:pPr>
            <w:r>
              <w:rPr>
                <w:sz w:val="18"/>
                <w:szCs w:val="18"/>
              </w:rPr>
              <w:t>0.5</w:t>
            </w:r>
          </w:p>
        </w:tc>
      </w:tr>
      <w:tr w:rsidR="00C541D4" w14:paraId="39E8C106" w14:textId="77777777">
        <w:tblPrEx>
          <w:tblCellMar>
            <w:top w:w="0" w:type="dxa"/>
            <w:bottom w:w="0" w:type="dxa"/>
          </w:tblCellMar>
        </w:tblPrEx>
        <w:tc>
          <w:tcPr>
            <w:tcW w:w="936" w:type="dxa"/>
            <w:shd w:val="clear" w:color="auto" w:fill="D9D9D9"/>
            <w:tcMar>
              <w:top w:w="40" w:type="dxa"/>
              <w:left w:w="80" w:type="dxa"/>
              <w:bottom w:w="40" w:type="dxa"/>
              <w:right w:w="80" w:type="dxa"/>
            </w:tcMar>
            <w:vAlign w:val="center"/>
          </w:tcPr>
          <w:p w14:paraId="3C9969AE" w14:textId="77777777" w:rsidR="00C541D4" w:rsidRDefault="00000000">
            <w:pPr>
              <w:spacing w:before="30" w:after="30" w:line="240" w:lineRule="auto"/>
              <w:jc w:val="center"/>
            </w:pPr>
            <w:r>
              <w:rPr>
                <w:b/>
                <w:bCs/>
                <w:sz w:val="18"/>
                <w:szCs w:val="18"/>
              </w:rPr>
              <w:t>Total</w:t>
            </w:r>
          </w:p>
        </w:tc>
        <w:tc>
          <w:tcPr>
            <w:tcW w:w="6264" w:type="dxa"/>
            <w:shd w:val="clear" w:color="auto" w:fill="D9D9D9"/>
            <w:tcMar>
              <w:top w:w="40" w:type="dxa"/>
              <w:left w:w="80" w:type="dxa"/>
              <w:bottom w:w="40" w:type="dxa"/>
              <w:right w:w="80" w:type="dxa"/>
            </w:tcMar>
            <w:vAlign w:val="center"/>
          </w:tcPr>
          <w:p w14:paraId="6477FB92" w14:textId="77777777" w:rsidR="00C541D4" w:rsidRDefault="00000000">
            <w:pPr>
              <w:spacing w:before="30" w:after="30" w:line="240" w:lineRule="auto"/>
            </w:pPr>
            <w:r>
              <w:rPr>
                <w:b/>
                <w:bCs/>
                <w:sz w:val="18"/>
                <w:szCs w:val="18"/>
              </w:rPr>
              <w:t>20 tareas comprometidas en el sprint</w:t>
            </w:r>
          </w:p>
        </w:tc>
        <w:tc>
          <w:tcPr>
            <w:tcW w:w="1224" w:type="dxa"/>
            <w:shd w:val="clear" w:color="auto" w:fill="D9D9D9"/>
            <w:tcMar>
              <w:top w:w="40" w:type="dxa"/>
              <w:left w:w="80" w:type="dxa"/>
              <w:bottom w:w="40" w:type="dxa"/>
              <w:right w:w="80" w:type="dxa"/>
            </w:tcMar>
            <w:vAlign w:val="center"/>
          </w:tcPr>
          <w:p w14:paraId="69FAF531" w14:textId="77777777" w:rsidR="00C541D4" w:rsidRDefault="00000000">
            <w:pPr>
              <w:spacing w:before="30" w:after="30" w:line="240" w:lineRule="auto"/>
              <w:jc w:val="center"/>
            </w:pPr>
            <w:r>
              <w:rPr>
                <w:sz w:val="18"/>
                <w:szCs w:val="18"/>
              </w:rPr>
              <w:t>—</w:t>
            </w:r>
          </w:p>
        </w:tc>
        <w:tc>
          <w:tcPr>
            <w:tcW w:w="936" w:type="dxa"/>
            <w:shd w:val="clear" w:color="auto" w:fill="D9D9D9"/>
            <w:tcMar>
              <w:top w:w="40" w:type="dxa"/>
              <w:left w:w="80" w:type="dxa"/>
              <w:bottom w:w="40" w:type="dxa"/>
              <w:right w:w="80" w:type="dxa"/>
            </w:tcMar>
            <w:vAlign w:val="center"/>
          </w:tcPr>
          <w:p w14:paraId="5B9D3AE1" w14:textId="77777777" w:rsidR="00C541D4" w:rsidRDefault="00000000">
            <w:pPr>
              <w:spacing w:before="30" w:after="30" w:line="240" w:lineRule="auto"/>
              <w:jc w:val="center"/>
            </w:pPr>
            <w:r>
              <w:rPr>
                <w:b/>
                <w:bCs/>
                <w:sz w:val="18"/>
                <w:szCs w:val="18"/>
              </w:rPr>
              <w:t>10.5</w:t>
            </w:r>
          </w:p>
        </w:tc>
      </w:tr>
    </w:tbl>
    <w:p w14:paraId="3141E39D" w14:textId="77777777" w:rsidR="00C541D4" w:rsidRDefault="00000000">
      <w:pPr>
        <w:spacing w:before="80" w:after="280" w:line="240" w:lineRule="auto"/>
      </w:pPr>
      <w:r w:rsidRPr="004845BB">
        <w:rPr>
          <w:b/>
          <w:bCs/>
          <w:sz w:val="22"/>
          <w:szCs w:val="22"/>
        </w:rPr>
        <w:t>Fuente</w:t>
      </w:r>
      <w:r>
        <w:rPr>
          <w:i/>
          <w:iCs/>
          <w:sz w:val="22"/>
          <w:szCs w:val="22"/>
        </w:rPr>
        <w:t>: elaboración propia. La suma de las horas de las tareas de cada elemento reproduce su estimación en el Product Backlog.</w:t>
      </w:r>
    </w:p>
    <w:p w14:paraId="47C5CF1B" w14:textId="77777777" w:rsidR="00C541D4" w:rsidRDefault="00000000">
      <w:pPr>
        <w:keepNext/>
        <w:spacing w:before="320"/>
      </w:pPr>
      <w:r>
        <w:rPr>
          <w:b/>
          <w:bCs/>
        </w:rPr>
        <w:lastRenderedPageBreak/>
        <w:t>Tabla 45.</w:t>
      </w:r>
    </w:p>
    <w:p w14:paraId="0AA72D2E" w14:textId="77777777" w:rsidR="00C541D4" w:rsidRDefault="00000000">
      <w:pPr>
        <w:keepNext/>
        <w:spacing w:after="120"/>
      </w:pPr>
      <w:r>
        <w:rPr>
          <w:i/>
          <w:iCs/>
        </w:rPr>
        <w:t>Distribución del esfuerzo por tipo de tarea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456"/>
        <w:gridCol w:w="2016"/>
        <w:gridCol w:w="1944"/>
        <w:gridCol w:w="1944"/>
      </w:tblGrid>
      <w:tr w:rsidR="00C541D4" w14:paraId="546F4B0C" w14:textId="77777777">
        <w:tblPrEx>
          <w:tblCellMar>
            <w:top w:w="0" w:type="dxa"/>
            <w:bottom w:w="0" w:type="dxa"/>
          </w:tblCellMar>
        </w:tblPrEx>
        <w:trPr>
          <w:tblHeader/>
        </w:trPr>
        <w:tc>
          <w:tcPr>
            <w:tcW w:w="3455" w:type="dxa"/>
            <w:shd w:val="clear" w:color="auto" w:fill="D9D9D9"/>
            <w:tcMar>
              <w:top w:w="40" w:type="dxa"/>
              <w:left w:w="80" w:type="dxa"/>
              <w:bottom w:w="40" w:type="dxa"/>
              <w:right w:w="80" w:type="dxa"/>
            </w:tcMar>
            <w:vAlign w:val="center"/>
          </w:tcPr>
          <w:p w14:paraId="4A7D068A" w14:textId="77777777" w:rsidR="00C541D4" w:rsidRDefault="00000000">
            <w:pPr>
              <w:spacing w:before="30" w:after="30" w:line="240" w:lineRule="auto"/>
              <w:jc w:val="center"/>
            </w:pPr>
            <w:r>
              <w:rPr>
                <w:b/>
                <w:bCs/>
                <w:sz w:val="20"/>
                <w:szCs w:val="20"/>
              </w:rPr>
              <w:t>Tipo de tarea</w:t>
            </w:r>
          </w:p>
        </w:tc>
        <w:tc>
          <w:tcPr>
            <w:tcW w:w="2016" w:type="dxa"/>
            <w:shd w:val="clear" w:color="auto" w:fill="D9D9D9"/>
            <w:tcMar>
              <w:top w:w="40" w:type="dxa"/>
              <w:left w:w="80" w:type="dxa"/>
              <w:bottom w:w="40" w:type="dxa"/>
              <w:right w:w="80" w:type="dxa"/>
            </w:tcMar>
            <w:vAlign w:val="center"/>
          </w:tcPr>
          <w:p w14:paraId="3970CB41" w14:textId="77777777" w:rsidR="00C541D4" w:rsidRDefault="00000000">
            <w:pPr>
              <w:spacing w:before="30" w:after="30" w:line="240" w:lineRule="auto"/>
              <w:jc w:val="center"/>
            </w:pPr>
            <w:r>
              <w:rPr>
                <w:b/>
                <w:bCs/>
                <w:sz w:val="20"/>
                <w:szCs w:val="20"/>
              </w:rPr>
              <w:t>Tareas</w:t>
            </w:r>
          </w:p>
        </w:tc>
        <w:tc>
          <w:tcPr>
            <w:tcW w:w="1944" w:type="dxa"/>
            <w:shd w:val="clear" w:color="auto" w:fill="D9D9D9"/>
            <w:tcMar>
              <w:top w:w="40" w:type="dxa"/>
              <w:left w:w="80" w:type="dxa"/>
              <w:bottom w:w="40" w:type="dxa"/>
              <w:right w:w="80" w:type="dxa"/>
            </w:tcMar>
            <w:vAlign w:val="center"/>
          </w:tcPr>
          <w:p w14:paraId="37323E67" w14:textId="77777777" w:rsidR="00C541D4" w:rsidRDefault="00000000">
            <w:pPr>
              <w:spacing w:before="30" w:after="30" w:line="240" w:lineRule="auto"/>
              <w:jc w:val="center"/>
            </w:pPr>
            <w:r>
              <w:rPr>
                <w:b/>
                <w:bCs/>
                <w:sz w:val="20"/>
                <w:szCs w:val="20"/>
              </w:rPr>
              <w:t>Horas</w:t>
            </w:r>
          </w:p>
        </w:tc>
        <w:tc>
          <w:tcPr>
            <w:tcW w:w="1944" w:type="dxa"/>
            <w:shd w:val="clear" w:color="auto" w:fill="D9D9D9"/>
            <w:tcMar>
              <w:top w:w="40" w:type="dxa"/>
              <w:left w:w="80" w:type="dxa"/>
              <w:bottom w:w="40" w:type="dxa"/>
              <w:right w:w="80" w:type="dxa"/>
            </w:tcMar>
            <w:vAlign w:val="center"/>
          </w:tcPr>
          <w:p w14:paraId="1D90BB54" w14:textId="77777777" w:rsidR="00C541D4" w:rsidRDefault="00000000">
            <w:pPr>
              <w:spacing w:before="30" w:after="30" w:line="240" w:lineRule="auto"/>
              <w:jc w:val="center"/>
            </w:pPr>
            <w:r>
              <w:rPr>
                <w:b/>
                <w:bCs/>
                <w:sz w:val="20"/>
                <w:szCs w:val="20"/>
              </w:rPr>
              <w:t>Proporción</w:t>
            </w:r>
          </w:p>
        </w:tc>
      </w:tr>
      <w:tr w:rsidR="00C541D4" w14:paraId="19173C9C" w14:textId="77777777">
        <w:tblPrEx>
          <w:tblCellMar>
            <w:top w:w="0" w:type="dxa"/>
            <w:bottom w:w="0" w:type="dxa"/>
          </w:tblCellMar>
        </w:tblPrEx>
        <w:trPr>
          <w:cantSplit/>
        </w:trPr>
        <w:tc>
          <w:tcPr>
            <w:tcW w:w="3455" w:type="dxa"/>
            <w:tcMar>
              <w:top w:w="40" w:type="dxa"/>
              <w:left w:w="80" w:type="dxa"/>
              <w:bottom w:w="40" w:type="dxa"/>
              <w:right w:w="80" w:type="dxa"/>
            </w:tcMar>
            <w:vAlign w:val="center"/>
          </w:tcPr>
          <w:p w14:paraId="4C9EFAC7" w14:textId="77777777" w:rsidR="00C541D4" w:rsidRDefault="00000000">
            <w:pPr>
              <w:spacing w:before="30" w:after="30" w:line="240" w:lineRule="auto"/>
            </w:pPr>
            <w:r>
              <w:rPr>
                <w:b/>
                <w:bCs/>
                <w:sz w:val="20"/>
                <w:szCs w:val="20"/>
              </w:rPr>
              <w:t>Interfaz</w:t>
            </w:r>
          </w:p>
        </w:tc>
        <w:tc>
          <w:tcPr>
            <w:tcW w:w="2016" w:type="dxa"/>
            <w:tcMar>
              <w:top w:w="40" w:type="dxa"/>
              <w:left w:w="80" w:type="dxa"/>
              <w:bottom w:w="40" w:type="dxa"/>
              <w:right w:w="80" w:type="dxa"/>
            </w:tcMar>
            <w:vAlign w:val="center"/>
          </w:tcPr>
          <w:p w14:paraId="0A0781F5" w14:textId="77777777" w:rsidR="00C541D4" w:rsidRDefault="00000000">
            <w:pPr>
              <w:spacing w:before="30" w:after="30" w:line="240" w:lineRule="auto"/>
              <w:jc w:val="center"/>
            </w:pPr>
            <w:r>
              <w:rPr>
                <w:sz w:val="20"/>
                <w:szCs w:val="20"/>
              </w:rPr>
              <w:t>11</w:t>
            </w:r>
          </w:p>
        </w:tc>
        <w:tc>
          <w:tcPr>
            <w:tcW w:w="1944" w:type="dxa"/>
            <w:tcMar>
              <w:top w:w="40" w:type="dxa"/>
              <w:left w:w="80" w:type="dxa"/>
              <w:bottom w:w="40" w:type="dxa"/>
              <w:right w:w="80" w:type="dxa"/>
            </w:tcMar>
            <w:vAlign w:val="center"/>
          </w:tcPr>
          <w:p w14:paraId="5D11496D" w14:textId="77777777" w:rsidR="00C541D4" w:rsidRDefault="00000000">
            <w:pPr>
              <w:spacing w:before="30" w:after="30" w:line="240" w:lineRule="auto"/>
              <w:jc w:val="center"/>
            </w:pPr>
            <w:r>
              <w:rPr>
                <w:sz w:val="20"/>
                <w:szCs w:val="20"/>
              </w:rPr>
              <w:t>6.5</w:t>
            </w:r>
          </w:p>
        </w:tc>
        <w:tc>
          <w:tcPr>
            <w:tcW w:w="1944" w:type="dxa"/>
            <w:tcMar>
              <w:top w:w="40" w:type="dxa"/>
              <w:left w:w="80" w:type="dxa"/>
              <w:bottom w:w="40" w:type="dxa"/>
              <w:right w:w="80" w:type="dxa"/>
            </w:tcMar>
            <w:vAlign w:val="center"/>
          </w:tcPr>
          <w:p w14:paraId="7B3AC7FD" w14:textId="77777777" w:rsidR="00C541D4" w:rsidRDefault="00000000">
            <w:pPr>
              <w:spacing w:before="30" w:after="30" w:line="240" w:lineRule="auto"/>
              <w:jc w:val="center"/>
            </w:pPr>
            <w:r>
              <w:rPr>
                <w:sz w:val="20"/>
                <w:szCs w:val="20"/>
              </w:rPr>
              <w:t>61.9 %</w:t>
            </w:r>
          </w:p>
        </w:tc>
      </w:tr>
      <w:tr w:rsidR="00C541D4" w14:paraId="682546BC" w14:textId="77777777">
        <w:tblPrEx>
          <w:tblCellMar>
            <w:top w:w="0" w:type="dxa"/>
            <w:bottom w:w="0" w:type="dxa"/>
          </w:tblCellMar>
        </w:tblPrEx>
        <w:trPr>
          <w:cantSplit/>
        </w:trPr>
        <w:tc>
          <w:tcPr>
            <w:tcW w:w="3455" w:type="dxa"/>
            <w:tcMar>
              <w:top w:w="40" w:type="dxa"/>
              <w:left w:w="80" w:type="dxa"/>
              <w:bottom w:w="40" w:type="dxa"/>
              <w:right w:w="80" w:type="dxa"/>
            </w:tcMar>
            <w:vAlign w:val="center"/>
          </w:tcPr>
          <w:p w14:paraId="2B7CDE5A" w14:textId="77777777" w:rsidR="00C541D4" w:rsidRDefault="00000000">
            <w:pPr>
              <w:spacing w:before="30" w:after="30" w:line="240" w:lineRule="auto"/>
            </w:pPr>
            <w:r>
              <w:rPr>
                <w:b/>
                <w:bCs/>
                <w:sz w:val="20"/>
                <w:szCs w:val="20"/>
              </w:rPr>
              <w:t>Datos</w:t>
            </w:r>
          </w:p>
        </w:tc>
        <w:tc>
          <w:tcPr>
            <w:tcW w:w="2016" w:type="dxa"/>
            <w:tcMar>
              <w:top w:w="40" w:type="dxa"/>
              <w:left w:w="80" w:type="dxa"/>
              <w:bottom w:w="40" w:type="dxa"/>
              <w:right w:w="80" w:type="dxa"/>
            </w:tcMar>
            <w:vAlign w:val="center"/>
          </w:tcPr>
          <w:p w14:paraId="706AE694" w14:textId="77777777" w:rsidR="00C541D4" w:rsidRDefault="00000000">
            <w:pPr>
              <w:spacing w:before="30" w:after="30" w:line="240" w:lineRule="auto"/>
              <w:jc w:val="center"/>
            </w:pPr>
            <w:r>
              <w:rPr>
                <w:sz w:val="20"/>
                <w:szCs w:val="20"/>
              </w:rPr>
              <w:t>2</w:t>
            </w:r>
          </w:p>
        </w:tc>
        <w:tc>
          <w:tcPr>
            <w:tcW w:w="1944" w:type="dxa"/>
            <w:tcMar>
              <w:top w:w="40" w:type="dxa"/>
              <w:left w:w="80" w:type="dxa"/>
              <w:bottom w:w="40" w:type="dxa"/>
              <w:right w:w="80" w:type="dxa"/>
            </w:tcMar>
            <w:vAlign w:val="center"/>
          </w:tcPr>
          <w:p w14:paraId="501CAB55" w14:textId="77777777" w:rsidR="00C541D4" w:rsidRDefault="00000000">
            <w:pPr>
              <w:spacing w:before="30" w:after="30" w:line="240" w:lineRule="auto"/>
              <w:jc w:val="center"/>
            </w:pPr>
            <w:r>
              <w:rPr>
                <w:sz w:val="20"/>
                <w:szCs w:val="20"/>
              </w:rPr>
              <w:t>1.25</w:t>
            </w:r>
          </w:p>
        </w:tc>
        <w:tc>
          <w:tcPr>
            <w:tcW w:w="1944" w:type="dxa"/>
            <w:tcMar>
              <w:top w:w="40" w:type="dxa"/>
              <w:left w:w="80" w:type="dxa"/>
              <w:bottom w:w="40" w:type="dxa"/>
              <w:right w:w="80" w:type="dxa"/>
            </w:tcMar>
            <w:vAlign w:val="center"/>
          </w:tcPr>
          <w:p w14:paraId="76E5C78C" w14:textId="77777777" w:rsidR="00C541D4" w:rsidRDefault="00000000">
            <w:pPr>
              <w:spacing w:before="30" w:after="30" w:line="240" w:lineRule="auto"/>
              <w:jc w:val="center"/>
            </w:pPr>
            <w:r>
              <w:rPr>
                <w:sz w:val="20"/>
                <w:szCs w:val="20"/>
              </w:rPr>
              <w:t>11.9 %</w:t>
            </w:r>
          </w:p>
        </w:tc>
      </w:tr>
      <w:tr w:rsidR="00C541D4" w14:paraId="3E56BFC2" w14:textId="77777777">
        <w:tblPrEx>
          <w:tblCellMar>
            <w:top w:w="0" w:type="dxa"/>
            <w:bottom w:w="0" w:type="dxa"/>
          </w:tblCellMar>
        </w:tblPrEx>
        <w:trPr>
          <w:cantSplit/>
        </w:trPr>
        <w:tc>
          <w:tcPr>
            <w:tcW w:w="3455" w:type="dxa"/>
            <w:tcMar>
              <w:top w:w="40" w:type="dxa"/>
              <w:left w:w="80" w:type="dxa"/>
              <w:bottom w:w="40" w:type="dxa"/>
              <w:right w:w="80" w:type="dxa"/>
            </w:tcMar>
            <w:vAlign w:val="center"/>
          </w:tcPr>
          <w:p w14:paraId="79178451" w14:textId="77777777" w:rsidR="00C541D4" w:rsidRDefault="00000000">
            <w:pPr>
              <w:spacing w:before="30" w:after="30" w:line="240" w:lineRule="auto"/>
            </w:pPr>
            <w:r>
              <w:rPr>
                <w:b/>
                <w:bCs/>
                <w:sz w:val="20"/>
                <w:szCs w:val="20"/>
              </w:rPr>
              <w:t>Prueba</w:t>
            </w:r>
          </w:p>
        </w:tc>
        <w:tc>
          <w:tcPr>
            <w:tcW w:w="2016" w:type="dxa"/>
            <w:tcMar>
              <w:top w:w="40" w:type="dxa"/>
              <w:left w:w="80" w:type="dxa"/>
              <w:bottom w:w="40" w:type="dxa"/>
              <w:right w:w="80" w:type="dxa"/>
            </w:tcMar>
            <w:vAlign w:val="center"/>
          </w:tcPr>
          <w:p w14:paraId="163C1875" w14:textId="77777777" w:rsidR="00C541D4" w:rsidRDefault="00000000">
            <w:pPr>
              <w:spacing w:before="30" w:after="30" w:line="240" w:lineRule="auto"/>
              <w:jc w:val="center"/>
            </w:pPr>
            <w:r>
              <w:rPr>
                <w:sz w:val="20"/>
                <w:szCs w:val="20"/>
              </w:rPr>
              <w:t>3</w:t>
            </w:r>
          </w:p>
        </w:tc>
        <w:tc>
          <w:tcPr>
            <w:tcW w:w="1944" w:type="dxa"/>
            <w:tcMar>
              <w:top w:w="40" w:type="dxa"/>
              <w:left w:w="80" w:type="dxa"/>
              <w:bottom w:w="40" w:type="dxa"/>
              <w:right w:w="80" w:type="dxa"/>
            </w:tcMar>
            <w:vAlign w:val="center"/>
          </w:tcPr>
          <w:p w14:paraId="1A82EBE4" w14:textId="77777777" w:rsidR="00C541D4" w:rsidRDefault="00000000">
            <w:pPr>
              <w:spacing w:before="30" w:after="30" w:line="240" w:lineRule="auto"/>
              <w:jc w:val="center"/>
            </w:pPr>
            <w:r>
              <w:rPr>
                <w:sz w:val="20"/>
                <w:szCs w:val="20"/>
              </w:rPr>
              <w:t>1.0</w:t>
            </w:r>
          </w:p>
        </w:tc>
        <w:tc>
          <w:tcPr>
            <w:tcW w:w="1944" w:type="dxa"/>
            <w:tcMar>
              <w:top w:w="40" w:type="dxa"/>
              <w:left w:w="80" w:type="dxa"/>
              <w:bottom w:w="40" w:type="dxa"/>
              <w:right w:w="80" w:type="dxa"/>
            </w:tcMar>
            <w:vAlign w:val="center"/>
          </w:tcPr>
          <w:p w14:paraId="2BA043D3" w14:textId="77777777" w:rsidR="00C541D4" w:rsidRDefault="00000000">
            <w:pPr>
              <w:spacing w:before="30" w:after="30" w:line="240" w:lineRule="auto"/>
              <w:jc w:val="center"/>
            </w:pPr>
            <w:r>
              <w:rPr>
                <w:sz w:val="20"/>
                <w:szCs w:val="20"/>
              </w:rPr>
              <w:t>9.5 %</w:t>
            </w:r>
          </w:p>
        </w:tc>
      </w:tr>
      <w:tr w:rsidR="00C541D4" w14:paraId="75DBB24C" w14:textId="77777777">
        <w:tblPrEx>
          <w:tblCellMar>
            <w:top w:w="0" w:type="dxa"/>
            <w:bottom w:w="0" w:type="dxa"/>
          </w:tblCellMar>
        </w:tblPrEx>
        <w:trPr>
          <w:cantSplit/>
        </w:trPr>
        <w:tc>
          <w:tcPr>
            <w:tcW w:w="3455" w:type="dxa"/>
            <w:tcMar>
              <w:top w:w="40" w:type="dxa"/>
              <w:left w:w="80" w:type="dxa"/>
              <w:bottom w:w="40" w:type="dxa"/>
              <w:right w:w="80" w:type="dxa"/>
            </w:tcMar>
            <w:vAlign w:val="center"/>
          </w:tcPr>
          <w:p w14:paraId="2107419B" w14:textId="77777777" w:rsidR="00C541D4" w:rsidRDefault="00000000">
            <w:pPr>
              <w:spacing w:before="30" w:after="30" w:line="240" w:lineRule="auto"/>
            </w:pPr>
            <w:r>
              <w:rPr>
                <w:b/>
                <w:bCs/>
                <w:sz w:val="20"/>
                <w:szCs w:val="20"/>
              </w:rPr>
              <w:t>Infraestructura</w:t>
            </w:r>
          </w:p>
        </w:tc>
        <w:tc>
          <w:tcPr>
            <w:tcW w:w="2016" w:type="dxa"/>
            <w:tcMar>
              <w:top w:w="40" w:type="dxa"/>
              <w:left w:w="80" w:type="dxa"/>
              <w:bottom w:w="40" w:type="dxa"/>
              <w:right w:w="80" w:type="dxa"/>
            </w:tcMar>
            <w:vAlign w:val="center"/>
          </w:tcPr>
          <w:p w14:paraId="2E6C9FC4" w14:textId="77777777" w:rsidR="00C541D4" w:rsidRDefault="00000000">
            <w:pPr>
              <w:spacing w:before="30" w:after="30" w:line="240" w:lineRule="auto"/>
              <w:jc w:val="center"/>
            </w:pPr>
            <w:r>
              <w:rPr>
                <w:sz w:val="20"/>
                <w:szCs w:val="20"/>
              </w:rPr>
              <w:t>2</w:t>
            </w:r>
          </w:p>
        </w:tc>
        <w:tc>
          <w:tcPr>
            <w:tcW w:w="1944" w:type="dxa"/>
            <w:tcMar>
              <w:top w:w="40" w:type="dxa"/>
              <w:left w:w="80" w:type="dxa"/>
              <w:bottom w:w="40" w:type="dxa"/>
              <w:right w:w="80" w:type="dxa"/>
            </w:tcMar>
            <w:vAlign w:val="center"/>
          </w:tcPr>
          <w:p w14:paraId="1839EE7C" w14:textId="77777777" w:rsidR="00C541D4" w:rsidRDefault="00000000">
            <w:pPr>
              <w:spacing w:before="30" w:after="30" w:line="240" w:lineRule="auto"/>
              <w:jc w:val="center"/>
            </w:pPr>
            <w:r>
              <w:rPr>
                <w:sz w:val="20"/>
                <w:szCs w:val="20"/>
              </w:rPr>
              <w:t>1.0</w:t>
            </w:r>
          </w:p>
        </w:tc>
        <w:tc>
          <w:tcPr>
            <w:tcW w:w="1944" w:type="dxa"/>
            <w:tcMar>
              <w:top w:w="40" w:type="dxa"/>
              <w:left w:w="80" w:type="dxa"/>
              <w:bottom w:w="40" w:type="dxa"/>
              <w:right w:w="80" w:type="dxa"/>
            </w:tcMar>
            <w:vAlign w:val="center"/>
          </w:tcPr>
          <w:p w14:paraId="017EBB14" w14:textId="77777777" w:rsidR="00C541D4" w:rsidRDefault="00000000">
            <w:pPr>
              <w:spacing w:before="30" w:after="30" w:line="240" w:lineRule="auto"/>
              <w:jc w:val="center"/>
            </w:pPr>
            <w:r>
              <w:rPr>
                <w:sz w:val="20"/>
                <w:szCs w:val="20"/>
              </w:rPr>
              <w:t>9.5 %</w:t>
            </w:r>
          </w:p>
        </w:tc>
      </w:tr>
      <w:tr w:rsidR="00C541D4" w14:paraId="71188BA7" w14:textId="77777777">
        <w:tblPrEx>
          <w:tblCellMar>
            <w:top w:w="0" w:type="dxa"/>
            <w:bottom w:w="0" w:type="dxa"/>
          </w:tblCellMar>
        </w:tblPrEx>
        <w:trPr>
          <w:cantSplit/>
        </w:trPr>
        <w:tc>
          <w:tcPr>
            <w:tcW w:w="3455" w:type="dxa"/>
            <w:tcMar>
              <w:top w:w="40" w:type="dxa"/>
              <w:left w:w="80" w:type="dxa"/>
              <w:bottom w:w="40" w:type="dxa"/>
              <w:right w:w="80" w:type="dxa"/>
            </w:tcMar>
            <w:vAlign w:val="center"/>
          </w:tcPr>
          <w:p w14:paraId="08540B1F" w14:textId="77777777" w:rsidR="00C541D4" w:rsidRDefault="00000000">
            <w:pPr>
              <w:spacing w:before="30" w:after="30" w:line="240" w:lineRule="auto"/>
            </w:pPr>
            <w:r>
              <w:rPr>
                <w:b/>
                <w:bCs/>
                <w:sz w:val="20"/>
                <w:szCs w:val="20"/>
              </w:rPr>
              <w:t>Dominio</w:t>
            </w:r>
          </w:p>
        </w:tc>
        <w:tc>
          <w:tcPr>
            <w:tcW w:w="2016" w:type="dxa"/>
            <w:tcMar>
              <w:top w:w="40" w:type="dxa"/>
              <w:left w:w="80" w:type="dxa"/>
              <w:bottom w:w="40" w:type="dxa"/>
              <w:right w:w="80" w:type="dxa"/>
            </w:tcMar>
            <w:vAlign w:val="center"/>
          </w:tcPr>
          <w:p w14:paraId="1B3B4682" w14:textId="77777777" w:rsidR="00C541D4" w:rsidRDefault="00000000">
            <w:pPr>
              <w:spacing w:before="30" w:after="30" w:line="240" w:lineRule="auto"/>
              <w:jc w:val="center"/>
            </w:pPr>
            <w:r>
              <w:rPr>
                <w:sz w:val="20"/>
                <w:szCs w:val="20"/>
              </w:rPr>
              <w:t>2</w:t>
            </w:r>
          </w:p>
        </w:tc>
        <w:tc>
          <w:tcPr>
            <w:tcW w:w="1944" w:type="dxa"/>
            <w:tcMar>
              <w:top w:w="40" w:type="dxa"/>
              <w:left w:w="80" w:type="dxa"/>
              <w:bottom w:w="40" w:type="dxa"/>
              <w:right w:w="80" w:type="dxa"/>
            </w:tcMar>
            <w:vAlign w:val="center"/>
          </w:tcPr>
          <w:p w14:paraId="4C0C9D14" w14:textId="77777777" w:rsidR="00C541D4" w:rsidRDefault="00000000">
            <w:pPr>
              <w:spacing w:before="30" w:after="30" w:line="240" w:lineRule="auto"/>
              <w:jc w:val="center"/>
            </w:pPr>
            <w:r>
              <w:rPr>
                <w:sz w:val="20"/>
                <w:szCs w:val="20"/>
              </w:rPr>
              <w:t>0.75</w:t>
            </w:r>
          </w:p>
        </w:tc>
        <w:tc>
          <w:tcPr>
            <w:tcW w:w="1944" w:type="dxa"/>
            <w:tcMar>
              <w:top w:w="40" w:type="dxa"/>
              <w:left w:w="80" w:type="dxa"/>
              <w:bottom w:w="40" w:type="dxa"/>
              <w:right w:w="80" w:type="dxa"/>
            </w:tcMar>
            <w:vAlign w:val="center"/>
          </w:tcPr>
          <w:p w14:paraId="1AF2D66B" w14:textId="77777777" w:rsidR="00C541D4" w:rsidRDefault="00000000">
            <w:pPr>
              <w:spacing w:before="30" w:after="30" w:line="240" w:lineRule="auto"/>
              <w:jc w:val="center"/>
            </w:pPr>
            <w:r>
              <w:rPr>
                <w:sz w:val="20"/>
                <w:szCs w:val="20"/>
              </w:rPr>
              <w:t>7.1 %</w:t>
            </w:r>
          </w:p>
        </w:tc>
      </w:tr>
      <w:tr w:rsidR="00C541D4" w14:paraId="23EF44FE" w14:textId="77777777">
        <w:tblPrEx>
          <w:tblCellMar>
            <w:top w:w="0" w:type="dxa"/>
            <w:bottom w:w="0" w:type="dxa"/>
          </w:tblCellMar>
        </w:tblPrEx>
        <w:tc>
          <w:tcPr>
            <w:tcW w:w="3455" w:type="dxa"/>
            <w:shd w:val="clear" w:color="auto" w:fill="D9D9D9"/>
            <w:tcMar>
              <w:top w:w="40" w:type="dxa"/>
              <w:left w:w="80" w:type="dxa"/>
              <w:bottom w:w="40" w:type="dxa"/>
              <w:right w:w="80" w:type="dxa"/>
            </w:tcMar>
            <w:vAlign w:val="center"/>
          </w:tcPr>
          <w:p w14:paraId="55B27C21" w14:textId="77777777" w:rsidR="00C541D4" w:rsidRDefault="00000000">
            <w:pPr>
              <w:spacing w:before="30" w:after="30" w:line="240" w:lineRule="auto"/>
            </w:pPr>
            <w:r>
              <w:rPr>
                <w:b/>
                <w:bCs/>
                <w:sz w:val="20"/>
                <w:szCs w:val="20"/>
              </w:rPr>
              <w:t>Total</w:t>
            </w:r>
          </w:p>
        </w:tc>
        <w:tc>
          <w:tcPr>
            <w:tcW w:w="2016" w:type="dxa"/>
            <w:shd w:val="clear" w:color="auto" w:fill="D9D9D9"/>
            <w:tcMar>
              <w:top w:w="40" w:type="dxa"/>
              <w:left w:w="80" w:type="dxa"/>
              <w:bottom w:w="40" w:type="dxa"/>
              <w:right w:w="80" w:type="dxa"/>
            </w:tcMar>
            <w:vAlign w:val="center"/>
          </w:tcPr>
          <w:p w14:paraId="3B50DE92" w14:textId="77777777" w:rsidR="00C541D4" w:rsidRDefault="00000000">
            <w:pPr>
              <w:spacing w:before="30" w:after="30" w:line="240" w:lineRule="auto"/>
              <w:jc w:val="center"/>
            </w:pPr>
            <w:r>
              <w:rPr>
                <w:b/>
                <w:bCs/>
                <w:sz w:val="20"/>
                <w:szCs w:val="20"/>
              </w:rPr>
              <w:t>20</w:t>
            </w:r>
          </w:p>
        </w:tc>
        <w:tc>
          <w:tcPr>
            <w:tcW w:w="1944" w:type="dxa"/>
            <w:shd w:val="clear" w:color="auto" w:fill="D9D9D9"/>
            <w:tcMar>
              <w:top w:w="40" w:type="dxa"/>
              <w:left w:w="80" w:type="dxa"/>
              <w:bottom w:w="40" w:type="dxa"/>
              <w:right w:w="80" w:type="dxa"/>
            </w:tcMar>
            <w:vAlign w:val="center"/>
          </w:tcPr>
          <w:p w14:paraId="2877660D" w14:textId="77777777" w:rsidR="00C541D4" w:rsidRDefault="00000000">
            <w:pPr>
              <w:spacing w:before="30" w:after="30" w:line="240" w:lineRule="auto"/>
              <w:jc w:val="center"/>
            </w:pPr>
            <w:r>
              <w:rPr>
                <w:b/>
                <w:bCs/>
                <w:sz w:val="20"/>
                <w:szCs w:val="20"/>
              </w:rPr>
              <w:t>10.5</w:t>
            </w:r>
          </w:p>
        </w:tc>
        <w:tc>
          <w:tcPr>
            <w:tcW w:w="1944" w:type="dxa"/>
            <w:shd w:val="clear" w:color="auto" w:fill="D9D9D9"/>
            <w:tcMar>
              <w:top w:w="40" w:type="dxa"/>
              <w:left w:w="80" w:type="dxa"/>
              <w:bottom w:w="40" w:type="dxa"/>
              <w:right w:w="80" w:type="dxa"/>
            </w:tcMar>
            <w:vAlign w:val="center"/>
          </w:tcPr>
          <w:p w14:paraId="0792C07E" w14:textId="77777777" w:rsidR="00C541D4" w:rsidRDefault="00000000">
            <w:pPr>
              <w:spacing w:before="30" w:after="30" w:line="240" w:lineRule="auto"/>
              <w:jc w:val="center"/>
            </w:pPr>
            <w:r>
              <w:rPr>
                <w:b/>
                <w:bCs/>
                <w:sz w:val="20"/>
                <w:szCs w:val="20"/>
              </w:rPr>
              <w:t>100.0 %</w:t>
            </w:r>
          </w:p>
        </w:tc>
      </w:tr>
    </w:tbl>
    <w:p w14:paraId="2D3685FD" w14:textId="77777777" w:rsidR="00C541D4" w:rsidRDefault="00000000">
      <w:pPr>
        <w:spacing w:before="80" w:after="280" w:line="240" w:lineRule="auto"/>
      </w:pPr>
      <w:r w:rsidRPr="004845BB">
        <w:rPr>
          <w:b/>
          <w:bCs/>
          <w:sz w:val="22"/>
          <w:szCs w:val="22"/>
        </w:rPr>
        <w:t>Fuente</w:t>
      </w:r>
      <w:r>
        <w:rPr>
          <w:i/>
          <w:iCs/>
          <w:sz w:val="22"/>
          <w:szCs w:val="22"/>
        </w:rPr>
        <w:t>: elaboración propia.</w:t>
      </w:r>
    </w:p>
    <w:p w14:paraId="1FBEF9DA" w14:textId="77777777" w:rsidR="00C541D4" w:rsidRDefault="00000000">
      <w:pPr>
        <w:pStyle w:val="Ttulo2"/>
        <w:keepNext/>
        <w:spacing w:before="300" w:after="150"/>
      </w:pPr>
      <w:r>
        <w:t>3.4. Tablero Kanban del sprint</w:t>
      </w:r>
    </w:p>
    <w:p w14:paraId="7C83E9D9" w14:textId="77777777" w:rsidR="00C541D4" w:rsidRDefault="00000000">
      <w:pPr>
        <w:spacing w:after="120"/>
        <w:ind w:firstLine="720"/>
        <w:jc w:val="both"/>
      </w:pPr>
      <w:r>
        <w:t>El tablero organiza el flujo de las tareas en cuatro columnas por las que cada tarjeta avanza en un solo sentido. La posición de una tarjeta es su estado, de modo que no existe tarea alguna fuera del tablero ni estado alguno que no sea una columna. La política de cada columna se declara expresamente, porque un tablero sin políticas explícitas se convierte en una lista de deseos.</w:t>
      </w:r>
    </w:p>
    <w:p w14:paraId="6BAF18E0" w14:textId="77777777" w:rsidR="00C541D4" w:rsidRDefault="00000000">
      <w:pPr>
        <w:keepNext/>
        <w:spacing w:before="320"/>
      </w:pPr>
      <w:r>
        <w:rPr>
          <w:b/>
          <w:bCs/>
        </w:rPr>
        <w:t>Tabla 46.</w:t>
      </w:r>
    </w:p>
    <w:p w14:paraId="375A2AB5" w14:textId="77777777" w:rsidR="00C541D4" w:rsidRDefault="00000000">
      <w:pPr>
        <w:keepNext/>
        <w:spacing w:after="120"/>
      </w:pPr>
      <w:r>
        <w:rPr>
          <w:i/>
          <w:iCs/>
        </w:rPr>
        <w:t>Políticas de las columnas del tablero Kanban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441"/>
        <w:gridCol w:w="1036"/>
        <w:gridCol w:w="2779"/>
        <w:gridCol w:w="4104"/>
      </w:tblGrid>
      <w:tr w:rsidR="00C541D4" w14:paraId="029FECF1" w14:textId="77777777">
        <w:tblPrEx>
          <w:tblCellMar>
            <w:top w:w="0" w:type="dxa"/>
            <w:bottom w:w="0" w:type="dxa"/>
          </w:tblCellMar>
        </w:tblPrEx>
        <w:trPr>
          <w:tblHeader/>
        </w:trPr>
        <w:tc>
          <w:tcPr>
            <w:tcW w:w="1440" w:type="dxa"/>
            <w:shd w:val="clear" w:color="auto" w:fill="D9D9D9"/>
            <w:tcMar>
              <w:top w:w="40" w:type="dxa"/>
              <w:left w:w="80" w:type="dxa"/>
              <w:bottom w:w="40" w:type="dxa"/>
              <w:right w:w="80" w:type="dxa"/>
            </w:tcMar>
            <w:vAlign w:val="center"/>
          </w:tcPr>
          <w:p w14:paraId="192539CC" w14:textId="77777777" w:rsidR="00C541D4" w:rsidRDefault="00000000">
            <w:pPr>
              <w:spacing w:before="30" w:after="30" w:line="240" w:lineRule="auto"/>
              <w:jc w:val="center"/>
            </w:pPr>
            <w:r>
              <w:rPr>
                <w:b/>
                <w:bCs/>
                <w:sz w:val="18"/>
                <w:szCs w:val="18"/>
              </w:rPr>
              <w:t>Columna</w:t>
            </w:r>
          </w:p>
        </w:tc>
        <w:tc>
          <w:tcPr>
            <w:tcW w:w="1036" w:type="dxa"/>
            <w:shd w:val="clear" w:color="auto" w:fill="D9D9D9"/>
            <w:tcMar>
              <w:top w:w="40" w:type="dxa"/>
              <w:left w:w="80" w:type="dxa"/>
              <w:bottom w:w="40" w:type="dxa"/>
              <w:right w:w="80" w:type="dxa"/>
            </w:tcMar>
            <w:vAlign w:val="center"/>
          </w:tcPr>
          <w:p w14:paraId="44270AFF" w14:textId="77777777" w:rsidR="00C541D4" w:rsidRDefault="00000000">
            <w:pPr>
              <w:spacing w:before="30" w:after="30" w:line="240" w:lineRule="auto"/>
              <w:jc w:val="center"/>
            </w:pPr>
            <w:r>
              <w:rPr>
                <w:b/>
                <w:bCs/>
                <w:sz w:val="18"/>
                <w:szCs w:val="18"/>
              </w:rPr>
              <w:t>Límite</w:t>
            </w:r>
          </w:p>
        </w:tc>
        <w:tc>
          <w:tcPr>
            <w:tcW w:w="2779" w:type="dxa"/>
            <w:shd w:val="clear" w:color="auto" w:fill="D9D9D9"/>
            <w:tcMar>
              <w:top w:w="40" w:type="dxa"/>
              <w:left w:w="80" w:type="dxa"/>
              <w:bottom w:w="40" w:type="dxa"/>
              <w:right w:w="80" w:type="dxa"/>
            </w:tcMar>
            <w:vAlign w:val="center"/>
          </w:tcPr>
          <w:p w14:paraId="28DDA1D8" w14:textId="77777777" w:rsidR="00C541D4" w:rsidRDefault="00000000">
            <w:pPr>
              <w:spacing w:before="30" w:after="30" w:line="240" w:lineRule="auto"/>
              <w:jc w:val="center"/>
            </w:pPr>
            <w:r>
              <w:rPr>
                <w:b/>
                <w:bCs/>
                <w:sz w:val="18"/>
                <w:szCs w:val="18"/>
              </w:rPr>
              <w:t>Qué representa</w:t>
            </w:r>
          </w:p>
        </w:tc>
        <w:tc>
          <w:tcPr>
            <w:tcW w:w="4104" w:type="dxa"/>
            <w:shd w:val="clear" w:color="auto" w:fill="D9D9D9"/>
            <w:tcMar>
              <w:top w:w="40" w:type="dxa"/>
              <w:left w:w="80" w:type="dxa"/>
              <w:bottom w:w="40" w:type="dxa"/>
              <w:right w:w="80" w:type="dxa"/>
            </w:tcMar>
            <w:vAlign w:val="center"/>
          </w:tcPr>
          <w:p w14:paraId="5996A0B4" w14:textId="77777777" w:rsidR="00C541D4" w:rsidRDefault="00000000">
            <w:pPr>
              <w:spacing w:before="30" w:after="30" w:line="240" w:lineRule="auto"/>
              <w:jc w:val="center"/>
            </w:pPr>
            <w:r>
              <w:rPr>
                <w:b/>
                <w:bCs/>
                <w:sz w:val="18"/>
                <w:szCs w:val="18"/>
              </w:rPr>
              <w:t>Política de entrada y salida</w:t>
            </w:r>
          </w:p>
        </w:tc>
      </w:tr>
      <w:tr w:rsidR="00C541D4" w14:paraId="0C0F5ECB" w14:textId="77777777">
        <w:tblPrEx>
          <w:tblCellMar>
            <w:top w:w="0" w:type="dxa"/>
            <w:bottom w:w="0" w:type="dxa"/>
          </w:tblCellMar>
        </w:tblPrEx>
        <w:trPr>
          <w:cantSplit/>
        </w:trPr>
        <w:tc>
          <w:tcPr>
            <w:tcW w:w="1440" w:type="dxa"/>
            <w:tcMar>
              <w:top w:w="40" w:type="dxa"/>
              <w:left w:w="80" w:type="dxa"/>
              <w:bottom w:w="40" w:type="dxa"/>
              <w:right w:w="80" w:type="dxa"/>
            </w:tcMar>
            <w:vAlign w:val="center"/>
          </w:tcPr>
          <w:p w14:paraId="4C517AF8" w14:textId="77777777" w:rsidR="00C541D4" w:rsidRDefault="00000000">
            <w:pPr>
              <w:spacing w:before="30" w:after="30" w:line="240" w:lineRule="auto"/>
            </w:pPr>
            <w:r>
              <w:rPr>
                <w:b/>
                <w:bCs/>
                <w:sz w:val="18"/>
                <w:szCs w:val="18"/>
              </w:rPr>
              <w:t>Por hacer</w:t>
            </w:r>
          </w:p>
        </w:tc>
        <w:tc>
          <w:tcPr>
            <w:tcW w:w="1036" w:type="dxa"/>
            <w:tcMar>
              <w:top w:w="40" w:type="dxa"/>
              <w:left w:w="80" w:type="dxa"/>
              <w:bottom w:w="40" w:type="dxa"/>
              <w:right w:w="80" w:type="dxa"/>
            </w:tcMar>
            <w:vAlign w:val="center"/>
          </w:tcPr>
          <w:p w14:paraId="6CE75662" w14:textId="77777777" w:rsidR="00C541D4" w:rsidRDefault="00000000">
            <w:pPr>
              <w:spacing w:before="30" w:after="30" w:line="240" w:lineRule="auto"/>
              <w:jc w:val="center"/>
            </w:pPr>
            <w:r>
              <w:rPr>
                <w:sz w:val="18"/>
                <w:szCs w:val="18"/>
              </w:rPr>
              <w:t>Sin límite</w:t>
            </w:r>
          </w:p>
        </w:tc>
        <w:tc>
          <w:tcPr>
            <w:tcW w:w="2779" w:type="dxa"/>
            <w:tcMar>
              <w:top w:w="40" w:type="dxa"/>
              <w:left w:w="80" w:type="dxa"/>
              <w:bottom w:w="40" w:type="dxa"/>
              <w:right w:w="80" w:type="dxa"/>
            </w:tcMar>
            <w:vAlign w:val="center"/>
          </w:tcPr>
          <w:p w14:paraId="01E9D9BA" w14:textId="77777777" w:rsidR="00C541D4" w:rsidRDefault="00000000">
            <w:pPr>
              <w:spacing w:before="30" w:after="30" w:line="240" w:lineRule="auto"/>
            </w:pPr>
            <w:r>
              <w:rPr>
                <w:sz w:val="18"/>
                <w:szCs w:val="18"/>
              </w:rPr>
              <w:t>Tarea comprometida en el sprint que aún no se ha iniciado.</w:t>
            </w:r>
          </w:p>
        </w:tc>
        <w:tc>
          <w:tcPr>
            <w:tcW w:w="4104" w:type="dxa"/>
            <w:tcMar>
              <w:top w:w="40" w:type="dxa"/>
              <w:left w:w="80" w:type="dxa"/>
              <w:bottom w:w="40" w:type="dxa"/>
              <w:right w:w="80" w:type="dxa"/>
            </w:tcMar>
            <w:vAlign w:val="center"/>
          </w:tcPr>
          <w:p w14:paraId="03526C3F" w14:textId="77777777" w:rsidR="00C541D4" w:rsidRDefault="00000000">
            <w:pPr>
              <w:spacing w:before="30" w:after="30" w:line="240" w:lineRule="auto"/>
            </w:pPr>
            <w:r>
              <w:rPr>
                <w:sz w:val="18"/>
                <w:szCs w:val="18"/>
              </w:rPr>
              <w:t xml:space="preserve">Entra al abrir el sprint. Solo sale </w:t>
            </w:r>
            <w:proofErr w:type="spellStart"/>
            <w:r>
              <w:rPr>
                <w:sz w:val="18"/>
                <w:szCs w:val="18"/>
              </w:rPr>
              <w:t>hacia</w:t>
            </w:r>
            <w:proofErr w:type="spellEnd"/>
            <w:r>
              <w:rPr>
                <w:sz w:val="18"/>
                <w:szCs w:val="18"/>
              </w:rPr>
              <w:t xml:space="preserve"> En progreso, y solo si esa columna está vacía.</w:t>
            </w:r>
          </w:p>
        </w:tc>
      </w:tr>
      <w:tr w:rsidR="00C541D4" w14:paraId="0D4A5D6E" w14:textId="77777777">
        <w:tblPrEx>
          <w:tblCellMar>
            <w:top w:w="0" w:type="dxa"/>
            <w:bottom w:w="0" w:type="dxa"/>
          </w:tblCellMar>
        </w:tblPrEx>
        <w:trPr>
          <w:cantSplit/>
        </w:trPr>
        <w:tc>
          <w:tcPr>
            <w:tcW w:w="1440" w:type="dxa"/>
            <w:tcMar>
              <w:top w:w="40" w:type="dxa"/>
              <w:left w:w="80" w:type="dxa"/>
              <w:bottom w:w="40" w:type="dxa"/>
              <w:right w:w="80" w:type="dxa"/>
            </w:tcMar>
            <w:vAlign w:val="center"/>
          </w:tcPr>
          <w:p w14:paraId="44B45B2C" w14:textId="77777777" w:rsidR="00C541D4" w:rsidRDefault="00000000">
            <w:pPr>
              <w:spacing w:before="30" w:after="30" w:line="240" w:lineRule="auto"/>
            </w:pPr>
            <w:r>
              <w:rPr>
                <w:b/>
                <w:bCs/>
                <w:sz w:val="18"/>
                <w:szCs w:val="18"/>
              </w:rPr>
              <w:t>En progreso</w:t>
            </w:r>
          </w:p>
        </w:tc>
        <w:tc>
          <w:tcPr>
            <w:tcW w:w="1036" w:type="dxa"/>
            <w:tcMar>
              <w:top w:w="40" w:type="dxa"/>
              <w:left w:w="80" w:type="dxa"/>
              <w:bottom w:w="40" w:type="dxa"/>
              <w:right w:w="80" w:type="dxa"/>
            </w:tcMar>
            <w:vAlign w:val="center"/>
          </w:tcPr>
          <w:p w14:paraId="561A7980" w14:textId="77777777" w:rsidR="00C541D4" w:rsidRDefault="00000000">
            <w:pPr>
              <w:spacing w:before="30" w:after="30" w:line="240" w:lineRule="auto"/>
              <w:jc w:val="center"/>
            </w:pPr>
            <w:r>
              <w:rPr>
                <w:sz w:val="18"/>
                <w:szCs w:val="18"/>
              </w:rPr>
              <w:t>1 tarea</w:t>
            </w:r>
          </w:p>
        </w:tc>
        <w:tc>
          <w:tcPr>
            <w:tcW w:w="2779" w:type="dxa"/>
            <w:tcMar>
              <w:top w:w="40" w:type="dxa"/>
              <w:left w:w="80" w:type="dxa"/>
              <w:bottom w:w="40" w:type="dxa"/>
              <w:right w:w="80" w:type="dxa"/>
            </w:tcMar>
            <w:vAlign w:val="center"/>
          </w:tcPr>
          <w:p w14:paraId="50B3F4F2" w14:textId="77777777" w:rsidR="00C541D4" w:rsidRDefault="00000000">
            <w:pPr>
              <w:spacing w:before="30" w:after="30" w:line="240" w:lineRule="auto"/>
            </w:pPr>
            <w:r>
              <w:rPr>
                <w:sz w:val="18"/>
                <w:szCs w:val="18"/>
              </w:rPr>
              <w:t>Tarea en la que se está trabajando ahora mismo.</w:t>
            </w:r>
          </w:p>
        </w:tc>
        <w:tc>
          <w:tcPr>
            <w:tcW w:w="4104" w:type="dxa"/>
            <w:tcMar>
              <w:top w:w="40" w:type="dxa"/>
              <w:left w:w="80" w:type="dxa"/>
              <w:bottom w:w="40" w:type="dxa"/>
              <w:right w:w="80" w:type="dxa"/>
            </w:tcMar>
            <w:vAlign w:val="center"/>
          </w:tcPr>
          <w:p w14:paraId="22C8D2C4" w14:textId="77777777" w:rsidR="00C541D4" w:rsidRDefault="00000000">
            <w:pPr>
              <w:spacing w:before="30" w:after="30" w:line="240" w:lineRule="auto"/>
            </w:pPr>
            <w:r>
              <w:rPr>
                <w:sz w:val="18"/>
                <w:szCs w:val="18"/>
              </w:rPr>
              <w:t>Admite una sola tarjeta, por tratarse de un equipo unipersonal. Para tomar otra hay que mover la actual, aunque sea de vuelta a Por hacer declarando el motivo.</w:t>
            </w:r>
          </w:p>
        </w:tc>
      </w:tr>
      <w:tr w:rsidR="00C541D4" w14:paraId="35CC910C" w14:textId="77777777">
        <w:tblPrEx>
          <w:tblCellMar>
            <w:top w:w="0" w:type="dxa"/>
            <w:bottom w:w="0" w:type="dxa"/>
          </w:tblCellMar>
        </w:tblPrEx>
        <w:trPr>
          <w:cantSplit/>
        </w:trPr>
        <w:tc>
          <w:tcPr>
            <w:tcW w:w="1440" w:type="dxa"/>
            <w:tcMar>
              <w:top w:w="40" w:type="dxa"/>
              <w:left w:w="80" w:type="dxa"/>
              <w:bottom w:w="40" w:type="dxa"/>
              <w:right w:w="80" w:type="dxa"/>
            </w:tcMar>
            <w:vAlign w:val="center"/>
          </w:tcPr>
          <w:p w14:paraId="78EF0F96" w14:textId="77777777" w:rsidR="00C541D4" w:rsidRDefault="00000000">
            <w:pPr>
              <w:spacing w:before="30" w:after="30" w:line="240" w:lineRule="auto"/>
            </w:pPr>
            <w:r>
              <w:rPr>
                <w:b/>
                <w:bCs/>
                <w:sz w:val="18"/>
                <w:szCs w:val="18"/>
              </w:rPr>
              <w:t>En revisión</w:t>
            </w:r>
          </w:p>
        </w:tc>
        <w:tc>
          <w:tcPr>
            <w:tcW w:w="1036" w:type="dxa"/>
            <w:tcMar>
              <w:top w:w="40" w:type="dxa"/>
              <w:left w:w="80" w:type="dxa"/>
              <w:bottom w:w="40" w:type="dxa"/>
              <w:right w:w="80" w:type="dxa"/>
            </w:tcMar>
            <w:vAlign w:val="center"/>
          </w:tcPr>
          <w:p w14:paraId="0635EA67" w14:textId="77777777" w:rsidR="00C541D4" w:rsidRDefault="00000000">
            <w:pPr>
              <w:spacing w:before="30" w:after="30" w:line="240" w:lineRule="auto"/>
              <w:jc w:val="center"/>
            </w:pPr>
            <w:r>
              <w:rPr>
                <w:sz w:val="18"/>
                <w:szCs w:val="18"/>
              </w:rPr>
              <w:t>3 tareas</w:t>
            </w:r>
          </w:p>
        </w:tc>
        <w:tc>
          <w:tcPr>
            <w:tcW w:w="2779" w:type="dxa"/>
            <w:tcMar>
              <w:top w:w="40" w:type="dxa"/>
              <w:left w:w="80" w:type="dxa"/>
              <w:bottom w:w="40" w:type="dxa"/>
              <w:right w:w="80" w:type="dxa"/>
            </w:tcMar>
            <w:vAlign w:val="center"/>
          </w:tcPr>
          <w:p w14:paraId="5D6E1D1A" w14:textId="77777777" w:rsidR="00C541D4" w:rsidRDefault="00000000">
            <w:pPr>
              <w:spacing w:before="30" w:after="30" w:line="240" w:lineRule="auto"/>
            </w:pPr>
            <w:r>
              <w:rPr>
                <w:sz w:val="18"/>
                <w:szCs w:val="18"/>
              </w:rPr>
              <w:t>Tarea codificada, a la espera de verificación.</w:t>
            </w:r>
          </w:p>
        </w:tc>
        <w:tc>
          <w:tcPr>
            <w:tcW w:w="4104" w:type="dxa"/>
            <w:tcMar>
              <w:top w:w="40" w:type="dxa"/>
              <w:left w:w="80" w:type="dxa"/>
              <w:bottom w:w="40" w:type="dxa"/>
              <w:right w:w="80" w:type="dxa"/>
            </w:tcMar>
            <w:vAlign w:val="center"/>
          </w:tcPr>
          <w:p w14:paraId="645F4450" w14:textId="77777777" w:rsidR="00C541D4" w:rsidRDefault="00000000">
            <w:pPr>
              <w:spacing w:before="30" w:after="30" w:line="240" w:lineRule="auto"/>
            </w:pPr>
            <w:r>
              <w:rPr>
                <w:sz w:val="18"/>
                <w:szCs w:val="18"/>
              </w:rPr>
              <w:t>Sale hacia Hecho solo si sus criterios de aceptación se cumplen y el análisis estático no reporta advertencias nuevas. Si falla, regresa a En progreso.</w:t>
            </w:r>
          </w:p>
        </w:tc>
      </w:tr>
      <w:tr w:rsidR="00C541D4" w14:paraId="227D9F31" w14:textId="77777777">
        <w:tblPrEx>
          <w:tblCellMar>
            <w:top w:w="0" w:type="dxa"/>
            <w:bottom w:w="0" w:type="dxa"/>
          </w:tblCellMar>
        </w:tblPrEx>
        <w:trPr>
          <w:cantSplit/>
        </w:trPr>
        <w:tc>
          <w:tcPr>
            <w:tcW w:w="1440" w:type="dxa"/>
            <w:tcMar>
              <w:top w:w="40" w:type="dxa"/>
              <w:left w:w="80" w:type="dxa"/>
              <w:bottom w:w="40" w:type="dxa"/>
              <w:right w:w="80" w:type="dxa"/>
            </w:tcMar>
            <w:vAlign w:val="center"/>
          </w:tcPr>
          <w:p w14:paraId="03E546FD" w14:textId="77777777" w:rsidR="00C541D4" w:rsidRDefault="00000000">
            <w:pPr>
              <w:spacing w:before="30" w:after="30" w:line="240" w:lineRule="auto"/>
            </w:pPr>
            <w:r>
              <w:rPr>
                <w:b/>
                <w:bCs/>
                <w:sz w:val="18"/>
                <w:szCs w:val="18"/>
              </w:rPr>
              <w:t>Hecho</w:t>
            </w:r>
          </w:p>
        </w:tc>
        <w:tc>
          <w:tcPr>
            <w:tcW w:w="1036" w:type="dxa"/>
            <w:tcMar>
              <w:top w:w="40" w:type="dxa"/>
              <w:left w:w="80" w:type="dxa"/>
              <w:bottom w:w="40" w:type="dxa"/>
              <w:right w:w="80" w:type="dxa"/>
            </w:tcMar>
            <w:vAlign w:val="center"/>
          </w:tcPr>
          <w:p w14:paraId="0DE11248" w14:textId="77777777" w:rsidR="00C541D4" w:rsidRDefault="00000000">
            <w:pPr>
              <w:spacing w:before="30" w:after="30" w:line="240" w:lineRule="auto"/>
              <w:jc w:val="center"/>
            </w:pPr>
            <w:r>
              <w:rPr>
                <w:sz w:val="18"/>
                <w:szCs w:val="18"/>
              </w:rPr>
              <w:t>Sin límite</w:t>
            </w:r>
          </w:p>
        </w:tc>
        <w:tc>
          <w:tcPr>
            <w:tcW w:w="2779" w:type="dxa"/>
            <w:tcMar>
              <w:top w:w="40" w:type="dxa"/>
              <w:left w:w="80" w:type="dxa"/>
              <w:bottom w:w="40" w:type="dxa"/>
              <w:right w:w="80" w:type="dxa"/>
            </w:tcMar>
            <w:vAlign w:val="center"/>
          </w:tcPr>
          <w:p w14:paraId="0E871ABE" w14:textId="77777777" w:rsidR="00C541D4" w:rsidRDefault="00000000">
            <w:pPr>
              <w:spacing w:before="30" w:after="30" w:line="240" w:lineRule="auto"/>
            </w:pPr>
            <w:r>
              <w:rPr>
                <w:sz w:val="18"/>
                <w:szCs w:val="18"/>
              </w:rPr>
              <w:t>Tarea que satisface la Definición de Terminado del proyecto.</w:t>
            </w:r>
          </w:p>
        </w:tc>
        <w:tc>
          <w:tcPr>
            <w:tcW w:w="4104" w:type="dxa"/>
            <w:tcMar>
              <w:top w:w="40" w:type="dxa"/>
              <w:left w:w="80" w:type="dxa"/>
              <w:bottom w:w="40" w:type="dxa"/>
              <w:right w:w="80" w:type="dxa"/>
            </w:tcMar>
            <w:vAlign w:val="center"/>
          </w:tcPr>
          <w:p w14:paraId="7019A28B" w14:textId="77777777" w:rsidR="00C541D4" w:rsidRDefault="00000000">
            <w:pPr>
              <w:spacing w:before="30" w:after="30" w:line="240" w:lineRule="auto"/>
            </w:pPr>
            <w:r>
              <w:rPr>
                <w:sz w:val="18"/>
                <w:szCs w:val="18"/>
              </w:rPr>
              <w:t xml:space="preserve">Es la única columna de la que no se sale. Una tarjeta llega aquí con su </w:t>
            </w:r>
            <w:proofErr w:type="spellStart"/>
            <w:r>
              <w:rPr>
                <w:sz w:val="18"/>
                <w:szCs w:val="18"/>
              </w:rPr>
              <w:t>commit</w:t>
            </w:r>
            <w:proofErr w:type="spellEnd"/>
            <w:r>
              <w:rPr>
                <w:sz w:val="18"/>
                <w:szCs w:val="18"/>
              </w:rPr>
              <w:t xml:space="preserve"> descriptivo ya registrado.</w:t>
            </w:r>
          </w:p>
        </w:tc>
      </w:tr>
    </w:tbl>
    <w:p w14:paraId="4850D578" w14:textId="77777777" w:rsidR="00C541D4" w:rsidRDefault="00000000">
      <w:pPr>
        <w:spacing w:before="80" w:after="280" w:line="240" w:lineRule="auto"/>
      </w:pPr>
      <w:r w:rsidRPr="004845BB">
        <w:rPr>
          <w:b/>
          <w:bCs/>
          <w:sz w:val="22"/>
          <w:szCs w:val="22"/>
        </w:rPr>
        <w:t>Fuente</w:t>
      </w:r>
      <w:r>
        <w:rPr>
          <w:i/>
          <w:iCs/>
          <w:sz w:val="22"/>
          <w:szCs w:val="22"/>
        </w:rPr>
        <w:t>: elaboración propia.</w:t>
      </w:r>
    </w:p>
    <w:p w14:paraId="601A3F0C" w14:textId="77777777" w:rsidR="00C541D4" w:rsidRDefault="00000000">
      <w:pPr>
        <w:keepNext/>
        <w:spacing w:before="320"/>
      </w:pPr>
      <w:r>
        <w:rPr>
          <w:b/>
          <w:bCs/>
        </w:rPr>
        <w:lastRenderedPageBreak/>
        <w:t>Tabla 47.</w:t>
      </w:r>
    </w:p>
    <w:p w14:paraId="69F1A31F" w14:textId="77777777" w:rsidR="00C541D4" w:rsidRDefault="00000000">
      <w:pPr>
        <w:keepNext/>
        <w:spacing w:after="120"/>
      </w:pPr>
      <w:r>
        <w:rPr>
          <w:i/>
          <w:iCs/>
        </w:rPr>
        <w:t>Estado inicial del tablero Kanban al abrir el Sprint 1</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176"/>
        <w:gridCol w:w="1728"/>
        <w:gridCol w:w="1728"/>
        <w:gridCol w:w="1728"/>
      </w:tblGrid>
      <w:tr w:rsidR="00C541D4" w14:paraId="6B1CB739" w14:textId="77777777">
        <w:tblPrEx>
          <w:tblCellMar>
            <w:top w:w="0" w:type="dxa"/>
            <w:bottom w:w="0" w:type="dxa"/>
          </w:tblCellMar>
        </w:tblPrEx>
        <w:trPr>
          <w:tblHeader/>
        </w:trPr>
        <w:tc>
          <w:tcPr>
            <w:tcW w:w="4176" w:type="dxa"/>
            <w:shd w:val="clear" w:color="auto" w:fill="D9D9D9"/>
            <w:tcMar>
              <w:top w:w="40" w:type="dxa"/>
              <w:left w:w="80" w:type="dxa"/>
              <w:bottom w:w="40" w:type="dxa"/>
              <w:right w:w="80" w:type="dxa"/>
            </w:tcMar>
            <w:vAlign w:val="center"/>
          </w:tcPr>
          <w:p w14:paraId="760BCE73" w14:textId="77777777" w:rsidR="00C541D4" w:rsidRDefault="00000000">
            <w:pPr>
              <w:spacing w:before="30" w:after="30" w:line="240" w:lineRule="auto"/>
              <w:jc w:val="center"/>
            </w:pPr>
            <w:r>
              <w:rPr>
                <w:b/>
                <w:bCs/>
                <w:sz w:val="18"/>
                <w:szCs w:val="18"/>
              </w:rPr>
              <w:t>Por hacer</w:t>
            </w:r>
          </w:p>
          <w:p w14:paraId="3DFC0B16" w14:textId="77777777" w:rsidR="00C541D4" w:rsidRDefault="00000000">
            <w:pPr>
              <w:spacing w:before="30" w:after="30" w:line="240" w:lineRule="auto"/>
              <w:jc w:val="center"/>
            </w:pPr>
            <w:r>
              <w:rPr>
                <w:b/>
                <w:bCs/>
                <w:sz w:val="18"/>
                <w:szCs w:val="18"/>
              </w:rPr>
              <w:t>20 tareas · 10.5 h</w:t>
            </w:r>
          </w:p>
        </w:tc>
        <w:tc>
          <w:tcPr>
            <w:tcW w:w="1727" w:type="dxa"/>
            <w:shd w:val="clear" w:color="auto" w:fill="D9D9D9"/>
            <w:tcMar>
              <w:top w:w="40" w:type="dxa"/>
              <w:left w:w="80" w:type="dxa"/>
              <w:bottom w:w="40" w:type="dxa"/>
              <w:right w:w="80" w:type="dxa"/>
            </w:tcMar>
            <w:vAlign w:val="center"/>
          </w:tcPr>
          <w:p w14:paraId="094227D5" w14:textId="77777777" w:rsidR="00C541D4" w:rsidRDefault="00000000">
            <w:pPr>
              <w:spacing w:before="30" w:after="30" w:line="240" w:lineRule="auto"/>
              <w:jc w:val="center"/>
            </w:pPr>
            <w:r>
              <w:rPr>
                <w:b/>
                <w:bCs/>
                <w:sz w:val="18"/>
                <w:szCs w:val="18"/>
              </w:rPr>
              <w:t>En progreso</w:t>
            </w:r>
          </w:p>
          <w:p w14:paraId="49FECBE1" w14:textId="77777777" w:rsidR="00C541D4" w:rsidRDefault="00000000">
            <w:pPr>
              <w:spacing w:before="30" w:after="30" w:line="240" w:lineRule="auto"/>
              <w:jc w:val="center"/>
            </w:pPr>
            <w:r>
              <w:rPr>
                <w:b/>
                <w:bCs/>
                <w:sz w:val="18"/>
                <w:szCs w:val="18"/>
              </w:rPr>
              <w:t>0 tareas · 0 h</w:t>
            </w:r>
          </w:p>
        </w:tc>
        <w:tc>
          <w:tcPr>
            <w:tcW w:w="1727" w:type="dxa"/>
            <w:shd w:val="clear" w:color="auto" w:fill="D9D9D9"/>
            <w:tcMar>
              <w:top w:w="40" w:type="dxa"/>
              <w:left w:w="80" w:type="dxa"/>
              <w:bottom w:w="40" w:type="dxa"/>
              <w:right w:w="80" w:type="dxa"/>
            </w:tcMar>
            <w:vAlign w:val="center"/>
          </w:tcPr>
          <w:p w14:paraId="4EE044BD" w14:textId="77777777" w:rsidR="00C541D4" w:rsidRDefault="00000000">
            <w:pPr>
              <w:spacing w:before="30" w:after="30" w:line="240" w:lineRule="auto"/>
              <w:jc w:val="center"/>
            </w:pPr>
            <w:r>
              <w:rPr>
                <w:b/>
                <w:bCs/>
                <w:sz w:val="18"/>
                <w:szCs w:val="18"/>
              </w:rPr>
              <w:t>En revisión</w:t>
            </w:r>
          </w:p>
          <w:p w14:paraId="0CB9E3E0" w14:textId="77777777" w:rsidR="00C541D4" w:rsidRDefault="00000000">
            <w:pPr>
              <w:spacing w:before="30" w:after="30" w:line="240" w:lineRule="auto"/>
              <w:jc w:val="center"/>
            </w:pPr>
            <w:r>
              <w:rPr>
                <w:b/>
                <w:bCs/>
                <w:sz w:val="18"/>
                <w:szCs w:val="18"/>
              </w:rPr>
              <w:t>0 tareas · 0 h</w:t>
            </w:r>
          </w:p>
        </w:tc>
        <w:tc>
          <w:tcPr>
            <w:tcW w:w="1727" w:type="dxa"/>
            <w:shd w:val="clear" w:color="auto" w:fill="D9D9D9"/>
            <w:tcMar>
              <w:top w:w="40" w:type="dxa"/>
              <w:left w:w="80" w:type="dxa"/>
              <w:bottom w:w="40" w:type="dxa"/>
              <w:right w:w="80" w:type="dxa"/>
            </w:tcMar>
            <w:vAlign w:val="center"/>
          </w:tcPr>
          <w:p w14:paraId="5267BA5A" w14:textId="77777777" w:rsidR="00C541D4" w:rsidRDefault="00000000">
            <w:pPr>
              <w:spacing w:before="30" w:after="30" w:line="240" w:lineRule="auto"/>
              <w:jc w:val="center"/>
            </w:pPr>
            <w:r>
              <w:rPr>
                <w:b/>
                <w:bCs/>
                <w:sz w:val="18"/>
                <w:szCs w:val="18"/>
              </w:rPr>
              <w:t>Hecho</w:t>
            </w:r>
          </w:p>
          <w:p w14:paraId="7064EE73" w14:textId="77777777" w:rsidR="00C541D4" w:rsidRDefault="00000000">
            <w:pPr>
              <w:spacing w:before="30" w:after="30" w:line="240" w:lineRule="auto"/>
              <w:jc w:val="center"/>
            </w:pPr>
            <w:r>
              <w:rPr>
                <w:b/>
                <w:bCs/>
                <w:sz w:val="18"/>
                <w:szCs w:val="18"/>
              </w:rPr>
              <w:t>0 tareas · 0 h</w:t>
            </w:r>
          </w:p>
        </w:tc>
      </w:tr>
      <w:tr w:rsidR="00C541D4" w14:paraId="6456FED8"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47ADF2E1" w14:textId="77777777" w:rsidR="00C541D4" w:rsidRDefault="00000000">
            <w:pPr>
              <w:spacing w:before="30" w:after="30" w:line="240" w:lineRule="auto"/>
            </w:pPr>
            <w:r>
              <w:rPr>
                <w:sz w:val="18"/>
                <w:szCs w:val="18"/>
              </w:rPr>
              <w:t>T-01 · Añadir el cálculo de peso acumulado por nivel a la entidad Bay</w:t>
            </w:r>
          </w:p>
          <w:p w14:paraId="774B6E3D" w14:textId="77777777" w:rsidR="00C541D4" w:rsidRDefault="00000000">
            <w:pPr>
              <w:spacing w:before="30" w:after="30" w:line="240" w:lineRule="auto"/>
            </w:pPr>
            <w:r>
              <w:rPr>
                <w:sz w:val="18"/>
                <w:szCs w:val="18"/>
              </w:rPr>
              <w:t>RF-012 · 0.5 h · Dominio</w:t>
            </w:r>
          </w:p>
        </w:tc>
        <w:tc>
          <w:tcPr>
            <w:tcW w:w="1727" w:type="dxa"/>
            <w:tcMar>
              <w:top w:w="40" w:type="dxa"/>
              <w:left w:w="80" w:type="dxa"/>
              <w:bottom w:w="40" w:type="dxa"/>
              <w:right w:w="80" w:type="dxa"/>
            </w:tcMar>
            <w:vAlign w:val="center"/>
          </w:tcPr>
          <w:p w14:paraId="23D10576"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24CB378A"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231E8167" w14:textId="77777777" w:rsidR="00C541D4" w:rsidRDefault="00C541D4">
            <w:pPr>
              <w:spacing w:before="30" w:after="30" w:line="240" w:lineRule="auto"/>
            </w:pPr>
          </w:p>
        </w:tc>
      </w:tr>
      <w:tr w:rsidR="00C541D4" w14:paraId="5E5EE3A6"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787B87AC" w14:textId="77777777" w:rsidR="00C541D4" w:rsidRDefault="00000000">
            <w:pPr>
              <w:spacing w:before="30" w:after="30" w:line="240" w:lineRule="auto"/>
            </w:pPr>
            <w:r>
              <w:rPr>
                <w:sz w:val="18"/>
                <w:szCs w:val="18"/>
              </w:rPr>
              <w:t xml:space="preserve">T-02 · Renderizar el indicador de peso junto a cada nivel del </w:t>
            </w:r>
            <w:proofErr w:type="spellStart"/>
            <w:r>
              <w:rPr>
                <w:sz w:val="18"/>
                <w:szCs w:val="18"/>
              </w:rPr>
              <w:t>grid</w:t>
            </w:r>
            <w:proofErr w:type="spellEnd"/>
          </w:p>
          <w:p w14:paraId="3610BE35" w14:textId="77777777" w:rsidR="00C541D4" w:rsidRDefault="00000000">
            <w:pPr>
              <w:spacing w:before="30" w:after="30" w:line="240" w:lineRule="auto"/>
            </w:pPr>
            <w:r>
              <w:rPr>
                <w:sz w:val="18"/>
                <w:szCs w:val="18"/>
              </w:rPr>
              <w:t>RF-012 · 0.5 h · Interfaz</w:t>
            </w:r>
          </w:p>
        </w:tc>
        <w:tc>
          <w:tcPr>
            <w:tcW w:w="1727" w:type="dxa"/>
            <w:tcMar>
              <w:top w:w="40" w:type="dxa"/>
              <w:left w:w="80" w:type="dxa"/>
              <w:bottom w:w="40" w:type="dxa"/>
              <w:right w:w="80" w:type="dxa"/>
            </w:tcMar>
            <w:vAlign w:val="center"/>
          </w:tcPr>
          <w:p w14:paraId="3B5DC04F"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16A7745D"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3127C936" w14:textId="77777777" w:rsidR="00C541D4" w:rsidRDefault="00C541D4">
            <w:pPr>
              <w:spacing w:before="30" w:after="30" w:line="240" w:lineRule="auto"/>
            </w:pPr>
          </w:p>
        </w:tc>
      </w:tr>
      <w:tr w:rsidR="00C541D4" w14:paraId="2B61634F"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795038A2" w14:textId="77777777" w:rsidR="00C541D4" w:rsidRDefault="00000000">
            <w:pPr>
              <w:spacing w:before="30" w:after="30" w:line="240" w:lineRule="auto"/>
            </w:pPr>
            <w:r>
              <w:rPr>
                <w:sz w:val="18"/>
                <w:szCs w:val="18"/>
              </w:rPr>
              <w:t>T-03 · Resaltar el nivel que supera el límite de apilamiento</w:t>
            </w:r>
          </w:p>
          <w:p w14:paraId="15999D2F" w14:textId="77777777" w:rsidR="00C541D4" w:rsidRDefault="00000000">
            <w:pPr>
              <w:spacing w:before="30" w:after="30" w:line="240" w:lineRule="auto"/>
            </w:pPr>
            <w:r>
              <w:rPr>
                <w:sz w:val="18"/>
                <w:szCs w:val="18"/>
              </w:rPr>
              <w:t>RF-012 · 0.25 h · Interfaz</w:t>
            </w:r>
          </w:p>
        </w:tc>
        <w:tc>
          <w:tcPr>
            <w:tcW w:w="1727" w:type="dxa"/>
            <w:tcMar>
              <w:top w:w="40" w:type="dxa"/>
              <w:left w:w="80" w:type="dxa"/>
              <w:bottom w:w="40" w:type="dxa"/>
              <w:right w:w="80" w:type="dxa"/>
            </w:tcMar>
            <w:vAlign w:val="center"/>
          </w:tcPr>
          <w:p w14:paraId="412FD124"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62772D57"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11134597" w14:textId="77777777" w:rsidR="00C541D4" w:rsidRDefault="00C541D4">
            <w:pPr>
              <w:spacing w:before="30" w:after="30" w:line="240" w:lineRule="auto"/>
            </w:pPr>
          </w:p>
        </w:tc>
      </w:tr>
      <w:tr w:rsidR="00C541D4" w14:paraId="5EED0323"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522BA30B" w14:textId="77777777" w:rsidR="00C541D4" w:rsidRDefault="00000000">
            <w:pPr>
              <w:spacing w:before="30" w:after="30" w:line="240" w:lineRule="auto"/>
            </w:pPr>
            <w:r>
              <w:rPr>
                <w:sz w:val="18"/>
                <w:szCs w:val="18"/>
              </w:rPr>
              <w:t>T-04 · Prueba unitaria del cálculo de peso por nivel</w:t>
            </w:r>
          </w:p>
          <w:p w14:paraId="6F1AB290" w14:textId="77777777" w:rsidR="00C541D4" w:rsidRDefault="00000000">
            <w:pPr>
              <w:spacing w:before="30" w:after="30" w:line="240" w:lineRule="auto"/>
            </w:pPr>
            <w:r>
              <w:rPr>
                <w:sz w:val="18"/>
                <w:szCs w:val="18"/>
              </w:rPr>
              <w:t>RF-012 · 0.25 h · Prueba</w:t>
            </w:r>
          </w:p>
        </w:tc>
        <w:tc>
          <w:tcPr>
            <w:tcW w:w="1727" w:type="dxa"/>
            <w:tcMar>
              <w:top w:w="40" w:type="dxa"/>
              <w:left w:w="80" w:type="dxa"/>
              <w:bottom w:w="40" w:type="dxa"/>
              <w:right w:w="80" w:type="dxa"/>
            </w:tcMar>
            <w:vAlign w:val="center"/>
          </w:tcPr>
          <w:p w14:paraId="6E4128C8"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54C68534"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5EF1022B" w14:textId="77777777" w:rsidR="00C541D4" w:rsidRDefault="00C541D4">
            <w:pPr>
              <w:spacing w:before="30" w:after="30" w:line="240" w:lineRule="auto"/>
            </w:pPr>
          </w:p>
        </w:tc>
      </w:tr>
      <w:tr w:rsidR="00C541D4" w14:paraId="7C332BFA"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459E358C" w14:textId="77777777" w:rsidR="00C541D4" w:rsidRDefault="00000000">
            <w:pPr>
              <w:spacing w:before="30" w:after="30" w:line="240" w:lineRule="auto"/>
            </w:pPr>
            <w:r>
              <w:rPr>
                <w:sz w:val="18"/>
                <w:szCs w:val="18"/>
              </w:rPr>
              <w:t>T-05 · Calcular los totales y las navieras frecuentes del viaje</w:t>
            </w:r>
          </w:p>
          <w:p w14:paraId="617921E9" w14:textId="77777777" w:rsidR="00C541D4" w:rsidRDefault="00000000">
            <w:pPr>
              <w:spacing w:before="30" w:after="30" w:line="240" w:lineRule="auto"/>
            </w:pPr>
            <w:r>
              <w:rPr>
                <w:sz w:val="18"/>
                <w:szCs w:val="18"/>
              </w:rPr>
              <w:t>RF-020 · 0.25 h · Dominio</w:t>
            </w:r>
          </w:p>
        </w:tc>
        <w:tc>
          <w:tcPr>
            <w:tcW w:w="1727" w:type="dxa"/>
            <w:tcMar>
              <w:top w:w="40" w:type="dxa"/>
              <w:left w:w="80" w:type="dxa"/>
              <w:bottom w:w="40" w:type="dxa"/>
              <w:right w:w="80" w:type="dxa"/>
            </w:tcMar>
            <w:vAlign w:val="center"/>
          </w:tcPr>
          <w:p w14:paraId="7F16D09E"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294E2999"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369E9126" w14:textId="77777777" w:rsidR="00C541D4" w:rsidRDefault="00C541D4">
            <w:pPr>
              <w:spacing w:before="30" w:after="30" w:line="240" w:lineRule="auto"/>
            </w:pPr>
          </w:p>
        </w:tc>
      </w:tr>
      <w:tr w:rsidR="00C541D4" w14:paraId="1A809DA1"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522B1978" w14:textId="77777777" w:rsidR="00C541D4" w:rsidRDefault="00000000">
            <w:pPr>
              <w:spacing w:before="30" w:after="30" w:line="240" w:lineRule="auto"/>
            </w:pPr>
            <w:r>
              <w:rPr>
                <w:sz w:val="18"/>
                <w:szCs w:val="18"/>
              </w:rPr>
              <w:t>T-06 · Construir el estado vacío del buscador con ejemplos tocables</w:t>
            </w:r>
          </w:p>
          <w:p w14:paraId="5A7CEFFA" w14:textId="77777777" w:rsidR="00C541D4" w:rsidRDefault="00000000">
            <w:pPr>
              <w:spacing w:before="30" w:after="30" w:line="240" w:lineRule="auto"/>
            </w:pPr>
            <w:r>
              <w:rPr>
                <w:sz w:val="18"/>
                <w:szCs w:val="18"/>
              </w:rPr>
              <w:t>RF-020 · 0.5 h · Interfaz</w:t>
            </w:r>
          </w:p>
        </w:tc>
        <w:tc>
          <w:tcPr>
            <w:tcW w:w="1727" w:type="dxa"/>
            <w:tcMar>
              <w:top w:w="40" w:type="dxa"/>
              <w:left w:w="80" w:type="dxa"/>
              <w:bottom w:w="40" w:type="dxa"/>
              <w:right w:w="80" w:type="dxa"/>
            </w:tcMar>
            <w:vAlign w:val="center"/>
          </w:tcPr>
          <w:p w14:paraId="060F2C6E"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0F282CF0"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1350B6C7" w14:textId="77777777" w:rsidR="00C541D4" w:rsidRDefault="00C541D4">
            <w:pPr>
              <w:spacing w:before="30" w:after="30" w:line="240" w:lineRule="auto"/>
            </w:pPr>
          </w:p>
        </w:tc>
      </w:tr>
      <w:tr w:rsidR="00C541D4" w14:paraId="6C2689D1"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532BD8D8" w14:textId="77777777" w:rsidR="00C541D4" w:rsidRDefault="00000000">
            <w:pPr>
              <w:spacing w:before="30" w:after="30" w:line="240" w:lineRule="auto"/>
            </w:pPr>
            <w:r>
              <w:rPr>
                <w:sz w:val="18"/>
                <w:szCs w:val="18"/>
              </w:rPr>
              <w:t>T-07 · Conectar el ejemplo tocado con el campo de búsqueda</w:t>
            </w:r>
          </w:p>
          <w:p w14:paraId="542AA884" w14:textId="77777777" w:rsidR="00C541D4" w:rsidRDefault="00000000">
            <w:pPr>
              <w:spacing w:before="30" w:after="30" w:line="240" w:lineRule="auto"/>
            </w:pPr>
            <w:r>
              <w:rPr>
                <w:sz w:val="18"/>
                <w:szCs w:val="18"/>
              </w:rPr>
              <w:t>RF-020 · 0.25 h · Interfaz</w:t>
            </w:r>
          </w:p>
        </w:tc>
        <w:tc>
          <w:tcPr>
            <w:tcW w:w="1727" w:type="dxa"/>
            <w:tcMar>
              <w:top w:w="40" w:type="dxa"/>
              <w:left w:w="80" w:type="dxa"/>
              <w:bottom w:w="40" w:type="dxa"/>
              <w:right w:w="80" w:type="dxa"/>
            </w:tcMar>
            <w:vAlign w:val="center"/>
          </w:tcPr>
          <w:p w14:paraId="038FA5D3"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38D94946"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02DCD00F" w14:textId="77777777" w:rsidR="00C541D4" w:rsidRDefault="00C541D4">
            <w:pPr>
              <w:spacing w:before="30" w:after="30" w:line="240" w:lineRule="auto"/>
            </w:pPr>
          </w:p>
        </w:tc>
      </w:tr>
      <w:tr w:rsidR="00C541D4" w14:paraId="1C0F8D41"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1D8203E0" w14:textId="77777777" w:rsidR="00C541D4" w:rsidRDefault="00000000">
            <w:pPr>
              <w:spacing w:before="30" w:after="30" w:line="240" w:lineRule="auto"/>
            </w:pPr>
            <w:r>
              <w:rPr>
                <w:sz w:val="18"/>
                <w:szCs w:val="18"/>
              </w:rPr>
              <w:t>T-08 · Incorporar y configurar el paquete de generación de PDF</w:t>
            </w:r>
          </w:p>
          <w:p w14:paraId="1FDB76FA" w14:textId="77777777" w:rsidR="00C541D4" w:rsidRDefault="00000000">
            <w:pPr>
              <w:spacing w:before="30" w:after="30" w:line="240" w:lineRule="auto"/>
            </w:pPr>
            <w:r>
              <w:rPr>
                <w:sz w:val="18"/>
                <w:szCs w:val="18"/>
              </w:rPr>
              <w:t>RF-025 · 0.5 h · Infraestructura</w:t>
            </w:r>
          </w:p>
        </w:tc>
        <w:tc>
          <w:tcPr>
            <w:tcW w:w="1727" w:type="dxa"/>
            <w:tcMar>
              <w:top w:w="40" w:type="dxa"/>
              <w:left w:w="80" w:type="dxa"/>
              <w:bottom w:w="40" w:type="dxa"/>
              <w:right w:w="80" w:type="dxa"/>
            </w:tcMar>
            <w:vAlign w:val="center"/>
          </w:tcPr>
          <w:p w14:paraId="41701D0D"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05175976"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6BCFC042" w14:textId="77777777" w:rsidR="00C541D4" w:rsidRDefault="00C541D4">
            <w:pPr>
              <w:spacing w:before="30" w:after="30" w:line="240" w:lineRule="auto"/>
            </w:pPr>
          </w:p>
        </w:tc>
      </w:tr>
      <w:tr w:rsidR="00C541D4" w14:paraId="2A846E46"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1BAAB209" w14:textId="77777777" w:rsidR="00C541D4" w:rsidRDefault="00000000">
            <w:pPr>
              <w:spacing w:before="30" w:after="30" w:line="240" w:lineRule="auto"/>
            </w:pPr>
            <w:r>
              <w:rPr>
                <w:sz w:val="18"/>
                <w:szCs w:val="18"/>
              </w:rPr>
              <w:t>T-09 · Componer la portada y el resumen del viaje en el PDF</w:t>
            </w:r>
          </w:p>
          <w:p w14:paraId="7E7CB851" w14:textId="77777777" w:rsidR="00C541D4" w:rsidRDefault="00000000">
            <w:pPr>
              <w:spacing w:before="30" w:after="30" w:line="240" w:lineRule="auto"/>
            </w:pPr>
            <w:r>
              <w:rPr>
                <w:sz w:val="18"/>
                <w:szCs w:val="18"/>
              </w:rPr>
              <w:t>RF-025 · 0.5 h · Interfaz</w:t>
            </w:r>
          </w:p>
        </w:tc>
        <w:tc>
          <w:tcPr>
            <w:tcW w:w="1727" w:type="dxa"/>
            <w:tcMar>
              <w:top w:w="40" w:type="dxa"/>
              <w:left w:w="80" w:type="dxa"/>
              <w:bottom w:w="40" w:type="dxa"/>
              <w:right w:w="80" w:type="dxa"/>
            </w:tcMar>
            <w:vAlign w:val="center"/>
          </w:tcPr>
          <w:p w14:paraId="11B7EC59"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57F2BB9E"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16147976" w14:textId="77777777" w:rsidR="00C541D4" w:rsidRDefault="00C541D4">
            <w:pPr>
              <w:spacing w:before="30" w:after="30" w:line="240" w:lineRule="auto"/>
            </w:pPr>
          </w:p>
        </w:tc>
      </w:tr>
      <w:tr w:rsidR="00C541D4" w14:paraId="793CBF1A"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35873511" w14:textId="77777777" w:rsidR="00C541D4" w:rsidRDefault="00000000">
            <w:pPr>
              <w:spacing w:before="30" w:after="30" w:line="240" w:lineRule="auto"/>
            </w:pPr>
            <w:r>
              <w:rPr>
                <w:sz w:val="18"/>
                <w:szCs w:val="18"/>
              </w:rPr>
              <w:t>T-10 · Renderizar el plano de cada bahía dentro del PDF</w:t>
            </w:r>
          </w:p>
          <w:p w14:paraId="1F0BAB83" w14:textId="77777777" w:rsidR="00C541D4" w:rsidRDefault="00000000">
            <w:pPr>
              <w:spacing w:before="30" w:after="30" w:line="240" w:lineRule="auto"/>
            </w:pPr>
            <w:r>
              <w:rPr>
                <w:sz w:val="18"/>
                <w:szCs w:val="18"/>
              </w:rPr>
              <w:t>RF-025 · 1.0 h · Interfaz</w:t>
            </w:r>
          </w:p>
        </w:tc>
        <w:tc>
          <w:tcPr>
            <w:tcW w:w="1727" w:type="dxa"/>
            <w:tcMar>
              <w:top w:w="40" w:type="dxa"/>
              <w:left w:w="80" w:type="dxa"/>
              <w:bottom w:w="40" w:type="dxa"/>
              <w:right w:w="80" w:type="dxa"/>
            </w:tcMar>
            <w:vAlign w:val="center"/>
          </w:tcPr>
          <w:p w14:paraId="1DBF8E5E"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58C57474"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2A116AD9" w14:textId="77777777" w:rsidR="00C541D4" w:rsidRDefault="00C541D4">
            <w:pPr>
              <w:spacing w:before="30" w:after="30" w:line="240" w:lineRule="auto"/>
            </w:pPr>
          </w:p>
        </w:tc>
      </w:tr>
      <w:tr w:rsidR="00C541D4" w14:paraId="482AF65D"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2A7C3219" w14:textId="77777777" w:rsidR="00C541D4" w:rsidRDefault="00000000">
            <w:pPr>
              <w:spacing w:before="30" w:after="30" w:line="240" w:lineRule="auto"/>
            </w:pPr>
            <w:r>
              <w:rPr>
                <w:sz w:val="18"/>
                <w:szCs w:val="18"/>
              </w:rPr>
              <w:t>T-11 · Volcar la tabla de contenedores paginada</w:t>
            </w:r>
          </w:p>
          <w:p w14:paraId="799AA10D" w14:textId="77777777" w:rsidR="00C541D4" w:rsidRDefault="00000000">
            <w:pPr>
              <w:spacing w:before="30" w:after="30" w:line="240" w:lineRule="auto"/>
            </w:pPr>
            <w:r>
              <w:rPr>
                <w:sz w:val="18"/>
                <w:szCs w:val="18"/>
              </w:rPr>
              <w:t>RF-025 · 0.5 h · Interfaz</w:t>
            </w:r>
          </w:p>
        </w:tc>
        <w:tc>
          <w:tcPr>
            <w:tcW w:w="1727" w:type="dxa"/>
            <w:tcMar>
              <w:top w:w="40" w:type="dxa"/>
              <w:left w:w="80" w:type="dxa"/>
              <w:bottom w:w="40" w:type="dxa"/>
              <w:right w:w="80" w:type="dxa"/>
            </w:tcMar>
            <w:vAlign w:val="center"/>
          </w:tcPr>
          <w:p w14:paraId="3C2163DD"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6800DDBD"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04478E4E" w14:textId="77777777" w:rsidR="00C541D4" w:rsidRDefault="00C541D4">
            <w:pPr>
              <w:spacing w:before="30" w:after="30" w:line="240" w:lineRule="auto"/>
            </w:pPr>
          </w:p>
        </w:tc>
      </w:tr>
      <w:tr w:rsidR="00C541D4" w14:paraId="0E53E675"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333A382F" w14:textId="77777777" w:rsidR="00C541D4" w:rsidRDefault="00000000">
            <w:pPr>
              <w:spacing w:before="30" w:after="30" w:line="240" w:lineRule="auto"/>
            </w:pPr>
            <w:r>
              <w:rPr>
                <w:sz w:val="18"/>
                <w:szCs w:val="18"/>
              </w:rPr>
              <w:t>T-12 · Habilitar compartir y guardar el archivo en las tres plataformas</w:t>
            </w:r>
          </w:p>
          <w:p w14:paraId="5B8A3A37" w14:textId="77777777" w:rsidR="00C541D4" w:rsidRDefault="00000000">
            <w:pPr>
              <w:spacing w:before="30" w:after="30" w:line="240" w:lineRule="auto"/>
            </w:pPr>
            <w:r>
              <w:rPr>
                <w:sz w:val="18"/>
                <w:szCs w:val="18"/>
              </w:rPr>
              <w:t>RF-025 · 0.5 h · Infraestructura</w:t>
            </w:r>
          </w:p>
        </w:tc>
        <w:tc>
          <w:tcPr>
            <w:tcW w:w="1727" w:type="dxa"/>
            <w:tcMar>
              <w:top w:w="40" w:type="dxa"/>
              <w:left w:w="80" w:type="dxa"/>
              <w:bottom w:w="40" w:type="dxa"/>
              <w:right w:w="80" w:type="dxa"/>
            </w:tcMar>
            <w:vAlign w:val="center"/>
          </w:tcPr>
          <w:p w14:paraId="60E83355"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47063E89"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5599F4DF" w14:textId="77777777" w:rsidR="00C541D4" w:rsidRDefault="00C541D4">
            <w:pPr>
              <w:spacing w:before="30" w:after="30" w:line="240" w:lineRule="auto"/>
            </w:pPr>
          </w:p>
        </w:tc>
      </w:tr>
      <w:tr w:rsidR="00C541D4" w14:paraId="0DDFE098"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43BCC901" w14:textId="77777777" w:rsidR="00C541D4" w:rsidRDefault="00000000">
            <w:pPr>
              <w:spacing w:before="30" w:after="30" w:line="240" w:lineRule="auto"/>
            </w:pPr>
            <w:r>
              <w:rPr>
                <w:sz w:val="18"/>
                <w:szCs w:val="18"/>
              </w:rPr>
              <w:t>T-13 · Serializar el viaje a CSV con codificación UTF-8</w:t>
            </w:r>
          </w:p>
          <w:p w14:paraId="3C78158A" w14:textId="77777777" w:rsidR="00C541D4" w:rsidRDefault="00000000">
            <w:pPr>
              <w:spacing w:before="30" w:after="30" w:line="240" w:lineRule="auto"/>
            </w:pPr>
            <w:r>
              <w:rPr>
                <w:sz w:val="18"/>
                <w:szCs w:val="18"/>
              </w:rPr>
              <w:t>RF-033 · 0.75 h · Datos</w:t>
            </w:r>
          </w:p>
        </w:tc>
        <w:tc>
          <w:tcPr>
            <w:tcW w:w="1727" w:type="dxa"/>
            <w:tcMar>
              <w:top w:w="40" w:type="dxa"/>
              <w:left w:w="80" w:type="dxa"/>
              <w:bottom w:w="40" w:type="dxa"/>
              <w:right w:w="80" w:type="dxa"/>
            </w:tcMar>
            <w:vAlign w:val="center"/>
          </w:tcPr>
          <w:p w14:paraId="65DF115E"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39AA32DE"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516E41D1" w14:textId="77777777" w:rsidR="00C541D4" w:rsidRDefault="00C541D4">
            <w:pPr>
              <w:spacing w:before="30" w:after="30" w:line="240" w:lineRule="auto"/>
            </w:pPr>
          </w:p>
        </w:tc>
      </w:tr>
      <w:tr w:rsidR="00C541D4" w14:paraId="3B679481"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60B7EFBF" w14:textId="77777777" w:rsidR="00C541D4" w:rsidRDefault="00000000">
            <w:pPr>
              <w:spacing w:before="30" w:after="30" w:line="240" w:lineRule="auto"/>
            </w:pPr>
            <w:r>
              <w:rPr>
                <w:sz w:val="18"/>
                <w:szCs w:val="18"/>
              </w:rPr>
              <w:t>T-14 · Serializar el viaje a JSON con el esquema del dominio</w:t>
            </w:r>
          </w:p>
          <w:p w14:paraId="0B756C00" w14:textId="77777777" w:rsidR="00C541D4" w:rsidRDefault="00000000">
            <w:pPr>
              <w:spacing w:before="30" w:after="30" w:line="240" w:lineRule="auto"/>
            </w:pPr>
            <w:r>
              <w:rPr>
                <w:sz w:val="18"/>
                <w:szCs w:val="18"/>
              </w:rPr>
              <w:t>RF-033 · 0.5 h · Datos</w:t>
            </w:r>
          </w:p>
        </w:tc>
        <w:tc>
          <w:tcPr>
            <w:tcW w:w="1727" w:type="dxa"/>
            <w:tcMar>
              <w:top w:w="40" w:type="dxa"/>
              <w:left w:w="80" w:type="dxa"/>
              <w:bottom w:w="40" w:type="dxa"/>
              <w:right w:w="80" w:type="dxa"/>
            </w:tcMar>
            <w:vAlign w:val="center"/>
          </w:tcPr>
          <w:p w14:paraId="32BCE7E9"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14199A0F"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3537DEB5" w14:textId="77777777" w:rsidR="00C541D4" w:rsidRDefault="00C541D4">
            <w:pPr>
              <w:spacing w:before="30" w:after="30" w:line="240" w:lineRule="auto"/>
            </w:pPr>
          </w:p>
        </w:tc>
      </w:tr>
      <w:tr w:rsidR="00C541D4" w14:paraId="0C960762"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0FB8EF09" w14:textId="77777777" w:rsidR="00C541D4" w:rsidRDefault="00000000">
            <w:pPr>
              <w:spacing w:before="30" w:after="30" w:line="240" w:lineRule="auto"/>
            </w:pPr>
            <w:r>
              <w:rPr>
                <w:sz w:val="18"/>
                <w:szCs w:val="18"/>
              </w:rPr>
              <w:lastRenderedPageBreak/>
              <w:t>T-15 · Añadir el selector de formato y el diálogo de guardado</w:t>
            </w:r>
          </w:p>
          <w:p w14:paraId="44B6DB66" w14:textId="77777777" w:rsidR="00C541D4" w:rsidRDefault="00000000">
            <w:pPr>
              <w:spacing w:before="30" w:after="30" w:line="240" w:lineRule="auto"/>
            </w:pPr>
            <w:r>
              <w:rPr>
                <w:sz w:val="18"/>
                <w:szCs w:val="18"/>
              </w:rPr>
              <w:t>RF-033 · 0.5 h · Interfaz</w:t>
            </w:r>
          </w:p>
        </w:tc>
        <w:tc>
          <w:tcPr>
            <w:tcW w:w="1727" w:type="dxa"/>
            <w:tcMar>
              <w:top w:w="40" w:type="dxa"/>
              <w:left w:w="80" w:type="dxa"/>
              <w:bottom w:w="40" w:type="dxa"/>
              <w:right w:w="80" w:type="dxa"/>
            </w:tcMar>
            <w:vAlign w:val="center"/>
          </w:tcPr>
          <w:p w14:paraId="360BBB8F"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7B273F2D"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2BAFA692" w14:textId="77777777" w:rsidR="00C541D4" w:rsidRDefault="00C541D4">
            <w:pPr>
              <w:spacing w:before="30" w:after="30" w:line="240" w:lineRule="auto"/>
            </w:pPr>
          </w:p>
        </w:tc>
      </w:tr>
      <w:tr w:rsidR="00C541D4" w14:paraId="1C430356"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72A5F3FE" w14:textId="77777777" w:rsidR="00C541D4" w:rsidRDefault="00000000">
            <w:pPr>
              <w:spacing w:before="30" w:after="30" w:line="240" w:lineRule="auto"/>
            </w:pPr>
            <w:r>
              <w:rPr>
                <w:sz w:val="18"/>
                <w:szCs w:val="18"/>
              </w:rPr>
              <w:t>T-16 · Verificar la apertura del CSV exportado en Excel</w:t>
            </w:r>
          </w:p>
          <w:p w14:paraId="638E5CB8" w14:textId="77777777" w:rsidR="00C541D4" w:rsidRDefault="00000000">
            <w:pPr>
              <w:spacing w:before="30" w:after="30" w:line="240" w:lineRule="auto"/>
            </w:pPr>
            <w:r>
              <w:rPr>
                <w:sz w:val="18"/>
                <w:szCs w:val="18"/>
              </w:rPr>
              <w:t>RF-033 · 0.25 h · Prueba</w:t>
            </w:r>
          </w:p>
        </w:tc>
        <w:tc>
          <w:tcPr>
            <w:tcW w:w="1727" w:type="dxa"/>
            <w:tcMar>
              <w:top w:w="40" w:type="dxa"/>
              <w:left w:w="80" w:type="dxa"/>
              <w:bottom w:w="40" w:type="dxa"/>
              <w:right w:w="80" w:type="dxa"/>
            </w:tcMar>
            <w:vAlign w:val="center"/>
          </w:tcPr>
          <w:p w14:paraId="6787EC03"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647621E1"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22FE9912" w14:textId="77777777" w:rsidR="00C541D4" w:rsidRDefault="00C541D4">
            <w:pPr>
              <w:spacing w:before="30" w:after="30" w:line="240" w:lineRule="auto"/>
            </w:pPr>
          </w:p>
        </w:tc>
      </w:tr>
      <w:tr w:rsidR="00C541D4" w14:paraId="51641CC8"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51E3ABC5" w14:textId="77777777" w:rsidR="00C541D4" w:rsidRDefault="00000000">
            <w:pPr>
              <w:spacing w:before="30" w:after="30" w:line="240" w:lineRule="auto"/>
            </w:pPr>
            <w:r>
              <w:rPr>
                <w:sz w:val="18"/>
                <w:szCs w:val="18"/>
              </w:rPr>
              <w:t>T-17 · Construir el perfil longitudinal con todas las bahías en secuencia</w:t>
            </w:r>
          </w:p>
          <w:p w14:paraId="264180E1" w14:textId="77777777" w:rsidR="00C541D4" w:rsidRDefault="00000000">
            <w:pPr>
              <w:spacing w:before="30" w:after="30" w:line="240" w:lineRule="auto"/>
            </w:pPr>
            <w:r>
              <w:rPr>
                <w:sz w:val="18"/>
                <w:szCs w:val="18"/>
              </w:rPr>
              <w:t>RF-026+ · 1.0 h · Interfaz</w:t>
            </w:r>
          </w:p>
        </w:tc>
        <w:tc>
          <w:tcPr>
            <w:tcW w:w="1727" w:type="dxa"/>
            <w:tcMar>
              <w:top w:w="40" w:type="dxa"/>
              <w:left w:w="80" w:type="dxa"/>
              <w:bottom w:w="40" w:type="dxa"/>
              <w:right w:w="80" w:type="dxa"/>
            </w:tcMar>
            <w:vAlign w:val="center"/>
          </w:tcPr>
          <w:p w14:paraId="39FA0930"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483F3AEC"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3CC44A53" w14:textId="77777777" w:rsidR="00C541D4" w:rsidRDefault="00C541D4">
            <w:pPr>
              <w:spacing w:before="30" w:after="30" w:line="240" w:lineRule="auto"/>
            </w:pPr>
          </w:p>
        </w:tc>
      </w:tr>
      <w:tr w:rsidR="00C541D4" w14:paraId="2BDB54C6"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08B0FB34" w14:textId="77777777" w:rsidR="00C541D4" w:rsidRDefault="00000000">
            <w:pPr>
              <w:spacing w:before="30" w:after="30" w:line="240" w:lineRule="auto"/>
            </w:pPr>
            <w:r>
              <w:rPr>
                <w:sz w:val="18"/>
                <w:szCs w:val="18"/>
              </w:rPr>
              <w:t>T-18 · Aplicar el gradiente por ocupación y el gradiente por peso</w:t>
            </w:r>
          </w:p>
          <w:p w14:paraId="08A1A581" w14:textId="77777777" w:rsidR="00C541D4" w:rsidRDefault="00000000">
            <w:pPr>
              <w:spacing w:before="30" w:after="30" w:line="240" w:lineRule="auto"/>
            </w:pPr>
            <w:r>
              <w:rPr>
                <w:sz w:val="18"/>
                <w:szCs w:val="18"/>
              </w:rPr>
              <w:t>RF-026+ · 0.75 h · Interfaz</w:t>
            </w:r>
          </w:p>
        </w:tc>
        <w:tc>
          <w:tcPr>
            <w:tcW w:w="1727" w:type="dxa"/>
            <w:tcMar>
              <w:top w:w="40" w:type="dxa"/>
              <w:left w:w="80" w:type="dxa"/>
              <w:bottom w:w="40" w:type="dxa"/>
              <w:right w:w="80" w:type="dxa"/>
            </w:tcMar>
            <w:vAlign w:val="center"/>
          </w:tcPr>
          <w:p w14:paraId="3C56EE66"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6E04A328"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42F42925" w14:textId="77777777" w:rsidR="00C541D4" w:rsidRDefault="00C541D4">
            <w:pPr>
              <w:spacing w:before="30" w:after="30" w:line="240" w:lineRule="auto"/>
            </w:pPr>
          </w:p>
        </w:tc>
      </w:tr>
      <w:tr w:rsidR="00C541D4" w14:paraId="6758DF0C"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184FEBBA" w14:textId="77777777" w:rsidR="00C541D4" w:rsidRDefault="00000000">
            <w:pPr>
              <w:spacing w:before="30" w:after="30" w:line="240" w:lineRule="auto"/>
            </w:pPr>
            <w:r>
              <w:rPr>
                <w:sz w:val="18"/>
                <w:szCs w:val="18"/>
              </w:rPr>
              <w:t>T-19 · Habilitar la navegación del perfil al detalle de la bahía</w:t>
            </w:r>
          </w:p>
          <w:p w14:paraId="4D12F019" w14:textId="77777777" w:rsidR="00C541D4" w:rsidRDefault="00000000">
            <w:pPr>
              <w:spacing w:before="30" w:after="30" w:line="240" w:lineRule="auto"/>
            </w:pPr>
            <w:r>
              <w:rPr>
                <w:sz w:val="18"/>
                <w:szCs w:val="18"/>
              </w:rPr>
              <w:t>RF-026+ · 0.75 h · Interfaz</w:t>
            </w:r>
          </w:p>
        </w:tc>
        <w:tc>
          <w:tcPr>
            <w:tcW w:w="1727" w:type="dxa"/>
            <w:tcMar>
              <w:top w:w="40" w:type="dxa"/>
              <w:left w:w="80" w:type="dxa"/>
              <w:bottom w:w="40" w:type="dxa"/>
              <w:right w:w="80" w:type="dxa"/>
            </w:tcMar>
            <w:vAlign w:val="center"/>
          </w:tcPr>
          <w:p w14:paraId="6A91CB64"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7634B323"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5EC93090" w14:textId="77777777" w:rsidR="00C541D4" w:rsidRDefault="00C541D4">
            <w:pPr>
              <w:spacing w:before="30" w:after="30" w:line="240" w:lineRule="auto"/>
            </w:pPr>
          </w:p>
        </w:tc>
      </w:tr>
      <w:tr w:rsidR="00C541D4" w14:paraId="3B3C6BE9" w14:textId="77777777">
        <w:tblPrEx>
          <w:tblCellMar>
            <w:top w:w="0" w:type="dxa"/>
            <w:bottom w:w="0" w:type="dxa"/>
          </w:tblCellMar>
        </w:tblPrEx>
        <w:trPr>
          <w:cantSplit/>
        </w:trPr>
        <w:tc>
          <w:tcPr>
            <w:tcW w:w="4176" w:type="dxa"/>
            <w:tcMar>
              <w:top w:w="40" w:type="dxa"/>
              <w:left w:w="80" w:type="dxa"/>
              <w:bottom w:w="40" w:type="dxa"/>
              <w:right w:w="80" w:type="dxa"/>
            </w:tcMar>
            <w:vAlign w:val="center"/>
          </w:tcPr>
          <w:p w14:paraId="5771CE49" w14:textId="77777777" w:rsidR="00C541D4" w:rsidRDefault="00000000">
            <w:pPr>
              <w:spacing w:before="30" w:after="30" w:line="240" w:lineRule="auto"/>
            </w:pPr>
            <w:r>
              <w:rPr>
                <w:sz w:val="18"/>
                <w:szCs w:val="18"/>
              </w:rPr>
              <w:t>T-20 · Ajustar el perfil a las tres plataformas</w:t>
            </w:r>
          </w:p>
          <w:p w14:paraId="4403BB2F" w14:textId="77777777" w:rsidR="00C541D4" w:rsidRDefault="00000000">
            <w:pPr>
              <w:spacing w:before="30" w:after="30" w:line="240" w:lineRule="auto"/>
            </w:pPr>
            <w:r>
              <w:rPr>
                <w:sz w:val="18"/>
                <w:szCs w:val="18"/>
              </w:rPr>
              <w:t>RF-026+ · 0.5 h · Prueba</w:t>
            </w:r>
          </w:p>
        </w:tc>
        <w:tc>
          <w:tcPr>
            <w:tcW w:w="1727" w:type="dxa"/>
            <w:tcMar>
              <w:top w:w="40" w:type="dxa"/>
              <w:left w:w="80" w:type="dxa"/>
              <w:bottom w:w="40" w:type="dxa"/>
              <w:right w:w="80" w:type="dxa"/>
            </w:tcMar>
            <w:vAlign w:val="center"/>
          </w:tcPr>
          <w:p w14:paraId="5E30CCCB"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112D75F8" w14:textId="77777777" w:rsidR="00C541D4" w:rsidRDefault="00C541D4">
            <w:pPr>
              <w:spacing w:before="30" w:after="30" w:line="240" w:lineRule="auto"/>
            </w:pPr>
          </w:p>
        </w:tc>
        <w:tc>
          <w:tcPr>
            <w:tcW w:w="1727" w:type="dxa"/>
            <w:tcMar>
              <w:top w:w="40" w:type="dxa"/>
              <w:left w:w="80" w:type="dxa"/>
              <w:bottom w:w="40" w:type="dxa"/>
              <w:right w:w="80" w:type="dxa"/>
            </w:tcMar>
            <w:vAlign w:val="center"/>
          </w:tcPr>
          <w:p w14:paraId="181365FD" w14:textId="77777777" w:rsidR="00C541D4" w:rsidRDefault="00C541D4">
            <w:pPr>
              <w:spacing w:before="30" w:after="30" w:line="240" w:lineRule="auto"/>
            </w:pPr>
          </w:p>
        </w:tc>
      </w:tr>
    </w:tbl>
    <w:p w14:paraId="18048AAF" w14:textId="77777777" w:rsidR="00C541D4" w:rsidRDefault="00000000">
      <w:pPr>
        <w:spacing w:before="80" w:after="280" w:line="240" w:lineRule="auto"/>
      </w:pPr>
      <w:r w:rsidRPr="004845BB">
        <w:rPr>
          <w:b/>
          <w:bCs/>
          <w:sz w:val="22"/>
          <w:szCs w:val="22"/>
        </w:rPr>
        <w:t>Fuente</w:t>
      </w:r>
      <w:r>
        <w:rPr>
          <w:i/>
          <w:iCs/>
          <w:sz w:val="22"/>
          <w:szCs w:val="22"/>
        </w:rPr>
        <w:t>: elaboración propia. El tablero se muestra en su estado de apertura, con la totalidad de las tareas pendientes de iniciar. La versión interactiva del tablero se entrega en el archivo BayStream_Tablero_Kanban_Sprint1.html.</w:t>
      </w:r>
    </w:p>
    <w:p w14:paraId="01492888" w14:textId="77777777" w:rsidR="00C541D4" w:rsidRDefault="00000000">
      <w:pPr>
        <w:pStyle w:val="Ttulo2"/>
        <w:keepNext/>
        <w:spacing w:before="300" w:after="150"/>
      </w:pPr>
      <w:r>
        <w:t>3.5. Capacidad y compromiso</w:t>
      </w:r>
    </w:p>
    <w:p w14:paraId="6EA48B6C" w14:textId="77777777" w:rsidR="00C541D4" w:rsidRDefault="00000000">
      <w:pPr>
        <w:keepNext/>
        <w:spacing w:before="320"/>
      </w:pPr>
      <w:r>
        <w:rPr>
          <w:b/>
          <w:bCs/>
        </w:rPr>
        <w:t>Tabla 48.</w:t>
      </w:r>
    </w:p>
    <w:p w14:paraId="398599E9" w14:textId="77777777" w:rsidR="00C541D4" w:rsidRDefault="00000000">
      <w:pPr>
        <w:keepNext/>
        <w:spacing w:after="120"/>
      </w:pPr>
      <w:r>
        <w:rPr>
          <w:i/>
          <w:iCs/>
        </w:rPr>
        <w:t>Capacidad, compromiso y holgura del Sprint 1</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64"/>
        <w:gridCol w:w="1944"/>
        <w:gridCol w:w="4752"/>
      </w:tblGrid>
      <w:tr w:rsidR="00C541D4" w14:paraId="4CB4D476" w14:textId="77777777">
        <w:tblPrEx>
          <w:tblCellMar>
            <w:top w:w="0" w:type="dxa"/>
            <w:bottom w:w="0" w:type="dxa"/>
          </w:tblCellMar>
        </w:tblPrEx>
        <w:trPr>
          <w:tblHeader/>
        </w:trPr>
        <w:tc>
          <w:tcPr>
            <w:tcW w:w="2664" w:type="dxa"/>
            <w:shd w:val="clear" w:color="auto" w:fill="D9D9D9"/>
            <w:tcMar>
              <w:top w:w="40" w:type="dxa"/>
              <w:left w:w="80" w:type="dxa"/>
              <w:bottom w:w="40" w:type="dxa"/>
              <w:right w:w="80" w:type="dxa"/>
            </w:tcMar>
            <w:vAlign w:val="center"/>
          </w:tcPr>
          <w:p w14:paraId="556E3F68" w14:textId="77777777" w:rsidR="00C541D4" w:rsidRDefault="00000000">
            <w:pPr>
              <w:spacing w:before="30" w:after="30" w:line="240" w:lineRule="auto"/>
              <w:jc w:val="center"/>
            </w:pPr>
            <w:r>
              <w:rPr>
                <w:b/>
                <w:bCs/>
                <w:sz w:val="20"/>
                <w:szCs w:val="20"/>
              </w:rPr>
              <w:t>Magnitud</w:t>
            </w:r>
          </w:p>
        </w:tc>
        <w:tc>
          <w:tcPr>
            <w:tcW w:w="1944" w:type="dxa"/>
            <w:shd w:val="clear" w:color="auto" w:fill="D9D9D9"/>
            <w:tcMar>
              <w:top w:w="40" w:type="dxa"/>
              <w:left w:w="80" w:type="dxa"/>
              <w:bottom w:w="40" w:type="dxa"/>
              <w:right w:w="80" w:type="dxa"/>
            </w:tcMar>
            <w:vAlign w:val="center"/>
          </w:tcPr>
          <w:p w14:paraId="018368BA" w14:textId="77777777" w:rsidR="00C541D4" w:rsidRDefault="00000000">
            <w:pPr>
              <w:spacing w:before="30" w:after="30" w:line="240" w:lineRule="auto"/>
              <w:jc w:val="center"/>
            </w:pPr>
            <w:r>
              <w:rPr>
                <w:b/>
                <w:bCs/>
                <w:sz w:val="20"/>
                <w:szCs w:val="20"/>
              </w:rPr>
              <w:t>Valor</w:t>
            </w:r>
          </w:p>
        </w:tc>
        <w:tc>
          <w:tcPr>
            <w:tcW w:w="4752" w:type="dxa"/>
            <w:shd w:val="clear" w:color="auto" w:fill="D9D9D9"/>
            <w:tcMar>
              <w:top w:w="40" w:type="dxa"/>
              <w:left w:w="80" w:type="dxa"/>
              <w:bottom w:w="40" w:type="dxa"/>
              <w:right w:w="80" w:type="dxa"/>
            </w:tcMar>
            <w:vAlign w:val="center"/>
          </w:tcPr>
          <w:p w14:paraId="29556949" w14:textId="77777777" w:rsidR="00C541D4" w:rsidRDefault="00000000">
            <w:pPr>
              <w:spacing w:before="30" w:after="30" w:line="240" w:lineRule="auto"/>
              <w:jc w:val="center"/>
            </w:pPr>
            <w:r>
              <w:rPr>
                <w:b/>
                <w:bCs/>
                <w:sz w:val="20"/>
                <w:szCs w:val="20"/>
              </w:rPr>
              <w:t>Observación</w:t>
            </w:r>
          </w:p>
        </w:tc>
      </w:tr>
      <w:tr w:rsidR="00C541D4" w14:paraId="6BB10368" w14:textId="77777777">
        <w:tblPrEx>
          <w:tblCellMar>
            <w:top w:w="0" w:type="dxa"/>
            <w:bottom w:w="0" w:type="dxa"/>
          </w:tblCellMar>
        </w:tblPrEx>
        <w:trPr>
          <w:cantSplit/>
        </w:trPr>
        <w:tc>
          <w:tcPr>
            <w:tcW w:w="2664" w:type="dxa"/>
            <w:tcMar>
              <w:top w:w="40" w:type="dxa"/>
              <w:left w:w="80" w:type="dxa"/>
              <w:bottom w:w="40" w:type="dxa"/>
              <w:right w:w="80" w:type="dxa"/>
            </w:tcMar>
            <w:vAlign w:val="center"/>
          </w:tcPr>
          <w:p w14:paraId="50478806" w14:textId="77777777" w:rsidR="00C541D4" w:rsidRDefault="00000000">
            <w:pPr>
              <w:spacing w:before="30" w:after="30" w:line="240" w:lineRule="auto"/>
            </w:pPr>
            <w:r>
              <w:rPr>
                <w:b/>
                <w:bCs/>
                <w:sz w:val="20"/>
                <w:szCs w:val="20"/>
              </w:rPr>
              <w:t>Ventana del sprint</w:t>
            </w:r>
          </w:p>
        </w:tc>
        <w:tc>
          <w:tcPr>
            <w:tcW w:w="1944" w:type="dxa"/>
            <w:tcMar>
              <w:top w:w="40" w:type="dxa"/>
              <w:left w:w="80" w:type="dxa"/>
              <w:bottom w:w="40" w:type="dxa"/>
              <w:right w:w="80" w:type="dxa"/>
            </w:tcMar>
            <w:vAlign w:val="center"/>
          </w:tcPr>
          <w:p w14:paraId="633A258B" w14:textId="77777777" w:rsidR="00C541D4" w:rsidRDefault="00000000">
            <w:pPr>
              <w:spacing w:before="30" w:after="30" w:line="240" w:lineRule="auto"/>
              <w:jc w:val="center"/>
            </w:pPr>
            <w:r>
              <w:rPr>
                <w:sz w:val="20"/>
                <w:szCs w:val="20"/>
              </w:rPr>
              <w:t>22/08/2026 al 29/08/2026</w:t>
            </w:r>
          </w:p>
        </w:tc>
        <w:tc>
          <w:tcPr>
            <w:tcW w:w="4752" w:type="dxa"/>
            <w:tcMar>
              <w:top w:w="40" w:type="dxa"/>
              <w:left w:w="80" w:type="dxa"/>
              <w:bottom w:w="40" w:type="dxa"/>
              <w:right w:w="80" w:type="dxa"/>
            </w:tcMar>
            <w:vAlign w:val="center"/>
          </w:tcPr>
          <w:p w14:paraId="48BF3DC1" w14:textId="77777777" w:rsidR="00C541D4" w:rsidRDefault="00000000">
            <w:pPr>
              <w:spacing w:before="30" w:after="30" w:line="240" w:lineRule="auto"/>
            </w:pPr>
            <w:r>
              <w:rPr>
                <w:sz w:val="20"/>
                <w:szCs w:val="20"/>
              </w:rPr>
              <w:t>8 días de calendario</w:t>
            </w:r>
          </w:p>
        </w:tc>
      </w:tr>
      <w:tr w:rsidR="00C541D4" w14:paraId="7437B107" w14:textId="77777777">
        <w:tblPrEx>
          <w:tblCellMar>
            <w:top w:w="0" w:type="dxa"/>
            <w:bottom w:w="0" w:type="dxa"/>
          </w:tblCellMar>
        </w:tblPrEx>
        <w:trPr>
          <w:cantSplit/>
        </w:trPr>
        <w:tc>
          <w:tcPr>
            <w:tcW w:w="2664" w:type="dxa"/>
            <w:tcMar>
              <w:top w:w="40" w:type="dxa"/>
              <w:left w:w="80" w:type="dxa"/>
              <w:bottom w:w="40" w:type="dxa"/>
              <w:right w:w="80" w:type="dxa"/>
            </w:tcMar>
            <w:vAlign w:val="center"/>
          </w:tcPr>
          <w:p w14:paraId="00DC9503" w14:textId="77777777" w:rsidR="00C541D4" w:rsidRDefault="00000000">
            <w:pPr>
              <w:spacing w:before="30" w:after="30" w:line="240" w:lineRule="auto"/>
            </w:pPr>
            <w:r>
              <w:rPr>
                <w:b/>
                <w:bCs/>
                <w:sz w:val="20"/>
                <w:szCs w:val="20"/>
              </w:rPr>
              <w:t>Capacidad estimada</w:t>
            </w:r>
          </w:p>
        </w:tc>
        <w:tc>
          <w:tcPr>
            <w:tcW w:w="1944" w:type="dxa"/>
            <w:tcMar>
              <w:top w:w="40" w:type="dxa"/>
              <w:left w:w="80" w:type="dxa"/>
              <w:bottom w:w="40" w:type="dxa"/>
              <w:right w:w="80" w:type="dxa"/>
            </w:tcMar>
            <w:vAlign w:val="center"/>
          </w:tcPr>
          <w:p w14:paraId="294D3AAE" w14:textId="77777777" w:rsidR="00C541D4" w:rsidRDefault="00000000">
            <w:pPr>
              <w:spacing w:before="30" w:after="30" w:line="240" w:lineRule="auto"/>
              <w:jc w:val="center"/>
            </w:pPr>
            <w:r>
              <w:rPr>
                <w:sz w:val="20"/>
                <w:szCs w:val="20"/>
              </w:rPr>
              <w:t>12.0 horas</w:t>
            </w:r>
          </w:p>
        </w:tc>
        <w:tc>
          <w:tcPr>
            <w:tcW w:w="4752" w:type="dxa"/>
            <w:tcMar>
              <w:top w:w="40" w:type="dxa"/>
              <w:left w:w="80" w:type="dxa"/>
              <w:bottom w:w="40" w:type="dxa"/>
              <w:right w:w="80" w:type="dxa"/>
            </w:tcMar>
            <w:vAlign w:val="center"/>
          </w:tcPr>
          <w:p w14:paraId="12D0ED99" w14:textId="77777777" w:rsidR="00C541D4" w:rsidRDefault="00000000">
            <w:pPr>
              <w:spacing w:before="30" w:after="30" w:line="240" w:lineRule="auto"/>
            </w:pPr>
            <w:r>
              <w:rPr>
                <w:sz w:val="20"/>
                <w:szCs w:val="20"/>
              </w:rPr>
              <w:t>Dedicación prevista del desarrollador en la ventana</w:t>
            </w:r>
          </w:p>
        </w:tc>
      </w:tr>
      <w:tr w:rsidR="00C541D4" w14:paraId="377D12ED" w14:textId="77777777">
        <w:tblPrEx>
          <w:tblCellMar>
            <w:top w:w="0" w:type="dxa"/>
            <w:bottom w:w="0" w:type="dxa"/>
          </w:tblCellMar>
        </w:tblPrEx>
        <w:trPr>
          <w:cantSplit/>
        </w:trPr>
        <w:tc>
          <w:tcPr>
            <w:tcW w:w="2664" w:type="dxa"/>
            <w:tcMar>
              <w:top w:w="40" w:type="dxa"/>
              <w:left w:w="80" w:type="dxa"/>
              <w:bottom w:w="40" w:type="dxa"/>
              <w:right w:w="80" w:type="dxa"/>
            </w:tcMar>
            <w:vAlign w:val="center"/>
          </w:tcPr>
          <w:p w14:paraId="178F42B5" w14:textId="77777777" w:rsidR="00C541D4" w:rsidRDefault="00000000">
            <w:pPr>
              <w:spacing w:before="30" w:after="30" w:line="240" w:lineRule="auto"/>
            </w:pPr>
            <w:r>
              <w:rPr>
                <w:b/>
                <w:bCs/>
                <w:sz w:val="20"/>
                <w:szCs w:val="20"/>
              </w:rPr>
              <w:t>Compromiso</w:t>
            </w:r>
          </w:p>
        </w:tc>
        <w:tc>
          <w:tcPr>
            <w:tcW w:w="1944" w:type="dxa"/>
            <w:tcMar>
              <w:top w:w="40" w:type="dxa"/>
              <w:left w:w="80" w:type="dxa"/>
              <w:bottom w:w="40" w:type="dxa"/>
              <w:right w:w="80" w:type="dxa"/>
            </w:tcMar>
            <w:vAlign w:val="center"/>
          </w:tcPr>
          <w:p w14:paraId="6DFEDDDC" w14:textId="77777777" w:rsidR="00C541D4" w:rsidRDefault="00000000">
            <w:pPr>
              <w:spacing w:before="30" w:after="30" w:line="240" w:lineRule="auto"/>
              <w:jc w:val="center"/>
            </w:pPr>
            <w:r>
              <w:rPr>
                <w:sz w:val="20"/>
                <w:szCs w:val="20"/>
              </w:rPr>
              <w:t>10.5 horas</w:t>
            </w:r>
          </w:p>
        </w:tc>
        <w:tc>
          <w:tcPr>
            <w:tcW w:w="4752" w:type="dxa"/>
            <w:tcMar>
              <w:top w:w="40" w:type="dxa"/>
              <w:left w:w="80" w:type="dxa"/>
              <w:bottom w:w="40" w:type="dxa"/>
              <w:right w:w="80" w:type="dxa"/>
            </w:tcMar>
            <w:vAlign w:val="center"/>
          </w:tcPr>
          <w:p w14:paraId="65924565" w14:textId="77777777" w:rsidR="00C541D4" w:rsidRDefault="00000000">
            <w:pPr>
              <w:spacing w:before="30" w:after="30" w:line="240" w:lineRule="auto"/>
            </w:pPr>
            <w:r>
              <w:rPr>
                <w:sz w:val="20"/>
                <w:szCs w:val="20"/>
              </w:rPr>
              <w:t>20 tareas sobre 5 elementos del Product Backlog</w:t>
            </w:r>
          </w:p>
        </w:tc>
      </w:tr>
      <w:tr w:rsidR="00C541D4" w14:paraId="501AA54C" w14:textId="77777777">
        <w:tblPrEx>
          <w:tblCellMar>
            <w:top w:w="0" w:type="dxa"/>
            <w:bottom w:w="0" w:type="dxa"/>
          </w:tblCellMar>
        </w:tblPrEx>
        <w:trPr>
          <w:cantSplit/>
        </w:trPr>
        <w:tc>
          <w:tcPr>
            <w:tcW w:w="2664" w:type="dxa"/>
            <w:tcMar>
              <w:top w:w="40" w:type="dxa"/>
              <w:left w:w="80" w:type="dxa"/>
              <w:bottom w:w="40" w:type="dxa"/>
              <w:right w:w="80" w:type="dxa"/>
            </w:tcMar>
            <w:vAlign w:val="center"/>
          </w:tcPr>
          <w:p w14:paraId="544BE2C4" w14:textId="77777777" w:rsidR="00C541D4" w:rsidRDefault="00000000">
            <w:pPr>
              <w:spacing w:before="30" w:after="30" w:line="240" w:lineRule="auto"/>
            </w:pPr>
            <w:r>
              <w:rPr>
                <w:b/>
                <w:bCs/>
                <w:sz w:val="20"/>
                <w:szCs w:val="20"/>
              </w:rPr>
              <w:t>Holgura</w:t>
            </w:r>
          </w:p>
        </w:tc>
        <w:tc>
          <w:tcPr>
            <w:tcW w:w="1944" w:type="dxa"/>
            <w:tcMar>
              <w:top w:w="40" w:type="dxa"/>
              <w:left w:w="80" w:type="dxa"/>
              <w:bottom w:w="40" w:type="dxa"/>
              <w:right w:w="80" w:type="dxa"/>
            </w:tcMar>
            <w:vAlign w:val="center"/>
          </w:tcPr>
          <w:p w14:paraId="7E475CC8" w14:textId="77777777" w:rsidR="00C541D4" w:rsidRDefault="00000000">
            <w:pPr>
              <w:spacing w:before="30" w:after="30" w:line="240" w:lineRule="auto"/>
              <w:jc w:val="center"/>
            </w:pPr>
            <w:r>
              <w:rPr>
                <w:sz w:val="20"/>
                <w:szCs w:val="20"/>
              </w:rPr>
              <w:t>1.5 horas</w:t>
            </w:r>
          </w:p>
        </w:tc>
        <w:tc>
          <w:tcPr>
            <w:tcW w:w="4752" w:type="dxa"/>
            <w:tcMar>
              <w:top w:w="40" w:type="dxa"/>
              <w:left w:w="80" w:type="dxa"/>
              <w:bottom w:w="40" w:type="dxa"/>
              <w:right w:w="80" w:type="dxa"/>
            </w:tcMar>
            <w:vAlign w:val="center"/>
          </w:tcPr>
          <w:p w14:paraId="12BF4DDC" w14:textId="77777777" w:rsidR="00C541D4" w:rsidRDefault="00000000">
            <w:pPr>
              <w:spacing w:before="30" w:after="30" w:line="240" w:lineRule="auto"/>
            </w:pPr>
            <w:r>
              <w:rPr>
                <w:sz w:val="20"/>
                <w:szCs w:val="20"/>
              </w:rPr>
              <w:t>12.5 % de la capacidad, reservado para imprevistos</w:t>
            </w:r>
          </w:p>
        </w:tc>
      </w:tr>
      <w:tr w:rsidR="00C541D4" w14:paraId="5D83A866" w14:textId="77777777">
        <w:tblPrEx>
          <w:tblCellMar>
            <w:top w:w="0" w:type="dxa"/>
            <w:bottom w:w="0" w:type="dxa"/>
          </w:tblCellMar>
        </w:tblPrEx>
        <w:trPr>
          <w:cantSplit/>
        </w:trPr>
        <w:tc>
          <w:tcPr>
            <w:tcW w:w="2664" w:type="dxa"/>
            <w:tcMar>
              <w:top w:w="40" w:type="dxa"/>
              <w:left w:w="80" w:type="dxa"/>
              <w:bottom w:w="40" w:type="dxa"/>
              <w:right w:w="80" w:type="dxa"/>
            </w:tcMar>
            <w:vAlign w:val="center"/>
          </w:tcPr>
          <w:p w14:paraId="29442D2D" w14:textId="77777777" w:rsidR="00C541D4" w:rsidRDefault="00000000">
            <w:pPr>
              <w:spacing w:before="30" w:after="30" w:line="240" w:lineRule="auto"/>
            </w:pPr>
            <w:r>
              <w:rPr>
                <w:b/>
                <w:bCs/>
                <w:sz w:val="20"/>
                <w:szCs w:val="20"/>
              </w:rPr>
              <w:t>Puntos comprometidos</w:t>
            </w:r>
          </w:p>
        </w:tc>
        <w:tc>
          <w:tcPr>
            <w:tcW w:w="1944" w:type="dxa"/>
            <w:tcMar>
              <w:top w:w="40" w:type="dxa"/>
              <w:left w:w="80" w:type="dxa"/>
              <w:bottom w:w="40" w:type="dxa"/>
              <w:right w:w="80" w:type="dxa"/>
            </w:tcMar>
            <w:vAlign w:val="center"/>
          </w:tcPr>
          <w:p w14:paraId="3785E5A6" w14:textId="77777777" w:rsidR="00C541D4" w:rsidRDefault="00000000">
            <w:pPr>
              <w:spacing w:before="30" w:after="30" w:line="240" w:lineRule="auto"/>
              <w:jc w:val="center"/>
            </w:pPr>
            <w:r>
              <w:rPr>
                <w:sz w:val="20"/>
                <w:szCs w:val="20"/>
              </w:rPr>
              <w:t>18 puntos</w:t>
            </w:r>
          </w:p>
        </w:tc>
        <w:tc>
          <w:tcPr>
            <w:tcW w:w="4752" w:type="dxa"/>
            <w:tcMar>
              <w:top w:w="40" w:type="dxa"/>
              <w:left w:w="80" w:type="dxa"/>
              <w:bottom w:w="40" w:type="dxa"/>
              <w:right w:w="80" w:type="dxa"/>
            </w:tcMar>
            <w:vAlign w:val="center"/>
          </w:tcPr>
          <w:p w14:paraId="26C7E407" w14:textId="77777777" w:rsidR="00C541D4" w:rsidRDefault="00000000">
            <w:pPr>
              <w:spacing w:before="30" w:after="30" w:line="240" w:lineRule="auto"/>
            </w:pPr>
            <w:r>
              <w:rPr>
                <w:sz w:val="20"/>
                <w:szCs w:val="20"/>
              </w:rPr>
              <w:t>Tamaño relativo del incremento</w:t>
            </w:r>
          </w:p>
        </w:tc>
      </w:tr>
      <w:tr w:rsidR="00C541D4" w14:paraId="6F52FE25" w14:textId="77777777">
        <w:tblPrEx>
          <w:tblCellMar>
            <w:top w:w="0" w:type="dxa"/>
            <w:bottom w:w="0" w:type="dxa"/>
          </w:tblCellMar>
        </w:tblPrEx>
        <w:trPr>
          <w:cantSplit/>
        </w:trPr>
        <w:tc>
          <w:tcPr>
            <w:tcW w:w="2664" w:type="dxa"/>
            <w:tcMar>
              <w:top w:w="40" w:type="dxa"/>
              <w:left w:w="80" w:type="dxa"/>
              <w:bottom w:w="40" w:type="dxa"/>
              <w:right w:w="80" w:type="dxa"/>
            </w:tcMar>
            <w:vAlign w:val="center"/>
          </w:tcPr>
          <w:p w14:paraId="1EE03250" w14:textId="77777777" w:rsidR="00C541D4" w:rsidRDefault="00000000">
            <w:pPr>
              <w:spacing w:before="30" w:after="30" w:line="240" w:lineRule="auto"/>
            </w:pPr>
            <w:r>
              <w:rPr>
                <w:b/>
                <w:bCs/>
                <w:sz w:val="20"/>
                <w:szCs w:val="20"/>
              </w:rPr>
              <w:t>Límite de trabajo en curso</w:t>
            </w:r>
          </w:p>
        </w:tc>
        <w:tc>
          <w:tcPr>
            <w:tcW w:w="1944" w:type="dxa"/>
            <w:tcMar>
              <w:top w:w="40" w:type="dxa"/>
              <w:left w:w="80" w:type="dxa"/>
              <w:bottom w:w="40" w:type="dxa"/>
              <w:right w:w="80" w:type="dxa"/>
            </w:tcMar>
            <w:vAlign w:val="center"/>
          </w:tcPr>
          <w:p w14:paraId="19F6F810" w14:textId="77777777" w:rsidR="00C541D4" w:rsidRDefault="00000000">
            <w:pPr>
              <w:spacing w:before="30" w:after="30" w:line="240" w:lineRule="auto"/>
              <w:jc w:val="center"/>
            </w:pPr>
            <w:r>
              <w:rPr>
                <w:sz w:val="20"/>
                <w:szCs w:val="20"/>
              </w:rPr>
              <w:t>1 tarea</w:t>
            </w:r>
          </w:p>
        </w:tc>
        <w:tc>
          <w:tcPr>
            <w:tcW w:w="4752" w:type="dxa"/>
            <w:tcMar>
              <w:top w:w="40" w:type="dxa"/>
              <w:left w:w="80" w:type="dxa"/>
              <w:bottom w:w="40" w:type="dxa"/>
              <w:right w:w="80" w:type="dxa"/>
            </w:tcMar>
            <w:vAlign w:val="center"/>
          </w:tcPr>
          <w:p w14:paraId="32973EDA" w14:textId="77777777" w:rsidR="00C541D4" w:rsidRDefault="00000000">
            <w:pPr>
              <w:spacing w:before="30" w:after="30" w:line="240" w:lineRule="auto"/>
            </w:pPr>
            <w:r>
              <w:rPr>
                <w:sz w:val="20"/>
                <w:szCs w:val="20"/>
              </w:rPr>
              <w:t>Coherente con un equipo unipersonal</w:t>
            </w:r>
          </w:p>
        </w:tc>
      </w:tr>
    </w:tbl>
    <w:p w14:paraId="5DECC02F" w14:textId="77777777" w:rsidR="00C541D4" w:rsidRDefault="00000000">
      <w:pPr>
        <w:spacing w:before="80" w:after="280" w:line="240" w:lineRule="auto"/>
      </w:pPr>
      <w:r>
        <w:rPr>
          <w:i/>
          <w:iCs/>
          <w:sz w:val="22"/>
          <w:szCs w:val="22"/>
        </w:rPr>
        <w:t>Fuente: elaboración propia.</w:t>
      </w:r>
    </w:p>
    <w:p w14:paraId="5E95B6E5" w14:textId="77777777" w:rsidR="00C541D4" w:rsidRPr="004845BB" w:rsidRDefault="00000000">
      <w:pPr>
        <w:pStyle w:val="Ttulo1"/>
        <w:keepNext/>
        <w:spacing w:before="360" w:after="200"/>
        <w:rPr>
          <w:sz w:val="24"/>
          <w:szCs w:val="24"/>
        </w:rPr>
      </w:pPr>
      <w:r w:rsidRPr="004845BB">
        <w:rPr>
          <w:sz w:val="24"/>
          <w:szCs w:val="24"/>
        </w:rPr>
        <w:lastRenderedPageBreak/>
        <w:t>4. Discusión</w:t>
      </w:r>
    </w:p>
    <w:p w14:paraId="309657A5" w14:textId="77777777" w:rsidR="00C541D4" w:rsidRDefault="00000000">
      <w:pPr>
        <w:pStyle w:val="Ttulo2"/>
        <w:keepNext/>
        <w:spacing w:before="300" w:after="150"/>
      </w:pPr>
      <w:r>
        <w:t>4.1. Riesgos del sprint y su mitigación</w:t>
      </w:r>
    </w:p>
    <w:p w14:paraId="12AD105D" w14:textId="77777777" w:rsidR="00C541D4" w:rsidRDefault="00000000">
      <w:pPr>
        <w:spacing w:after="120"/>
        <w:ind w:firstLine="720"/>
        <w:jc w:val="both"/>
      </w:pPr>
      <w:r>
        <w:t>Un sprint de ocho días no admite improvisación, de modo que los riesgos se declaran al abrirlo y no cuando se materializan. Los tres identificados comparten una característica: todos se manifestarían como retraso, no como error, y por eso la mitigación de cada uno consiste en detectarlo temprano.</w:t>
      </w:r>
    </w:p>
    <w:p w14:paraId="145974D6" w14:textId="77777777" w:rsidR="00C541D4" w:rsidRDefault="00000000">
      <w:pPr>
        <w:keepNext/>
        <w:spacing w:before="320"/>
      </w:pPr>
      <w:r>
        <w:rPr>
          <w:b/>
          <w:bCs/>
        </w:rPr>
        <w:t>Tabla 49.</w:t>
      </w:r>
    </w:p>
    <w:p w14:paraId="46E4004C" w14:textId="77777777" w:rsidR="00C541D4" w:rsidRDefault="00000000">
      <w:pPr>
        <w:keepNext/>
        <w:spacing w:after="120"/>
      </w:pPr>
      <w:r>
        <w:rPr>
          <w:i/>
          <w:iCs/>
        </w:rPr>
        <w:t>Riesgos identificados del Sprint 1 y su mitigación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024"/>
        <w:gridCol w:w="1080"/>
        <w:gridCol w:w="5256"/>
      </w:tblGrid>
      <w:tr w:rsidR="00C541D4" w14:paraId="2FBE5B12" w14:textId="77777777">
        <w:tblPrEx>
          <w:tblCellMar>
            <w:top w:w="0" w:type="dxa"/>
            <w:bottom w:w="0" w:type="dxa"/>
          </w:tblCellMar>
        </w:tblPrEx>
        <w:trPr>
          <w:tblHeader/>
        </w:trPr>
        <w:tc>
          <w:tcPr>
            <w:tcW w:w="3024" w:type="dxa"/>
            <w:shd w:val="clear" w:color="auto" w:fill="D9D9D9"/>
            <w:tcMar>
              <w:top w:w="40" w:type="dxa"/>
              <w:left w:w="80" w:type="dxa"/>
              <w:bottom w:w="40" w:type="dxa"/>
              <w:right w:w="80" w:type="dxa"/>
            </w:tcMar>
            <w:vAlign w:val="center"/>
          </w:tcPr>
          <w:p w14:paraId="33EC332F" w14:textId="77777777" w:rsidR="00C541D4" w:rsidRDefault="00000000">
            <w:pPr>
              <w:spacing w:before="30" w:after="30" w:line="240" w:lineRule="auto"/>
              <w:jc w:val="center"/>
            </w:pPr>
            <w:r>
              <w:rPr>
                <w:b/>
                <w:bCs/>
                <w:sz w:val="18"/>
                <w:szCs w:val="18"/>
              </w:rPr>
              <w:t>Riesgo</w:t>
            </w:r>
          </w:p>
        </w:tc>
        <w:tc>
          <w:tcPr>
            <w:tcW w:w="1080" w:type="dxa"/>
            <w:shd w:val="clear" w:color="auto" w:fill="D9D9D9"/>
            <w:tcMar>
              <w:top w:w="40" w:type="dxa"/>
              <w:left w:w="80" w:type="dxa"/>
              <w:bottom w:w="40" w:type="dxa"/>
              <w:right w:w="80" w:type="dxa"/>
            </w:tcMar>
            <w:vAlign w:val="center"/>
          </w:tcPr>
          <w:p w14:paraId="0774682C" w14:textId="77777777" w:rsidR="00C541D4" w:rsidRDefault="00000000">
            <w:pPr>
              <w:spacing w:before="30" w:after="30" w:line="240" w:lineRule="auto"/>
              <w:jc w:val="center"/>
            </w:pPr>
            <w:r>
              <w:rPr>
                <w:b/>
                <w:bCs/>
                <w:sz w:val="18"/>
                <w:szCs w:val="18"/>
              </w:rPr>
              <w:t>Impacto</w:t>
            </w:r>
          </w:p>
        </w:tc>
        <w:tc>
          <w:tcPr>
            <w:tcW w:w="5256" w:type="dxa"/>
            <w:shd w:val="clear" w:color="auto" w:fill="D9D9D9"/>
            <w:tcMar>
              <w:top w:w="40" w:type="dxa"/>
              <w:left w:w="80" w:type="dxa"/>
              <w:bottom w:w="40" w:type="dxa"/>
              <w:right w:w="80" w:type="dxa"/>
            </w:tcMar>
            <w:vAlign w:val="center"/>
          </w:tcPr>
          <w:p w14:paraId="17CD0826" w14:textId="77777777" w:rsidR="00C541D4" w:rsidRDefault="00000000">
            <w:pPr>
              <w:spacing w:before="30" w:after="30" w:line="240" w:lineRule="auto"/>
              <w:jc w:val="center"/>
            </w:pPr>
            <w:r>
              <w:rPr>
                <w:b/>
                <w:bCs/>
                <w:sz w:val="18"/>
                <w:szCs w:val="18"/>
              </w:rPr>
              <w:t>Mitigación</w:t>
            </w:r>
          </w:p>
        </w:tc>
      </w:tr>
      <w:tr w:rsidR="00C541D4" w14:paraId="7C642A5F" w14:textId="77777777">
        <w:tblPrEx>
          <w:tblCellMar>
            <w:top w:w="0" w:type="dxa"/>
            <w:bottom w:w="0" w:type="dxa"/>
          </w:tblCellMar>
        </w:tblPrEx>
        <w:trPr>
          <w:cantSplit/>
        </w:trPr>
        <w:tc>
          <w:tcPr>
            <w:tcW w:w="3024" w:type="dxa"/>
            <w:tcMar>
              <w:top w:w="40" w:type="dxa"/>
              <w:left w:w="80" w:type="dxa"/>
              <w:bottom w:w="40" w:type="dxa"/>
              <w:right w:w="80" w:type="dxa"/>
            </w:tcMar>
            <w:vAlign w:val="center"/>
          </w:tcPr>
          <w:p w14:paraId="34B87D08" w14:textId="77777777" w:rsidR="00C541D4" w:rsidRDefault="00000000">
            <w:pPr>
              <w:spacing w:before="30" w:after="30" w:line="240" w:lineRule="auto"/>
            </w:pPr>
            <w:r>
              <w:rPr>
                <w:sz w:val="18"/>
                <w:szCs w:val="18"/>
              </w:rPr>
              <w:t>La generación de PDF depende de un paquete externo que puede no compilar en las tres plataformas.</w:t>
            </w:r>
          </w:p>
        </w:tc>
        <w:tc>
          <w:tcPr>
            <w:tcW w:w="1080" w:type="dxa"/>
            <w:tcMar>
              <w:top w:w="40" w:type="dxa"/>
              <w:left w:w="80" w:type="dxa"/>
              <w:bottom w:w="40" w:type="dxa"/>
              <w:right w:w="80" w:type="dxa"/>
            </w:tcMar>
            <w:vAlign w:val="center"/>
          </w:tcPr>
          <w:p w14:paraId="24A17E4A" w14:textId="77777777" w:rsidR="00C541D4" w:rsidRDefault="00000000">
            <w:pPr>
              <w:spacing w:before="30" w:after="30" w:line="240" w:lineRule="auto"/>
              <w:jc w:val="center"/>
            </w:pPr>
            <w:r>
              <w:rPr>
                <w:sz w:val="18"/>
                <w:szCs w:val="18"/>
              </w:rPr>
              <w:t>Alto</w:t>
            </w:r>
          </w:p>
        </w:tc>
        <w:tc>
          <w:tcPr>
            <w:tcW w:w="5256" w:type="dxa"/>
            <w:tcMar>
              <w:top w:w="40" w:type="dxa"/>
              <w:left w:w="80" w:type="dxa"/>
              <w:bottom w:w="40" w:type="dxa"/>
              <w:right w:w="80" w:type="dxa"/>
            </w:tcMar>
            <w:vAlign w:val="center"/>
          </w:tcPr>
          <w:p w14:paraId="6276A350" w14:textId="77777777" w:rsidR="00C541D4" w:rsidRDefault="00000000">
            <w:pPr>
              <w:spacing w:before="30" w:after="30" w:line="240" w:lineRule="auto"/>
            </w:pPr>
            <w:r>
              <w:rPr>
                <w:sz w:val="18"/>
                <w:szCs w:val="18"/>
              </w:rPr>
              <w:t>La tarea T-08 verifica la compilación en los tres clientes antes de invertir en el contenido del reporte. Si falla en alguno, se documenta la limitación y se entrega en las plataformas que sí lo soporten.</w:t>
            </w:r>
          </w:p>
        </w:tc>
      </w:tr>
      <w:tr w:rsidR="00C541D4" w14:paraId="7B481D6F" w14:textId="77777777">
        <w:tblPrEx>
          <w:tblCellMar>
            <w:top w:w="0" w:type="dxa"/>
            <w:bottom w:w="0" w:type="dxa"/>
          </w:tblCellMar>
        </w:tblPrEx>
        <w:trPr>
          <w:cantSplit/>
        </w:trPr>
        <w:tc>
          <w:tcPr>
            <w:tcW w:w="3024" w:type="dxa"/>
            <w:tcMar>
              <w:top w:w="40" w:type="dxa"/>
              <w:left w:w="80" w:type="dxa"/>
              <w:bottom w:w="40" w:type="dxa"/>
              <w:right w:w="80" w:type="dxa"/>
            </w:tcMar>
            <w:vAlign w:val="center"/>
          </w:tcPr>
          <w:p w14:paraId="29BA7773" w14:textId="77777777" w:rsidR="00C541D4" w:rsidRDefault="00000000">
            <w:pPr>
              <w:spacing w:before="30" w:after="30" w:line="240" w:lineRule="auto"/>
            </w:pPr>
            <w:r>
              <w:rPr>
                <w:sz w:val="18"/>
                <w:szCs w:val="18"/>
              </w:rPr>
              <w:t>El perfil longitudinal es un render geométrico sin precedente en el código.</w:t>
            </w:r>
          </w:p>
        </w:tc>
        <w:tc>
          <w:tcPr>
            <w:tcW w:w="1080" w:type="dxa"/>
            <w:tcMar>
              <w:top w:w="40" w:type="dxa"/>
              <w:left w:w="80" w:type="dxa"/>
              <w:bottom w:w="40" w:type="dxa"/>
              <w:right w:w="80" w:type="dxa"/>
            </w:tcMar>
            <w:vAlign w:val="center"/>
          </w:tcPr>
          <w:p w14:paraId="718530D8" w14:textId="77777777" w:rsidR="00C541D4" w:rsidRDefault="00000000">
            <w:pPr>
              <w:spacing w:before="30" w:after="30" w:line="240" w:lineRule="auto"/>
              <w:jc w:val="center"/>
            </w:pPr>
            <w:r>
              <w:rPr>
                <w:sz w:val="18"/>
                <w:szCs w:val="18"/>
              </w:rPr>
              <w:t>Medio</w:t>
            </w:r>
          </w:p>
        </w:tc>
        <w:tc>
          <w:tcPr>
            <w:tcW w:w="5256" w:type="dxa"/>
            <w:tcMar>
              <w:top w:w="40" w:type="dxa"/>
              <w:left w:w="80" w:type="dxa"/>
              <w:bottom w:w="40" w:type="dxa"/>
              <w:right w:w="80" w:type="dxa"/>
            </w:tcMar>
            <w:vAlign w:val="center"/>
          </w:tcPr>
          <w:p w14:paraId="1DAFC5E8" w14:textId="77777777" w:rsidR="00C541D4" w:rsidRDefault="00000000">
            <w:pPr>
              <w:spacing w:before="30" w:after="30" w:line="240" w:lineRule="auto"/>
            </w:pPr>
            <w:r>
              <w:rPr>
                <w:sz w:val="18"/>
                <w:szCs w:val="18"/>
              </w:rPr>
              <w:t>Se ataca en las tareas T-17 a T-20, ordenadas de mayor a menor incertidumbre, de modo que el riesgo se resuelve al inicio del bloque y no al final del sprint.</w:t>
            </w:r>
          </w:p>
        </w:tc>
      </w:tr>
      <w:tr w:rsidR="00C541D4" w14:paraId="6CDE88B4" w14:textId="77777777">
        <w:tblPrEx>
          <w:tblCellMar>
            <w:top w:w="0" w:type="dxa"/>
            <w:bottom w:w="0" w:type="dxa"/>
          </w:tblCellMar>
        </w:tblPrEx>
        <w:trPr>
          <w:cantSplit/>
        </w:trPr>
        <w:tc>
          <w:tcPr>
            <w:tcW w:w="3024" w:type="dxa"/>
            <w:tcMar>
              <w:top w:w="40" w:type="dxa"/>
              <w:left w:w="80" w:type="dxa"/>
              <w:bottom w:w="40" w:type="dxa"/>
              <w:right w:w="80" w:type="dxa"/>
            </w:tcMar>
            <w:vAlign w:val="center"/>
          </w:tcPr>
          <w:p w14:paraId="189E2875" w14:textId="77777777" w:rsidR="00C541D4" w:rsidRDefault="00000000">
            <w:pPr>
              <w:spacing w:before="30" w:after="30" w:line="240" w:lineRule="auto"/>
            </w:pPr>
            <w:r>
              <w:rPr>
                <w:sz w:val="18"/>
                <w:szCs w:val="18"/>
              </w:rPr>
              <w:t>La disponibilidad del desarrollador es variable por su jornada laboral completa.</w:t>
            </w:r>
          </w:p>
        </w:tc>
        <w:tc>
          <w:tcPr>
            <w:tcW w:w="1080" w:type="dxa"/>
            <w:tcMar>
              <w:top w:w="40" w:type="dxa"/>
              <w:left w:w="80" w:type="dxa"/>
              <w:bottom w:w="40" w:type="dxa"/>
              <w:right w:w="80" w:type="dxa"/>
            </w:tcMar>
            <w:vAlign w:val="center"/>
          </w:tcPr>
          <w:p w14:paraId="0682D12C" w14:textId="77777777" w:rsidR="00C541D4" w:rsidRDefault="00000000">
            <w:pPr>
              <w:spacing w:before="30" w:after="30" w:line="240" w:lineRule="auto"/>
              <w:jc w:val="center"/>
            </w:pPr>
            <w:r>
              <w:rPr>
                <w:sz w:val="18"/>
                <w:szCs w:val="18"/>
              </w:rPr>
              <w:t>Alto</w:t>
            </w:r>
          </w:p>
        </w:tc>
        <w:tc>
          <w:tcPr>
            <w:tcW w:w="5256" w:type="dxa"/>
            <w:tcMar>
              <w:top w:w="40" w:type="dxa"/>
              <w:left w:w="80" w:type="dxa"/>
              <w:bottom w:w="40" w:type="dxa"/>
              <w:right w:w="80" w:type="dxa"/>
            </w:tcMar>
            <w:vAlign w:val="center"/>
          </w:tcPr>
          <w:p w14:paraId="639F2F18" w14:textId="77777777" w:rsidR="00C541D4" w:rsidRDefault="00000000">
            <w:pPr>
              <w:spacing w:before="30" w:after="30" w:line="240" w:lineRule="auto"/>
            </w:pPr>
            <w:r>
              <w:rPr>
                <w:sz w:val="18"/>
                <w:szCs w:val="18"/>
              </w:rPr>
              <w:t>El compromiso se fijó por debajo de la capacidad estimada, dejando holgura. Si el ritmo cae, se sacrifica primero RF-020, que es el único elemento de prioridad COULD del sprint.</w:t>
            </w:r>
          </w:p>
        </w:tc>
      </w:tr>
    </w:tbl>
    <w:p w14:paraId="302F4B31" w14:textId="77777777" w:rsidR="00C541D4" w:rsidRDefault="00000000">
      <w:pPr>
        <w:spacing w:before="80" w:after="280" w:line="240" w:lineRule="auto"/>
      </w:pPr>
      <w:r>
        <w:rPr>
          <w:i/>
          <w:iCs/>
          <w:sz w:val="22"/>
          <w:szCs w:val="22"/>
        </w:rPr>
        <w:t>Fuente: elaboración propia.</w:t>
      </w:r>
    </w:p>
    <w:p w14:paraId="21645C90" w14:textId="77777777" w:rsidR="00C541D4" w:rsidRDefault="00000000">
      <w:pPr>
        <w:pStyle w:val="Ttulo2"/>
        <w:keepNext/>
        <w:spacing w:before="300" w:after="150"/>
      </w:pPr>
      <w:r>
        <w:t>4.2. Alineación con el calendario del curso</w:t>
      </w:r>
    </w:p>
    <w:p w14:paraId="223FB7E9" w14:textId="77777777" w:rsidR="00C541D4" w:rsidRDefault="00000000">
      <w:pPr>
        <w:spacing w:after="120"/>
        <w:ind w:firstLine="720"/>
        <w:jc w:val="both"/>
      </w:pPr>
      <w:r>
        <w:t xml:space="preserve">Este sprint abre el 22 de agosto y entrega su incremento el 29, que son las dos fechas que el cronograma del curso fija para el primer ciclo. El Product Backlog se realineó para que sus </w:t>
      </w:r>
      <w:proofErr w:type="spellStart"/>
      <w:r>
        <w:t>sprints</w:t>
      </w:r>
      <w:proofErr w:type="spellEnd"/>
      <w:r>
        <w:t xml:space="preserve"> planificados coincidan con ese calendario: el sprint 8 entrega su incremento el 17 de octubre y el sprint 9 concentra el cierre y la liberación del producto el 24 de octubre.</w:t>
      </w:r>
    </w:p>
    <w:p w14:paraId="017F36F2" w14:textId="77777777" w:rsidR="00C541D4" w:rsidRDefault="00000000">
      <w:pPr>
        <w:spacing w:after="120"/>
        <w:ind w:firstLine="720"/>
        <w:jc w:val="both"/>
      </w:pPr>
      <w:r>
        <w:t xml:space="preserve">Esa alineación tuvo una consecuencia que conviene declarar. Cuatro elementos del backlog no caben en el calendario académico y quedaron diferidos sin fecha comprometida: la comparación entre viajes, la sincronización en el cliente Windows, la autenticación de usuarios y el control de acceso por roles. Los cuatro son de prioridad COULD y ninguno condiciona el contraste de las hipótesis, de modo que posponerlos es exactamente lo que la técnica MoSCoW prescribe cuando el calendario se agota. El </w:t>
      </w:r>
      <w:r>
        <w:lastRenderedPageBreak/>
        <w:t>Product Backlog los registra en un sprint diferido y no los elimina, porque desaparecerlos daría la impresión de que el alcance era menor de lo que se especificó.</w:t>
      </w:r>
    </w:p>
    <w:p w14:paraId="086B9877" w14:textId="77777777" w:rsidR="00C541D4" w:rsidRDefault="00000000">
      <w:pPr>
        <w:spacing w:after="120"/>
        <w:ind w:firstLine="720"/>
        <w:jc w:val="both"/>
      </w:pPr>
      <w:r>
        <w:t>Queda una decisión pendiente para el sprint siguiente. El módulo de validación de reglas de estiba, que es la innovación central declarada de la tesis, está programado para el sprint que entrega el 17 de octubre. Es el elemento de mayor tamaño e incertidumbre del backlog abierto y el que más peso tiene en la defensa, de modo que conviene reservarle el sprint completo y no compartirlo con trabajo accesorio.</w:t>
      </w:r>
    </w:p>
    <w:p w14:paraId="2363D856" w14:textId="77777777" w:rsidR="00AD2821" w:rsidRDefault="00AD2821">
      <w:pPr>
        <w:spacing w:after="120"/>
        <w:ind w:firstLine="720"/>
        <w:jc w:val="both"/>
      </w:pPr>
    </w:p>
    <w:p w14:paraId="68B10DB6" w14:textId="77777777" w:rsidR="00AD2821" w:rsidRDefault="00AD2821">
      <w:pPr>
        <w:spacing w:after="120"/>
        <w:ind w:firstLine="720"/>
        <w:jc w:val="both"/>
      </w:pPr>
    </w:p>
    <w:p w14:paraId="0C034945" w14:textId="77777777" w:rsidR="00AD2821" w:rsidRDefault="00AD2821">
      <w:pPr>
        <w:spacing w:after="120"/>
        <w:ind w:firstLine="720"/>
        <w:jc w:val="both"/>
      </w:pPr>
    </w:p>
    <w:p w14:paraId="339A74F5" w14:textId="77777777" w:rsidR="00AD2821" w:rsidRDefault="00AD2821">
      <w:pPr>
        <w:spacing w:after="120"/>
        <w:ind w:firstLine="720"/>
        <w:jc w:val="both"/>
      </w:pPr>
    </w:p>
    <w:p w14:paraId="6EF919D4" w14:textId="77777777" w:rsidR="00AD2821" w:rsidRDefault="00AD2821">
      <w:pPr>
        <w:spacing w:after="120"/>
        <w:ind w:firstLine="720"/>
        <w:jc w:val="both"/>
      </w:pPr>
    </w:p>
    <w:p w14:paraId="4DFCBAF9" w14:textId="77777777" w:rsidR="00AD2821" w:rsidRDefault="00AD2821">
      <w:pPr>
        <w:spacing w:after="120"/>
        <w:ind w:firstLine="720"/>
        <w:jc w:val="both"/>
      </w:pPr>
    </w:p>
    <w:p w14:paraId="0475EAFC" w14:textId="77777777" w:rsidR="00AD2821" w:rsidRDefault="00AD2821">
      <w:pPr>
        <w:spacing w:after="120"/>
        <w:ind w:firstLine="720"/>
        <w:jc w:val="both"/>
      </w:pPr>
    </w:p>
    <w:p w14:paraId="1EA8A9C0" w14:textId="77777777" w:rsidR="00AD2821" w:rsidRDefault="00AD2821">
      <w:pPr>
        <w:spacing w:after="120"/>
        <w:ind w:firstLine="720"/>
        <w:jc w:val="both"/>
      </w:pPr>
    </w:p>
    <w:p w14:paraId="51A9CD95" w14:textId="77777777" w:rsidR="00AD2821" w:rsidRDefault="00AD2821">
      <w:pPr>
        <w:spacing w:after="120"/>
        <w:ind w:firstLine="720"/>
        <w:jc w:val="both"/>
      </w:pPr>
    </w:p>
    <w:p w14:paraId="1FCAAD51" w14:textId="77777777" w:rsidR="00AD2821" w:rsidRDefault="00AD2821">
      <w:pPr>
        <w:spacing w:after="120"/>
        <w:ind w:firstLine="720"/>
        <w:jc w:val="both"/>
      </w:pPr>
    </w:p>
    <w:p w14:paraId="4FE4EACB" w14:textId="77777777" w:rsidR="00AD2821" w:rsidRDefault="00AD2821">
      <w:pPr>
        <w:spacing w:after="120"/>
        <w:ind w:firstLine="720"/>
        <w:jc w:val="both"/>
      </w:pPr>
    </w:p>
    <w:p w14:paraId="38DEC86C" w14:textId="77777777" w:rsidR="00AD2821" w:rsidRDefault="00AD2821">
      <w:pPr>
        <w:spacing w:after="120"/>
        <w:ind w:firstLine="720"/>
        <w:jc w:val="both"/>
      </w:pPr>
    </w:p>
    <w:p w14:paraId="1B0988A6" w14:textId="77777777" w:rsidR="00AD2821" w:rsidRDefault="00AD2821">
      <w:pPr>
        <w:spacing w:after="120"/>
        <w:ind w:firstLine="720"/>
        <w:jc w:val="both"/>
      </w:pPr>
    </w:p>
    <w:p w14:paraId="487E2E35" w14:textId="77777777" w:rsidR="00AD2821" w:rsidRDefault="00AD2821">
      <w:pPr>
        <w:spacing w:after="120"/>
        <w:ind w:firstLine="720"/>
        <w:jc w:val="both"/>
      </w:pPr>
    </w:p>
    <w:p w14:paraId="2E656731" w14:textId="77777777" w:rsidR="00AD2821" w:rsidRDefault="00AD2821">
      <w:pPr>
        <w:spacing w:after="120"/>
        <w:ind w:firstLine="720"/>
        <w:jc w:val="both"/>
      </w:pPr>
    </w:p>
    <w:p w14:paraId="11E90E18" w14:textId="77777777" w:rsidR="00AD2821" w:rsidRDefault="00AD2821">
      <w:pPr>
        <w:spacing w:after="120"/>
        <w:ind w:firstLine="720"/>
        <w:jc w:val="both"/>
      </w:pPr>
    </w:p>
    <w:p w14:paraId="40EE1D35" w14:textId="77777777" w:rsidR="00AD2821" w:rsidRDefault="00AD2821">
      <w:pPr>
        <w:spacing w:after="120"/>
        <w:ind w:firstLine="720"/>
        <w:jc w:val="both"/>
      </w:pPr>
    </w:p>
    <w:p w14:paraId="22C4C9B3" w14:textId="6EC8F0AD" w:rsidR="00C541D4" w:rsidRPr="00AD2821" w:rsidRDefault="00000000">
      <w:pPr>
        <w:pStyle w:val="Ttulo1"/>
        <w:keepNext/>
        <w:spacing w:before="360" w:after="200"/>
        <w:rPr>
          <w:sz w:val="24"/>
          <w:szCs w:val="24"/>
        </w:rPr>
      </w:pPr>
      <w:r w:rsidRPr="00AD2821">
        <w:rPr>
          <w:sz w:val="24"/>
          <w:szCs w:val="24"/>
        </w:rPr>
        <w:lastRenderedPageBreak/>
        <w:t>5. Referencias</w:t>
      </w:r>
      <w:r w:rsidR="00AD2821">
        <w:rPr>
          <w:sz w:val="24"/>
          <w:szCs w:val="24"/>
        </w:rPr>
        <w:t xml:space="preserve"> Bibliográficas</w:t>
      </w:r>
    </w:p>
    <w:p w14:paraId="6C46A496" w14:textId="77777777" w:rsidR="00AD2821" w:rsidRDefault="00AD2821">
      <w:pPr>
        <w:spacing w:after="160"/>
        <w:ind w:left="720" w:hanging="720"/>
        <w:jc w:val="both"/>
      </w:pPr>
    </w:p>
    <w:p w14:paraId="727AAD68" w14:textId="34CE6006" w:rsidR="00C541D4" w:rsidRDefault="00000000" w:rsidP="00AD2821">
      <w:pPr>
        <w:spacing w:after="160"/>
        <w:ind w:left="709" w:hanging="709"/>
        <w:jc w:val="both"/>
      </w:pPr>
      <w:r>
        <w:t>Hernández Sampieri, R., Fernández Collado, C. y Baptista Lucio, M. P. (2010). Metodología de la investigación (5.ª ed.). McGraw-Hill Interamericana Editores.</w:t>
      </w:r>
    </w:p>
    <w:p w14:paraId="6E1B910C" w14:textId="77777777" w:rsidR="00AD2821" w:rsidRDefault="00AD2821" w:rsidP="00AD2821">
      <w:pPr>
        <w:spacing w:after="160"/>
        <w:ind w:left="709" w:hanging="709"/>
        <w:jc w:val="both"/>
      </w:pPr>
    </w:p>
    <w:p w14:paraId="675B5B03" w14:textId="77777777" w:rsidR="00C541D4" w:rsidRDefault="00000000" w:rsidP="00AD2821">
      <w:pPr>
        <w:spacing w:after="160"/>
        <w:ind w:left="709" w:hanging="709"/>
        <w:jc w:val="both"/>
      </w:pPr>
      <w:r>
        <w:t xml:space="preserve">Martínez Aldana, C. G. (2026a). Especificación de requerimientos de software de </w:t>
      </w:r>
      <w:proofErr w:type="spellStart"/>
      <w:r>
        <w:t>BayStream</w:t>
      </w:r>
      <w:proofErr w:type="spellEnd"/>
      <w:r>
        <w:t xml:space="preserve"> (versión 2) [Documento no publicado]. Universidad Mariano Gálvez de Guatemala, Centro Universitario de Puerto Barrios.</w:t>
      </w:r>
    </w:p>
    <w:p w14:paraId="1D34A9CE" w14:textId="77777777" w:rsidR="00AD2821" w:rsidRDefault="00AD2821" w:rsidP="00AD2821">
      <w:pPr>
        <w:spacing w:after="160"/>
        <w:ind w:left="709" w:hanging="709"/>
        <w:jc w:val="both"/>
      </w:pPr>
    </w:p>
    <w:p w14:paraId="36BF7DCC" w14:textId="77777777" w:rsidR="00C541D4" w:rsidRDefault="00000000" w:rsidP="00AD2821">
      <w:pPr>
        <w:spacing w:after="160"/>
        <w:ind w:left="709" w:hanging="709"/>
        <w:jc w:val="both"/>
      </w:pPr>
      <w:r>
        <w:t>Martínez Aldana, C. G. (2026b). Ecosistema multiplataforma para la optimización en tiempo real de la planificación de estiba de buques portacontenedores [Documento completo de investigación no publicado]. Universidad Mariano Gálvez de Guatemala, Centro Universitario de Puerto Barrios.</w:t>
      </w:r>
    </w:p>
    <w:p w14:paraId="5A1ACE30" w14:textId="77777777" w:rsidR="00AD2821" w:rsidRDefault="00AD2821" w:rsidP="00AD2821">
      <w:pPr>
        <w:spacing w:after="160"/>
        <w:ind w:left="709" w:hanging="709"/>
        <w:jc w:val="both"/>
      </w:pPr>
    </w:p>
    <w:p w14:paraId="6B49D0AD" w14:textId="77777777" w:rsidR="00C541D4" w:rsidRDefault="00000000" w:rsidP="00AD2821">
      <w:pPr>
        <w:spacing w:after="160"/>
        <w:ind w:left="709" w:hanging="709"/>
        <w:jc w:val="both"/>
      </w:pPr>
      <w:r>
        <w:t xml:space="preserve">Martínez Aldana, C. G. (2026c). Product Backlog y estimación de tiempos de entrega de </w:t>
      </w:r>
      <w:proofErr w:type="spellStart"/>
      <w:r>
        <w:t>BayStream</w:t>
      </w:r>
      <w:proofErr w:type="spellEnd"/>
      <w:r>
        <w:t xml:space="preserve"> [Documento no publicado]. Universidad Mariano Gálvez de Guatemala, Centro Universitario de Puerto Barrios.</w:t>
      </w:r>
    </w:p>
    <w:p w14:paraId="26C14B5B" w14:textId="77777777" w:rsidR="00AD2821" w:rsidRDefault="00AD2821" w:rsidP="00AD2821">
      <w:pPr>
        <w:spacing w:after="160"/>
        <w:ind w:left="709" w:hanging="709"/>
        <w:jc w:val="both"/>
      </w:pPr>
    </w:p>
    <w:p w14:paraId="09D76753" w14:textId="29D6B844" w:rsidR="00C541D4" w:rsidRDefault="00000000" w:rsidP="00AD2821">
      <w:pPr>
        <w:spacing w:after="160"/>
        <w:ind w:left="709" w:hanging="709"/>
        <w:jc w:val="both"/>
      </w:pPr>
      <w:r>
        <w:t xml:space="preserve">Schwaber, K. y Sutherland, J. (2020). La Guía de Scrum: las reglas del juego. </w:t>
      </w:r>
      <w:hyperlink r:id="rId8" w:history="1">
        <w:r w:rsidR="00AD2821" w:rsidRPr="009201B7">
          <w:rPr>
            <w:rStyle w:val="Hipervnculo"/>
          </w:rPr>
          <w:t>https://scrumguides.org/</w:t>
        </w:r>
      </w:hyperlink>
      <w:r w:rsidR="00AD2821">
        <w:t>.</w:t>
      </w:r>
    </w:p>
    <w:p w14:paraId="0B420FF6" w14:textId="77777777" w:rsidR="00AD2821" w:rsidRDefault="00AD2821">
      <w:pPr>
        <w:spacing w:after="160"/>
        <w:ind w:left="720" w:hanging="720"/>
        <w:jc w:val="both"/>
      </w:pPr>
    </w:p>
    <w:sectPr w:rsidR="00AD2821">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EBDE1" w14:textId="77777777" w:rsidR="00CC62DA" w:rsidRDefault="00CC62DA">
      <w:pPr>
        <w:spacing w:line="240" w:lineRule="auto"/>
      </w:pPr>
      <w:r>
        <w:separator/>
      </w:r>
    </w:p>
  </w:endnote>
  <w:endnote w:type="continuationSeparator" w:id="0">
    <w:p w14:paraId="737B53C3" w14:textId="77777777" w:rsidR="00CC62DA" w:rsidRDefault="00CC62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1E4DD" w14:textId="77777777" w:rsidR="00C541D4" w:rsidRDefault="00000000">
    <w:pPr>
      <w:jc w:val="center"/>
    </w:pPr>
    <w:r>
      <w:t xml:space="preserve">Página </w:t>
    </w:r>
    <w:r>
      <w:fldChar w:fldCharType="begin"/>
    </w:r>
    <w:r>
      <w:instrText>PAGE</w:instrText>
    </w:r>
    <w:r>
      <w:fldChar w:fldCharType="separate"/>
    </w:r>
    <w:r w:rsidR="004845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B6ACA" w14:textId="77777777" w:rsidR="00CC62DA" w:rsidRDefault="00CC62DA">
      <w:pPr>
        <w:spacing w:line="240" w:lineRule="auto"/>
      </w:pPr>
      <w:r>
        <w:separator/>
      </w:r>
    </w:p>
  </w:footnote>
  <w:footnote w:type="continuationSeparator" w:id="0">
    <w:p w14:paraId="580EC9BF" w14:textId="77777777" w:rsidR="00CC62DA" w:rsidRDefault="00CC62D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17D57"/>
    <w:multiLevelType w:val="hybridMultilevel"/>
    <w:tmpl w:val="B21444B6"/>
    <w:lvl w:ilvl="0" w:tplc="82BE1A9E">
      <w:start w:val="1"/>
      <w:numFmt w:val="bullet"/>
      <w:lvlText w:val="●"/>
      <w:lvlJc w:val="left"/>
      <w:pPr>
        <w:ind w:left="720" w:hanging="360"/>
      </w:pPr>
    </w:lvl>
    <w:lvl w:ilvl="1" w:tplc="9D4CF496">
      <w:start w:val="1"/>
      <w:numFmt w:val="bullet"/>
      <w:lvlText w:val="○"/>
      <w:lvlJc w:val="left"/>
      <w:pPr>
        <w:ind w:left="1440" w:hanging="360"/>
      </w:pPr>
    </w:lvl>
    <w:lvl w:ilvl="2" w:tplc="DAC42092">
      <w:start w:val="1"/>
      <w:numFmt w:val="bullet"/>
      <w:lvlText w:val="■"/>
      <w:lvlJc w:val="left"/>
      <w:pPr>
        <w:ind w:left="2160" w:hanging="360"/>
      </w:pPr>
    </w:lvl>
    <w:lvl w:ilvl="3" w:tplc="02D85CF8">
      <w:start w:val="1"/>
      <w:numFmt w:val="bullet"/>
      <w:lvlText w:val="●"/>
      <w:lvlJc w:val="left"/>
      <w:pPr>
        <w:ind w:left="2880" w:hanging="360"/>
      </w:pPr>
    </w:lvl>
    <w:lvl w:ilvl="4" w:tplc="EA70778C">
      <w:start w:val="1"/>
      <w:numFmt w:val="bullet"/>
      <w:lvlText w:val="○"/>
      <w:lvlJc w:val="left"/>
      <w:pPr>
        <w:ind w:left="3600" w:hanging="360"/>
      </w:pPr>
    </w:lvl>
    <w:lvl w:ilvl="5" w:tplc="D800FBFC">
      <w:start w:val="1"/>
      <w:numFmt w:val="bullet"/>
      <w:lvlText w:val="■"/>
      <w:lvlJc w:val="left"/>
      <w:pPr>
        <w:ind w:left="4320" w:hanging="360"/>
      </w:pPr>
    </w:lvl>
    <w:lvl w:ilvl="6" w:tplc="7ADA7B8E">
      <w:start w:val="1"/>
      <w:numFmt w:val="bullet"/>
      <w:lvlText w:val="●"/>
      <w:lvlJc w:val="left"/>
      <w:pPr>
        <w:ind w:left="5040" w:hanging="360"/>
      </w:pPr>
    </w:lvl>
    <w:lvl w:ilvl="7" w:tplc="580659E2">
      <w:start w:val="1"/>
      <w:numFmt w:val="bullet"/>
      <w:lvlText w:val="●"/>
      <w:lvlJc w:val="left"/>
      <w:pPr>
        <w:ind w:left="5760" w:hanging="360"/>
      </w:pPr>
    </w:lvl>
    <w:lvl w:ilvl="8" w:tplc="9564C4B2">
      <w:start w:val="1"/>
      <w:numFmt w:val="bullet"/>
      <w:lvlText w:val="●"/>
      <w:lvlJc w:val="left"/>
      <w:pPr>
        <w:ind w:left="6480" w:hanging="360"/>
      </w:pPr>
    </w:lvl>
  </w:abstractNum>
  <w:num w:numId="1" w16cid:durableId="690690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1D4"/>
    <w:rsid w:val="00453081"/>
    <w:rsid w:val="004845BB"/>
    <w:rsid w:val="005B2E3E"/>
    <w:rsid w:val="00AD2821"/>
    <w:rsid w:val="00C541D4"/>
    <w:rsid w:val="00CC62D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68394"/>
  <w15:docId w15:val="{8154F992-3844-42B0-A084-6F06ED106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s-GT" w:eastAsia="es-G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28"/>
      <w:szCs w:val="28"/>
    </w:rPr>
  </w:style>
  <w:style w:type="paragraph" w:styleId="Ttulo2">
    <w:name w:val="heading 2"/>
    <w:uiPriority w:val="9"/>
    <w:unhideWhenUsed/>
    <w:qFormat/>
    <w:pPr>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AD28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crumguides.or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18</Pages>
  <Words>4308</Words>
  <Characters>23697</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BayStream — Sprint Backlog, Historias de Usuario y Tablero Kanban (Sprint 1)</vt:lpstr>
    </vt:vector>
  </TitlesOfParts>
  <Company/>
  <LinksUpToDate>false</LinksUpToDate>
  <CharactersWithSpaces>27950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BayStream — Sprint Backlog, Historias de Usuario y Tablero Kanban (Sprint 1)</dc:title>
  <dc:creator>Carlos Giovanni Martínez Aldana</dc:creator>
  <cp:lastModifiedBy>Yova Warrior</cp:lastModifiedBy>
  <cp:revision>2</cp:revision>
  <dcterms:created xsi:type="dcterms:W3CDTF">2026-08-19T01:03:00Z</dcterms:created>
  <dcterms:modified xsi:type="dcterms:W3CDTF">2026-08-22T19:41:00Z</dcterms:modified>
</cp:coreProperties>
</file>