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662" w:rsidRPr="005D7662" w:rsidRDefault="005D7662" w:rsidP="005D76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76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Configuration Audit Report</w:t>
      </w:r>
    </w:p>
    <w:p w:rsidR="005D7662" w:rsidRPr="005D7662" w:rsidRDefault="005D7662" w:rsidP="005D7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662">
        <w:rPr>
          <w:rFonts w:ascii="Times New Roman" w:eastAsia="Times New Roman" w:hAnsi="Times New Roman" w:cs="Times New Roman"/>
          <w:b/>
          <w:bCs/>
          <w:sz w:val="24"/>
          <w:szCs w:val="24"/>
        </w:rPr>
        <w:t>Library Management Mini System</w:t>
      </w:r>
    </w:p>
    <w:p w:rsidR="005D7662" w:rsidRPr="005D7662" w:rsidRDefault="005D7662" w:rsidP="005D7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662">
        <w:rPr>
          <w:rFonts w:ascii="Times New Roman" w:eastAsia="Times New Roman" w:hAnsi="Times New Roman" w:cs="Times New Roman"/>
          <w:b/>
          <w:bCs/>
          <w:sz w:val="24"/>
          <w:szCs w:val="24"/>
        </w:rPr>
        <w:t>Audit Type:</w:t>
      </w:r>
    </w:p>
    <w:p w:rsidR="005D7662" w:rsidRPr="005D7662" w:rsidRDefault="005D7662" w:rsidP="005D7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662">
        <w:rPr>
          <w:rFonts w:ascii="Times New Roman" w:eastAsia="Times New Roman" w:hAnsi="Times New Roman" w:cs="Times New Roman"/>
          <w:sz w:val="24"/>
          <w:szCs w:val="24"/>
        </w:rPr>
        <w:t>Physical Configuration Audit (PCA)</w:t>
      </w:r>
    </w:p>
    <w:p w:rsidR="005D7662" w:rsidRPr="005D7662" w:rsidRDefault="005D7662" w:rsidP="005D7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662">
        <w:rPr>
          <w:rFonts w:ascii="Times New Roman" w:eastAsia="Times New Roman" w:hAnsi="Times New Roman" w:cs="Times New Roman"/>
          <w:sz w:val="24"/>
          <w:szCs w:val="24"/>
        </w:rPr>
        <w:t>Functional Configuration Audit (FCA)</w:t>
      </w:r>
    </w:p>
    <w:p w:rsidR="005D7662" w:rsidRPr="005D7662" w:rsidRDefault="005D7662" w:rsidP="005D7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662">
        <w:rPr>
          <w:rFonts w:ascii="Times New Roman" w:eastAsia="Times New Roman" w:hAnsi="Times New Roman" w:cs="Times New Roman"/>
          <w:b/>
          <w:bCs/>
          <w:sz w:val="24"/>
          <w:szCs w:val="24"/>
        </w:rPr>
        <w:t>Audit Date:</w:t>
      </w:r>
      <w:r w:rsidRPr="005D7662">
        <w:rPr>
          <w:rFonts w:ascii="Times New Roman" w:eastAsia="Times New Roman" w:hAnsi="Times New Roman" w:cs="Times New Roman"/>
          <w:sz w:val="24"/>
          <w:szCs w:val="24"/>
        </w:rPr>
        <w:t xml:space="preserve"> 01 / 01 / 2026</w:t>
      </w:r>
    </w:p>
    <w:p w:rsidR="005D7662" w:rsidRPr="005D7662" w:rsidRDefault="005D7662" w:rsidP="005D7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662">
        <w:rPr>
          <w:rFonts w:ascii="Times New Roman" w:eastAsia="Times New Roman" w:hAnsi="Times New Roman" w:cs="Times New Roman"/>
          <w:b/>
          <w:bCs/>
          <w:sz w:val="24"/>
          <w:szCs w:val="24"/>
        </w:rPr>
        <w:t>Auditors:</w:t>
      </w:r>
    </w:p>
    <w:p w:rsidR="005D7662" w:rsidRPr="005D7662" w:rsidRDefault="005D7662" w:rsidP="005D7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662">
        <w:rPr>
          <w:rFonts w:ascii="Times New Roman" w:eastAsia="Times New Roman" w:hAnsi="Times New Roman" w:cs="Times New Roman"/>
          <w:sz w:val="24"/>
          <w:szCs w:val="24"/>
        </w:rPr>
        <w:t xml:space="preserve">Yonatan </w:t>
      </w:r>
      <w:proofErr w:type="spellStart"/>
      <w:r w:rsidRPr="005D7662">
        <w:rPr>
          <w:rFonts w:ascii="Times New Roman" w:eastAsia="Times New Roman" w:hAnsi="Times New Roman" w:cs="Times New Roman"/>
          <w:sz w:val="24"/>
          <w:szCs w:val="24"/>
        </w:rPr>
        <w:t>Ashenafi</w:t>
      </w:r>
      <w:proofErr w:type="spellEnd"/>
      <w:r w:rsidRPr="005D7662">
        <w:rPr>
          <w:rFonts w:ascii="Times New Roman" w:eastAsia="Times New Roman" w:hAnsi="Times New Roman" w:cs="Times New Roman"/>
          <w:sz w:val="24"/>
          <w:szCs w:val="24"/>
        </w:rPr>
        <w:t xml:space="preserve"> (QA Tester)</w:t>
      </w:r>
    </w:p>
    <w:p w:rsidR="005D7662" w:rsidRPr="005D7662" w:rsidRDefault="005D7662" w:rsidP="005D7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7662">
        <w:rPr>
          <w:rFonts w:ascii="Times New Roman" w:eastAsia="Times New Roman" w:hAnsi="Times New Roman" w:cs="Times New Roman"/>
          <w:sz w:val="24"/>
          <w:szCs w:val="24"/>
        </w:rPr>
        <w:t>Yohanse</w:t>
      </w:r>
      <w:proofErr w:type="spellEnd"/>
      <w:r w:rsidRPr="005D76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662">
        <w:rPr>
          <w:rFonts w:ascii="Times New Roman" w:eastAsia="Times New Roman" w:hAnsi="Times New Roman" w:cs="Times New Roman"/>
          <w:sz w:val="24"/>
          <w:szCs w:val="24"/>
        </w:rPr>
        <w:t>Mesay</w:t>
      </w:r>
      <w:proofErr w:type="spellEnd"/>
      <w:r w:rsidRPr="005D7662">
        <w:rPr>
          <w:rFonts w:ascii="Times New Roman" w:eastAsia="Times New Roman" w:hAnsi="Times New Roman" w:cs="Times New Roman"/>
          <w:sz w:val="24"/>
          <w:szCs w:val="24"/>
        </w:rPr>
        <w:t xml:space="preserve"> (QA Tester)</w:t>
      </w:r>
    </w:p>
    <w:p w:rsidR="005D7662" w:rsidRPr="005D7662" w:rsidRDefault="005D7662" w:rsidP="005D7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7662" w:rsidRPr="005D7662" w:rsidRDefault="005D7662" w:rsidP="005D7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7662">
        <w:rPr>
          <w:rFonts w:ascii="Times New Roman" w:eastAsia="Times New Roman" w:hAnsi="Times New Roman" w:cs="Times New Roman"/>
          <w:b/>
          <w:bCs/>
          <w:sz w:val="36"/>
          <w:szCs w:val="36"/>
        </w:rPr>
        <w:t>1. Physical Configuration Audit (PCA)</w:t>
      </w:r>
    </w:p>
    <w:p w:rsidR="005D7662" w:rsidRPr="005D7662" w:rsidRDefault="005D7662" w:rsidP="005D7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66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Start"/>
      <w:r w:rsidRPr="005D76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D7662">
        <w:rPr>
          <w:rFonts w:ascii="Times New Roman" w:eastAsia="Times New Roman" w:hAnsi="Times New Roman" w:cs="Times New Roman"/>
          <w:sz w:val="24"/>
          <w:szCs w:val="24"/>
        </w:rPr>
        <w:br/>
        <w:t>To verify that all configuration items (CIs) listed in the CI Register exist in the repository, are correctly versioned, and properly baselined.</w:t>
      </w:r>
    </w:p>
    <w:p w:rsidR="005D7662" w:rsidRPr="005D7662" w:rsidRDefault="005D7662" w:rsidP="005D7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662">
        <w:rPr>
          <w:rFonts w:ascii="Times New Roman" w:eastAsia="Times New Roman" w:hAnsi="Times New Roman" w:cs="Times New Roman"/>
          <w:b/>
          <w:bCs/>
          <w:sz w:val="24"/>
          <w:szCs w:val="24"/>
        </w:rPr>
        <w:t>PCA Checklist: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803"/>
        <w:gridCol w:w="857"/>
      </w:tblGrid>
      <w:tr w:rsidR="005D7662" w:rsidRPr="005D7662" w:rsidTr="00D83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CI Item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5D7662" w:rsidRPr="005D7662" w:rsidTr="00D83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SCMP.docx exists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5D7662" w:rsidRPr="005D7662" w:rsidTr="00D83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CI_Register.xlsx exists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5D7662" w:rsidRPr="005D7662" w:rsidTr="00D83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Change_Request_Form.docx exists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5D7662" w:rsidRPr="005D7662" w:rsidTr="00D83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Change_Log.xlsx exists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5D7662" w:rsidRPr="005D7662" w:rsidTr="00D83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Baseline_Record_BL1.docx exists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5D7662" w:rsidRPr="005D7662" w:rsidTr="00D83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Baseline_Record_BL2.docx exists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5D7662" w:rsidRPr="005D7662" w:rsidTr="00D83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Release_Notes_v1.0.docx exists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5D7662" w:rsidRPr="005D7662" w:rsidTr="00D83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Release_Notes_v1.1.docx exists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5D7662" w:rsidRPr="005D7662" w:rsidTr="00D83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Audit_Report.docx exists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</w:tbl>
    <w:p w:rsidR="005D7662" w:rsidRDefault="005D7662" w:rsidP="005D7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662">
        <w:rPr>
          <w:rFonts w:ascii="Times New Roman" w:eastAsia="Times New Roman" w:hAnsi="Times New Roman" w:cs="Times New Roman"/>
          <w:b/>
          <w:bCs/>
          <w:sz w:val="24"/>
          <w:szCs w:val="24"/>
        </w:rPr>
        <w:t>PCA Result:</w:t>
      </w:r>
      <w:r w:rsidRPr="005D7662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D83B9F" w:rsidRPr="005D7662" w:rsidRDefault="00D83B9F" w:rsidP="005D7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7662" w:rsidRPr="005D7662" w:rsidRDefault="005D7662" w:rsidP="005D7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7662" w:rsidRPr="005D7662" w:rsidRDefault="005D7662" w:rsidP="005D7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766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Functional Configuration Audit (FCA)</w:t>
      </w:r>
    </w:p>
    <w:p w:rsidR="005D7662" w:rsidRPr="005D7662" w:rsidRDefault="005D7662" w:rsidP="005D7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66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Start"/>
      <w:r w:rsidRPr="005D76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D7662">
        <w:rPr>
          <w:rFonts w:ascii="Times New Roman" w:eastAsia="Times New Roman" w:hAnsi="Times New Roman" w:cs="Times New Roman"/>
          <w:sz w:val="24"/>
          <w:szCs w:val="24"/>
        </w:rPr>
        <w:br/>
        <w:t>To verify that the Library Management Mini System functionality complies with all approved Change Requests.</w:t>
      </w:r>
    </w:p>
    <w:p w:rsidR="005D7662" w:rsidRPr="005D7662" w:rsidRDefault="005D7662" w:rsidP="005D7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662">
        <w:rPr>
          <w:rFonts w:ascii="Times New Roman" w:eastAsia="Times New Roman" w:hAnsi="Times New Roman" w:cs="Times New Roman"/>
          <w:b/>
          <w:bCs/>
          <w:sz w:val="24"/>
          <w:szCs w:val="24"/>
        </w:rPr>
        <w:t>FCA Checklist: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43"/>
        <w:gridCol w:w="8407"/>
      </w:tblGrid>
      <w:tr w:rsidR="005D7662" w:rsidRPr="005D7662" w:rsidTr="00D83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CR ID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Verification Result</w:t>
            </w:r>
          </w:p>
        </w:tc>
      </w:tr>
      <w:tr w:rsidR="005D7662" w:rsidRPr="005D7662" w:rsidTr="00D83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CR-001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Login validation works correctly (cannot submit empty login, confirmation message displayed)</w:t>
            </w:r>
          </w:p>
        </w:tc>
      </w:tr>
      <w:tr w:rsidR="005D7662" w:rsidRPr="005D7662" w:rsidTr="00D83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CR-002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displays navigation menu (Dashboard, Add Book, Logout) and book inventory correctly</w:t>
            </w:r>
          </w:p>
        </w:tc>
      </w:tr>
      <w:tr w:rsidR="005D7662" w:rsidRPr="005D7662" w:rsidTr="00D83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CR-003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app.js loads book inventory dynamically from </w:t>
            </w:r>
            <w:proofErr w:type="spellStart"/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books.json</w:t>
            </w:r>
            <w:proofErr w:type="spellEnd"/>
          </w:p>
        </w:tc>
      </w:tr>
    </w:tbl>
    <w:p w:rsidR="005D7662" w:rsidRPr="005D7662" w:rsidRDefault="005D7662" w:rsidP="005D7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662">
        <w:rPr>
          <w:rFonts w:ascii="Times New Roman" w:eastAsia="Times New Roman" w:hAnsi="Times New Roman" w:cs="Times New Roman"/>
          <w:b/>
          <w:bCs/>
          <w:sz w:val="24"/>
          <w:szCs w:val="24"/>
        </w:rPr>
        <w:t>FCA Result:</w:t>
      </w:r>
      <w:r w:rsidRPr="005D7662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5D7662" w:rsidRPr="005D7662" w:rsidRDefault="005D7662" w:rsidP="005D7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D7662" w:rsidRPr="005D7662" w:rsidRDefault="005D7662" w:rsidP="005D7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7662">
        <w:rPr>
          <w:rFonts w:ascii="Times New Roman" w:eastAsia="Times New Roman" w:hAnsi="Times New Roman" w:cs="Times New Roman"/>
          <w:b/>
          <w:bCs/>
          <w:sz w:val="36"/>
          <w:szCs w:val="36"/>
        </w:rPr>
        <w:t>3. Audit Conclusion</w:t>
      </w:r>
    </w:p>
    <w:p w:rsidR="005D7662" w:rsidRPr="005D7662" w:rsidRDefault="005D7662" w:rsidP="005D7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662">
        <w:rPr>
          <w:rFonts w:ascii="Times New Roman" w:eastAsia="Times New Roman" w:hAnsi="Times New Roman" w:cs="Times New Roman"/>
          <w:sz w:val="24"/>
          <w:szCs w:val="24"/>
        </w:rPr>
        <w:t>The Library Management Mini System complies with all approved configuration requirements and change controls. All CI items exist, are baselined correctly, and approved CRs have been implemented successfully.</w:t>
      </w:r>
    </w:p>
    <w:p w:rsidR="005D7662" w:rsidRPr="005D7662" w:rsidRDefault="005D7662" w:rsidP="005D7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7662" w:rsidRPr="005D7662" w:rsidRDefault="005D7662" w:rsidP="005D7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7662">
        <w:rPr>
          <w:rFonts w:ascii="Times New Roman" w:eastAsia="Times New Roman" w:hAnsi="Times New Roman" w:cs="Times New Roman"/>
          <w:b/>
          <w:bCs/>
          <w:sz w:val="36"/>
          <w:szCs w:val="36"/>
        </w:rPr>
        <w:t>Signatures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170"/>
        <w:gridCol w:w="1636"/>
        <w:gridCol w:w="1217"/>
        <w:gridCol w:w="1550"/>
      </w:tblGrid>
      <w:tr w:rsidR="005D7662" w:rsidRPr="005D7662" w:rsidTr="00D83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Signature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5D7662" w:rsidRPr="005D7662" w:rsidTr="00D83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Yonatan </w:t>
            </w:r>
            <w:proofErr w:type="spellStart"/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Ashenafi</w:t>
            </w:r>
            <w:proofErr w:type="spellEnd"/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QA Auditor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01 / 01 / 2026</w:t>
            </w:r>
          </w:p>
        </w:tc>
      </w:tr>
      <w:tr w:rsidR="005D7662" w:rsidRPr="005D7662" w:rsidTr="00D83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Yohanse</w:t>
            </w:r>
            <w:proofErr w:type="spellEnd"/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Mesay</w:t>
            </w:r>
            <w:proofErr w:type="spellEnd"/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QA Auditor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01 / 01 / 2026</w:t>
            </w:r>
          </w:p>
        </w:tc>
      </w:tr>
      <w:tr w:rsidR="005D7662" w:rsidRPr="005D7662" w:rsidTr="00D83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7662" w:rsidRPr="005D7662" w:rsidRDefault="005D7662" w:rsidP="005D7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Yonatan </w:t>
            </w:r>
            <w:proofErr w:type="spellStart"/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Alamirew</w:t>
            </w:r>
            <w:proofErr w:type="spellEnd"/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SCM Manager</w:t>
            </w: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D7662" w:rsidRPr="005D7662" w:rsidRDefault="005D7662" w:rsidP="005D7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662">
              <w:rPr>
                <w:rFonts w:ascii="Times New Roman" w:eastAsia="Times New Roman" w:hAnsi="Times New Roman" w:cs="Times New Roman"/>
                <w:sz w:val="24"/>
                <w:szCs w:val="24"/>
              </w:rPr>
              <w:t>01 / 01 / 2026</w:t>
            </w:r>
          </w:p>
        </w:tc>
      </w:tr>
    </w:tbl>
    <w:p w:rsidR="00692F05" w:rsidRDefault="00692F05"/>
    <w:sectPr w:rsidR="00692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A04621"/>
    <w:multiLevelType w:val="multilevel"/>
    <w:tmpl w:val="648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657B5"/>
    <w:multiLevelType w:val="multilevel"/>
    <w:tmpl w:val="072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EB1"/>
    <w:rsid w:val="00346EB1"/>
    <w:rsid w:val="005D7662"/>
    <w:rsid w:val="00692F05"/>
    <w:rsid w:val="00D8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BAF41B-51D2-4750-9179-94A802AC4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76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76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766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D76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7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83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D83B9F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3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9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2</cp:revision>
  <dcterms:created xsi:type="dcterms:W3CDTF">2026-01-01T21:02:00Z</dcterms:created>
  <dcterms:modified xsi:type="dcterms:W3CDTF">2026-01-01T21:02:00Z</dcterms:modified>
</cp:coreProperties>
</file>