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84E2F" w14:textId="7393B518" w:rsidR="004B6E7F" w:rsidRDefault="002823AB">
      <w:r>
        <w:rPr>
          <w:rFonts w:hint="eastAsia"/>
        </w:rPr>
        <w:t>第五章 时序逻辑电路</w:t>
      </w:r>
    </w:p>
    <w:p w14:paraId="04974A57" w14:textId="426142B0" w:rsidR="002823AB" w:rsidRDefault="002B392F">
      <w:r>
        <w:rPr>
          <w:rFonts w:hint="eastAsia"/>
        </w:rPr>
        <w:t>5</w:t>
      </w:r>
      <w:r>
        <w:t>.1</w:t>
      </w:r>
      <w:r>
        <w:rPr>
          <w:rFonts w:hint="eastAsia"/>
        </w:rPr>
        <w:t xml:space="preserve"> 时序电路概述</w:t>
      </w:r>
    </w:p>
    <w:p w14:paraId="63E4A1B7" w14:textId="09B7CA97" w:rsidR="002B392F" w:rsidRDefault="002B392F">
      <w:r>
        <w:tab/>
      </w:r>
      <w:r>
        <w:rPr>
          <w:rFonts w:hint="eastAsia"/>
        </w:rPr>
        <w:t>结构</w:t>
      </w:r>
    </w:p>
    <w:p w14:paraId="6AE3B49B" w14:textId="2A52F334" w:rsidR="002B392F" w:rsidRDefault="002B392F" w:rsidP="002B392F">
      <w:pPr>
        <w:ind w:firstLine="420"/>
      </w:pPr>
      <w:r>
        <w:rPr>
          <w:rFonts w:hint="eastAsia"/>
        </w:rPr>
        <w:t>分类</w:t>
      </w:r>
    </w:p>
    <w:p w14:paraId="4B48DE78" w14:textId="0E217A5E" w:rsidR="002B392F" w:rsidRDefault="002B392F" w:rsidP="002B392F">
      <w:pPr>
        <w:ind w:firstLine="420"/>
      </w:pPr>
      <w:r>
        <w:rPr>
          <w:rFonts w:hint="eastAsia"/>
        </w:rPr>
        <w:t>描述方法</w:t>
      </w:r>
    </w:p>
    <w:p w14:paraId="3560170E" w14:textId="3A48CC56" w:rsidR="002B392F" w:rsidRDefault="002B392F" w:rsidP="002B392F"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同步时序电路分析</w:t>
      </w:r>
    </w:p>
    <w:p w14:paraId="15D3BFAF" w14:textId="044F93F3" w:rsidR="002B392F" w:rsidRDefault="002B392F" w:rsidP="002B392F">
      <w:r>
        <w:tab/>
      </w:r>
      <w:r>
        <w:rPr>
          <w:rFonts w:hint="eastAsia"/>
        </w:rPr>
        <w:t>方法与步骤</w:t>
      </w:r>
    </w:p>
    <w:p w14:paraId="7BEB7756" w14:textId="6A3766F1" w:rsidR="002B392F" w:rsidRDefault="002B392F" w:rsidP="002B392F">
      <w:r>
        <w:tab/>
      </w:r>
      <w:r>
        <w:rPr>
          <w:rFonts w:hint="eastAsia"/>
        </w:rPr>
        <w:t>例子</w:t>
      </w:r>
    </w:p>
    <w:p w14:paraId="6A752A1A" w14:textId="3FBD2159" w:rsidR="002B392F" w:rsidRDefault="002B392F" w:rsidP="002B392F"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同步时序电路设计</w:t>
      </w:r>
    </w:p>
    <w:p w14:paraId="55B51A10" w14:textId="2D68CA28" w:rsidR="002B392F" w:rsidRDefault="002B392F" w:rsidP="002B392F">
      <w:r>
        <w:tab/>
      </w:r>
      <w:r>
        <w:rPr>
          <w:rFonts w:hint="eastAsia"/>
        </w:rPr>
        <w:t>设计的一般步骤</w:t>
      </w:r>
    </w:p>
    <w:p w14:paraId="282036A0" w14:textId="37CDED65" w:rsidR="002B392F" w:rsidRDefault="002B392F" w:rsidP="002B392F">
      <w:r>
        <w:tab/>
      </w:r>
      <w:r>
        <w:rPr>
          <w:rFonts w:hint="eastAsia"/>
        </w:rPr>
        <w:t>例子</w:t>
      </w:r>
    </w:p>
    <w:p w14:paraId="7218FEAD" w14:textId="7395B583" w:rsidR="002B392F" w:rsidRDefault="002B392F" w:rsidP="002B392F">
      <w:r>
        <w:rPr>
          <w:noProof/>
        </w:rPr>
        <w:drawing>
          <wp:inline distT="0" distB="0" distL="0" distR="0" wp14:anchorId="574FF3F8" wp14:editId="2AF0D12F">
            <wp:extent cx="5274310" cy="6140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60B2" w14:textId="77777777" w:rsidR="002B392F" w:rsidRDefault="002B392F" w:rsidP="002B392F">
      <w:pPr>
        <w:rPr>
          <w:rFonts w:hint="eastAsia"/>
        </w:rPr>
      </w:pPr>
    </w:p>
    <w:p w14:paraId="0579A195" w14:textId="0732E208" w:rsidR="002B392F" w:rsidRDefault="002B392F">
      <w:r>
        <w:rPr>
          <w:noProof/>
        </w:rPr>
        <w:drawing>
          <wp:inline distT="0" distB="0" distL="0" distR="0" wp14:anchorId="78D3EFF6" wp14:editId="75A99E82">
            <wp:extent cx="3657917" cy="18746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09AC" w14:textId="559A5E76" w:rsidR="002B392F" w:rsidRDefault="002B392F"/>
    <w:p w14:paraId="1E26B022" w14:textId="44C84DC3" w:rsidR="002B392F" w:rsidRDefault="002B392F">
      <w:r>
        <w:rPr>
          <w:rFonts w:hint="eastAsia"/>
        </w:rPr>
        <w:t>四组信号：</w:t>
      </w:r>
    </w:p>
    <w:p w14:paraId="535BFC78" w14:textId="2812AAF5" w:rsidR="00A869FB" w:rsidRDefault="00A869FB">
      <w:pPr>
        <w:rPr>
          <w:rFonts w:hint="eastAsia"/>
        </w:rPr>
      </w:pPr>
      <w:r>
        <w:tab/>
      </w:r>
      <w:r>
        <w:rPr>
          <w:rFonts w:hint="eastAsia"/>
        </w:rPr>
        <w:t>组合电路</w:t>
      </w:r>
      <w:r>
        <w:tab/>
      </w:r>
      <w:r>
        <w:tab/>
      </w:r>
      <w:r>
        <w:tab/>
      </w:r>
      <w:r>
        <w:rPr>
          <w:rFonts w:hint="eastAsia"/>
        </w:rPr>
        <w:t>时序电路</w:t>
      </w:r>
    </w:p>
    <w:p w14:paraId="2CB312AA" w14:textId="0528BE62" w:rsidR="002B392F" w:rsidRDefault="002B392F">
      <w:r>
        <w:t xml:space="preserve">x </w:t>
      </w:r>
      <w:r>
        <w:rPr>
          <w:rFonts w:hint="eastAsia"/>
        </w:rPr>
        <w:t>组合电路的外部输入 时序电路的输入</w:t>
      </w:r>
    </w:p>
    <w:p w14:paraId="071C6A48" w14:textId="5894C88E" w:rsidR="00A869FB" w:rsidRDefault="00A869FB"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组合电路的内部输出 时序电路的激励</w:t>
      </w:r>
      <w:r>
        <w:t>—</w:t>
      </w:r>
      <w:r>
        <w:rPr>
          <w:rFonts w:hint="eastAsia"/>
        </w:rPr>
        <w:t>激励信号决定电路下一时刻的状态（激励进入存储电路之后一顿操作就得到了下一时刻时序电路的状态）</w:t>
      </w:r>
    </w:p>
    <w:p w14:paraId="265AE265" w14:textId="407E351C" w:rsidR="00A869FB" w:rsidRDefault="00A869FB">
      <w:pPr>
        <w:rPr>
          <w:rFonts w:hint="eastAsia"/>
        </w:rPr>
      </w:pP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组合电路的内部输入 时序电路的当前状态</w:t>
      </w:r>
    </w:p>
    <w:p w14:paraId="67C17EC2" w14:textId="77777777" w:rsidR="00A869FB" w:rsidRDefault="00A869FB">
      <w:r>
        <w:rPr>
          <w:rFonts w:hint="eastAsia"/>
        </w:rPr>
        <w:t>Z</w:t>
      </w:r>
      <w:r>
        <w:t xml:space="preserve"> </w:t>
      </w:r>
      <w:r>
        <w:rPr>
          <w:rFonts w:hint="eastAsia"/>
        </w:rPr>
        <w:t>组合电路的外部输出 时序电路的输出</w:t>
      </w:r>
    </w:p>
    <w:p w14:paraId="79BA4852" w14:textId="77602793" w:rsidR="002B392F" w:rsidRDefault="002B392F">
      <w:pPr>
        <w:rPr>
          <w:rFonts w:hint="eastAsia"/>
        </w:rPr>
      </w:pPr>
    </w:p>
    <w:p w14:paraId="6B9B3B6E" w14:textId="0719B387" w:rsidR="00A869FB" w:rsidRDefault="00A869FB" w:rsidP="00A869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存储电路使得时序电路相比于单一的组合电路，多了记忆的功能</w:t>
      </w:r>
    </w:p>
    <w:p w14:paraId="2203CE9A" w14:textId="3393BAA0" w:rsidR="00A869FB" w:rsidRDefault="00A869FB" w:rsidP="00A869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电路中包含反馈回路使得过去的信息能够影响到现在的输出</w:t>
      </w:r>
    </w:p>
    <w:p w14:paraId="4702BEFD" w14:textId="7AC872AF" w:rsidR="00A869FB" w:rsidRDefault="00A869FB" w:rsidP="00A869FB"/>
    <w:p w14:paraId="76E48FEB" w14:textId="24040033" w:rsidR="00A869FB" w:rsidRDefault="00A869FB" w:rsidP="00A869FB">
      <w:r>
        <w:rPr>
          <w:rFonts w:hint="eastAsia"/>
        </w:rPr>
        <w:t>5</w:t>
      </w:r>
      <w:r>
        <w:t xml:space="preserve">.1.2 </w:t>
      </w:r>
      <w:r>
        <w:rPr>
          <w:rFonts w:hint="eastAsia"/>
        </w:rPr>
        <w:t>时序逻辑电路的分类</w:t>
      </w:r>
    </w:p>
    <w:p w14:paraId="48887AFF" w14:textId="3A5E271D" w:rsidR="00A869FB" w:rsidRDefault="00A869FB" w:rsidP="00A869FB">
      <w:r>
        <w:rPr>
          <w:rFonts w:hint="eastAsia"/>
        </w:rPr>
        <w:t>1、按照工作方式分类</w:t>
      </w:r>
      <w:r w:rsidR="00D07589">
        <w:rPr>
          <w:rFonts w:hint="eastAsia"/>
        </w:rPr>
        <w:t>：</w:t>
      </w:r>
      <w:r>
        <w:rPr>
          <w:rFonts w:hint="eastAsia"/>
        </w:rPr>
        <w:t>同步和异步</w:t>
      </w:r>
    </w:p>
    <w:p w14:paraId="0D5691BC" w14:textId="51CE78B5" w:rsidR="00A869FB" w:rsidRDefault="00A869FB" w:rsidP="00A869FB">
      <w:r>
        <w:rPr>
          <w:rFonts w:hint="eastAsia"/>
        </w:rPr>
        <w:t>2、按照电路的输出、输入关系分类</w:t>
      </w:r>
      <w:r w:rsidR="00D07589">
        <w:rPr>
          <w:rFonts w:hint="eastAsia"/>
        </w:rPr>
        <w:t>：</w:t>
      </w:r>
      <w:proofErr w:type="spellStart"/>
      <w:proofErr w:type="gramStart"/>
      <w:r>
        <w:t>mealy,moore</w:t>
      </w:r>
      <w:proofErr w:type="spellEnd"/>
      <w:proofErr w:type="gramEnd"/>
    </w:p>
    <w:p w14:paraId="0415EDE4" w14:textId="21149150" w:rsidR="00A869FB" w:rsidRDefault="00A869FB" w:rsidP="00A869FB">
      <w:r>
        <w:rPr>
          <w:rFonts w:hint="eastAsia"/>
        </w:rPr>
        <w:t>按照输入信号的形式分类</w:t>
      </w:r>
      <w:r w:rsidR="00D07589">
        <w:rPr>
          <w:rFonts w:hint="eastAsia"/>
        </w:rPr>
        <w:t>：脉冲、电平</w:t>
      </w:r>
    </w:p>
    <w:p w14:paraId="2D17602A" w14:textId="74D0E446" w:rsidR="00D07589" w:rsidRDefault="00D07589" w:rsidP="00A869FB"/>
    <w:p w14:paraId="0CD25A67" w14:textId="4169E7D1" w:rsidR="00D07589" w:rsidRDefault="00D07589" w:rsidP="00A869FB">
      <w:r>
        <w:rPr>
          <w:rFonts w:hint="eastAsia"/>
        </w:rPr>
        <w:t>同步时序逻辑电路</w:t>
      </w:r>
    </w:p>
    <w:p w14:paraId="16EF139F" w14:textId="7109CBE0" w:rsidR="00D07589" w:rsidRDefault="00D07589" w:rsidP="00D075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存储电路由触发器构成，且这种触发器带有时钟控制端</w:t>
      </w:r>
    </w:p>
    <w:p w14:paraId="0E8DCD4D" w14:textId="6653D136" w:rsidR="00D07589" w:rsidRDefault="00D07589" w:rsidP="00D075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一个统一的时钟脉冲信号与各个触发器的时钟端相连</w:t>
      </w:r>
    </w:p>
    <w:p w14:paraId="388DFF93" w14:textId="6A52A658" w:rsidR="00D07589" w:rsidRDefault="00D07589" w:rsidP="00D075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脉冲来的时候，电路状态转换，没来的时候，不转换</w:t>
      </w:r>
    </w:p>
    <w:p w14:paraId="7FC471CE" w14:textId="0B1DE137" w:rsidR="00D07589" w:rsidRDefault="00D07589" w:rsidP="00D075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脉冲来之前的电路状态称为现态，来之后的状态称为现态</w:t>
      </w:r>
    </w:p>
    <w:p w14:paraId="1455C23E" w14:textId="4DA67C95" w:rsidR="00D07589" w:rsidRDefault="00D07589" w:rsidP="00D075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脉冲必须足够宽，使得触发器能够完全地翻转；也就是说，间隔时间要足够久</w:t>
      </w:r>
    </w:p>
    <w:p w14:paraId="37FE3D8F" w14:textId="7B54DDF8" w:rsidR="00D07589" w:rsidRDefault="00D07589" w:rsidP="00D07589"/>
    <w:p w14:paraId="01D463CB" w14:textId="7BC89AD7" w:rsidR="00D07589" w:rsidRDefault="00D07589" w:rsidP="00D07589">
      <w:r>
        <w:rPr>
          <w:rFonts w:hint="eastAsia"/>
        </w:rPr>
        <w:t>m</w:t>
      </w:r>
      <w:r>
        <w:t>ealy</w:t>
      </w:r>
      <w:r>
        <w:rPr>
          <w:rFonts w:hint="eastAsia"/>
        </w:rPr>
        <w:t>型电路：</w:t>
      </w:r>
    </w:p>
    <w:p w14:paraId="59E93792" w14:textId="09529D54" w:rsidR="00D07589" w:rsidRDefault="00D07589" w:rsidP="00D07589">
      <w:r>
        <w:rPr>
          <w:rFonts w:hint="eastAsia"/>
        </w:rPr>
        <w:t>电路输出和电路状态以及当前的输入都有关系</w:t>
      </w:r>
    </w:p>
    <w:p w14:paraId="1167A085" w14:textId="77777777" w:rsidR="00D54A1A" w:rsidRDefault="00D54A1A" w:rsidP="00D07589">
      <w:r>
        <w:rPr>
          <w:rFonts w:hint="eastAsia"/>
        </w:rPr>
        <w:t xml:space="preserve">将过去的输入转换成为状态，直接建立当前输入和输出的联系 </w:t>
      </w:r>
      <w:r>
        <w:t xml:space="preserve"> </w:t>
      </w:r>
    </w:p>
    <w:p w14:paraId="416A6127" w14:textId="6AB0883E" w:rsidR="00D54A1A" w:rsidRDefault="00D54A1A" w:rsidP="00D07589">
      <w:pPr>
        <w:rPr>
          <w:rFonts w:hint="eastAsia"/>
        </w:rPr>
      </w:pPr>
      <w:r>
        <w:rPr>
          <w:rFonts w:hint="eastAsia"/>
        </w:rPr>
        <w:t>过去输入-现在状态+当前输入</w:t>
      </w:r>
      <w:proofErr w:type="gramStart"/>
      <w:r>
        <w:t>—</w:t>
      </w:r>
      <w:r>
        <w:rPr>
          <w:rFonts w:hint="eastAsia"/>
        </w:rPr>
        <w:t>当前</w:t>
      </w:r>
      <w:proofErr w:type="gramEnd"/>
      <w:r>
        <w:rPr>
          <w:rFonts w:hint="eastAsia"/>
        </w:rPr>
        <w:t>输出</w:t>
      </w:r>
    </w:p>
    <w:p w14:paraId="38C53065" w14:textId="46707DB7" w:rsidR="00D07589" w:rsidRDefault="00D07589" w:rsidP="00D07589">
      <w:proofErr w:type="spellStart"/>
      <w:r>
        <w:rPr>
          <w:rFonts w:hint="eastAsia"/>
        </w:rPr>
        <w:t>m</w:t>
      </w:r>
      <w:r>
        <w:t>oore</w:t>
      </w:r>
      <w:proofErr w:type="spellEnd"/>
      <w:r>
        <w:rPr>
          <w:rFonts w:hint="eastAsia"/>
        </w:rPr>
        <w:t>型电路：</w:t>
      </w:r>
    </w:p>
    <w:p w14:paraId="6493AA99" w14:textId="654E02B1" w:rsidR="00D07589" w:rsidRDefault="00D54A1A" w:rsidP="00D07589">
      <w:r>
        <w:rPr>
          <w:rFonts w:hint="eastAsia"/>
        </w:rPr>
        <w:t>电路输出之和当前的电路状态有关系</w:t>
      </w:r>
    </w:p>
    <w:p w14:paraId="5D22AF7B" w14:textId="77777777" w:rsidR="00D54A1A" w:rsidRDefault="00D54A1A" w:rsidP="00D07589">
      <w:r>
        <w:rPr>
          <w:rFonts w:hint="eastAsia"/>
        </w:rPr>
        <w:t xml:space="preserve">将全部的输入（包括现在的输入）都转换成现在的状态 </w:t>
      </w:r>
      <w:r>
        <w:t xml:space="preserve">  </w:t>
      </w:r>
    </w:p>
    <w:p w14:paraId="7CCA2AD9" w14:textId="16B2E7F7" w:rsidR="00D54A1A" w:rsidRDefault="00D54A1A" w:rsidP="00D07589">
      <w:r>
        <w:rPr>
          <w:rFonts w:hint="eastAsia"/>
        </w:rPr>
        <w:t>全部输入</w:t>
      </w:r>
      <w:r>
        <w:t>—</w:t>
      </w:r>
      <w:r>
        <w:rPr>
          <w:rFonts w:hint="eastAsia"/>
        </w:rPr>
        <w:t>现在状态</w:t>
      </w:r>
      <w:proofErr w:type="gramStart"/>
      <w:r>
        <w:t>—</w:t>
      </w:r>
      <w:r>
        <w:rPr>
          <w:rFonts w:hint="eastAsia"/>
        </w:rPr>
        <w:t>当前</w:t>
      </w:r>
      <w:proofErr w:type="gramEnd"/>
      <w:r>
        <w:rPr>
          <w:rFonts w:hint="eastAsia"/>
        </w:rPr>
        <w:t>输出</w:t>
      </w:r>
    </w:p>
    <w:p w14:paraId="68799FE2" w14:textId="1CF780F0" w:rsidR="00D54A1A" w:rsidRDefault="00D54A1A" w:rsidP="00D07589"/>
    <w:p w14:paraId="5E1A36E0" w14:textId="475CD180" w:rsidR="00D54A1A" w:rsidRDefault="00D54A1A" w:rsidP="00047BD7">
      <w:r>
        <w:rPr>
          <w:rFonts w:hint="eastAsia"/>
        </w:rPr>
        <w:t>直接将电路状态（组合电路的内部输入、存储电路的输出）不加变化地作为组合电路（也是时序电路）的输出的这种电路，</w:t>
      </w:r>
      <w:proofErr w:type="gramStart"/>
      <w:r>
        <w:rPr>
          <w:rFonts w:hint="eastAsia"/>
        </w:rPr>
        <w:t>看做</w:t>
      </w:r>
      <w:proofErr w:type="spellStart"/>
      <w:proofErr w:type="gramEnd"/>
      <w:r>
        <w:rPr>
          <w:rFonts w:hint="eastAsia"/>
        </w:rPr>
        <w:t>m</w:t>
      </w:r>
      <w:r>
        <w:t>oore</w:t>
      </w:r>
      <w:proofErr w:type="spellEnd"/>
      <w:r>
        <w:rPr>
          <w:rFonts w:hint="eastAsia"/>
        </w:rPr>
        <w:t>型的特殊情况。</w:t>
      </w:r>
    </w:p>
    <w:p w14:paraId="4EDDE8AD" w14:textId="32341222" w:rsidR="00D54A1A" w:rsidRDefault="00D54A1A" w:rsidP="00D07589"/>
    <w:p w14:paraId="12A881AA" w14:textId="0F25177E" w:rsidR="00D54A1A" w:rsidRDefault="00D54A1A" w:rsidP="00D07589">
      <w:r>
        <w:rPr>
          <w:rFonts w:hint="eastAsia"/>
        </w:rPr>
        <w:t>下面是</w:t>
      </w:r>
      <w:r w:rsidR="00047BD7">
        <w:rPr>
          <w:rFonts w:hint="eastAsia"/>
        </w:rPr>
        <w:t>2种类型电路的结构框图</w:t>
      </w:r>
    </w:p>
    <w:p w14:paraId="1D02FF9D" w14:textId="000BC8E3" w:rsidR="00047BD7" w:rsidRDefault="00047BD7" w:rsidP="00D07589">
      <w:r>
        <w:rPr>
          <w:noProof/>
        </w:rPr>
        <w:drawing>
          <wp:inline distT="0" distB="0" distL="0" distR="0" wp14:anchorId="5DA3B2B7" wp14:editId="0A8E3A9D">
            <wp:extent cx="5274310" cy="2326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4D95" w14:textId="4AB80246" w:rsidR="00047BD7" w:rsidRDefault="00047BD7" w:rsidP="00D07589">
      <w:r>
        <w:rPr>
          <w:rFonts w:hint="eastAsia"/>
        </w:rPr>
        <w:t>明显可以看到：</w:t>
      </w:r>
    </w:p>
    <w:p w14:paraId="103C202F" w14:textId="4C550D9B" w:rsidR="00047BD7" w:rsidRDefault="0060449A" w:rsidP="00D07589">
      <w:r>
        <w:rPr>
          <w:rFonts w:hint="eastAsia"/>
        </w:rPr>
        <w:t>m</w:t>
      </w:r>
      <w:r>
        <w:t>ealy</w:t>
      </w:r>
      <w:r>
        <w:rPr>
          <w:rFonts w:hint="eastAsia"/>
        </w:rPr>
        <w:t>型电路的输出Z由当前输入x和当前电路状态y共同决定</w:t>
      </w:r>
    </w:p>
    <w:p w14:paraId="75F7DA8F" w14:textId="65C1B417" w:rsidR="0060449A" w:rsidRDefault="0060449A" w:rsidP="00D07589">
      <w:proofErr w:type="spellStart"/>
      <w:r>
        <w:rPr>
          <w:rFonts w:hint="eastAsia"/>
        </w:rPr>
        <w:t>m</w:t>
      </w:r>
      <w:r>
        <w:t>oore</w:t>
      </w:r>
      <w:proofErr w:type="spellEnd"/>
      <w:r>
        <w:rPr>
          <w:rFonts w:hint="eastAsia"/>
        </w:rPr>
        <w:t>型电路的输出Z（注意是下面那个组合电路的输出）只由当前的电路状态小y决定</w:t>
      </w:r>
    </w:p>
    <w:p w14:paraId="5326C4B9" w14:textId="0735AC92" w:rsidR="0060449A" w:rsidRDefault="0060449A" w:rsidP="00D07589">
      <w:r>
        <w:rPr>
          <w:rFonts w:hint="eastAsia"/>
        </w:rPr>
        <w:t>当前输入x通过回路x</w:t>
      </w:r>
      <w:r>
        <w:t>—Y—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来影响当前的电路状态</w:t>
      </w:r>
    </w:p>
    <w:p w14:paraId="312A043A" w14:textId="33F0FED6" w:rsidR="0060449A" w:rsidRDefault="0060449A" w:rsidP="00D07589"/>
    <w:p w14:paraId="3F6D2272" w14:textId="6F9B2453" w:rsidR="0060449A" w:rsidRDefault="0060449A" w:rsidP="00D07589">
      <w:r>
        <w:rPr>
          <w:rFonts w:hint="eastAsia"/>
        </w:rPr>
        <w:t>5</w:t>
      </w:r>
      <w:r>
        <w:t xml:space="preserve">.1.3 </w:t>
      </w:r>
      <w:r>
        <w:rPr>
          <w:rFonts w:hint="eastAsia"/>
        </w:rPr>
        <w:t>逻辑电路的描述方法</w:t>
      </w:r>
    </w:p>
    <w:p w14:paraId="2DCD7286" w14:textId="567B4E90" w:rsidR="0060449A" w:rsidRDefault="0060449A" w:rsidP="00D07589">
      <w:r>
        <w:rPr>
          <w:rFonts w:hint="eastAsia"/>
        </w:rPr>
        <w:t>组合逻辑电路：逻辑函数表达式、真值表、卡诺图</w:t>
      </w:r>
    </w:p>
    <w:p w14:paraId="5381C161" w14:textId="41A81A08" w:rsidR="0060449A" w:rsidRDefault="00114E51" w:rsidP="00D07589">
      <w:r>
        <w:rPr>
          <w:rFonts w:hint="eastAsia"/>
        </w:rPr>
        <w:t>同步时序逻辑电路：逻辑函数表达式、状态表、状态图、（时间图）</w:t>
      </w:r>
    </w:p>
    <w:p w14:paraId="68FB75D4" w14:textId="11E42674" w:rsidR="00114E51" w:rsidRDefault="00114E51" w:rsidP="00D07589"/>
    <w:p w14:paraId="78A3DAD9" w14:textId="1C088BF7" w:rsidR="00114E51" w:rsidRDefault="00114E51" w:rsidP="00114E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逻辑函数表达式：</w:t>
      </w:r>
    </w:p>
    <w:p w14:paraId="04E338D9" w14:textId="1F8A25E0" w:rsidR="00114E51" w:rsidRDefault="00114E51" w:rsidP="00114E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输出函数</w:t>
      </w:r>
      <w:r w:rsidR="00C95F62">
        <w:rPr>
          <w:rFonts w:hint="eastAsia"/>
        </w:rPr>
        <w:t>Z</w:t>
      </w:r>
      <w:r>
        <w:rPr>
          <w:rFonts w:hint="eastAsia"/>
        </w:rPr>
        <w:t>表达式</w:t>
      </w:r>
    </w:p>
    <w:p w14:paraId="11DBB554" w14:textId="3CDFF3DE" w:rsidR="00C95F62" w:rsidRDefault="00C95F62" w:rsidP="00C95F62">
      <w:pPr>
        <w:pStyle w:val="a3"/>
        <w:ind w:left="720" w:firstLineChars="0" w:firstLine="0"/>
      </w:pPr>
      <w:r>
        <w:rPr>
          <w:rFonts w:hint="eastAsia"/>
        </w:rPr>
        <w:t>看上面（下面）的组合电路，与x、y或者仅y有关系</w:t>
      </w:r>
    </w:p>
    <w:p w14:paraId="769B6F4D" w14:textId="1F2F35B6" w:rsidR="005938F8" w:rsidRDefault="005938F8" w:rsidP="00C95F62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772307CC" wp14:editId="15EF2781">
            <wp:extent cx="3040643" cy="678239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46BB" w14:textId="5FBB729B" w:rsidR="005938F8" w:rsidRDefault="005938F8" w:rsidP="00C95F62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52892C1" wp14:editId="7092C5E9">
            <wp:extent cx="2507197" cy="1120237"/>
            <wp:effectExtent l="0" t="0" r="762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944D" w14:textId="2CE824B3" w:rsidR="00114E51" w:rsidRDefault="00114E51" w:rsidP="00114E51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0D4ADD5" wp14:editId="5A1DB72B">
            <wp:extent cx="4724809" cy="9373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ECE5" w14:textId="6CC0FEBE" w:rsidR="00114E51" w:rsidRDefault="00114E51" w:rsidP="00114E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激励函数</w:t>
      </w:r>
      <w:r w:rsidR="00C95F62">
        <w:rPr>
          <w:rFonts w:hint="eastAsia"/>
        </w:rPr>
        <w:t>Y（组合电路内部输出）</w:t>
      </w:r>
      <w:r>
        <w:rPr>
          <w:rFonts w:hint="eastAsia"/>
        </w:rPr>
        <w:t>表达式</w:t>
      </w:r>
      <w:r w:rsidR="00C95F62">
        <w:rPr>
          <w:rFonts w:hint="eastAsia"/>
        </w:rPr>
        <w:t xml:space="preserve"> </w:t>
      </w:r>
      <w:r w:rsidR="00C95F62">
        <w:t xml:space="preserve"> </w:t>
      </w:r>
    </w:p>
    <w:p w14:paraId="42F9B410" w14:textId="38220F8B" w:rsidR="00C95F62" w:rsidRDefault="00C95F62" w:rsidP="00C95F62">
      <w:pPr>
        <w:pStyle w:val="a3"/>
        <w:ind w:left="720" w:firstLineChars="0" w:firstLine="0"/>
      </w:pPr>
      <w:r>
        <w:rPr>
          <w:rFonts w:hint="eastAsia"/>
        </w:rPr>
        <w:t>看最上面的组合电路，与x和y都有关系</w:t>
      </w:r>
    </w:p>
    <w:p w14:paraId="0DBB1E44" w14:textId="5E84D737" w:rsidR="005938F8" w:rsidRDefault="005938F8" w:rsidP="00C95F62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94141E2" wp14:editId="478939F7">
            <wp:extent cx="5121084" cy="784928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B947" w14:textId="310923F9" w:rsidR="00C95F62" w:rsidRDefault="005938F8" w:rsidP="00C95F62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6B5C4C0" wp14:editId="4649C38E">
            <wp:extent cx="3208298" cy="281964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95D7" w14:textId="611A178A" w:rsidR="00114E51" w:rsidRDefault="00114E51" w:rsidP="00114E5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次态函数表达式</w:t>
      </w:r>
    </w:p>
    <w:p w14:paraId="32C3E48D" w14:textId="7D5B0E28" w:rsidR="00114E51" w:rsidRDefault="00C95F62" w:rsidP="00C95F62">
      <w:pPr>
        <w:ind w:left="720"/>
      </w:pPr>
      <w:r>
        <w:rPr>
          <w:rFonts w:hint="eastAsia"/>
        </w:rPr>
        <w:t>看存储电路，与当前电路状态</w:t>
      </w:r>
      <w:proofErr w:type="spellStart"/>
      <w:r>
        <w:rPr>
          <w:rFonts w:hint="eastAsia"/>
        </w:rPr>
        <w:t>y</w:t>
      </w:r>
      <w:r>
        <w:t>_i</w:t>
      </w:r>
      <w:proofErr w:type="spellEnd"/>
      <w:r>
        <w:rPr>
          <w:rFonts w:hint="eastAsia"/>
        </w:rPr>
        <w:t>和激励Y都有关系</w:t>
      </w:r>
    </w:p>
    <w:p w14:paraId="293B017B" w14:textId="04ECE471" w:rsidR="005938F8" w:rsidRDefault="005938F8" w:rsidP="00C95F62">
      <w:pPr>
        <w:ind w:left="720"/>
      </w:pPr>
      <w:r>
        <w:rPr>
          <w:noProof/>
        </w:rPr>
        <w:drawing>
          <wp:inline distT="0" distB="0" distL="0" distR="0" wp14:anchorId="626C99E3" wp14:editId="7B587E51">
            <wp:extent cx="2865368" cy="1059272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CC1D1E" wp14:editId="2285DFF1">
            <wp:extent cx="2537680" cy="78492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65E5" w14:textId="27349E43" w:rsidR="005938F8" w:rsidRDefault="005938F8" w:rsidP="00C95F62">
      <w:pPr>
        <w:ind w:left="720"/>
        <w:rPr>
          <w:rFonts w:hint="eastAsia"/>
        </w:rPr>
      </w:pPr>
      <w:r>
        <w:rPr>
          <w:noProof/>
        </w:rPr>
        <w:drawing>
          <wp:inline distT="0" distB="0" distL="0" distR="0" wp14:anchorId="28A826E4" wp14:editId="02652176">
            <wp:extent cx="5274310" cy="10267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633F" w14:textId="77777777" w:rsidR="00114E51" w:rsidRDefault="00114E51" w:rsidP="00114E51">
      <w:pPr>
        <w:rPr>
          <w:rFonts w:hint="eastAsia"/>
        </w:rPr>
      </w:pPr>
    </w:p>
    <w:p w14:paraId="355497DC" w14:textId="28CEA4D5" w:rsidR="00D54A1A" w:rsidRDefault="005938F8" w:rsidP="00D07589">
      <w:r>
        <w:rPr>
          <w:rFonts w:hint="eastAsia"/>
        </w:rPr>
        <w:t>状态表</w:t>
      </w:r>
    </w:p>
    <w:p w14:paraId="1A964A29" w14:textId="12A7C503" w:rsidR="005938F8" w:rsidRDefault="005938F8" w:rsidP="00D07589"/>
    <w:p w14:paraId="493DCDD2" w14:textId="630DC0F0" w:rsidR="005938F8" w:rsidRDefault="005938F8" w:rsidP="00D07589"/>
    <w:p w14:paraId="21AF9440" w14:textId="77777777" w:rsidR="005938F8" w:rsidRPr="00D54A1A" w:rsidRDefault="005938F8" w:rsidP="00D07589">
      <w:pPr>
        <w:rPr>
          <w:rFonts w:hint="eastAsia"/>
        </w:rPr>
      </w:pPr>
    </w:p>
    <w:sectPr w:rsidR="005938F8" w:rsidRPr="00D54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E6514"/>
    <w:multiLevelType w:val="hybridMultilevel"/>
    <w:tmpl w:val="0CCA07CE"/>
    <w:lvl w:ilvl="0" w:tplc="B192D0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9D616B"/>
    <w:multiLevelType w:val="hybridMultilevel"/>
    <w:tmpl w:val="9E3CD564"/>
    <w:lvl w:ilvl="0" w:tplc="66764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DF539E"/>
    <w:multiLevelType w:val="hybridMultilevel"/>
    <w:tmpl w:val="3E1893B4"/>
    <w:lvl w:ilvl="0" w:tplc="797C11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8B51DD"/>
    <w:multiLevelType w:val="hybridMultilevel"/>
    <w:tmpl w:val="23362F74"/>
    <w:lvl w:ilvl="0" w:tplc="A1F6F21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7F"/>
    <w:rsid w:val="00047BD7"/>
    <w:rsid w:val="00114E51"/>
    <w:rsid w:val="002823AB"/>
    <w:rsid w:val="002B392F"/>
    <w:rsid w:val="004B6E7F"/>
    <w:rsid w:val="005938F8"/>
    <w:rsid w:val="0060449A"/>
    <w:rsid w:val="00A869FB"/>
    <w:rsid w:val="00C95F62"/>
    <w:rsid w:val="00D07589"/>
    <w:rsid w:val="00D54A1A"/>
    <w:rsid w:val="00FB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2D85"/>
  <w15:chartTrackingRefBased/>
  <w15:docId w15:val="{EB8CF3C3-2F82-420B-B436-A52F22E4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9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7443C-E64A-4FA5-A403-F8E5F6D02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zeyu</dc:creator>
  <cp:keywords/>
  <dc:description/>
  <cp:lastModifiedBy>Wang zeyu</cp:lastModifiedBy>
  <cp:revision>3</cp:revision>
  <dcterms:created xsi:type="dcterms:W3CDTF">2020-04-17T02:13:00Z</dcterms:created>
  <dcterms:modified xsi:type="dcterms:W3CDTF">2020-04-18T03:36:00Z</dcterms:modified>
</cp:coreProperties>
</file>