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16" w:rsidRPr="00812530" w:rsidRDefault="006D7D68" w:rsidP="009D2C3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12530">
        <w:rPr>
          <w:rFonts w:ascii="Arial" w:hAnsi="Arial" w:cs="Arial"/>
          <w:b/>
          <w:bCs/>
          <w:sz w:val="32"/>
          <w:szCs w:val="32"/>
        </w:rPr>
        <w:t>FLOWCHART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t>1. PENDAHULUAN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907657">
        <w:rPr>
          <w:rFonts w:ascii="Arial" w:hAnsi="Arial" w:cs="Arial"/>
          <w:sz w:val="24"/>
          <w:szCs w:val="24"/>
        </w:rPr>
        <w:t>adalah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penggambaran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secara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grafik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langkah-langkah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urut-urutan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prosedur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program. Flowchart </w:t>
      </w:r>
      <w:proofErr w:type="spellStart"/>
      <w:r w:rsidRPr="00907657">
        <w:rPr>
          <w:rFonts w:ascii="Arial" w:hAnsi="Arial" w:cs="Arial"/>
          <w:sz w:val="24"/>
          <w:szCs w:val="24"/>
        </w:rPr>
        <w:t>menolong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analis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programmer </w:t>
      </w:r>
      <w:proofErr w:type="spellStart"/>
      <w:r w:rsidRPr="00907657">
        <w:rPr>
          <w:rFonts w:ascii="Arial" w:hAnsi="Arial" w:cs="Arial"/>
          <w:sz w:val="24"/>
          <w:szCs w:val="24"/>
        </w:rPr>
        <w:t>untuk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memecahkan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masalah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segmen-segmen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lebih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kecil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menolong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menganalisis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alternatif-alternatif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pengoperasian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907657">
        <w:rPr>
          <w:rFonts w:ascii="Arial" w:hAnsi="Arial" w:cs="Arial"/>
          <w:sz w:val="24"/>
          <w:szCs w:val="24"/>
        </w:rPr>
        <w:t>biasanya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mempermudah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penyelesaian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masalah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khususnya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masalah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perlu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dipelajari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dievaluasi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lebih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lanjut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t>2. PEDOMAN-PEDOMAN DALAM MEMBUAT FLOWCHART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Bila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seorang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analis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programmer </w:t>
      </w:r>
      <w:proofErr w:type="spellStart"/>
      <w:r w:rsidRPr="00907657">
        <w:rPr>
          <w:rFonts w:ascii="Arial" w:hAnsi="Arial" w:cs="Arial"/>
          <w:sz w:val="24"/>
          <w:szCs w:val="24"/>
        </w:rPr>
        <w:t>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membuat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flowchart, </w:t>
      </w:r>
      <w:proofErr w:type="spellStart"/>
      <w:r w:rsidRPr="00907657">
        <w:rPr>
          <w:rFonts w:ascii="Arial" w:hAnsi="Arial" w:cs="Arial"/>
          <w:sz w:val="24"/>
          <w:szCs w:val="24"/>
        </w:rPr>
        <w:t>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beberapa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petunjuk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harus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diperhatikan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07657">
        <w:rPr>
          <w:rFonts w:ascii="Arial" w:hAnsi="Arial" w:cs="Arial"/>
          <w:sz w:val="24"/>
          <w:szCs w:val="24"/>
        </w:rPr>
        <w:t>seperti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1. Flowchart </w:t>
      </w:r>
      <w:proofErr w:type="spellStart"/>
      <w:r w:rsidRPr="00907657">
        <w:rPr>
          <w:rFonts w:ascii="Arial" w:hAnsi="Arial" w:cs="Arial"/>
          <w:sz w:val="24"/>
          <w:szCs w:val="24"/>
        </w:rPr>
        <w:t>digambarkan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halaman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b/>
          <w:bCs/>
          <w:sz w:val="24"/>
          <w:szCs w:val="24"/>
        </w:rPr>
        <w:t>atas</w:t>
      </w:r>
      <w:proofErr w:type="spellEnd"/>
      <w:r w:rsidRPr="009076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b/>
          <w:bCs/>
          <w:sz w:val="24"/>
          <w:szCs w:val="24"/>
        </w:rPr>
        <w:t>bawah</w:t>
      </w:r>
      <w:proofErr w:type="spellEnd"/>
      <w:r w:rsidRPr="009076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b/>
          <w:bCs/>
          <w:sz w:val="24"/>
          <w:szCs w:val="24"/>
        </w:rPr>
        <w:t>kiri</w:t>
      </w:r>
      <w:proofErr w:type="spellEnd"/>
      <w:r w:rsidRPr="0090765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b/>
          <w:bCs/>
          <w:sz w:val="24"/>
          <w:szCs w:val="24"/>
        </w:rPr>
        <w:t>kanan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907657">
        <w:rPr>
          <w:rFonts w:ascii="Arial" w:hAnsi="Arial" w:cs="Arial"/>
          <w:sz w:val="24"/>
          <w:szCs w:val="24"/>
        </w:rPr>
        <w:t>Aktivitas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digambarkan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harus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didefinisikan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secara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hati-hati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definisi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harus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dapat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dimengerti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oleh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pembacanya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907657">
        <w:rPr>
          <w:rFonts w:ascii="Arial" w:hAnsi="Arial" w:cs="Arial"/>
          <w:sz w:val="24"/>
          <w:szCs w:val="24"/>
        </w:rPr>
        <w:t>Kapan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aktivitas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dimulai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berakhir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harus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ditentukan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secara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jelas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907657">
        <w:rPr>
          <w:rFonts w:ascii="Arial" w:hAnsi="Arial" w:cs="Arial"/>
          <w:sz w:val="24"/>
          <w:szCs w:val="24"/>
        </w:rPr>
        <w:t>Setiap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langkah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aktivitas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harus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diuraikan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deskripsi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kata </w:t>
      </w:r>
      <w:proofErr w:type="spellStart"/>
      <w:r w:rsidRPr="00907657">
        <w:rPr>
          <w:rFonts w:ascii="Arial" w:hAnsi="Arial" w:cs="Arial"/>
          <w:sz w:val="24"/>
          <w:szCs w:val="24"/>
        </w:rPr>
        <w:t>kerja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657">
        <w:rPr>
          <w:rFonts w:ascii="Arial" w:hAnsi="Arial" w:cs="Arial"/>
          <w:sz w:val="24"/>
          <w:szCs w:val="24"/>
        </w:rPr>
        <w:t>misalkan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r w:rsidRPr="00907657">
        <w:rPr>
          <w:rFonts w:ascii="Arial" w:hAnsi="Arial" w:cs="Arial"/>
          <w:b/>
          <w:bCs/>
          <w:sz w:val="24"/>
          <w:szCs w:val="24"/>
        </w:rPr>
        <w:t>MENGHITUNG PAJAK PENJUALAN</w:t>
      </w:r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907657">
        <w:rPr>
          <w:rFonts w:ascii="Arial" w:hAnsi="Arial" w:cs="Arial"/>
          <w:sz w:val="24"/>
          <w:szCs w:val="24"/>
        </w:rPr>
        <w:t>Setiap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langkah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aktivitas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harus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berada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urutan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benar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907657">
        <w:rPr>
          <w:rFonts w:ascii="Arial" w:hAnsi="Arial" w:cs="Arial"/>
          <w:sz w:val="24"/>
          <w:szCs w:val="24"/>
        </w:rPr>
        <w:t>Lingkup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range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aktifitas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sedang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digambarkan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harus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ditelusuri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hati-hati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657">
        <w:rPr>
          <w:rFonts w:ascii="Arial" w:hAnsi="Arial" w:cs="Arial"/>
          <w:sz w:val="24"/>
          <w:szCs w:val="24"/>
        </w:rPr>
        <w:t>Percabangan-percabangan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memotong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aktivitas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sedang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digambarkan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tidak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perlu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digambarkan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yang </w:t>
      </w:r>
      <w:proofErr w:type="spellStart"/>
      <w:proofErr w:type="gramStart"/>
      <w:r w:rsidRPr="00907657">
        <w:rPr>
          <w:rFonts w:ascii="Arial" w:hAnsi="Arial" w:cs="Arial"/>
          <w:sz w:val="24"/>
          <w:szCs w:val="24"/>
        </w:rPr>
        <w:t>sama</w:t>
      </w:r>
      <w:proofErr w:type="spellEnd"/>
      <w:proofErr w:type="gramEnd"/>
      <w:r w:rsidRPr="0090765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657">
        <w:rPr>
          <w:rFonts w:ascii="Arial" w:hAnsi="Arial" w:cs="Arial"/>
          <w:sz w:val="24"/>
          <w:szCs w:val="24"/>
        </w:rPr>
        <w:t>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konektor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harus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percabangannya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diletakan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halaman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terpisah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hilangkan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seluruhnya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bila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percabangannya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tidak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berkaitan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7. </w:t>
      </w:r>
      <w:proofErr w:type="spellStart"/>
      <w:r w:rsidRPr="00907657">
        <w:rPr>
          <w:rFonts w:ascii="Arial" w:hAnsi="Arial" w:cs="Arial"/>
          <w:sz w:val="24"/>
          <w:szCs w:val="24"/>
        </w:rPr>
        <w:t>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simbol-simbol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yang </w:t>
      </w:r>
      <w:proofErr w:type="spellStart"/>
      <w:r w:rsidRPr="00907657">
        <w:rPr>
          <w:rFonts w:ascii="Arial" w:hAnsi="Arial" w:cs="Arial"/>
          <w:sz w:val="24"/>
          <w:szCs w:val="24"/>
        </w:rPr>
        <w:t>standar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t>3. JENIS-JENIS FLOWCHART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907657">
        <w:rPr>
          <w:rFonts w:ascii="Arial" w:hAnsi="Arial" w:cs="Arial"/>
          <w:sz w:val="24"/>
          <w:szCs w:val="24"/>
        </w:rPr>
        <w:t>terbagi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atas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907657">
            <w:rPr>
              <w:rFonts w:ascii="Arial" w:hAnsi="Arial" w:cs="Arial"/>
              <w:sz w:val="24"/>
              <w:szCs w:val="24"/>
            </w:rPr>
            <w:t>lima</w:t>
          </w:r>
        </w:smartTag>
      </w:smartTag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jenis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07657">
        <w:rPr>
          <w:rFonts w:ascii="Arial" w:hAnsi="Arial" w:cs="Arial"/>
          <w:sz w:val="24"/>
          <w:szCs w:val="24"/>
        </w:rPr>
        <w:t>yaitu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Wingdings" w:hAnsi="Wingdings" w:cs="Wingdings"/>
          <w:sz w:val="24"/>
          <w:szCs w:val="24"/>
        </w:rPr>
        <w:t></w:t>
      </w:r>
      <w:r w:rsidRPr="00907657">
        <w:rPr>
          <w:rFonts w:ascii="Wingdings" w:hAnsi="Wingdings" w:cs="Wingdings"/>
          <w:sz w:val="24"/>
          <w:szCs w:val="24"/>
        </w:rPr>
        <w:t></w:t>
      </w:r>
      <w:r w:rsidRPr="00907657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(</w:t>
      </w:r>
      <w:r w:rsidRPr="00907657">
        <w:rPr>
          <w:rFonts w:ascii="Arial" w:hAnsi="Arial" w:cs="Arial"/>
          <w:i/>
          <w:iCs/>
          <w:sz w:val="24"/>
          <w:szCs w:val="24"/>
        </w:rPr>
        <w:t>System Flowchart</w:t>
      </w:r>
      <w:r w:rsidRPr="00907657">
        <w:rPr>
          <w:rFonts w:ascii="Arial" w:hAnsi="Arial" w:cs="Arial"/>
          <w:sz w:val="24"/>
          <w:szCs w:val="24"/>
        </w:rPr>
        <w:t>)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Wingdings" w:hAnsi="Wingdings" w:cs="Wingdings"/>
          <w:sz w:val="24"/>
          <w:szCs w:val="24"/>
        </w:rPr>
        <w:lastRenderedPageBreak/>
        <w:t></w:t>
      </w:r>
      <w:r w:rsidRPr="00907657">
        <w:rPr>
          <w:rFonts w:ascii="Wingdings" w:hAnsi="Wingdings" w:cs="Wingdings"/>
          <w:sz w:val="24"/>
          <w:szCs w:val="24"/>
        </w:rPr>
        <w:t></w:t>
      </w:r>
      <w:r w:rsidRPr="00907657">
        <w:rPr>
          <w:rFonts w:ascii="Arial" w:hAnsi="Arial" w:cs="Arial"/>
          <w:sz w:val="24"/>
          <w:szCs w:val="24"/>
        </w:rPr>
        <w:t xml:space="preserve">Flowchart Paperwork / Flowchart </w:t>
      </w:r>
      <w:proofErr w:type="spellStart"/>
      <w:r w:rsidRPr="00907657">
        <w:rPr>
          <w:rFonts w:ascii="Arial" w:hAnsi="Arial" w:cs="Arial"/>
          <w:sz w:val="24"/>
          <w:szCs w:val="24"/>
        </w:rPr>
        <w:t>Dokumen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(</w:t>
      </w:r>
      <w:r w:rsidRPr="00907657">
        <w:rPr>
          <w:rFonts w:ascii="Arial" w:hAnsi="Arial" w:cs="Arial"/>
          <w:i/>
          <w:iCs/>
          <w:sz w:val="24"/>
          <w:szCs w:val="24"/>
        </w:rPr>
        <w:t>Document Flowchart</w:t>
      </w:r>
      <w:r w:rsidRPr="00907657">
        <w:rPr>
          <w:rFonts w:ascii="Arial" w:hAnsi="Arial" w:cs="Arial"/>
          <w:sz w:val="24"/>
          <w:szCs w:val="24"/>
        </w:rPr>
        <w:t>)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Wingdings" w:hAnsi="Wingdings" w:cs="Wingdings"/>
          <w:sz w:val="24"/>
          <w:szCs w:val="24"/>
        </w:rPr>
        <w:t></w:t>
      </w:r>
      <w:r w:rsidRPr="00907657">
        <w:rPr>
          <w:rFonts w:ascii="Wingdings" w:hAnsi="Wingdings" w:cs="Wingdings"/>
          <w:sz w:val="24"/>
          <w:szCs w:val="24"/>
        </w:rPr>
        <w:t></w:t>
      </w:r>
      <w:r w:rsidRPr="00907657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907657">
        <w:rPr>
          <w:rFonts w:ascii="Arial" w:hAnsi="Arial" w:cs="Arial"/>
          <w:sz w:val="24"/>
          <w:szCs w:val="24"/>
        </w:rPr>
        <w:t>Skematik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(</w:t>
      </w:r>
      <w:r w:rsidRPr="00907657">
        <w:rPr>
          <w:rFonts w:ascii="Arial" w:hAnsi="Arial" w:cs="Arial"/>
          <w:i/>
          <w:iCs/>
          <w:sz w:val="24"/>
          <w:szCs w:val="24"/>
        </w:rPr>
        <w:t>Schematic Flowchart</w:t>
      </w:r>
      <w:r w:rsidRPr="00907657">
        <w:rPr>
          <w:rFonts w:ascii="Arial" w:hAnsi="Arial" w:cs="Arial"/>
          <w:sz w:val="24"/>
          <w:szCs w:val="24"/>
        </w:rPr>
        <w:t>)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Wingdings" w:hAnsi="Wingdings" w:cs="Wingdings"/>
          <w:sz w:val="24"/>
          <w:szCs w:val="24"/>
        </w:rPr>
        <w:t></w:t>
      </w:r>
      <w:r w:rsidRPr="00907657">
        <w:rPr>
          <w:rFonts w:ascii="Wingdings" w:hAnsi="Wingdings" w:cs="Wingdings"/>
          <w:sz w:val="24"/>
          <w:szCs w:val="24"/>
        </w:rPr>
        <w:t></w:t>
      </w:r>
      <w:r w:rsidRPr="00907657">
        <w:rPr>
          <w:rFonts w:ascii="Arial" w:hAnsi="Arial" w:cs="Arial"/>
          <w:sz w:val="24"/>
          <w:szCs w:val="24"/>
        </w:rPr>
        <w:t>Flowchart Program (</w:t>
      </w:r>
      <w:r w:rsidRPr="00907657">
        <w:rPr>
          <w:rFonts w:ascii="Arial" w:hAnsi="Arial" w:cs="Arial"/>
          <w:i/>
          <w:iCs/>
          <w:sz w:val="24"/>
          <w:szCs w:val="24"/>
        </w:rPr>
        <w:t>Program Flowchart</w:t>
      </w:r>
      <w:r w:rsidRPr="00907657">
        <w:rPr>
          <w:rFonts w:ascii="Arial" w:hAnsi="Arial" w:cs="Arial"/>
          <w:sz w:val="24"/>
          <w:szCs w:val="24"/>
        </w:rPr>
        <w:t>)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Wingdings" w:hAnsi="Wingdings" w:cs="Wingdings"/>
          <w:sz w:val="24"/>
          <w:szCs w:val="24"/>
        </w:rPr>
        <w:t></w:t>
      </w:r>
      <w:r w:rsidRPr="00907657">
        <w:rPr>
          <w:rFonts w:ascii="Wingdings" w:hAnsi="Wingdings" w:cs="Wingdings"/>
          <w:sz w:val="24"/>
          <w:szCs w:val="24"/>
        </w:rPr>
        <w:t></w:t>
      </w:r>
      <w:r w:rsidRPr="00907657">
        <w:rPr>
          <w:rFonts w:ascii="Arial" w:hAnsi="Arial" w:cs="Arial"/>
          <w:sz w:val="24"/>
          <w:szCs w:val="24"/>
        </w:rPr>
        <w:t>Flowchart Proses (</w:t>
      </w:r>
      <w:r w:rsidRPr="00907657">
        <w:rPr>
          <w:rFonts w:ascii="Arial" w:hAnsi="Arial" w:cs="Arial"/>
          <w:i/>
          <w:iCs/>
          <w:sz w:val="24"/>
          <w:szCs w:val="24"/>
        </w:rPr>
        <w:t>Process Flowchart</w:t>
      </w:r>
      <w:r w:rsidRPr="00907657">
        <w:rPr>
          <w:rFonts w:ascii="Arial" w:hAnsi="Arial" w:cs="Arial"/>
          <w:sz w:val="24"/>
          <w:szCs w:val="24"/>
        </w:rPr>
        <w:t>)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t>3.1. FLOWCHART SISTEM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merupakan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bagan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menunjukkan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alur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kerja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apa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sedang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dikerjakan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secara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keseluruhan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menjelaskan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urutan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prosedur-prosedur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kata lain, flowchart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merupakan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deskripsi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secara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grafik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urutan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prosedur-prosedur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terkombinasi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membentuk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terdiri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907657">
        <w:rPr>
          <w:rFonts w:ascii="Arial" w:hAnsi="Arial" w:cs="Arial"/>
          <w:sz w:val="24"/>
          <w:szCs w:val="24"/>
        </w:rPr>
        <w:t>mengalir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melalui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proses yang </w:t>
      </w:r>
      <w:proofErr w:type="spellStart"/>
      <w:r w:rsidRPr="00907657">
        <w:rPr>
          <w:rFonts w:ascii="Arial" w:hAnsi="Arial" w:cs="Arial"/>
          <w:sz w:val="24"/>
          <w:szCs w:val="24"/>
        </w:rPr>
        <w:t>mentransformasikan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07657">
        <w:rPr>
          <w:rFonts w:ascii="Arial" w:hAnsi="Arial" w:cs="Arial"/>
          <w:sz w:val="24"/>
          <w:szCs w:val="24"/>
        </w:rPr>
        <w:t>itu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Data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dapat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digambarkan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secara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r w:rsidRPr="00907657">
        <w:rPr>
          <w:rFonts w:ascii="Arial" w:hAnsi="Arial" w:cs="Arial"/>
          <w:i/>
          <w:iCs/>
          <w:sz w:val="24"/>
          <w:szCs w:val="24"/>
        </w:rPr>
        <w:t xml:space="preserve">online </w:t>
      </w:r>
      <w:r w:rsidRPr="00907657">
        <w:rPr>
          <w:rFonts w:ascii="Arial" w:hAnsi="Arial" w:cs="Arial"/>
          <w:sz w:val="24"/>
          <w:szCs w:val="24"/>
        </w:rPr>
        <w:t>(</w:t>
      </w:r>
      <w:proofErr w:type="spellStart"/>
      <w:r w:rsidRPr="00907657">
        <w:rPr>
          <w:rFonts w:ascii="Arial" w:hAnsi="Arial" w:cs="Arial"/>
          <w:sz w:val="24"/>
          <w:szCs w:val="24"/>
        </w:rPr>
        <w:t>dihubungkan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langsung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komputer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r w:rsidRPr="00907657">
        <w:rPr>
          <w:rFonts w:ascii="Arial" w:hAnsi="Arial" w:cs="Arial"/>
          <w:i/>
          <w:iCs/>
          <w:sz w:val="24"/>
          <w:szCs w:val="24"/>
        </w:rPr>
        <w:t xml:space="preserve">offline </w:t>
      </w:r>
      <w:r w:rsidRPr="00907657">
        <w:rPr>
          <w:rFonts w:ascii="Arial" w:hAnsi="Arial" w:cs="Arial"/>
          <w:sz w:val="24"/>
          <w:szCs w:val="24"/>
        </w:rPr>
        <w:t>(</w:t>
      </w:r>
      <w:proofErr w:type="spellStart"/>
      <w:r w:rsidRPr="00907657">
        <w:rPr>
          <w:rFonts w:ascii="Arial" w:hAnsi="Arial" w:cs="Arial"/>
          <w:sz w:val="24"/>
          <w:szCs w:val="24"/>
        </w:rPr>
        <w:t>tidak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dihubungkan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langsung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komputer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657">
        <w:rPr>
          <w:rFonts w:ascii="Arial" w:hAnsi="Arial" w:cs="Arial"/>
          <w:sz w:val="24"/>
          <w:szCs w:val="24"/>
        </w:rPr>
        <w:t>misalnya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mesin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tik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cash register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kalkulator</w:t>
      </w:r>
      <w:proofErr w:type="spellEnd"/>
      <w:r w:rsidRPr="00907657">
        <w:rPr>
          <w:rFonts w:ascii="Arial" w:hAnsi="Arial" w:cs="Arial"/>
          <w:sz w:val="24"/>
          <w:szCs w:val="24"/>
        </w:rPr>
        <w:t>).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Contoh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sederhana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dapat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dilihat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1.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berikut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: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pStyle w:val="Default"/>
        <w:pageBreakBefore/>
        <w:framePr w:w="4620" w:wrap="auto" w:vAnchor="page" w:hAnchor="page" w:x="4776" w:y="970"/>
        <w:spacing w:after="60" w:line="360" w:lineRule="auto"/>
        <w:jc w:val="both"/>
      </w:pPr>
    </w:p>
    <w:p w:rsidR="006D7D68" w:rsidRPr="00907657" w:rsidRDefault="00F90107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1729105</wp:posOffset>
            </wp:positionH>
            <wp:positionV relativeFrom="paragraph">
              <wp:posOffset>213995</wp:posOffset>
            </wp:positionV>
            <wp:extent cx="2712085" cy="7101205"/>
            <wp:effectExtent l="0" t="0" r="0" b="4445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71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D2C3C" w:rsidRDefault="006D7D68" w:rsidP="009D2C3C">
      <w:pPr>
        <w:tabs>
          <w:tab w:val="left" w:pos="3697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tabs>
          <w:tab w:val="left" w:pos="3697"/>
        </w:tabs>
        <w:spacing w:line="360" w:lineRule="auto"/>
        <w:ind w:left="2880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07657" w:rsidRPr="00907657" w:rsidRDefault="006D7D68" w:rsidP="009D2C3C">
      <w:pPr>
        <w:tabs>
          <w:tab w:val="left" w:pos="3697"/>
        </w:tabs>
        <w:spacing w:line="360" w:lineRule="auto"/>
        <w:ind w:left="2880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1. Flowchart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Sistem</w:t>
      </w:r>
      <w:proofErr w:type="spellEnd"/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lastRenderedPageBreak/>
        <w:t>3.2. FLOWCHART PAPERWORK / FLOWCHART DOKUMEN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Paperwork </w:t>
      </w:r>
      <w:proofErr w:type="spellStart"/>
      <w:r w:rsidRPr="00907657">
        <w:rPr>
          <w:rFonts w:ascii="Arial" w:hAnsi="Arial" w:cs="Arial"/>
          <w:sz w:val="24"/>
          <w:szCs w:val="24"/>
        </w:rPr>
        <w:t>menelusuri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alur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907657">
        <w:rPr>
          <w:rFonts w:ascii="Arial" w:hAnsi="Arial" w:cs="Arial"/>
          <w:sz w:val="24"/>
          <w:szCs w:val="24"/>
        </w:rPr>
        <w:t>ditulis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melalui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Flowchart Paperwork </w:t>
      </w:r>
      <w:proofErr w:type="spellStart"/>
      <w:r w:rsidRPr="00907657">
        <w:rPr>
          <w:rFonts w:ascii="Arial" w:hAnsi="Arial" w:cs="Arial"/>
          <w:sz w:val="24"/>
          <w:szCs w:val="24"/>
        </w:rPr>
        <w:t>sering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disebut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juga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907657">
        <w:rPr>
          <w:rFonts w:ascii="Arial" w:hAnsi="Arial" w:cs="Arial"/>
          <w:sz w:val="24"/>
          <w:szCs w:val="24"/>
        </w:rPr>
        <w:t>Dokumen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</w:t>
      </w:r>
    </w:p>
    <w:p w:rsidR="006D7D68" w:rsidRPr="009D2C3C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Kegunaan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utamanya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adalah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menelusuri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alur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form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laporan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bagian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bagian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907657">
        <w:rPr>
          <w:rFonts w:ascii="Arial" w:hAnsi="Arial" w:cs="Arial"/>
          <w:sz w:val="24"/>
          <w:szCs w:val="24"/>
        </w:rPr>
        <w:t>baik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bagaimana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alur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form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laporan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diproses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657">
        <w:rPr>
          <w:rFonts w:ascii="Arial" w:hAnsi="Arial" w:cs="Arial"/>
          <w:sz w:val="24"/>
          <w:szCs w:val="24"/>
        </w:rPr>
        <w:t>dicatat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disimpan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2. </w:t>
      </w:r>
      <w:proofErr w:type="spellStart"/>
      <w:r w:rsidRPr="00907657">
        <w:rPr>
          <w:rFonts w:ascii="Arial" w:hAnsi="Arial" w:cs="Arial"/>
          <w:sz w:val="24"/>
          <w:szCs w:val="24"/>
        </w:rPr>
        <w:t>menggambarkan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contoh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mengenai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alur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pembuatan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kartu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anggota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perpustakaan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F90107" w:rsidP="009D2C3C">
      <w:pPr>
        <w:tabs>
          <w:tab w:val="left" w:pos="3697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290195</wp:posOffset>
            </wp:positionV>
            <wp:extent cx="5339715" cy="4229735"/>
            <wp:effectExtent l="0" t="0" r="0" b="0"/>
            <wp:wrapNone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D68" w:rsidRPr="00907657">
        <w:rPr>
          <w:rFonts w:ascii="Arial" w:hAnsi="Arial" w:cs="Arial"/>
          <w:b/>
          <w:bCs/>
          <w:sz w:val="24"/>
          <w:szCs w:val="24"/>
        </w:rPr>
        <w:t>FLOW DOKUMEN SISTEM BARU CALON ANGGOTA PERPUSTAKAAN</w:t>
      </w:r>
    </w:p>
    <w:p w:rsidR="006D7D68" w:rsidRPr="00907657" w:rsidRDefault="006D7D68" w:rsidP="009D2C3C">
      <w:pPr>
        <w:tabs>
          <w:tab w:val="left" w:pos="3697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907657" w:rsidRDefault="00907657" w:rsidP="009D2C3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t>KETERANGAN :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# : </w:t>
      </w:r>
      <w:proofErr w:type="spellStart"/>
      <w:r w:rsidRPr="00907657">
        <w:rPr>
          <w:rFonts w:ascii="Arial" w:hAnsi="Arial" w:cs="Arial"/>
          <w:sz w:val="24"/>
          <w:szCs w:val="24"/>
        </w:rPr>
        <w:t>Masukkan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907657">
        <w:rPr>
          <w:rFonts w:ascii="Arial" w:hAnsi="Arial" w:cs="Arial"/>
          <w:sz w:val="24"/>
          <w:szCs w:val="24"/>
        </w:rPr>
        <w:t>calon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anggota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komputer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(proses </w:t>
      </w:r>
      <w:proofErr w:type="spellStart"/>
      <w:r w:rsidRPr="00907657">
        <w:rPr>
          <w:rFonts w:ascii="Arial" w:hAnsi="Arial" w:cs="Arial"/>
          <w:sz w:val="24"/>
          <w:szCs w:val="24"/>
        </w:rPr>
        <w:t>pengisian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data)</w:t>
      </w:r>
    </w:p>
    <w:p w:rsidR="00907657" w:rsidRPr="009D2C3C" w:rsidRDefault="006D7D68" w:rsidP="009D2C3C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P : </w:t>
      </w:r>
      <w:proofErr w:type="spellStart"/>
      <w:r w:rsidRPr="00907657">
        <w:rPr>
          <w:rFonts w:ascii="Arial" w:hAnsi="Arial" w:cs="Arial"/>
          <w:sz w:val="24"/>
          <w:szCs w:val="24"/>
        </w:rPr>
        <w:t>Tanda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tangan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validasi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data</w:t>
      </w:r>
    </w:p>
    <w:p w:rsidR="006D7D68" w:rsidRPr="00907657" w:rsidRDefault="006D7D68" w:rsidP="009D2C3C">
      <w:pPr>
        <w:tabs>
          <w:tab w:val="left" w:pos="92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2. Flowchart Paperwork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lastRenderedPageBreak/>
        <w:t>3.3. FLOWCHART SKEMATIK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907657">
        <w:rPr>
          <w:rFonts w:ascii="Arial" w:hAnsi="Arial" w:cs="Arial"/>
          <w:sz w:val="24"/>
          <w:szCs w:val="24"/>
        </w:rPr>
        <w:t>Skematik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mirip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menggambarkan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prosedur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Flowchart </w:t>
      </w:r>
      <w:proofErr w:type="spellStart"/>
      <w:r w:rsidRPr="00907657">
        <w:rPr>
          <w:rFonts w:ascii="Arial" w:hAnsi="Arial" w:cs="Arial"/>
          <w:sz w:val="24"/>
          <w:szCs w:val="24"/>
        </w:rPr>
        <w:t>Skematik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bukan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simbol-simbol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907657">
        <w:rPr>
          <w:rFonts w:ascii="Arial" w:hAnsi="Arial" w:cs="Arial"/>
          <w:sz w:val="24"/>
          <w:szCs w:val="24"/>
        </w:rPr>
        <w:t>standar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657">
        <w:rPr>
          <w:rFonts w:ascii="Arial" w:hAnsi="Arial" w:cs="Arial"/>
          <w:sz w:val="24"/>
          <w:szCs w:val="24"/>
        </w:rPr>
        <w:t>tetapi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juga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gambar-gambar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komputer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peripheral, form-form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peralatan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907657">
        <w:rPr>
          <w:rFonts w:ascii="Arial" w:hAnsi="Arial" w:cs="Arial"/>
          <w:sz w:val="24"/>
          <w:szCs w:val="24"/>
        </w:rPr>
        <w:t>digunakan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</w:t>
      </w:r>
      <w:proofErr w:type="spellStart"/>
      <w:r w:rsidRPr="00907657">
        <w:rPr>
          <w:rFonts w:ascii="Arial" w:hAnsi="Arial" w:cs="Arial"/>
          <w:sz w:val="24"/>
          <w:szCs w:val="24"/>
        </w:rPr>
        <w:t>Skematik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sebagai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alat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komunikasi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antara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analis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seseorang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tidak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familiar </w:t>
      </w:r>
      <w:proofErr w:type="spellStart"/>
      <w:r w:rsidRPr="00907657">
        <w:rPr>
          <w:rFonts w:ascii="Arial" w:hAnsi="Arial" w:cs="Arial"/>
          <w:sz w:val="24"/>
          <w:szCs w:val="24"/>
        </w:rPr>
        <w:t>dengan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simbol-simbol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yang </w:t>
      </w:r>
      <w:proofErr w:type="spellStart"/>
      <w:r w:rsidRPr="00907657">
        <w:rPr>
          <w:rFonts w:ascii="Arial" w:hAnsi="Arial" w:cs="Arial"/>
          <w:sz w:val="24"/>
          <w:szCs w:val="24"/>
        </w:rPr>
        <w:t>konvensional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657">
        <w:rPr>
          <w:rFonts w:ascii="Arial" w:hAnsi="Arial" w:cs="Arial"/>
          <w:sz w:val="24"/>
          <w:szCs w:val="24"/>
        </w:rPr>
        <w:t>Pemakaian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sebagai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ganti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simbol-simbol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907657">
        <w:rPr>
          <w:rFonts w:ascii="Arial" w:hAnsi="Arial" w:cs="Arial"/>
          <w:sz w:val="24"/>
          <w:szCs w:val="24"/>
        </w:rPr>
        <w:t>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menghemat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waktu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dibutuhkan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oleh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seseorang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mempelajari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abstrak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sebelum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dapat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mengerti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Gambar-gambar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mengurangi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kemungkinan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salah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pengertian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tentang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657">
        <w:rPr>
          <w:rFonts w:ascii="Arial" w:hAnsi="Arial" w:cs="Arial"/>
          <w:sz w:val="24"/>
          <w:szCs w:val="24"/>
        </w:rPr>
        <w:t>hal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disebabkan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oleh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ketidak-mengertian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tentang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simbol-simbol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digunakan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07657">
        <w:rPr>
          <w:rFonts w:ascii="Arial" w:hAnsi="Arial" w:cs="Arial"/>
          <w:sz w:val="24"/>
          <w:szCs w:val="24"/>
        </w:rPr>
        <w:t>Gambar-gambar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juga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memudahkan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pengamat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mengerti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segala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dimaksudkan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oleh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analis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7657">
        <w:rPr>
          <w:rFonts w:ascii="Arial" w:hAnsi="Arial" w:cs="Arial"/>
          <w:sz w:val="24"/>
          <w:szCs w:val="24"/>
        </w:rPr>
        <w:t>sehingga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hasilnya</w:t>
      </w:r>
      <w:proofErr w:type="spellEnd"/>
      <w:r w:rsidR="00BD21FC"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lebih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menyenangkan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tanpa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salah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pengertian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t>3.4. FLOWCHART PROGRAM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Program </w:t>
      </w:r>
      <w:proofErr w:type="spellStart"/>
      <w:r w:rsidRPr="00907657">
        <w:rPr>
          <w:rFonts w:ascii="Arial" w:hAnsi="Arial" w:cs="Arial"/>
          <w:sz w:val="24"/>
          <w:szCs w:val="24"/>
        </w:rPr>
        <w:t>dihasilkan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BD21FC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Program </w:t>
      </w:r>
      <w:proofErr w:type="spellStart"/>
      <w:r w:rsidRPr="00907657">
        <w:rPr>
          <w:rFonts w:ascii="Arial" w:hAnsi="Arial" w:cs="Arial"/>
          <w:sz w:val="24"/>
          <w:szCs w:val="24"/>
        </w:rPr>
        <w:t>merupakan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keterangan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lebih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rinci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tentang</w:t>
      </w:r>
      <w:proofErr w:type="spellEnd"/>
      <w:r w:rsidR="00BD21FC"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bagaimana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setiap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langkah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prosedur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sesungguhnya</w:t>
      </w:r>
      <w:proofErr w:type="spellEnd"/>
      <w:r w:rsidR="00BD21FC"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dilaksanakan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. Flowchart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menunjukkan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setiap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langkah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="00BD21FC"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prosedur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urutan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tepat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saat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terjadi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Programmer </w:t>
      </w:r>
      <w:proofErr w:type="spellStart"/>
      <w:r w:rsidRPr="00907657">
        <w:rPr>
          <w:rFonts w:ascii="Arial" w:hAnsi="Arial" w:cs="Arial"/>
          <w:sz w:val="24"/>
          <w:szCs w:val="24"/>
        </w:rPr>
        <w:t>menggunakan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program </w:t>
      </w:r>
      <w:proofErr w:type="spellStart"/>
      <w:r w:rsidRPr="00907657">
        <w:rPr>
          <w:rFonts w:ascii="Arial" w:hAnsi="Arial" w:cs="Arial"/>
          <w:sz w:val="24"/>
          <w:szCs w:val="24"/>
        </w:rPr>
        <w:t>untuk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menggambarkan</w:t>
      </w:r>
      <w:proofErr w:type="spellEnd"/>
      <w:r w:rsidR="00BD21FC"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urutan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instruksi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907657">
        <w:rPr>
          <w:rFonts w:ascii="Arial" w:hAnsi="Arial" w:cs="Arial"/>
          <w:sz w:val="24"/>
          <w:szCs w:val="24"/>
        </w:rPr>
        <w:t>komputer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Analis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program </w:t>
      </w:r>
      <w:proofErr w:type="spellStart"/>
      <w:r w:rsidRPr="00907657">
        <w:rPr>
          <w:rFonts w:ascii="Arial" w:hAnsi="Arial" w:cs="Arial"/>
          <w:sz w:val="24"/>
          <w:szCs w:val="24"/>
        </w:rPr>
        <w:t>untuk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menggambarkan</w:t>
      </w:r>
      <w:proofErr w:type="spellEnd"/>
      <w:r w:rsidR="00BD21FC"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urutan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tugas-tugas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pekerjaan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prosedur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operasi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6D7D68" w:rsidRPr="00907657" w:rsidRDefault="006D7D68" w:rsidP="009D2C3C">
      <w:pPr>
        <w:tabs>
          <w:tab w:val="left" w:pos="92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contoh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program </w:t>
      </w:r>
      <w:proofErr w:type="spellStart"/>
      <w:r w:rsidRPr="00907657">
        <w:rPr>
          <w:rFonts w:ascii="Arial" w:hAnsi="Arial" w:cs="Arial"/>
          <w:sz w:val="24"/>
          <w:szCs w:val="24"/>
        </w:rPr>
        <w:t>dapat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dilihat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3. </w:t>
      </w:r>
      <w:proofErr w:type="spellStart"/>
      <w:r w:rsidRPr="00907657">
        <w:rPr>
          <w:rFonts w:ascii="Arial" w:hAnsi="Arial" w:cs="Arial"/>
          <w:sz w:val="24"/>
          <w:szCs w:val="24"/>
        </w:rPr>
        <w:t>berikut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:</w:t>
      </w:r>
    </w:p>
    <w:p w:rsidR="00BD21FC" w:rsidRPr="00907657" w:rsidRDefault="00F90107" w:rsidP="009D2C3C">
      <w:pPr>
        <w:pStyle w:val="Default"/>
        <w:pageBreakBefore/>
        <w:framePr w:w="9790" w:wrap="auto" w:vAnchor="page" w:hAnchor="page" w:x="1872" w:y="903"/>
        <w:spacing w:after="240" w:line="360" w:lineRule="auto"/>
        <w:jc w:val="both"/>
        <w:rPr>
          <w:color w:val="auto"/>
        </w:rPr>
      </w:pPr>
      <w:r w:rsidRPr="00907657">
        <w:rPr>
          <w:noProof/>
          <w:color w:val="auto"/>
        </w:rPr>
        <w:lastRenderedPageBreak/>
        <w:drawing>
          <wp:inline distT="0" distB="0" distL="0" distR="0">
            <wp:extent cx="5457825" cy="7905750"/>
            <wp:effectExtent l="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FC" w:rsidRPr="00907657" w:rsidRDefault="00BD21FC" w:rsidP="009D2C3C">
      <w:pPr>
        <w:tabs>
          <w:tab w:val="left" w:pos="92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3. Flowchart Program</w:t>
      </w: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lastRenderedPageBreak/>
        <w:t>3.5. FLOWCHART PROSES</w:t>
      </w: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Proses </w:t>
      </w:r>
      <w:proofErr w:type="spellStart"/>
      <w:r w:rsidRPr="00907657">
        <w:rPr>
          <w:rFonts w:ascii="Arial" w:hAnsi="Arial" w:cs="Arial"/>
          <w:sz w:val="24"/>
          <w:szCs w:val="24"/>
        </w:rPr>
        <w:t>merupakan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teknik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penggambaran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rekayasa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industrial yang </w:t>
      </w:r>
      <w:proofErr w:type="spellStart"/>
      <w:r w:rsidRPr="00907657">
        <w:rPr>
          <w:rFonts w:ascii="Arial" w:hAnsi="Arial" w:cs="Arial"/>
          <w:sz w:val="24"/>
          <w:szCs w:val="24"/>
        </w:rPr>
        <w:t>memecah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menganalisis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langkah-langkah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selanjutnya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prosedur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>.</w:t>
      </w: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tabs>
          <w:tab w:val="left" w:pos="92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Proses </w:t>
      </w:r>
      <w:proofErr w:type="spellStart"/>
      <w:r w:rsidRPr="00907657">
        <w:rPr>
          <w:rFonts w:ascii="Arial" w:hAnsi="Arial" w:cs="Arial"/>
          <w:sz w:val="24"/>
          <w:szCs w:val="24"/>
        </w:rPr>
        <w:t>memiliki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907657">
            <w:rPr>
              <w:rFonts w:ascii="Arial" w:hAnsi="Arial" w:cs="Arial"/>
              <w:sz w:val="24"/>
              <w:szCs w:val="24"/>
            </w:rPr>
            <w:t>lima</w:t>
          </w:r>
        </w:smartTag>
      </w:smartTag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khusus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07657">
        <w:rPr>
          <w:rFonts w:ascii="Arial" w:hAnsi="Arial" w:cs="Arial"/>
          <w:sz w:val="24"/>
          <w:szCs w:val="24"/>
        </w:rPr>
        <w:t>lihat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4</w:t>
      </w:r>
      <w:r w:rsidRPr="00907657">
        <w:rPr>
          <w:rFonts w:ascii="Arial" w:hAnsi="Arial" w:cs="Arial"/>
          <w:sz w:val="24"/>
          <w:szCs w:val="24"/>
        </w:rPr>
        <w:t>)</w:t>
      </w:r>
    </w:p>
    <w:p w:rsidR="00BD21FC" w:rsidRPr="00907657" w:rsidRDefault="00F90107" w:rsidP="009D2C3C">
      <w:pPr>
        <w:tabs>
          <w:tab w:val="left" w:pos="92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550545</wp:posOffset>
            </wp:positionH>
            <wp:positionV relativeFrom="paragraph">
              <wp:posOffset>11430</wp:posOffset>
            </wp:positionV>
            <wp:extent cx="4837430" cy="3806190"/>
            <wp:effectExtent l="0" t="0" r="1270" b="3810"/>
            <wp:wrapNone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1FC" w:rsidRPr="00907657" w:rsidRDefault="00BD21FC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spacing w:line="360" w:lineRule="auto"/>
        <w:rPr>
          <w:rFonts w:ascii="Arial" w:hAnsi="Arial" w:cs="Arial"/>
          <w:sz w:val="24"/>
          <w:szCs w:val="24"/>
        </w:rPr>
      </w:pPr>
    </w:p>
    <w:p w:rsidR="00907657" w:rsidRDefault="00907657" w:rsidP="009D2C3C">
      <w:pPr>
        <w:tabs>
          <w:tab w:val="left" w:pos="2394"/>
        </w:tabs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D21FC" w:rsidRPr="00907657" w:rsidRDefault="00BD21FC" w:rsidP="009D2C3C">
      <w:pPr>
        <w:tabs>
          <w:tab w:val="left" w:pos="2394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4.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Simbol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Flowchart Proses</w:t>
      </w: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07657">
        <w:rPr>
          <w:rFonts w:ascii="Arial" w:hAnsi="Arial" w:cs="Arial"/>
          <w:sz w:val="24"/>
          <w:szCs w:val="24"/>
        </w:rPr>
        <w:t xml:space="preserve">Flowchart Proses </w:t>
      </w:r>
      <w:proofErr w:type="spellStart"/>
      <w:r w:rsidRPr="00907657">
        <w:rPr>
          <w:rFonts w:ascii="Arial" w:hAnsi="Arial" w:cs="Arial"/>
          <w:sz w:val="24"/>
          <w:szCs w:val="24"/>
        </w:rPr>
        <w:t>digunakan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oleh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perekayasa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industrial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mempelajari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mengembangkan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proses-proses manufacturing. </w:t>
      </w:r>
      <w:proofErr w:type="spellStart"/>
      <w:r w:rsidRPr="00907657">
        <w:rPr>
          <w:rFonts w:ascii="Arial" w:hAnsi="Arial" w:cs="Arial"/>
          <w:sz w:val="24"/>
          <w:szCs w:val="24"/>
        </w:rPr>
        <w:t>Dalam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analisis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sistem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, flowchart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digunakan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secara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efektif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untuk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menelusuri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alur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laporan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atau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form.</w:t>
      </w: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tabs>
          <w:tab w:val="left" w:pos="23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Pada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5. </w:t>
      </w:r>
      <w:proofErr w:type="spellStart"/>
      <w:r w:rsidRPr="00907657">
        <w:rPr>
          <w:rFonts w:ascii="Arial" w:hAnsi="Arial" w:cs="Arial"/>
          <w:sz w:val="24"/>
          <w:szCs w:val="24"/>
        </w:rPr>
        <w:t>menggambarkan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suatu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contoh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proses.</w:t>
      </w:r>
    </w:p>
    <w:p w:rsidR="00BD21FC" w:rsidRPr="00907657" w:rsidRDefault="00BD21FC" w:rsidP="009D2C3C">
      <w:pPr>
        <w:tabs>
          <w:tab w:val="left" w:pos="239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21FC" w:rsidRPr="00907657" w:rsidRDefault="00F90107" w:rsidP="009D2C3C">
      <w:pPr>
        <w:pStyle w:val="Default"/>
        <w:pageBreakBefore/>
        <w:framePr w:w="10193" w:wrap="auto" w:vAnchor="page" w:hAnchor="page" w:x="1469" w:y="903"/>
        <w:spacing w:after="140" w:line="360" w:lineRule="auto"/>
        <w:jc w:val="both"/>
        <w:rPr>
          <w:color w:val="auto"/>
        </w:rPr>
      </w:pPr>
      <w:r w:rsidRPr="00907657">
        <w:rPr>
          <w:noProof/>
          <w:color w:val="auto"/>
        </w:rPr>
        <w:lastRenderedPageBreak/>
        <w:drawing>
          <wp:inline distT="0" distB="0" distL="0" distR="0">
            <wp:extent cx="6115050" cy="5400675"/>
            <wp:effectExtent l="0" t="0" r="0" b="9525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FC" w:rsidRPr="009D2C3C" w:rsidRDefault="00BD21FC" w:rsidP="009D2C3C">
      <w:pPr>
        <w:pStyle w:val="CM1"/>
        <w:spacing w:line="360" w:lineRule="auto"/>
        <w:jc w:val="center"/>
        <w:rPr>
          <w:b/>
          <w:bCs/>
          <w:i/>
          <w:iCs/>
        </w:rPr>
      </w:pPr>
      <w:proofErr w:type="spellStart"/>
      <w:r w:rsidRPr="00907657">
        <w:rPr>
          <w:b/>
          <w:bCs/>
          <w:i/>
          <w:iCs/>
        </w:rPr>
        <w:t>Gambar</w:t>
      </w:r>
      <w:proofErr w:type="spellEnd"/>
      <w:r w:rsidRPr="00907657">
        <w:rPr>
          <w:b/>
          <w:bCs/>
          <w:i/>
          <w:iCs/>
        </w:rPr>
        <w:t xml:space="preserve"> 5. Flowchart Proses</w:t>
      </w:r>
    </w:p>
    <w:p w:rsidR="00BD21FC" w:rsidRPr="00907657" w:rsidRDefault="00BD21FC" w:rsidP="009D2C3C">
      <w:pPr>
        <w:pStyle w:val="Default"/>
        <w:spacing w:line="360" w:lineRule="auto"/>
      </w:pP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07657">
        <w:rPr>
          <w:rFonts w:ascii="Arial" w:hAnsi="Arial" w:cs="Arial"/>
          <w:b/>
          <w:bCs/>
          <w:sz w:val="24"/>
          <w:szCs w:val="24"/>
        </w:rPr>
        <w:t>4. SIMBOL-SIMBOL FLOWCHART</w:t>
      </w: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Simbol-simbol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yang </w:t>
      </w:r>
      <w:proofErr w:type="spellStart"/>
      <w:r w:rsidRPr="00907657">
        <w:rPr>
          <w:rFonts w:ascii="Arial" w:hAnsi="Arial" w:cs="Arial"/>
          <w:sz w:val="24"/>
          <w:szCs w:val="24"/>
        </w:rPr>
        <w:t>biasanya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dipakai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adalah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simbol-simbol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907657">
        <w:rPr>
          <w:rFonts w:ascii="Arial" w:hAnsi="Arial" w:cs="Arial"/>
          <w:sz w:val="24"/>
          <w:szCs w:val="24"/>
        </w:rPr>
        <w:t>standar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07657">
        <w:rPr>
          <w:rFonts w:ascii="Arial" w:hAnsi="Arial" w:cs="Arial"/>
          <w:sz w:val="24"/>
          <w:szCs w:val="24"/>
        </w:rPr>
        <w:t>dikeluarkan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oleh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ANSI </w:t>
      </w:r>
      <w:proofErr w:type="spellStart"/>
      <w:r w:rsidRPr="00907657">
        <w:rPr>
          <w:rFonts w:ascii="Arial" w:hAnsi="Arial" w:cs="Arial"/>
          <w:sz w:val="24"/>
          <w:szCs w:val="24"/>
        </w:rPr>
        <w:t>dan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ISO.</w:t>
      </w: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D21FC" w:rsidRPr="00907657" w:rsidRDefault="00BD21FC" w:rsidP="009D2C3C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07657">
        <w:rPr>
          <w:rFonts w:ascii="Arial" w:hAnsi="Arial" w:cs="Arial"/>
          <w:sz w:val="24"/>
          <w:szCs w:val="24"/>
        </w:rPr>
        <w:t>Simbol-simbol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ini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dapat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dilihat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sz w:val="24"/>
          <w:szCs w:val="24"/>
        </w:rPr>
        <w:t>pada</w:t>
      </w:r>
      <w:proofErr w:type="spellEnd"/>
      <w:r w:rsidRPr="009076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6.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Simbol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Flowchart</w:t>
      </w:r>
    </w:p>
    <w:p w:rsidR="00BD21FC" w:rsidRPr="009D2C3C" w:rsidRDefault="00BD21FC" w:rsidP="009D2C3C">
      <w:pPr>
        <w:pStyle w:val="Default"/>
        <w:spacing w:line="360" w:lineRule="auto"/>
        <w:jc w:val="both"/>
      </w:pPr>
      <w:proofErr w:type="spellStart"/>
      <w:r w:rsidRPr="00907657">
        <w:rPr>
          <w:b/>
          <w:bCs/>
          <w:i/>
          <w:iCs/>
        </w:rPr>
        <w:t>Standar</w:t>
      </w:r>
      <w:proofErr w:type="spellEnd"/>
      <w:r w:rsidRPr="00907657">
        <w:rPr>
          <w:b/>
          <w:bCs/>
          <w:i/>
          <w:iCs/>
        </w:rPr>
        <w:t xml:space="preserve"> </w:t>
      </w:r>
      <w:proofErr w:type="spellStart"/>
      <w:r w:rsidRPr="00907657">
        <w:t>berikut</w:t>
      </w:r>
      <w:proofErr w:type="spellEnd"/>
      <w:r w:rsidRPr="00907657">
        <w:t xml:space="preserve"> </w:t>
      </w:r>
      <w:proofErr w:type="spellStart"/>
      <w:r w:rsidRPr="00907657">
        <w:t>ini</w:t>
      </w:r>
      <w:proofErr w:type="spellEnd"/>
      <w:r w:rsidRPr="00907657">
        <w:t xml:space="preserve"> :</w:t>
      </w:r>
    </w:p>
    <w:p w:rsidR="00BD21FC" w:rsidRPr="00907657" w:rsidRDefault="00F90107" w:rsidP="009D2C3C">
      <w:pPr>
        <w:pStyle w:val="Default"/>
        <w:pageBreakBefore/>
        <w:framePr w:w="9896" w:wrap="auto" w:vAnchor="page" w:hAnchor="page" w:x="1767" w:y="903"/>
        <w:spacing w:after="240" w:line="360" w:lineRule="auto"/>
        <w:jc w:val="both"/>
        <w:rPr>
          <w:color w:val="auto"/>
        </w:rPr>
      </w:pPr>
      <w:r w:rsidRPr="00907657">
        <w:rPr>
          <w:noProof/>
          <w:color w:val="auto"/>
        </w:rPr>
        <w:lastRenderedPageBreak/>
        <w:drawing>
          <wp:inline distT="0" distB="0" distL="0" distR="0">
            <wp:extent cx="5762625" cy="7896225"/>
            <wp:effectExtent l="0" t="0" r="9525" b="9525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1FC" w:rsidRPr="00907657" w:rsidRDefault="00BD21FC" w:rsidP="009D2C3C">
      <w:pPr>
        <w:pStyle w:val="CM1"/>
        <w:spacing w:line="360" w:lineRule="auto"/>
        <w:jc w:val="center"/>
        <w:rPr>
          <w:b/>
          <w:bCs/>
          <w:i/>
          <w:iCs/>
        </w:rPr>
      </w:pPr>
      <w:proofErr w:type="spellStart"/>
      <w:r w:rsidRPr="00907657">
        <w:rPr>
          <w:b/>
          <w:bCs/>
          <w:i/>
          <w:iCs/>
        </w:rPr>
        <w:t>Gambar</w:t>
      </w:r>
      <w:proofErr w:type="spellEnd"/>
      <w:r w:rsidRPr="00907657">
        <w:rPr>
          <w:b/>
          <w:bCs/>
          <w:i/>
          <w:iCs/>
        </w:rPr>
        <w:t xml:space="preserve"> 6. </w:t>
      </w:r>
      <w:proofErr w:type="spellStart"/>
      <w:r w:rsidRPr="00907657">
        <w:rPr>
          <w:b/>
          <w:bCs/>
          <w:i/>
          <w:iCs/>
        </w:rPr>
        <w:t>Simbol</w:t>
      </w:r>
      <w:proofErr w:type="spellEnd"/>
      <w:r w:rsidRPr="00907657">
        <w:rPr>
          <w:b/>
          <w:bCs/>
          <w:i/>
          <w:iCs/>
        </w:rPr>
        <w:t xml:space="preserve"> Flowchart </w:t>
      </w:r>
      <w:proofErr w:type="spellStart"/>
      <w:r w:rsidRPr="00907657">
        <w:rPr>
          <w:b/>
          <w:bCs/>
          <w:i/>
          <w:iCs/>
        </w:rPr>
        <w:t>Standar</w:t>
      </w:r>
      <w:proofErr w:type="spellEnd"/>
    </w:p>
    <w:p w:rsidR="00C23670" w:rsidRPr="00907657" w:rsidRDefault="00F90107" w:rsidP="009D2C3C">
      <w:pPr>
        <w:pStyle w:val="Default"/>
        <w:spacing w:line="360" w:lineRule="auto"/>
      </w:pPr>
      <w:r w:rsidRPr="00233269">
        <w:rPr>
          <w:noProof/>
        </w:rPr>
        <w:lastRenderedPageBreak/>
        <w:drawing>
          <wp:inline distT="0" distB="0" distL="0" distR="0">
            <wp:extent cx="5753100" cy="7600950"/>
            <wp:effectExtent l="0" t="0" r="0" b="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70" w:rsidRPr="00907657" w:rsidRDefault="00C23670" w:rsidP="009D2C3C">
      <w:pPr>
        <w:tabs>
          <w:tab w:val="left" w:pos="3591"/>
        </w:tabs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C23670" w:rsidRPr="00907657" w:rsidRDefault="00F90107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907657">
        <w:rPr>
          <w:rFonts w:ascii="Arial" w:hAnsi="Arial" w:cs="Arial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933950" cy="6877050"/>
            <wp:effectExtent l="0" t="0" r="0" b="0"/>
            <wp:docPr id="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70" w:rsidRPr="00907657" w:rsidRDefault="00C23670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6.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Lanjutan</w:t>
      </w:r>
      <w:proofErr w:type="spellEnd"/>
    </w:p>
    <w:p w:rsidR="00C23670" w:rsidRPr="00907657" w:rsidRDefault="00C23670" w:rsidP="009D2C3C">
      <w:pPr>
        <w:tabs>
          <w:tab w:val="left" w:pos="3591"/>
        </w:tabs>
        <w:spacing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C23670" w:rsidRPr="00907657" w:rsidRDefault="00F90107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907657">
        <w:rPr>
          <w:rFonts w:ascii="Arial" w:hAnsi="Arial" w:cs="Arial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867275" cy="6991350"/>
            <wp:effectExtent l="0" t="0" r="9525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57" w:rsidRPr="00907657" w:rsidRDefault="00907657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6.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Lanjutan</w:t>
      </w:r>
      <w:proofErr w:type="spellEnd"/>
    </w:p>
    <w:p w:rsidR="00907657" w:rsidRPr="00907657" w:rsidRDefault="00F90107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907657">
        <w:rPr>
          <w:rFonts w:ascii="Arial" w:hAnsi="Arial" w:cs="Arial"/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4972050" cy="3181350"/>
            <wp:effectExtent l="0" t="0" r="0" b="0"/>
            <wp:docPr id="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657" w:rsidRDefault="00907657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Gambar</w:t>
      </w:r>
      <w:proofErr w:type="spellEnd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 xml:space="preserve"> 6. </w:t>
      </w:r>
      <w:proofErr w:type="spellStart"/>
      <w:r w:rsidRPr="00907657">
        <w:rPr>
          <w:rFonts w:ascii="Arial" w:hAnsi="Arial" w:cs="Arial"/>
          <w:b/>
          <w:bCs/>
          <w:i/>
          <w:iCs/>
          <w:sz w:val="24"/>
          <w:szCs w:val="24"/>
        </w:rPr>
        <w:t>Lanjutan</w:t>
      </w:r>
      <w:proofErr w:type="spellEnd"/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026DC" w:rsidRDefault="00E026DC" w:rsidP="00E026DC">
      <w:pPr>
        <w:jc w:val="center"/>
        <w:rPr>
          <w:b/>
          <w:sz w:val="32"/>
        </w:rPr>
      </w:pPr>
      <w:r w:rsidRPr="002B7A30">
        <w:rPr>
          <w:b/>
          <w:sz w:val="32"/>
        </w:rPr>
        <w:lastRenderedPageBreak/>
        <w:t>DAFTAR PUSTAKA</w:t>
      </w:r>
    </w:p>
    <w:p w:rsidR="00E026DC" w:rsidRPr="002B7A30" w:rsidRDefault="00E026DC" w:rsidP="00E026DC">
      <w:pPr>
        <w:jc w:val="center"/>
        <w:rPr>
          <w:b/>
          <w:sz w:val="32"/>
        </w:rPr>
      </w:pPr>
    </w:p>
    <w:p w:rsidR="00E026DC" w:rsidRPr="002B7A30" w:rsidRDefault="00E026DC" w:rsidP="00E026DC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proofErr w:type="spellStart"/>
      <w:r w:rsidRPr="002B7A30">
        <w:rPr>
          <w:sz w:val="32"/>
        </w:rPr>
        <w:t>Jogiyanto</w:t>
      </w:r>
      <w:proofErr w:type="spellEnd"/>
      <w:r w:rsidRPr="002B7A30">
        <w:rPr>
          <w:sz w:val="32"/>
        </w:rPr>
        <w:t xml:space="preserve">, </w:t>
      </w:r>
      <w:proofErr w:type="spellStart"/>
      <w:r w:rsidRPr="002B7A30">
        <w:rPr>
          <w:sz w:val="32"/>
        </w:rPr>
        <w:t>analisis</w:t>
      </w:r>
      <w:proofErr w:type="spellEnd"/>
      <w:r w:rsidRPr="002B7A30">
        <w:rPr>
          <w:sz w:val="32"/>
        </w:rPr>
        <w:t xml:space="preserve"> </w:t>
      </w:r>
      <w:proofErr w:type="spellStart"/>
      <w:r w:rsidRPr="002B7A30">
        <w:rPr>
          <w:sz w:val="32"/>
        </w:rPr>
        <w:t>dan</w:t>
      </w:r>
      <w:proofErr w:type="spellEnd"/>
      <w:r w:rsidRPr="002B7A30">
        <w:rPr>
          <w:sz w:val="32"/>
        </w:rPr>
        <w:t xml:space="preserve"> </w:t>
      </w:r>
      <w:proofErr w:type="spellStart"/>
      <w:r w:rsidRPr="002B7A30">
        <w:rPr>
          <w:sz w:val="32"/>
        </w:rPr>
        <w:t>desain</w:t>
      </w:r>
      <w:proofErr w:type="spellEnd"/>
      <w:r w:rsidRPr="002B7A30">
        <w:rPr>
          <w:sz w:val="32"/>
        </w:rPr>
        <w:t xml:space="preserve"> system </w:t>
      </w:r>
      <w:proofErr w:type="spellStart"/>
      <w:r w:rsidRPr="002B7A30">
        <w:rPr>
          <w:sz w:val="32"/>
        </w:rPr>
        <w:t>informasi</w:t>
      </w:r>
      <w:proofErr w:type="spellEnd"/>
      <w:r w:rsidRPr="002B7A30">
        <w:rPr>
          <w:sz w:val="32"/>
        </w:rPr>
        <w:t xml:space="preserve"> </w:t>
      </w:r>
      <w:proofErr w:type="spellStart"/>
      <w:r w:rsidRPr="002B7A30">
        <w:rPr>
          <w:sz w:val="32"/>
        </w:rPr>
        <w:t>Andi</w:t>
      </w:r>
      <w:proofErr w:type="spellEnd"/>
      <w:r w:rsidRPr="002B7A30">
        <w:rPr>
          <w:sz w:val="32"/>
        </w:rPr>
        <w:t xml:space="preserve"> off set </w:t>
      </w:r>
      <w:smartTag w:uri="urn:schemas-microsoft-com:office:smarttags" w:element="place">
        <w:r w:rsidRPr="002B7A30">
          <w:rPr>
            <w:sz w:val="32"/>
          </w:rPr>
          <w:t>Yogyakarta</w:t>
        </w:r>
      </w:smartTag>
      <w:r w:rsidRPr="002B7A30">
        <w:rPr>
          <w:sz w:val="32"/>
        </w:rPr>
        <w:t>, 1990</w:t>
      </w:r>
      <w:r>
        <w:rPr>
          <w:sz w:val="32"/>
        </w:rPr>
        <w:t>.</w:t>
      </w:r>
    </w:p>
    <w:p w:rsidR="00E026DC" w:rsidRPr="002B7A30" w:rsidRDefault="00E026DC" w:rsidP="00E026DC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proofErr w:type="spellStart"/>
      <w:r w:rsidRPr="002B7A30">
        <w:rPr>
          <w:sz w:val="32"/>
        </w:rPr>
        <w:t>Tavri</w:t>
      </w:r>
      <w:proofErr w:type="spellEnd"/>
      <w:r w:rsidRPr="002B7A30">
        <w:rPr>
          <w:sz w:val="32"/>
        </w:rPr>
        <w:t xml:space="preserve"> D. </w:t>
      </w:r>
      <w:proofErr w:type="spellStart"/>
      <w:r w:rsidRPr="002B7A30">
        <w:rPr>
          <w:sz w:val="32"/>
        </w:rPr>
        <w:t>Mahyusir</w:t>
      </w:r>
      <w:proofErr w:type="spellEnd"/>
      <w:r w:rsidRPr="002B7A30">
        <w:rPr>
          <w:sz w:val="32"/>
        </w:rPr>
        <w:t xml:space="preserve">, </w:t>
      </w:r>
      <w:proofErr w:type="spellStart"/>
      <w:r w:rsidRPr="002B7A30">
        <w:rPr>
          <w:sz w:val="32"/>
        </w:rPr>
        <w:t>Analisa</w:t>
      </w:r>
      <w:proofErr w:type="spellEnd"/>
      <w:r w:rsidRPr="002B7A30">
        <w:rPr>
          <w:sz w:val="32"/>
        </w:rPr>
        <w:t xml:space="preserve"> </w:t>
      </w:r>
      <w:proofErr w:type="spellStart"/>
      <w:r w:rsidRPr="002B7A30">
        <w:rPr>
          <w:sz w:val="32"/>
        </w:rPr>
        <w:t>Perancangan</w:t>
      </w:r>
      <w:proofErr w:type="spellEnd"/>
      <w:r w:rsidRPr="002B7A30">
        <w:rPr>
          <w:sz w:val="32"/>
        </w:rPr>
        <w:t xml:space="preserve"> </w:t>
      </w:r>
      <w:proofErr w:type="spellStart"/>
      <w:r w:rsidRPr="002B7A30">
        <w:rPr>
          <w:sz w:val="32"/>
        </w:rPr>
        <w:t>Sistem</w:t>
      </w:r>
      <w:proofErr w:type="spellEnd"/>
      <w:r w:rsidRPr="002B7A30">
        <w:rPr>
          <w:sz w:val="32"/>
        </w:rPr>
        <w:t xml:space="preserve"> </w:t>
      </w:r>
      <w:proofErr w:type="spellStart"/>
      <w:r w:rsidRPr="002B7A30">
        <w:rPr>
          <w:sz w:val="32"/>
        </w:rPr>
        <w:t>Pengolahan</w:t>
      </w:r>
      <w:proofErr w:type="spellEnd"/>
      <w:r w:rsidRPr="002B7A30">
        <w:rPr>
          <w:sz w:val="32"/>
        </w:rPr>
        <w:t xml:space="preserve"> data. PT </w:t>
      </w:r>
      <w:proofErr w:type="spellStart"/>
      <w:r w:rsidRPr="002B7A30">
        <w:rPr>
          <w:sz w:val="32"/>
        </w:rPr>
        <w:t>Elex</w:t>
      </w:r>
      <w:proofErr w:type="spellEnd"/>
      <w:r w:rsidRPr="002B7A30">
        <w:rPr>
          <w:sz w:val="32"/>
        </w:rPr>
        <w:t xml:space="preserve"> Media </w:t>
      </w:r>
      <w:proofErr w:type="spellStart"/>
      <w:r w:rsidRPr="002B7A30">
        <w:rPr>
          <w:sz w:val="32"/>
        </w:rPr>
        <w:t>Komputindo</w:t>
      </w:r>
      <w:proofErr w:type="spellEnd"/>
      <w:r w:rsidRPr="002B7A30">
        <w:rPr>
          <w:sz w:val="32"/>
        </w:rPr>
        <w:t>, 1989</w:t>
      </w:r>
      <w:r>
        <w:rPr>
          <w:sz w:val="32"/>
        </w:rPr>
        <w:t>.</w:t>
      </w:r>
    </w:p>
    <w:p w:rsidR="00E026DC" w:rsidRPr="002B7A30" w:rsidRDefault="00E026DC" w:rsidP="00E026DC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2B7A30">
        <w:rPr>
          <w:sz w:val="32"/>
        </w:rPr>
        <w:t xml:space="preserve">Yourdon Edward, Modern </w:t>
      </w:r>
      <w:proofErr w:type="spellStart"/>
      <w:r w:rsidRPr="002B7A30">
        <w:rPr>
          <w:sz w:val="32"/>
        </w:rPr>
        <w:t>Structur</w:t>
      </w:r>
      <w:proofErr w:type="spellEnd"/>
      <w:r w:rsidRPr="002B7A30">
        <w:rPr>
          <w:sz w:val="32"/>
        </w:rPr>
        <w:t xml:space="preserve"> </w:t>
      </w:r>
      <w:proofErr w:type="spellStart"/>
      <w:r w:rsidRPr="002B7A30">
        <w:rPr>
          <w:sz w:val="32"/>
        </w:rPr>
        <w:t>Analisis</w:t>
      </w:r>
      <w:proofErr w:type="spellEnd"/>
      <w:r w:rsidRPr="002B7A30">
        <w:rPr>
          <w:sz w:val="32"/>
        </w:rPr>
        <w:t xml:space="preserve">, Prentice – Hall, </w:t>
      </w:r>
      <w:proofErr w:type="spellStart"/>
      <w:r w:rsidRPr="002B7A30">
        <w:rPr>
          <w:sz w:val="32"/>
        </w:rPr>
        <w:t>Inc</w:t>
      </w:r>
      <w:proofErr w:type="spellEnd"/>
      <w:r w:rsidRPr="002B7A30">
        <w:rPr>
          <w:sz w:val="32"/>
        </w:rPr>
        <w:t>, 1989</w:t>
      </w:r>
      <w:r>
        <w:rPr>
          <w:sz w:val="32"/>
        </w:rPr>
        <w:t>.</w:t>
      </w:r>
    </w:p>
    <w:p w:rsidR="00E026DC" w:rsidRDefault="00E026DC" w:rsidP="00E026DC">
      <w:pPr>
        <w:pStyle w:val="ListParagraph"/>
        <w:jc w:val="both"/>
      </w:pPr>
      <w:r>
        <w:t xml:space="preserve">  </w:t>
      </w:r>
    </w:p>
    <w:p w:rsidR="00E026DC" w:rsidRDefault="00E026DC" w:rsidP="00E026DC"/>
    <w:p w:rsidR="00844D4A" w:rsidRDefault="00844D4A" w:rsidP="00E026DC">
      <w:pPr>
        <w:sectPr w:rsidR="00844D4A" w:rsidSect="00045916">
          <w:foot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026DC" w:rsidRDefault="00844D4A" w:rsidP="00E026DC"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00875" cy="5286375"/>
            <wp:effectExtent l="0" t="0" r="9525" b="9525"/>
            <wp:wrapTight wrapText="bothSides">
              <wp:wrapPolygon edited="0">
                <wp:start x="0" y="0"/>
                <wp:lineTo x="0" y="21561"/>
                <wp:lineTo x="21571" y="21561"/>
                <wp:lineTo x="21571" y="0"/>
                <wp:lineTo x="0" y="0"/>
              </wp:wrapPolygon>
            </wp:wrapTight>
            <wp:docPr id="11" name="Picture 11" descr="https://marissadewi.files.wordpress.com/2012/10/flowcharti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arissadewi.files.wordpress.com/2012/10/flowchartich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26DC" w:rsidRPr="00907657" w:rsidRDefault="00E026DC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907657" w:rsidRPr="00907657" w:rsidRDefault="00907657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C23670" w:rsidRDefault="00C23670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844D4A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  <w:sectPr w:rsidR="00844D4A" w:rsidSect="00844D4A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44D4A" w:rsidRDefault="00844D4A" w:rsidP="00844D4A">
      <w:pPr>
        <w:pStyle w:val="NormalWeb"/>
      </w:pPr>
      <w:r>
        <w:lastRenderedPageBreak/>
        <w:t>PENJELASAN :</w:t>
      </w:r>
    </w:p>
    <w:p w:rsidR="00844D4A" w:rsidRDefault="00844D4A" w:rsidP="005E1774">
      <w:pPr>
        <w:pStyle w:val="NormalWeb"/>
      </w:pPr>
      <w:proofErr w:type="spellStart"/>
      <w:r>
        <w:t>Pertama</w:t>
      </w:r>
      <w:proofErr w:type="spellEnd"/>
      <w:r>
        <w:t xml:space="preserve">-tama costumer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member </w:t>
      </w:r>
      <w:proofErr w:type="spellStart"/>
      <w:r>
        <w:t>maka</w:t>
      </w:r>
      <w:proofErr w:type="spellEnd"/>
      <w:r>
        <w:t xml:space="preserve"> costumer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Member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member, </w:t>
      </w:r>
      <w:proofErr w:type="spellStart"/>
      <w:r>
        <w:t>maka</w:t>
      </w:r>
      <w:proofErr w:type="spellEnd"/>
      <w:r>
        <w:t xml:space="preserve"> costumer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proses </w:t>
      </w:r>
      <w:proofErr w:type="spellStart"/>
      <w:r>
        <w:t>oleh</w:t>
      </w:r>
      <w:proofErr w:type="spellEnd"/>
      <w:r>
        <w:t xml:space="preserve"> file </w:t>
      </w:r>
      <w:proofErr w:type="spellStart"/>
      <w:r>
        <w:t>barang</w:t>
      </w:r>
      <w:proofErr w:type="spellEnd"/>
      <w:r>
        <w:t xml:space="preserve">, file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, data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proses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Database Stock/</w:t>
      </w:r>
      <w:proofErr w:type="spellStart"/>
      <w:r>
        <w:t>Penjualan</w:t>
      </w:r>
      <w:proofErr w:type="spellEnd"/>
      <w:r>
        <w:t>.  </w:t>
      </w:r>
      <w:proofErr w:type="spellStart"/>
      <w:r>
        <w:t>Setelah</w:t>
      </w:r>
      <w:proofErr w:type="spellEnd"/>
      <w:r>
        <w:t xml:space="preserve"> di proses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Database Stock/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data yang di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proses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setalh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/Owner, </w:t>
      </w:r>
      <w:proofErr w:type="spellStart"/>
      <w:r>
        <w:t>Pemilik</w:t>
      </w:r>
      <w:proofErr w:type="spellEnd"/>
      <w:r>
        <w:t xml:space="preserve">/Owner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Suplier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merujuknya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jumalah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844D4A" w:rsidRDefault="00844D4A" w:rsidP="00844D4A">
      <w:pPr>
        <w:pStyle w:val="NormalWeb"/>
      </w:pPr>
      <w:r>
        <w:t>FLOWCHART YANG BENAR DARI FLOWCHART DIATAS MENURUT PEMBUATAN ALUR DALAM SISTEM INFORMASI AKUNTANSI</w:t>
      </w:r>
    </w:p>
    <w:p w:rsidR="008E7722" w:rsidRDefault="008E7722" w:rsidP="00844D4A">
      <w:pPr>
        <w:pStyle w:val="NormalWeb"/>
      </w:pPr>
    </w:p>
    <w:p w:rsidR="008E7722" w:rsidRDefault="008E7722" w:rsidP="00844D4A">
      <w:pPr>
        <w:pStyle w:val="NormalWeb"/>
      </w:pPr>
      <w:proofErr w:type="spellStart"/>
      <w:proofErr w:type="gramStart"/>
      <w:r>
        <w:t>Latihan</w:t>
      </w:r>
      <w:proofErr w:type="spellEnd"/>
      <w:r>
        <w:t xml:space="preserve"> :</w:t>
      </w:r>
      <w:proofErr w:type="gramEnd"/>
    </w:p>
    <w:p w:rsidR="008E7722" w:rsidRDefault="008E7722" w:rsidP="00844D4A">
      <w:pPr>
        <w:pStyle w:val="NormalWeb"/>
      </w:pPr>
      <w:proofErr w:type="spellStart"/>
      <w:r>
        <w:t>Buatlah</w:t>
      </w:r>
      <w:proofErr w:type="spellEnd"/>
      <w:r>
        <w:t xml:space="preserve"> Flowchart System </w:t>
      </w:r>
      <w:proofErr w:type="spellStart"/>
      <w:r>
        <w:t>dari</w:t>
      </w:r>
      <w:proofErr w:type="spellEnd"/>
      <w:r>
        <w:t xml:space="preserve"> DFD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bookmarkStart w:id="0" w:name="_GoBack"/>
      <w:bookmarkEnd w:id="0"/>
    </w:p>
    <w:p w:rsidR="00844D4A" w:rsidRPr="00907657" w:rsidRDefault="00844D4A" w:rsidP="009D2C3C">
      <w:pPr>
        <w:tabs>
          <w:tab w:val="left" w:pos="359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844D4A" w:rsidRPr="00907657" w:rsidSect="0084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76C" w:rsidRDefault="00FC476C" w:rsidP="006D7D68">
      <w:pPr>
        <w:spacing w:after="0" w:line="240" w:lineRule="auto"/>
      </w:pPr>
      <w:r>
        <w:separator/>
      </w:r>
    </w:p>
  </w:endnote>
  <w:endnote w:type="continuationSeparator" w:id="0">
    <w:p w:rsidR="00FC476C" w:rsidRDefault="00FC476C" w:rsidP="006D7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68" w:rsidRDefault="006D7D6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7722">
      <w:rPr>
        <w:noProof/>
      </w:rPr>
      <w:t>15</w:t>
    </w:r>
    <w:r>
      <w:fldChar w:fldCharType="end"/>
    </w:r>
  </w:p>
  <w:p w:rsidR="006D7D68" w:rsidRDefault="006D7D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76C" w:rsidRDefault="00FC476C" w:rsidP="006D7D68">
      <w:pPr>
        <w:spacing w:after="0" w:line="240" w:lineRule="auto"/>
      </w:pPr>
      <w:r>
        <w:separator/>
      </w:r>
    </w:p>
  </w:footnote>
  <w:footnote w:type="continuationSeparator" w:id="0">
    <w:p w:rsidR="00FC476C" w:rsidRDefault="00FC476C" w:rsidP="006D7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477CB"/>
    <w:multiLevelType w:val="hybridMultilevel"/>
    <w:tmpl w:val="6E38E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68"/>
    <w:rsid w:val="00045916"/>
    <w:rsid w:val="00316105"/>
    <w:rsid w:val="004D4A37"/>
    <w:rsid w:val="005E1774"/>
    <w:rsid w:val="00623533"/>
    <w:rsid w:val="006518EC"/>
    <w:rsid w:val="006D1153"/>
    <w:rsid w:val="006D7D68"/>
    <w:rsid w:val="00812530"/>
    <w:rsid w:val="00844D4A"/>
    <w:rsid w:val="008E7722"/>
    <w:rsid w:val="00907657"/>
    <w:rsid w:val="009D2C3C"/>
    <w:rsid w:val="00B7624D"/>
    <w:rsid w:val="00BD21FC"/>
    <w:rsid w:val="00C23670"/>
    <w:rsid w:val="00C2698C"/>
    <w:rsid w:val="00CD6E98"/>
    <w:rsid w:val="00E026DC"/>
    <w:rsid w:val="00F040FC"/>
    <w:rsid w:val="00F90107"/>
    <w:rsid w:val="00FC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240DD-AD39-4FB5-A71F-F5362EF0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9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D68"/>
  </w:style>
  <w:style w:type="paragraph" w:styleId="Footer">
    <w:name w:val="footer"/>
    <w:basedOn w:val="Normal"/>
    <w:link w:val="FooterChar"/>
    <w:uiPriority w:val="99"/>
    <w:unhideWhenUsed/>
    <w:rsid w:val="006D7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D68"/>
  </w:style>
  <w:style w:type="paragraph" w:customStyle="1" w:styleId="Default">
    <w:name w:val="Default"/>
    <w:rsid w:val="006D7D68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68"/>
    <w:rPr>
      <w:rFonts w:ascii="Tahoma" w:hAnsi="Tahoma" w:cs="Tahoma"/>
      <w:sz w:val="16"/>
      <w:szCs w:val="16"/>
    </w:rPr>
  </w:style>
  <w:style w:type="paragraph" w:customStyle="1" w:styleId="CM1">
    <w:name w:val="CM1"/>
    <w:basedOn w:val="Default"/>
    <w:next w:val="Default"/>
    <w:uiPriority w:val="99"/>
    <w:rsid w:val="00BD21FC"/>
    <w:rPr>
      <w:color w:val="auto"/>
    </w:rPr>
  </w:style>
  <w:style w:type="paragraph" w:styleId="ListParagraph">
    <w:name w:val="List Paragraph"/>
    <w:basedOn w:val="Normal"/>
    <w:uiPriority w:val="34"/>
    <w:qFormat/>
    <w:rsid w:val="00E026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4D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FLOWCHART</vt:lpstr>
    </vt:vector>
  </TitlesOfParts>
  <Company>user</Company>
  <LinksUpToDate>false</LinksUpToDate>
  <CharactersWithSpaces>7365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</dc:title>
  <dc:subject/>
  <dc:creator>user</dc:creator>
  <cp:keywords/>
  <dc:description/>
  <cp:lastModifiedBy>ElkinRilvani</cp:lastModifiedBy>
  <cp:revision>7</cp:revision>
  <cp:lastPrinted>2016-06-23T09:27:00Z</cp:lastPrinted>
  <dcterms:created xsi:type="dcterms:W3CDTF">2016-06-23T05:33:00Z</dcterms:created>
  <dcterms:modified xsi:type="dcterms:W3CDTF">2016-06-23T09:29:00Z</dcterms:modified>
</cp:coreProperties>
</file>