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65FB" w14:textId="6E860B50" w:rsidR="00673B93" w:rsidRPr="00673B93" w:rsidRDefault="00673B93" w:rsidP="00673B93">
      <w:pPr>
        <w:jc w:val="center"/>
        <w:rPr>
          <w:b/>
          <w:bCs/>
          <w:lang w:val="ru-RU"/>
        </w:rPr>
      </w:pPr>
      <w:r w:rsidRPr="00673B93">
        <w:rPr>
          <w:b/>
          <w:bCs/>
          <w:lang w:val="ru-RU"/>
        </w:rPr>
        <w:t xml:space="preserve">ПРАВИЛА ПРОГРАММЫ «СТАРТОВЫЙ НАБОР </w:t>
      </w:r>
      <w:r w:rsidRPr="00673B93">
        <w:rPr>
          <w:b/>
          <w:bCs/>
        </w:rPr>
        <w:t>FLEX</w:t>
      </w:r>
      <w:r w:rsidRPr="00673B93">
        <w:rPr>
          <w:b/>
          <w:bCs/>
          <w:lang w:val="ru-RU"/>
        </w:rPr>
        <w:t>»</w:t>
      </w:r>
    </w:p>
    <w:p w14:paraId="12B528ED" w14:textId="77777777" w:rsidR="00673B93" w:rsidRPr="00673B93" w:rsidRDefault="00673B93" w:rsidP="00673B93">
      <w:pPr>
        <w:rPr>
          <w:lang w:val="ru-RU"/>
        </w:rPr>
      </w:pPr>
      <w:r w:rsidRPr="00673B93">
        <w:rPr>
          <w:lang w:val="ru-RU"/>
        </w:rPr>
        <w:t>(далее — «Правила»)</w:t>
      </w:r>
    </w:p>
    <w:p w14:paraId="4AEFBE4D" w14:textId="5AC924FC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1.</w:t>
      </w:r>
      <w:r w:rsidRPr="00673B93">
        <w:rPr>
          <w:lang w:val="ru-RU"/>
        </w:rPr>
        <w:t xml:space="preserve"> Предоставить возможность любому потребителю</w:t>
      </w:r>
      <w:r>
        <w:rPr>
          <w:lang w:val="ru-RU"/>
        </w:rPr>
        <w:t xml:space="preserve"> –</w:t>
      </w:r>
      <w:r w:rsidRPr="00673B93">
        <w:rPr>
          <w:lang w:val="ru-RU"/>
        </w:rPr>
        <w:t xml:space="preserve"> физическому лицу, достигшему возраста двадцати одного года и старше, являющемуся потребителем табака, табачных изделий и (или) никотинсодержащей продукции (которая не является препаратом для лечения никотиновой зависимости) (далее </w:t>
      </w:r>
      <w:r>
        <w:rPr>
          <w:lang w:val="ru-RU"/>
        </w:rPr>
        <w:t>–</w:t>
      </w:r>
      <w:r w:rsidRPr="00673B93">
        <w:rPr>
          <w:lang w:val="ru-RU"/>
        </w:rPr>
        <w:t xml:space="preserve"> «Потребитель»), при осуществлении регистрации в базе данных пользователей системы нагревания табака </w:t>
      </w:r>
      <w:r w:rsidRPr="00673B93">
        <w:t>FLEX</w:t>
      </w:r>
      <w:r>
        <w:rPr>
          <w:lang w:val="ru-RU"/>
        </w:rPr>
        <w:t xml:space="preserve"> </w:t>
      </w:r>
      <w:r w:rsidRPr="00673B93">
        <w:rPr>
          <w:lang w:val="ru-RU"/>
        </w:rPr>
        <w:t xml:space="preserve">(далее </w:t>
      </w:r>
      <w:r>
        <w:rPr>
          <w:lang w:val="ru-RU"/>
        </w:rPr>
        <w:t>–</w:t>
      </w:r>
      <w:r w:rsidRPr="00673B93">
        <w:rPr>
          <w:lang w:val="ru-RU"/>
        </w:rPr>
        <w:t xml:space="preserve"> «База данных»)</w:t>
      </w:r>
      <w:r>
        <w:rPr>
          <w:lang w:val="ru-RU"/>
        </w:rPr>
        <w:t xml:space="preserve"> </w:t>
      </w:r>
      <w:r w:rsidRPr="00DA7061">
        <w:rPr>
          <w:lang w:val="ru-RU"/>
        </w:rPr>
        <w:t>ТОО «KT&amp;G Global Kazakhstan (Кей-</w:t>
      </w:r>
      <w:proofErr w:type="spellStart"/>
      <w:r w:rsidRPr="00DA7061">
        <w:rPr>
          <w:lang w:val="ru-RU"/>
        </w:rPr>
        <w:t>Ти</w:t>
      </w:r>
      <w:proofErr w:type="spellEnd"/>
      <w:r w:rsidRPr="00DA7061">
        <w:rPr>
          <w:lang w:val="ru-RU"/>
        </w:rPr>
        <w:t>-Энд-Джи Глобал Казахстан</w:t>
      </w:r>
      <w:r w:rsidRPr="00907CB1">
        <w:rPr>
          <w:lang w:val="ru-RU"/>
        </w:rPr>
        <w:t>)</w:t>
      </w:r>
      <w:r>
        <w:rPr>
          <w:lang w:val="ru-RU"/>
        </w:rPr>
        <w:t>»</w:t>
      </w:r>
      <w:r w:rsidRPr="00673B93">
        <w:rPr>
          <w:lang w:val="ru-RU"/>
        </w:rPr>
        <w:t xml:space="preserve"> </w:t>
      </w:r>
      <w:r w:rsidRPr="00DA7061">
        <w:rPr>
          <w:lang w:val="ru-RU"/>
        </w:rPr>
        <w:t xml:space="preserve">(далее </w:t>
      </w:r>
      <w:r>
        <w:rPr>
          <w:lang w:val="ru-RU"/>
        </w:rPr>
        <w:t>–</w:t>
      </w:r>
      <w:r w:rsidRPr="00907CB1">
        <w:rPr>
          <w:lang w:val="ru-RU"/>
        </w:rPr>
        <w:t xml:space="preserve"> </w:t>
      </w:r>
      <w:r w:rsidRPr="00673B93">
        <w:rPr>
          <w:lang w:val="ru-RU"/>
        </w:rPr>
        <w:t>«Организатор»)</w:t>
      </w:r>
      <w:r w:rsidRPr="00DA7061">
        <w:rPr>
          <w:lang w:val="ru-RU"/>
        </w:rPr>
        <w:t xml:space="preserve"> </w:t>
      </w:r>
      <w:r w:rsidRPr="00673B93">
        <w:rPr>
          <w:lang w:val="ru-RU"/>
        </w:rPr>
        <w:t xml:space="preserve">и регистрации устройства </w:t>
      </w:r>
      <w:r w:rsidRPr="00673B93">
        <w:t>FLEX</w:t>
      </w:r>
      <w:r w:rsidRPr="00673B93">
        <w:rPr>
          <w:lang w:val="ru-RU"/>
        </w:rPr>
        <w:t xml:space="preserve"> приобрести однократно стартовый набор, включающий в себя устройство нагревания табака </w:t>
      </w:r>
      <w:r w:rsidRPr="00673B93">
        <w:t>FLEX</w:t>
      </w:r>
      <w:r w:rsidRPr="00673B93">
        <w:rPr>
          <w:lang w:val="ru-RU"/>
        </w:rPr>
        <w:t xml:space="preserve"> (далее </w:t>
      </w:r>
      <w:r>
        <w:rPr>
          <w:lang w:val="ru-RU"/>
        </w:rPr>
        <w:t>–</w:t>
      </w:r>
      <w:r w:rsidRPr="00673B93">
        <w:rPr>
          <w:lang w:val="ru-RU"/>
        </w:rPr>
        <w:t xml:space="preserve"> «Устройство»), а также пять (5) пачек табачных изделий с нагреваемым табаком </w:t>
      </w:r>
      <w:r w:rsidRPr="00673B93">
        <w:t>FAIIM</w:t>
      </w:r>
      <w:r w:rsidRPr="00673B93">
        <w:rPr>
          <w:lang w:val="ru-RU"/>
        </w:rPr>
        <w:t xml:space="preserve">, в том числе по одной (1) пачке каждого из следующих видов: </w:t>
      </w:r>
      <w:r w:rsidRPr="00673B93">
        <w:t>PURPLE</w:t>
      </w:r>
      <w:r w:rsidRPr="00673B93">
        <w:rPr>
          <w:lang w:val="ru-RU"/>
        </w:rPr>
        <w:t xml:space="preserve"> </w:t>
      </w:r>
      <w:r w:rsidRPr="00673B93">
        <w:t>MIX</w:t>
      </w:r>
      <w:r w:rsidRPr="00673B93">
        <w:rPr>
          <w:lang w:val="ru-RU"/>
        </w:rPr>
        <w:t xml:space="preserve">, </w:t>
      </w:r>
      <w:r w:rsidRPr="00673B93">
        <w:t>SUNSHINE</w:t>
      </w:r>
      <w:r w:rsidRPr="00673B93">
        <w:rPr>
          <w:lang w:val="ru-RU"/>
        </w:rPr>
        <w:t xml:space="preserve"> </w:t>
      </w:r>
      <w:r w:rsidRPr="00673B93">
        <w:t>MIX</w:t>
      </w:r>
      <w:r w:rsidRPr="00673B93">
        <w:rPr>
          <w:lang w:val="ru-RU"/>
        </w:rPr>
        <w:t xml:space="preserve">, </w:t>
      </w:r>
      <w:r w:rsidRPr="00673B93">
        <w:t>YELLOW</w:t>
      </w:r>
      <w:r w:rsidRPr="00673B93">
        <w:rPr>
          <w:lang w:val="ru-RU"/>
        </w:rPr>
        <w:t xml:space="preserve"> </w:t>
      </w:r>
      <w:r w:rsidRPr="00673B93">
        <w:t>MIX</w:t>
      </w:r>
      <w:r w:rsidRPr="00673B93">
        <w:rPr>
          <w:lang w:val="ru-RU"/>
        </w:rPr>
        <w:t xml:space="preserve"> и </w:t>
      </w:r>
      <w:r w:rsidRPr="00673B93">
        <w:t>SKYGREEN</w:t>
      </w:r>
      <w:r w:rsidRPr="00673B93">
        <w:rPr>
          <w:lang w:val="ru-RU"/>
        </w:rPr>
        <w:t xml:space="preserve">, и одну (1) дополнительную пачку изделий с нагреваемым табаком </w:t>
      </w:r>
      <w:r w:rsidRPr="00673B93">
        <w:t>FAIIM</w:t>
      </w:r>
      <w:r w:rsidRPr="00673B93">
        <w:rPr>
          <w:lang w:val="ru-RU"/>
        </w:rPr>
        <w:t xml:space="preserve"> любого вкуса по выбору Потребителя из ассортимента, доступного на момент приобретения (далее </w:t>
      </w:r>
      <w:r>
        <w:rPr>
          <w:lang w:val="ru-RU"/>
        </w:rPr>
        <w:t>–</w:t>
      </w:r>
      <w:r w:rsidRPr="00673B93">
        <w:rPr>
          <w:lang w:val="ru-RU"/>
        </w:rPr>
        <w:t xml:space="preserve"> «Стартовый набор» и «Программа» соответственно), по специальной цене в размере 6 990 (шесть тысяч девятьсот девяносто) тенге.</w:t>
      </w:r>
    </w:p>
    <w:p w14:paraId="6A645E45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>Стоимость составляющих Стартового набора в рамках Программы составляет:</w:t>
      </w:r>
    </w:p>
    <w:p w14:paraId="27817627" w14:textId="7B66271E" w:rsidR="00673B93" w:rsidRPr="00673B93" w:rsidRDefault="00673B93" w:rsidP="00673B93">
      <w:pPr>
        <w:numPr>
          <w:ilvl w:val="0"/>
          <w:numId w:val="1"/>
        </w:numPr>
        <w:jc w:val="both"/>
        <w:rPr>
          <w:lang w:val="ru-RU"/>
        </w:rPr>
      </w:pPr>
      <w:r w:rsidRPr="00673B93">
        <w:rPr>
          <w:lang w:val="ru-RU"/>
        </w:rPr>
        <w:t xml:space="preserve">стоимость Устройства </w:t>
      </w:r>
      <w:r w:rsidRPr="00673B93">
        <w:t>FLEX</w:t>
      </w:r>
      <w:r w:rsidRPr="00673B93">
        <w:rPr>
          <w:lang w:val="ru-RU"/>
        </w:rPr>
        <w:t xml:space="preserve"> </w:t>
      </w:r>
      <w:r>
        <w:rPr>
          <w:lang w:val="ru-RU"/>
        </w:rPr>
        <w:t>–</w:t>
      </w:r>
      <w:r w:rsidRPr="00673B93">
        <w:rPr>
          <w:lang w:val="ru-RU"/>
        </w:rPr>
        <w:t xml:space="preserve"> 990 (девятьсот девяносто) тенге;</w:t>
      </w:r>
    </w:p>
    <w:p w14:paraId="2C9E7E07" w14:textId="70B87404" w:rsidR="00673B93" w:rsidRPr="00673B93" w:rsidRDefault="00673B93" w:rsidP="00673B93">
      <w:pPr>
        <w:numPr>
          <w:ilvl w:val="0"/>
          <w:numId w:val="1"/>
        </w:numPr>
        <w:jc w:val="both"/>
        <w:rPr>
          <w:lang w:val="ru-RU"/>
        </w:rPr>
      </w:pPr>
      <w:r w:rsidRPr="00673B93">
        <w:rPr>
          <w:lang w:val="ru-RU"/>
        </w:rPr>
        <w:t xml:space="preserve">стоимость одной (1) пачки изделий с нагреваемым табаком </w:t>
      </w:r>
      <w:r w:rsidRPr="00673B93">
        <w:t>FAIIM</w:t>
      </w:r>
      <w:r w:rsidRPr="00673B93">
        <w:rPr>
          <w:lang w:val="ru-RU"/>
        </w:rPr>
        <w:t xml:space="preserve"> </w:t>
      </w:r>
      <w:r>
        <w:rPr>
          <w:lang w:val="ru-RU"/>
        </w:rPr>
        <w:t>–</w:t>
      </w:r>
      <w:r w:rsidRPr="00673B93">
        <w:rPr>
          <w:lang w:val="ru-RU"/>
        </w:rPr>
        <w:t xml:space="preserve"> 1 200 (одна тысяча двести) тенге.</w:t>
      </w:r>
    </w:p>
    <w:p w14:paraId="57558D6F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>Стартовый набор может быть приобретен:</w:t>
      </w:r>
    </w:p>
    <w:p w14:paraId="081FD2B0" w14:textId="54B8CABD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А.</w:t>
      </w:r>
      <w:r w:rsidRPr="00673B93">
        <w:rPr>
          <w:lang w:val="ru-RU"/>
        </w:rPr>
        <w:t xml:space="preserve"> В объектах внутренней торговли </w:t>
      </w:r>
      <w:r>
        <w:rPr>
          <w:lang w:val="ru-RU"/>
        </w:rPr>
        <w:t>Организатора Программы</w:t>
      </w:r>
      <w:r w:rsidRPr="00673B93">
        <w:rPr>
          <w:lang w:val="ru-RU"/>
        </w:rPr>
        <w:t xml:space="preserve">, осуществляющих реализацию продукции </w:t>
      </w:r>
      <w:r w:rsidRPr="00673B93">
        <w:t>FLEX</w:t>
      </w:r>
      <w:r w:rsidRPr="00673B93">
        <w:rPr>
          <w:lang w:val="ru-RU"/>
        </w:rPr>
        <w:t xml:space="preserve"> (далее </w:t>
      </w:r>
      <w:r>
        <w:rPr>
          <w:lang w:val="ru-RU"/>
        </w:rPr>
        <w:t>–</w:t>
      </w:r>
      <w:r w:rsidRPr="00673B93">
        <w:rPr>
          <w:lang w:val="ru-RU"/>
        </w:rPr>
        <w:t xml:space="preserve"> «Торговые точки»), в соответствии с условиями реализации, действующими в соответствующей Торговой точке.</w:t>
      </w:r>
    </w:p>
    <w:p w14:paraId="47E26AFA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Б.</w:t>
      </w:r>
      <w:r w:rsidRPr="00673B93">
        <w:rPr>
          <w:lang w:val="ru-RU"/>
        </w:rPr>
        <w:t xml:space="preserve"> При оформлении и оплате заказа через интернет-ресурс электронной коммерции и (или) посредством телефонного заказа, если соответствующие каналы продаж предусматривают возможность приобретения Стартового набора, на условиях публичных договоров розничной купли-продажи, действующих на дату оформления заказа, и с учетом территорий обслуживания, доступных способов оплаты и доставки.</w:t>
      </w:r>
    </w:p>
    <w:p w14:paraId="542EC5C5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 xml:space="preserve">В случае приобретения Стартового набора через соответствующий канал продаж его стоимость, включая стоимость Устройства и пяти (5) пачек изделий с нагреваемым табаком </w:t>
      </w:r>
      <w:r w:rsidRPr="00673B93">
        <w:t>FAIIM</w:t>
      </w:r>
      <w:r w:rsidRPr="00673B93">
        <w:rPr>
          <w:lang w:val="ru-RU"/>
        </w:rPr>
        <w:t xml:space="preserve">, составляет 6 990 (шесть тысяч девятьсот девяносто) тенге. Стоимость </w:t>
      </w:r>
      <w:r w:rsidRPr="00673B93">
        <w:rPr>
          <w:lang w:val="ru-RU"/>
        </w:rPr>
        <w:lastRenderedPageBreak/>
        <w:t>доставки, если применимо, оплачивается дополнительно в соответствии с условиями соответствующего канала продаж.</w:t>
      </w:r>
    </w:p>
    <w:p w14:paraId="21660550" w14:textId="374C47EB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2.</w:t>
      </w:r>
      <w:r w:rsidRPr="00673B93">
        <w:rPr>
          <w:lang w:val="ru-RU"/>
        </w:rPr>
        <w:t xml:space="preserve"> Потребитель может приобрести не более одного (1) Стартового набора в рамках настоящей Программы при условии регистрации в Базе данных и регистрации Устройства </w:t>
      </w:r>
      <w:r w:rsidRPr="00673B93">
        <w:t>FLEX</w:t>
      </w:r>
      <w:r w:rsidRPr="00673B93">
        <w:rPr>
          <w:lang w:val="ru-RU"/>
        </w:rPr>
        <w:t xml:space="preserve">. Повторное приобретение Стартового набора в рамках Программы не допускается, если иное прямо не предусмотрено </w:t>
      </w:r>
      <w:r>
        <w:rPr>
          <w:lang w:val="ru-RU"/>
        </w:rPr>
        <w:t>Организатора Программы</w:t>
      </w:r>
      <w:r w:rsidRPr="00673B93">
        <w:rPr>
          <w:lang w:val="ru-RU"/>
        </w:rPr>
        <w:t>.</w:t>
      </w:r>
    </w:p>
    <w:p w14:paraId="61E6935F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>Для участия в Программе Потребитель должен соответствовать критериям, указанным в пункте 1 настоящих Правил, пройти регистрацию в Базе данных, подтвердить достижение возраста двадцати одного года и старше, а также выполнить предусмотренные условия регистрации Устройства.</w:t>
      </w:r>
    </w:p>
    <w:p w14:paraId="65B07E06" w14:textId="7D652426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3.</w:t>
      </w:r>
      <w:r w:rsidRPr="00673B93">
        <w:rPr>
          <w:lang w:val="ru-RU"/>
        </w:rPr>
        <w:t xml:space="preserve"> Специальная цена Стартового набора в рамках Программы не суммируется с другими скидками, специальными ценами и предложениями в рамках иных программ и маркетинговых активностей </w:t>
      </w:r>
      <w:r>
        <w:rPr>
          <w:lang w:val="ru-RU"/>
        </w:rPr>
        <w:t>Организатора Программы</w:t>
      </w:r>
      <w:r w:rsidRPr="00673B93">
        <w:rPr>
          <w:lang w:val="ru-RU"/>
        </w:rPr>
        <w:t xml:space="preserve">, если иное прямо не предусмотрено </w:t>
      </w:r>
      <w:r>
        <w:rPr>
          <w:lang w:val="ru-RU"/>
        </w:rPr>
        <w:t xml:space="preserve">Организатором </w:t>
      </w:r>
      <w:r>
        <w:rPr>
          <w:lang w:val="ru-RU"/>
        </w:rPr>
        <w:t>Программы</w:t>
      </w:r>
      <w:r w:rsidRPr="00673B93">
        <w:rPr>
          <w:lang w:val="ru-RU"/>
        </w:rPr>
        <w:t>.</w:t>
      </w:r>
    </w:p>
    <w:p w14:paraId="3EDF9634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4.</w:t>
      </w:r>
      <w:r w:rsidRPr="00673B93">
        <w:rPr>
          <w:lang w:val="ru-RU"/>
        </w:rPr>
        <w:t xml:space="preserve"> Сроки, условия и стоимость доставки Стартового набора при оформлении заказа через интернет-ресурс электронной коммерции и (или) посредством телефонного заказа регулируются соответствующими публичными договорами и условиями доставки, действующими на дату оформления заказа. Стоимость доставки, если применимо, определяется в соответствии с правилами соответствующего канала продаж.</w:t>
      </w:r>
    </w:p>
    <w:p w14:paraId="2292238E" w14:textId="33130E8B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5.</w:t>
      </w:r>
      <w:r w:rsidRPr="00673B93">
        <w:rPr>
          <w:lang w:val="ru-RU"/>
        </w:rPr>
        <w:t xml:space="preserve"> Организатор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 w:rsidRPr="00673B93">
        <w:rPr>
          <w:lang w:val="ru-RU"/>
        </w:rPr>
        <w:t xml:space="preserve"> вправе в любой момент по своему усмотрению изменить условия Программы или досрочно прекратить ее проведение без предварительного уведомления Потребителей, если иное не предусмотрено действующим законодательством Республики Казахстан.</w:t>
      </w:r>
    </w:p>
    <w:p w14:paraId="5B6AD02E" w14:textId="12D2104A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 xml:space="preserve">В случае временного отсутствия Стартового набора или отдельных входящих в его состав товаров на складе либо в соответствующей Торговой точке возможность приобретения Стартового набора зависит от наличия соответствующих товаров. При постоянном отсутствии Устройства </w:t>
      </w:r>
      <w:r w:rsidRPr="00673B93">
        <w:t>FLEX</w:t>
      </w:r>
      <w:r w:rsidRPr="00673B93">
        <w:rPr>
          <w:lang w:val="ru-RU"/>
        </w:rPr>
        <w:t xml:space="preserve">, изделий с нагреваемым табаком </w:t>
      </w:r>
      <w:r w:rsidRPr="00673B93">
        <w:t>FAIIM</w:t>
      </w:r>
      <w:r w:rsidRPr="00673B93">
        <w:rPr>
          <w:lang w:val="ru-RU"/>
        </w:rPr>
        <w:t xml:space="preserve"> либо иных товаров, необходимых для формирования Стартового набора, </w:t>
      </w:r>
      <w:r>
        <w:rPr>
          <w:lang w:val="ru-RU"/>
        </w:rPr>
        <w:t xml:space="preserve">Организатор </w:t>
      </w:r>
      <w:r>
        <w:rPr>
          <w:lang w:val="ru-RU"/>
        </w:rPr>
        <w:t>Программы</w:t>
      </w:r>
      <w:r w:rsidRPr="00673B93">
        <w:rPr>
          <w:lang w:val="ru-RU"/>
        </w:rPr>
        <w:t xml:space="preserve"> вправе исключить соответствующие товары из условий Программы или прекратить ее проведение.</w:t>
      </w:r>
    </w:p>
    <w:p w14:paraId="2BC16D7F" w14:textId="48204598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6.</w:t>
      </w:r>
      <w:r w:rsidRPr="00673B93">
        <w:rPr>
          <w:lang w:val="ru-RU"/>
        </w:rPr>
        <w:t xml:space="preserve"> Программа и настоящие Правила действуют до</w:t>
      </w:r>
      <w:r>
        <w:rPr>
          <w:lang w:val="ru-RU"/>
        </w:rPr>
        <w:t xml:space="preserve"> 31 декабря 2026</w:t>
      </w:r>
      <w:r w:rsidRPr="00673B93">
        <w:rPr>
          <w:lang w:val="ru-RU"/>
        </w:rPr>
        <w:t xml:space="preserve"> включительно, если не будут продлены на новый срок или ранее прекращены </w:t>
      </w:r>
      <w:r w:rsidRPr="00673B93">
        <w:rPr>
          <w:lang w:val="ru-RU"/>
        </w:rPr>
        <w:t>Организатором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 w:rsidRPr="00673B93">
        <w:rPr>
          <w:lang w:val="ru-RU"/>
        </w:rPr>
        <w:t>.</w:t>
      </w:r>
    </w:p>
    <w:p w14:paraId="3692737C" w14:textId="2EC94B29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lastRenderedPageBreak/>
        <w:t>7.</w:t>
      </w:r>
      <w:r w:rsidRPr="00673B93">
        <w:rPr>
          <w:lang w:val="ru-RU"/>
        </w:rPr>
        <w:t xml:space="preserve"> Отдельные понятия, приведенные в настоящих Правилах, должны учитываться с учетом их значений, установленных в других публичных офертах и документах </w:t>
      </w:r>
      <w:r w:rsidRPr="00673B93">
        <w:rPr>
          <w:lang w:val="ru-RU"/>
        </w:rPr>
        <w:t>Организатора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 w:rsidRPr="00673B93">
        <w:rPr>
          <w:lang w:val="ru-RU"/>
        </w:rPr>
        <w:t>, размещенных на соответствующем интернет-ресурсе электронной коммерции или в Торговых точках, если такие документы применимы к настоящей Программе.</w:t>
      </w:r>
    </w:p>
    <w:p w14:paraId="2B65276D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b/>
          <w:bCs/>
          <w:lang w:val="ru-RU"/>
        </w:rPr>
        <w:t>8.</w:t>
      </w:r>
      <w:r w:rsidRPr="00673B93">
        <w:rPr>
          <w:lang w:val="ru-RU"/>
        </w:rPr>
        <w:t xml:space="preserve"> Настоящие Правила, размещенные в Торговых точках и (или) на соответствующем интернет-ресурсе электронной коммерции, адресованы Потребителям, соответствующим критериям, указанным в пункте 1 настоящих Правил, и действуют на территории реализации Стартового набора в рамках Программы.</w:t>
      </w:r>
    </w:p>
    <w:p w14:paraId="62A65018" w14:textId="0C3494C1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 xml:space="preserve">Настоящие Правила являются предложением </w:t>
      </w:r>
      <w:r w:rsidRPr="00673B93">
        <w:rPr>
          <w:lang w:val="ru-RU"/>
        </w:rPr>
        <w:t>Организатора</w:t>
      </w:r>
      <w:r>
        <w:rPr>
          <w:lang w:val="ru-RU"/>
        </w:rPr>
        <w:t xml:space="preserve"> </w:t>
      </w:r>
      <w:r>
        <w:rPr>
          <w:lang w:val="ru-RU"/>
        </w:rPr>
        <w:t>Программы</w:t>
      </w:r>
      <w:r w:rsidRPr="00673B93">
        <w:rPr>
          <w:lang w:val="ru-RU"/>
        </w:rPr>
        <w:t xml:space="preserve"> </w:t>
      </w:r>
      <w:r w:rsidRPr="00673B93">
        <w:rPr>
          <w:lang w:val="ru-RU"/>
        </w:rPr>
        <w:t>заключить договор на изложенных в них условиях в значении статьи 395 Гражданского кодекса Республики Казахстан. Совершая действия, предусмотренные настоящими Правилами, включая регистрацию в Базе данных, регистрацию Устройства и приобретение Стартового набора, Потребитель подтверждает, что ознакомился с настоящими Правилами, понимает их содержание и принимает изложенные в них условия. Акцепт условий осуществляется в порядке, предусмотренном пунктом 3 статьи 396 Гражданского кодекса Республики Казахстан.</w:t>
      </w:r>
    </w:p>
    <w:p w14:paraId="215B9E35" w14:textId="77777777" w:rsidR="00673B93" w:rsidRPr="00673B93" w:rsidRDefault="00673B93" w:rsidP="00673B93">
      <w:pPr>
        <w:jc w:val="both"/>
        <w:rPr>
          <w:lang w:val="ru-RU"/>
        </w:rPr>
      </w:pPr>
      <w:r w:rsidRPr="00673B93">
        <w:rPr>
          <w:lang w:val="ru-RU"/>
        </w:rPr>
        <w:t>Принимая участие в Программе, Потребитель подтверждает достоверность предоставленных им сведений и дает согласие на обработку персональных данных в случаях и порядке, предусмотренных действующим законодательством Республики Казахстан и применимыми документами организатора Программы.</w:t>
      </w:r>
    </w:p>
    <w:p w14:paraId="52D129E6" w14:textId="77777777" w:rsidR="00673B93" w:rsidRPr="00673B93" w:rsidRDefault="00673B93" w:rsidP="00673B93">
      <w:pPr>
        <w:jc w:val="both"/>
      </w:pPr>
      <w:r w:rsidRPr="00673B93">
        <w:rPr>
          <w:b/>
          <w:bCs/>
          <w:lang w:val="ru-RU"/>
        </w:rPr>
        <w:t>Важно:</w:t>
      </w:r>
      <w:r w:rsidRPr="00673B93">
        <w:rPr>
          <w:lang w:val="ru-RU"/>
        </w:rPr>
        <w:t xml:space="preserve"> Продукция предназначена исключительно для совершеннолетних потребителей табака, табачных изделий и (или) никотинсодержащей продукции, достигших возраста двадцати одного года. </w:t>
      </w:r>
      <w:proofErr w:type="spellStart"/>
      <w:r w:rsidRPr="00673B93">
        <w:t>Не</w:t>
      </w:r>
      <w:proofErr w:type="spellEnd"/>
      <w:r w:rsidRPr="00673B93">
        <w:t xml:space="preserve"> </w:t>
      </w:r>
      <w:proofErr w:type="spellStart"/>
      <w:r w:rsidRPr="00673B93">
        <w:t>рекомендуется</w:t>
      </w:r>
      <w:proofErr w:type="spellEnd"/>
      <w:r w:rsidRPr="00673B93">
        <w:t xml:space="preserve"> </w:t>
      </w:r>
      <w:proofErr w:type="spellStart"/>
      <w:r w:rsidRPr="00673B93">
        <w:t>для</w:t>
      </w:r>
      <w:proofErr w:type="spellEnd"/>
      <w:r w:rsidRPr="00673B93">
        <w:t xml:space="preserve"> </w:t>
      </w:r>
      <w:proofErr w:type="spellStart"/>
      <w:r w:rsidRPr="00673B93">
        <w:t>некурящих</w:t>
      </w:r>
      <w:proofErr w:type="spellEnd"/>
      <w:r w:rsidRPr="00673B93">
        <w:t xml:space="preserve"> </w:t>
      </w:r>
      <w:proofErr w:type="spellStart"/>
      <w:r w:rsidRPr="00673B93">
        <w:t>лиц</w:t>
      </w:r>
      <w:proofErr w:type="spellEnd"/>
      <w:r w:rsidRPr="00673B93">
        <w:t>.</w:t>
      </w:r>
    </w:p>
    <w:p w14:paraId="2DE25992" w14:textId="77777777" w:rsidR="00AA5192" w:rsidRDefault="00AA5192"/>
    <w:sectPr w:rsidR="00AA51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C3708" w14:textId="77777777" w:rsidR="00867F83" w:rsidRDefault="00867F83" w:rsidP="00673B93">
      <w:pPr>
        <w:spacing w:after="0" w:line="240" w:lineRule="auto"/>
      </w:pPr>
      <w:r>
        <w:separator/>
      </w:r>
    </w:p>
  </w:endnote>
  <w:endnote w:type="continuationSeparator" w:id="0">
    <w:p w14:paraId="06FF81C1" w14:textId="77777777" w:rsidR="00867F83" w:rsidRDefault="00867F83" w:rsidP="00673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7020" w14:textId="4AF058B4" w:rsidR="00673B93" w:rsidRDefault="00673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87DE1E" wp14:editId="2E309D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46145" cy="370205"/>
              <wp:effectExtent l="0" t="0" r="1905" b="0"/>
              <wp:wrapNone/>
              <wp:docPr id="963925450" name="Text Box 5" descr="Document1 - 2026-10-15T18:39:10 - Daniyar Bakhtagaliyev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6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A4A4F" w14:textId="17E1C412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Document1 - 2026-10-15T18:39:10 - Daniyar Bakhtagaliyev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7DE1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Document1 - 2026-10-15T18:39:10 - Daniyar Bakhtagaliyev" style="position:absolute;margin-left:0;margin-top:0;width:271.3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95A4A4F" w14:textId="17E1C412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Document1 - 2026-10-15T18:39:10 - Daniyar Bakhtagaliyev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572A" w14:textId="5663B594" w:rsidR="00673B93" w:rsidRDefault="00673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A39C84E" wp14:editId="3C62924C">
              <wp:simplePos x="914400" y="9415463"/>
              <wp:positionH relativeFrom="page">
                <wp:align>left</wp:align>
              </wp:positionH>
              <wp:positionV relativeFrom="page">
                <wp:align>bottom</wp:align>
              </wp:positionV>
              <wp:extent cx="3446145" cy="370205"/>
              <wp:effectExtent l="0" t="0" r="1905" b="0"/>
              <wp:wrapNone/>
              <wp:docPr id="1176061898" name="Text Box 6" descr="Document1 - 2026-10-15T18:39:10 - Daniyar Bakhtagaliyev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6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6FDD0" w14:textId="479414C4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Document1 - 2026-10-15T18:39:10 - Daniyar Bakhtagaliyev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9C84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Document1 - 2026-10-15T18:39:10 - Daniyar Bakhtagaliyev" style="position:absolute;margin-left:0;margin-top:0;width:271.3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C96FDD0" w14:textId="479414C4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Document1 - 2026-10-15T18:39:10 - Daniyar Bakhtagaliyev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DB56" w14:textId="7692E6FF" w:rsidR="00673B93" w:rsidRDefault="00673B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CB4B04F" wp14:editId="3FD8AE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46145" cy="370205"/>
              <wp:effectExtent l="0" t="0" r="1905" b="0"/>
              <wp:wrapNone/>
              <wp:docPr id="744336452" name="Text Box 4" descr="Document1 - 2026-10-15T18:39:10 - Daniyar Bakhtagaliyev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61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8108D" w14:textId="241F9843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Document1 - 2026-10-15T18:39:10 - Daniyar Bakhtagaliyev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4B04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Document1 - 2026-10-15T18:39:10 - Daniyar Bakhtagaliyev" style="position:absolute;margin-left:0;margin-top:0;width:271.3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778108D" w14:textId="241F9843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Document1 - 2026-10-15T18:39:10 - Daniyar Bakhtagaliyev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C3D0" w14:textId="77777777" w:rsidR="00867F83" w:rsidRDefault="00867F83" w:rsidP="00673B93">
      <w:pPr>
        <w:spacing w:after="0" w:line="240" w:lineRule="auto"/>
      </w:pPr>
      <w:r>
        <w:separator/>
      </w:r>
    </w:p>
  </w:footnote>
  <w:footnote w:type="continuationSeparator" w:id="0">
    <w:p w14:paraId="4EDF883F" w14:textId="77777777" w:rsidR="00867F83" w:rsidRDefault="00867F83" w:rsidP="00673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BD21" w14:textId="27CB14F2" w:rsidR="00673B93" w:rsidRDefault="00673B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EF535E" wp14:editId="67B1D4D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824480" cy="513715"/>
              <wp:effectExtent l="0" t="0" r="13970" b="635"/>
              <wp:wrapNone/>
              <wp:docPr id="1133219159" name="Text Box 2" descr="TRADE SECRETS | COMPAN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448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FC571" w14:textId="60163D6A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  <w:t>TRADE SECRETS | COMPANY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F53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RADE SECRETS | COMPANY" style="position:absolute;margin-left:0;margin-top:0;width:222.4pt;height:40.4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080FC571" w14:textId="60163D6A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  <w:t>TRADE SECRETS | 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458C" w14:textId="6A5091A3" w:rsidR="00673B93" w:rsidRDefault="00673B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F01459" wp14:editId="22C3D1FD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2824480" cy="513715"/>
              <wp:effectExtent l="0" t="0" r="13970" b="635"/>
              <wp:wrapNone/>
              <wp:docPr id="796252220" name="Text Box 3" descr="TRADE SECRETS | COMPAN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448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CF745" w14:textId="4FF6C82A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  <w:t>TRADE SECRETS | COMPANY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014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RADE SECRETS | COMPANY" style="position:absolute;margin-left:0;margin-top:0;width:222.4pt;height:40.4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98CF745" w14:textId="4FF6C82A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  <w:t>TRADE SECRETS | 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4F683" w14:textId="7202046E" w:rsidR="00673B93" w:rsidRDefault="00673B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70E36D" wp14:editId="1BA05B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824480" cy="513715"/>
              <wp:effectExtent l="0" t="0" r="13970" b="635"/>
              <wp:wrapNone/>
              <wp:docPr id="258045168" name="Text Box 1" descr="TRADE SECRETS | COMPAN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448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9E3D7" w14:textId="05E69277" w:rsidR="00673B93" w:rsidRPr="00673B93" w:rsidRDefault="00673B93" w:rsidP="00673B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</w:pPr>
                          <w:r w:rsidRPr="00673B93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36"/>
                              <w:szCs w:val="36"/>
                            </w:rPr>
                            <w:t>TRADE SECRETS | COMPANY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0E3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TRADE SECRETS | COMPANY" style="position:absolute;margin-left:0;margin-top:0;width:222.4pt;height:40.4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5639E3D7" w14:textId="05E69277" w:rsidR="00673B93" w:rsidRPr="00673B93" w:rsidRDefault="00673B93" w:rsidP="00673B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</w:pPr>
                    <w:r w:rsidRPr="00673B93">
                      <w:rPr>
                        <w:rFonts w:ascii="Aptos" w:eastAsia="Aptos" w:hAnsi="Aptos" w:cs="Aptos"/>
                        <w:noProof/>
                        <w:color w:val="0000FF"/>
                        <w:sz w:val="36"/>
                        <w:szCs w:val="36"/>
                      </w:rPr>
                      <w:t>TRADE SECRETS | 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41F8"/>
    <w:multiLevelType w:val="multilevel"/>
    <w:tmpl w:val="FC62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0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93"/>
    <w:rsid w:val="00673B93"/>
    <w:rsid w:val="00830733"/>
    <w:rsid w:val="00867F83"/>
    <w:rsid w:val="00AA5192"/>
    <w:rsid w:val="00EA7D36"/>
    <w:rsid w:val="00EF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06246"/>
  <w15:chartTrackingRefBased/>
  <w15:docId w15:val="{22E716CB-A859-468A-B3E8-0F00112A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B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3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93"/>
  </w:style>
  <w:style w:type="paragraph" w:styleId="Footer">
    <w:name w:val="footer"/>
    <w:basedOn w:val="Normal"/>
    <w:link w:val="FooterChar"/>
    <w:uiPriority w:val="99"/>
    <w:unhideWhenUsed/>
    <w:rsid w:val="00673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757</Words>
  <Characters>5437</Characters>
  <Application>Microsoft Office Word</Application>
  <DocSecurity>0</DocSecurity>
  <Lines>92</Lines>
  <Paragraphs>25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Bakhtagaliyev</dc:creator>
  <cp:keywords/>
  <dc:description/>
  <cp:lastModifiedBy>Daniyar Bakhtagaliyev</cp:lastModifiedBy>
  <cp:revision>1</cp:revision>
  <dcterms:created xsi:type="dcterms:W3CDTF">2026-10-15T13:28:00Z</dcterms:created>
  <dcterms:modified xsi:type="dcterms:W3CDTF">2026-10-15T13:40:00Z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f6174f0,438b8d57,2f75d83c</vt:lpwstr>
  </property>
  <property fmtid="{D5CDD505-2E9C-101B-9397-08002B2CF9AE}" pid="3" name="ClassificationContentMarkingHeaderFontProps">
    <vt:lpwstr>#0000ff,18,Aptos</vt:lpwstr>
  </property>
  <property fmtid="{D5CDD505-2E9C-101B-9397-08002B2CF9AE}" pid="4" name="ClassificationContentMarkingHeaderText">
    <vt:lpwstr>TRADE SECRETS | COMPANY</vt:lpwstr>
  </property>
  <property fmtid="{D5CDD505-2E9C-101B-9397-08002B2CF9AE}" pid="5" name="ClassificationContentMarkingFooterShapeIds">
    <vt:lpwstr>2c5dac44,397455ca,461947ca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Document1 - 2026-10-15T18:39:10 - Daniyar Bakhtagaliyev</vt:lpwstr>
  </property>
</Properties>
</file>