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1AC" w:rsidRPr="001876CF" w:rsidRDefault="001876CF">
      <w:pPr>
        <w:pStyle w:val="1"/>
        <w:rPr>
          <w:lang w:val="ru-RU"/>
        </w:rPr>
      </w:pPr>
      <w:bookmarkStart w:id="0" w:name="введение"/>
      <w:r w:rsidRPr="001876CF">
        <w:rPr>
          <w:lang w:val="ru-RU"/>
        </w:rPr>
        <w:t>Введение</w:t>
      </w:r>
    </w:p>
    <w:p w:rsidR="00EF11AC" w:rsidRPr="001876CF" w:rsidRDefault="001876CF">
      <w:pPr>
        <w:pStyle w:val="FirstParagraph"/>
        <w:rPr>
          <w:lang w:val="ru-RU"/>
        </w:rPr>
      </w:pPr>
      <w:r w:rsidRPr="001876CF">
        <w:rPr>
          <w:lang w:val="ru-RU"/>
        </w:rPr>
        <w:t xml:space="preserve">Современный этап </w:t>
      </w:r>
      <w:proofErr w:type="spellStart"/>
      <w:r w:rsidRPr="001876CF">
        <w:rPr>
          <w:lang w:val="ru-RU"/>
        </w:rPr>
        <w:t>цифровизации</w:t>
      </w:r>
      <w:proofErr w:type="spellEnd"/>
      <w:r w:rsidRPr="001876CF">
        <w:rPr>
          <w:lang w:val="ru-RU"/>
        </w:rPr>
        <w:t xml:space="preserve"> сферы санаторно-курортных и гостиничных услуг характеризуется переходом от разрозненных инструментов (отдельных сайтов, электронных таблиц, локальных учётных программ) к единым цифровым платформам, обеспечивающим клиенту сквозной сценарий обслуживания. Малые предприятия санаторно-гостиничного бизнеса испытывают потребность в информационных системах, которые сочетают в себе удобный клиентский каталог, прозрачный учёт бронирований и контролируемый платёжный контур, и при этом допускают дальнейшее расширение без полной переработки программного продукта.</w:t>
      </w:r>
    </w:p>
    <w:p w:rsidR="00EF11AC" w:rsidRPr="001876CF" w:rsidRDefault="001876CF">
      <w:pPr>
        <w:pStyle w:val="a0"/>
        <w:rPr>
          <w:lang w:val="ru-RU"/>
        </w:rPr>
      </w:pPr>
      <w:r w:rsidRPr="001876CF">
        <w:rPr>
          <w:lang w:val="ru-RU"/>
        </w:rPr>
        <w:t>Актуальность данной курсовой работы обусловлена необходимостью построения подобной системы на основе современной распределённой архитектуры, обеспечивающей независимость развития отдельных бизнес-доменов — каталога, бронирования и оплаты. Подобное решение позволяет повысить прозрачность бизнес-процессов, сократить количество ручных операций и снизить связанность между частями системы.</w:t>
      </w:r>
    </w:p>
    <w:p w:rsidR="00EF11AC" w:rsidRPr="001876CF" w:rsidRDefault="001876CF">
      <w:pPr>
        <w:pStyle w:val="a0"/>
        <w:rPr>
          <w:lang w:val="ru-RU"/>
        </w:rPr>
      </w:pPr>
      <w:r w:rsidRPr="001876CF">
        <w:rPr>
          <w:lang w:val="ru-RU"/>
        </w:rPr>
        <w:t>Объектом исследования в работе выступают принципы проектирования и разработки серверной части распределённых информационных систем клиентского бронирования.</w:t>
      </w:r>
    </w:p>
    <w:p w:rsidR="00EF11AC" w:rsidRPr="001876CF" w:rsidRDefault="001876CF">
      <w:pPr>
        <w:pStyle w:val="a0"/>
        <w:rPr>
          <w:lang w:val="ru-RU"/>
        </w:rPr>
      </w:pPr>
      <w:r w:rsidRPr="001876CF">
        <w:rPr>
          <w:lang w:val="ru-RU"/>
        </w:rPr>
        <w:t xml:space="preserve">Предметом исследования является процесс создания </w:t>
      </w:r>
      <w:proofErr w:type="spellStart"/>
      <w:r w:rsidRPr="001876CF">
        <w:rPr>
          <w:lang w:val="ru-RU"/>
        </w:rPr>
        <w:t>микросервисной</w:t>
      </w:r>
      <w:proofErr w:type="spellEnd"/>
      <w:r w:rsidRPr="001876CF">
        <w:rPr>
          <w:lang w:val="ru-RU"/>
        </w:rPr>
        <w:t xml:space="preserve"> архитектуры информационной системы малого гостиничного бизнеса с использованием языка программирования </w:t>
      </w:r>
      <w:r>
        <w:t>Go</w:t>
      </w:r>
      <w:r w:rsidRPr="001876CF">
        <w:rPr>
          <w:lang w:val="ru-RU"/>
        </w:rPr>
        <w:t xml:space="preserve"> (</w:t>
      </w:r>
      <w:proofErr w:type="spellStart"/>
      <w:r>
        <w:t>Golang</w:t>
      </w:r>
      <w:proofErr w:type="spellEnd"/>
      <w:r w:rsidRPr="001876CF">
        <w:rPr>
          <w:lang w:val="ru-RU"/>
        </w:rPr>
        <w:t xml:space="preserve">), реляционной СУБД </w:t>
      </w:r>
      <w:r>
        <w:t>PostgreSQL</w:t>
      </w:r>
      <w:r w:rsidRPr="001876CF">
        <w:rPr>
          <w:lang w:val="ru-RU"/>
        </w:rPr>
        <w:t xml:space="preserve">, брокера сообщений </w:t>
      </w:r>
      <w:r>
        <w:t>NATS</w:t>
      </w:r>
      <w:r w:rsidRPr="001876CF">
        <w:rPr>
          <w:lang w:val="ru-RU"/>
        </w:rPr>
        <w:t xml:space="preserve"> и </w:t>
      </w:r>
      <w:r>
        <w:t>REST</w:t>
      </w:r>
      <w:r w:rsidRPr="001876CF">
        <w:rPr>
          <w:lang w:val="ru-RU"/>
        </w:rPr>
        <w:t xml:space="preserve"> </w:t>
      </w:r>
      <w:r>
        <w:t>API</w:t>
      </w:r>
      <w:r w:rsidRPr="001876CF">
        <w:rPr>
          <w:lang w:val="ru-RU"/>
        </w:rPr>
        <w:t xml:space="preserve"> в качестве основного синхронного транспорта.</w:t>
      </w:r>
    </w:p>
    <w:p w:rsidR="00EF11AC" w:rsidRPr="001876CF" w:rsidRDefault="001876CF">
      <w:pPr>
        <w:pStyle w:val="a0"/>
        <w:rPr>
          <w:lang w:val="ru-RU"/>
        </w:rPr>
      </w:pPr>
      <w:r w:rsidRPr="001876CF">
        <w:rPr>
          <w:lang w:val="ru-RU"/>
        </w:rPr>
        <w:t>Целью работы является разработка и практическая реализация отказоустойчивой, безопасной и расширяемой серверной части информационной системы клиентского бронирования, включающей каталог санаториев, управление бронированиями клиентов и платёжный контур, связанный с договорами.</w:t>
      </w:r>
    </w:p>
    <w:p w:rsidR="00EF11AC" w:rsidRPr="001876CF" w:rsidRDefault="001876CF">
      <w:pPr>
        <w:pStyle w:val="a0"/>
        <w:rPr>
          <w:lang w:val="ru-RU"/>
        </w:rPr>
      </w:pPr>
      <w:r w:rsidRPr="001876CF">
        <w:rPr>
          <w:lang w:val="ru-RU"/>
        </w:rPr>
        <w:t>Для достижения поставленной цели в работе решается ряд ключевых задач:</w:t>
      </w:r>
    </w:p>
    <w:p w:rsidR="00EF11AC" w:rsidRPr="001876CF" w:rsidRDefault="001876CF">
      <w:pPr>
        <w:pStyle w:val="Compact"/>
        <w:numPr>
          <w:ilvl w:val="0"/>
          <w:numId w:val="2"/>
        </w:numPr>
        <w:rPr>
          <w:lang w:val="ru-RU"/>
        </w:rPr>
      </w:pPr>
      <w:r w:rsidRPr="001876CF">
        <w:rPr>
          <w:lang w:val="ru-RU"/>
        </w:rPr>
        <w:t>провести анализ предметной области санаторно-гостиничного бизнеса и сформулировать функциональные и нефункциональные требования к системе;</w:t>
      </w:r>
    </w:p>
    <w:p w:rsidR="00EF11AC" w:rsidRPr="001876CF" w:rsidRDefault="001876CF">
      <w:pPr>
        <w:pStyle w:val="Compact"/>
        <w:numPr>
          <w:ilvl w:val="0"/>
          <w:numId w:val="2"/>
        </w:numPr>
        <w:rPr>
          <w:lang w:val="ru-RU"/>
        </w:rPr>
      </w:pPr>
      <w:r w:rsidRPr="001876CF">
        <w:rPr>
          <w:lang w:val="ru-RU"/>
        </w:rPr>
        <w:t xml:space="preserve">разработать архитектуру системы, основанную на принципах </w:t>
      </w:r>
      <w:proofErr w:type="spellStart"/>
      <w:r w:rsidRPr="001876CF">
        <w:rPr>
          <w:lang w:val="ru-RU"/>
        </w:rPr>
        <w:t>микросервисной</w:t>
      </w:r>
      <w:proofErr w:type="spellEnd"/>
      <w:r w:rsidRPr="001876CF">
        <w:rPr>
          <w:lang w:val="ru-RU"/>
        </w:rPr>
        <w:t xml:space="preserve"> архитектуры, с чётким разделением ответственности между сервисами;</w:t>
      </w:r>
    </w:p>
    <w:p w:rsidR="00EF11AC" w:rsidRPr="001876CF" w:rsidRDefault="001876CF">
      <w:pPr>
        <w:pStyle w:val="Compact"/>
        <w:numPr>
          <w:ilvl w:val="0"/>
          <w:numId w:val="2"/>
        </w:numPr>
        <w:rPr>
          <w:lang w:val="ru-RU"/>
        </w:rPr>
      </w:pPr>
      <w:r w:rsidRPr="001876CF">
        <w:rPr>
          <w:lang w:val="ru-RU"/>
        </w:rPr>
        <w:t xml:space="preserve">реализовать набор взаимосвязанных </w:t>
      </w:r>
      <w:proofErr w:type="spellStart"/>
      <w:r w:rsidRPr="001876CF">
        <w:rPr>
          <w:lang w:val="ru-RU"/>
        </w:rPr>
        <w:t>микросервисов</w:t>
      </w:r>
      <w:proofErr w:type="spellEnd"/>
      <w:r w:rsidRPr="001876CF">
        <w:rPr>
          <w:lang w:val="ru-RU"/>
        </w:rPr>
        <w:t xml:space="preserve"> (аутентификация, каталог и бронирования, оплата), обеспечивающих основной бизнес-сценарий клиентского контура;</w:t>
      </w:r>
    </w:p>
    <w:p w:rsidR="00EF11AC" w:rsidRPr="001876CF" w:rsidRDefault="001876CF">
      <w:pPr>
        <w:pStyle w:val="Compact"/>
        <w:numPr>
          <w:ilvl w:val="0"/>
          <w:numId w:val="2"/>
        </w:numPr>
        <w:rPr>
          <w:lang w:val="ru-RU"/>
        </w:rPr>
      </w:pPr>
      <w:r w:rsidRPr="001876CF">
        <w:rPr>
          <w:lang w:val="ru-RU"/>
        </w:rPr>
        <w:t>обеспечить два основных способа взаимодействия сервисов: синхронный (</w:t>
      </w:r>
      <w:r>
        <w:t>REST</w:t>
      </w:r>
      <w:r w:rsidRPr="001876CF">
        <w:rPr>
          <w:lang w:val="ru-RU"/>
        </w:rPr>
        <w:t xml:space="preserve"> </w:t>
      </w:r>
      <w:r>
        <w:t>API</w:t>
      </w:r>
      <w:r w:rsidRPr="001876CF">
        <w:rPr>
          <w:lang w:val="ru-RU"/>
        </w:rPr>
        <w:t>) для клиентских операций и внутренних вызовов и асинхронный (</w:t>
      </w:r>
      <w:r>
        <w:t>NATS</w:t>
      </w:r>
      <w:r w:rsidRPr="001876CF">
        <w:rPr>
          <w:lang w:val="ru-RU"/>
        </w:rPr>
        <w:t>) для доменных событий жизненного цикла бронирования и платежа;</w:t>
      </w:r>
    </w:p>
    <w:p w:rsidR="00EF11AC" w:rsidRPr="001876CF" w:rsidRDefault="001876CF">
      <w:pPr>
        <w:pStyle w:val="Compact"/>
        <w:numPr>
          <w:ilvl w:val="0"/>
          <w:numId w:val="2"/>
        </w:numPr>
        <w:rPr>
          <w:lang w:val="ru-RU"/>
        </w:rPr>
      </w:pPr>
      <w:r w:rsidRPr="001876CF">
        <w:rPr>
          <w:lang w:val="ru-RU"/>
        </w:rPr>
        <w:t xml:space="preserve">реализовать механизмы безопасности: аутентификацию на основе </w:t>
      </w:r>
      <w:r>
        <w:t>JWT</w:t>
      </w:r>
      <w:r w:rsidRPr="001876CF">
        <w:rPr>
          <w:lang w:val="ru-RU"/>
        </w:rPr>
        <w:t>-</w:t>
      </w:r>
      <w:proofErr w:type="spellStart"/>
      <w:r w:rsidRPr="001876CF">
        <w:rPr>
          <w:lang w:val="ru-RU"/>
        </w:rPr>
        <w:t>токенов</w:t>
      </w:r>
      <w:proofErr w:type="spellEnd"/>
      <w:r w:rsidRPr="001876CF">
        <w:rPr>
          <w:lang w:val="ru-RU"/>
        </w:rPr>
        <w:t xml:space="preserve">, авторизацию по ролям и защиту внутренних точек доступа </w:t>
      </w:r>
      <w:r>
        <w:t>API</w:t>
      </w:r>
      <w:r w:rsidRPr="001876CF">
        <w:rPr>
          <w:lang w:val="ru-RU"/>
        </w:rPr>
        <w:t>-ключом;</w:t>
      </w:r>
    </w:p>
    <w:p w:rsidR="00EF11AC" w:rsidRPr="001876CF" w:rsidRDefault="001876CF">
      <w:pPr>
        <w:pStyle w:val="Compact"/>
        <w:numPr>
          <w:ilvl w:val="0"/>
          <w:numId w:val="2"/>
        </w:numPr>
        <w:rPr>
          <w:lang w:val="ru-RU"/>
        </w:rPr>
      </w:pPr>
      <w:r w:rsidRPr="001876CF">
        <w:rPr>
          <w:lang w:val="ru-RU"/>
        </w:rPr>
        <w:lastRenderedPageBreak/>
        <w:t>организовать функциональное и модульное тестирование ключевых сценариев работы системы.</w:t>
      </w:r>
    </w:p>
    <w:p w:rsidR="00EF11AC" w:rsidRPr="001876CF" w:rsidRDefault="001876CF">
      <w:pPr>
        <w:pStyle w:val="FirstParagraph"/>
        <w:rPr>
          <w:lang w:val="ru-RU"/>
        </w:rPr>
      </w:pPr>
      <w:r w:rsidRPr="001876CF">
        <w:rPr>
          <w:lang w:val="ru-RU"/>
        </w:rPr>
        <w:t xml:space="preserve">Методология и инструменты исследования базируются на применении современных технологий разработки распределённых систем. В качестве основного языка программирования выбран </w:t>
      </w:r>
      <w:r>
        <w:t>Go</w:t>
      </w:r>
      <w:r w:rsidRPr="001876CF">
        <w:rPr>
          <w:lang w:val="ru-RU"/>
        </w:rPr>
        <w:t xml:space="preserve"> (</w:t>
      </w:r>
      <w:proofErr w:type="spellStart"/>
      <w:r>
        <w:t>Golang</w:t>
      </w:r>
      <w:proofErr w:type="spellEnd"/>
      <w:r w:rsidRPr="001876CF">
        <w:rPr>
          <w:lang w:val="ru-RU"/>
        </w:rPr>
        <w:t xml:space="preserve">) благодаря его высокой производительности, встроенной поддержке </w:t>
      </w:r>
      <w:proofErr w:type="spellStart"/>
      <w:r w:rsidRPr="001876CF">
        <w:rPr>
          <w:lang w:val="ru-RU"/>
        </w:rPr>
        <w:t>конкурентности</w:t>
      </w:r>
      <w:proofErr w:type="spellEnd"/>
      <w:r w:rsidRPr="001876CF">
        <w:rPr>
          <w:lang w:val="ru-RU"/>
        </w:rPr>
        <w:t xml:space="preserve"> и эффективной работе с сетевыми протоколами. Для хранения данных используется реляционная СУБД </w:t>
      </w:r>
      <w:r>
        <w:t>PostgreSQL</w:t>
      </w:r>
      <w:r w:rsidRPr="001876CF">
        <w:rPr>
          <w:lang w:val="ru-RU"/>
        </w:rPr>
        <w:t xml:space="preserve">. Для асинхронного взаимодействия между сервисами применяется брокер сообщений </w:t>
      </w:r>
      <w:r>
        <w:t>NATS</w:t>
      </w:r>
      <w:r w:rsidRPr="001876CF">
        <w:rPr>
          <w:lang w:val="ru-RU"/>
        </w:rPr>
        <w:t xml:space="preserve">. Архитектурный стиль </w:t>
      </w:r>
      <w:proofErr w:type="spellStart"/>
      <w:r w:rsidRPr="001876CF">
        <w:rPr>
          <w:lang w:val="ru-RU"/>
        </w:rPr>
        <w:t>микросервисов</w:t>
      </w:r>
      <w:proofErr w:type="spellEnd"/>
      <w:r w:rsidRPr="001876CF">
        <w:rPr>
          <w:lang w:val="ru-RU"/>
        </w:rPr>
        <w:t xml:space="preserve"> позволяет достичь высокой модульности и независимой масштабируемости. Все компоненты системы </w:t>
      </w:r>
      <w:proofErr w:type="spellStart"/>
      <w:r w:rsidRPr="001876CF">
        <w:rPr>
          <w:lang w:val="ru-RU"/>
        </w:rPr>
        <w:t>контейнеризированы</w:t>
      </w:r>
      <w:proofErr w:type="spellEnd"/>
      <w:r w:rsidRPr="001876CF">
        <w:rPr>
          <w:lang w:val="ru-RU"/>
        </w:rPr>
        <w:t xml:space="preserve"> с помощью </w:t>
      </w:r>
      <w:r>
        <w:t>Docker</w:t>
      </w:r>
      <w:r w:rsidRPr="001876CF">
        <w:rPr>
          <w:lang w:val="ru-RU"/>
        </w:rPr>
        <w:t xml:space="preserve"> и </w:t>
      </w:r>
      <w:proofErr w:type="spellStart"/>
      <w:r w:rsidRPr="001876CF">
        <w:rPr>
          <w:lang w:val="ru-RU"/>
        </w:rPr>
        <w:t>оркестрированы</w:t>
      </w:r>
      <w:proofErr w:type="spellEnd"/>
      <w:r w:rsidRPr="001876CF">
        <w:rPr>
          <w:lang w:val="ru-RU"/>
        </w:rPr>
        <w:t xml:space="preserve"> посредством </w:t>
      </w:r>
      <w:r>
        <w:t>Docker</w:t>
      </w:r>
      <w:r w:rsidRPr="001876CF">
        <w:rPr>
          <w:lang w:val="ru-RU"/>
        </w:rPr>
        <w:t xml:space="preserve"> </w:t>
      </w:r>
      <w:r>
        <w:t>Compose</w:t>
      </w:r>
      <w:r w:rsidRPr="001876CF">
        <w:rPr>
          <w:lang w:val="ru-RU"/>
        </w:rPr>
        <w:t xml:space="preserve">, что гарантирует </w:t>
      </w:r>
      <w:proofErr w:type="spellStart"/>
      <w:r w:rsidRPr="001876CF">
        <w:rPr>
          <w:lang w:val="ru-RU"/>
        </w:rPr>
        <w:t>воспроизводимость</w:t>
      </w:r>
      <w:proofErr w:type="spellEnd"/>
      <w:r w:rsidRPr="001876CF">
        <w:rPr>
          <w:lang w:val="ru-RU"/>
        </w:rPr>
        <w:t xml:space="preserve"> среды выполнения и упрощает локальное развёртывание.</w:t>
      </w:r>
    </w:p>
    <w:p w:rsidR="00EF11AC" w:rsidRPr="001876CF" w:rsidRDefault="001876CF">
      <w:pPr>
        <w:pStyle w:val="1"/>
        <w:rPr>
          <w:lang w:val="ru-RU"/>
        </w:rPr>
      </w:pPr>
      <w:bookmarkStart w:id="1" w:name="анализ-предметной-области"/>
      <w:bookmarkEnd w:id="0"/>
      <w:r w:rsidRPr="001876CF">
        <w:rPr>
          <w:lang w:val="ru-RU"/>
        </w:rPr>
        <w:t>1 Анализ предметной области</w:t>
      </w:r>
    </w:p>
    <w:p w:rsidR="00EF11AC" w:rsidRPr="001876CF" w:rsidRDefault="001876CF">
      <w:pPr>
        <w:pStyle w:val="FirstParagraph"/>
        <w:rPr>
          <w:lang w:val="ru-RU"/>
        </w:rPr>
      </w:pPr>
      <w:r w:rsidRPr="001876CF">
        <w:rPr>
          <w:lang w:val="ru-RU"/>
        </w:rPr>
        <w:t>В качестве предметной области рассматривается автоматизация клиентского контура небольшого санаторно-гостиничного предприятия. Основные бизнес-процессы включают подбор варианта размещения по параметрам (город, медицинский профиль, расстояние до моря, цена, период проживания), оформление бронирования, изменение параметров и отмену брони, а также последующее оформление договора и его оплату.</w:t>
      </w:r>
    </w:p>
    <w:p w:rsidR="00EF11AC" w:rsidRPr="001876CF" w:rsidRDefault="001876CF">
      <w:pPr>
        <w:pStyle w:val="a0"/>
        <w:rPr>
          <w:lang w:val="ru-RU"/>
        </w:rPr>
      </w:pPr>
      <w:r w:rsidRPr="001876CF">
        <w:rPr>
          <w:lang w:val="ru-RU"/>
        </w:rPr>
        <w:t>В системе выделяется одна основная пользовательская категория клиентского контура:</w:t>
      </w:r>
    </w:p>
    <w:p w:rsidR="00EF11AC" w:rsidRPr="001876CF" w:rsidRDefault="001876CF">
      <w:pPr>
        <w:pStyle w:val="Compact"/>
        <w:numPr>
          <w:ilvl w:val="0"/>
          <w:numId w:val="3"/>
        </w:numPr>
        <w:rPr>
          <w:lang w:val="ru-RU"/>
        </w:rPr>
      </w:pPr>
      <w:r w:rsidRPr="001876CF">
        <w:rPr>
          <w:lang w:val="ru-RU"/>
        </w:rPr>
        <w:t>клиент — физическое лицо, взаимодействующее с системой через веб-интерфейс.</w:t>
      </w:r>
    </w:p>
    <w:p w:rsidR="00EF11AC" w:rsidRDefault="001876CF">
      <w:pPr>
        <w:pStyle w:val="FirstParagraph"/>
      </w:pPr>
      <w:proofErr w:type="spellStart"/>
      <w:r>
        <w:t>Клиент</w:t>
      </w:r>
      <w:proofErr w:type="spellEnd"/>
      <w:r>
        <w:t xml:space="preserve"> </w:t>
      </w:r>
      <w:proofErr w:type="spellStart"/>
      <w:r>
        <w:t>обладает</w:t>
      </w:r>
      <w:proofErr w:type="spellEnd"/>
      <w:r>
        <w:t xml:space="preserve"> </w:t>
      </w:r>
      <w:proofErr w:type="spellStart"/>
      <w:r>
        <w:t>следующими</w:t>
      </w:r>
      <w:proofErr w:type="spellEnd"/>
      <w:r>
        <w:t xml:space="preserve"> </w:t>
      </w:r>
      <w:proofErr w:type="spellStart"/>
      <w:r>
        <w:t>возможностями</w:t>
      </w:r>
      <w:proofErr w:type="spellEnd"/>
      <w:r>
        <w:t>:</w:t>
      </w:r>
    </w:p>
    <w:p w:rsidR="00EF11AC" w:rsidRPr="001876CF" w:rsidRDefault="001876CF">
      <w:pPr>
        <w:pStyle w:val="Compact"/>
        <w:numPr>
          <w:ilvl w:val="0"/>
          <w:numId w:val="4"/>
        </w:numPr>
        <w:rPr>
          <w:lang w:val="ru-RU"/>
        </w:rPr>
      </w:pPr>
      <w:r w:rsidRPr="001876CF">
        <w:rPr>
          <w:lang w:val="ru-RU"/>
        </w:rPr>
        <w:t>регистрация и вход в систему;</w:t>
      </w:r>
    </w:p>
    <w:p w:rsidR="00EF11AC" w:rsidRPr="001876CF" w:rsidRDefault="001876CF">
      <w:pPr>
        <w:pStyle w:val="Compact"/>
        <w:numPr>
          <w:ilvl w:val="0"/>
          <w:numId w:val="4"/>
        </w:numPr>
        <w:rPr>
          <w:lang w:val="ru-RU"/>
        </w:rPr>
      </w:pPr>
      <w:r w:rsidRPr="001876CF">
        <w:rPr>
          <w:lang w:val="ru-RU"/>
        </w:rPr>
        <w:t>просмотр каталога санаториев с применением фильтров;</w:t>
      </w:r>
    </w:p>
    <w:p w:rsidR="00EF11AC" w:rsidRPr="001876CF" w:rsidRDefault="001876CF">
      <w:pPr>
        <w:pStyle w:val="Compact"/>
        <w:numPr>
          <w:ilvl w:val="0"/>
          <w:numId w:val="4"/>
        </w:numPr>
        <w:rPr>
          <w:lang w:val="ru-RU"/>
        </w:rPr>
      </w:pPr>
      <w:r w:rsidRPr="001876CF">
        <w:rPr>
          <w:lang w:val="ru-RU"/>
        </w:rPr>
        <w:t>просмотр детальной информации о санатории и проверка доступности на заданные даты;</w:t>
      </w:r>
    </w:p>
    <w:p w:rsidR="00EF11AC" w:rsidRPr="001876CF" w:rsidRDefault="001876CF">
      <w:pPr>
        <w:pStyle w:val="Compact"/>
        <w:numPr>
          <w:ilvl w:val="0"/>
          <w:numId w:val="4"/>
        </w:numPr>
        <w:rPr>
          <w:lang w:val="ru-RU"/>
        </w:rPr>
      </w:pPr>
      <w:r w:rsidRPr="001876CF">
        <w:rPr>
          <w:lang w:val="ru-RU"/>
        </w:rPr>
        <w:t>создание, просмотр, изменение и отмена собственных бронирований.</w:t>
      </w:r>
    </w:p>
    <w:p w:rsidR="00EF11AC" w:rsidRDefault="001876CF">
      <w:pPr>
        <w:pStyle w:val="FirstParagraph"/>
      </w:pPr>
      <w:r w:rsidRPr="001876CF">
        <w:rPr>
          <w:lang w:val="ru-RU"/>
        </w:rPr>
        <w:t xml:space="preserve">Помимо клиентского контура в системе предусмотрен служебный контур для сотрудников предприятия. </w:t>
      </w:r>
      <w:r>
        <w:t xml:space="preserve">В </w:t>
      </w:r>
      <w:proofErr w:type="spellStart"/>
      <w:r>
        <w:t>нём</w:t>
      </w:r>
      <w:proofErr w:type="spellEnd"/>
      <w:r>
        <w:t xml:space="preserve"> </w:t>
      </w:r>
      <w:proofErr w:type="spellStart"/>
      <w:r>
        <w:t>выделяются</w:t>
      </w:r>
      <w:proofErr w:type="spellEnd"/>
      <w:r>
        <w:t xml:space="preserve"> </w:t>
      </w:r>
      <w:proofErr w:type="spellStart"/>
      <w:r>
        <w:t>три</w:t>
      </w:r>
      <w:proofErr w:type="spellEnd"/>
      <w:r>
        <w:t xml:space="preserve"> служебные роли:</w:t>
      </w:r>
    </w:p>
    <w:p w:rsidR="00EF11AC" w:rsidRPr="001876CF" w:rsidRDefault="001876CF">
      <w:pPr>
        <w:pStyle w:val="Compact"/>
        <w:numPr>
          <w:ilvl w:val="0"/>
          <w:numId w:val="5"/>
        </w:numPr>
        <w:rPr>
          <w:lang w:val="ru-RU"/>
        </w:rPr>
      </w:pPr>
      <w:r w:rsidRPr="001876CF">
        <w:rPr>
          <w:lang w:val="ru-RU"/>
        </w:rPr>
        <w:t>менеджер — уполномочен оформлять договоры с клиентами;</w:t>
      </w:r>
    </w:p>
    <w:p w:rsidR="00EF11AC" w:rsidRPr="001876CF" w:rsidRDefault="001876CF">
      <w:pPr>
        <w:pStyle w:val="Compact"/>
        <w:numPr>
          <w:ilvl w:val="0"/>
          <w:numId w:val="5"/>
        </w:numPr>
        <w:rPr>
          <w:lang w:val="ru-RU"/>
        </w:rPr>
      </w:pPr>
      <w:r w:rsidRPr="001876CF">
        <w:rPr>
          <w:lang w:val="ru-RU"/>
        </w:rPr>
        <w:t>бухгалтер — уполномочен фиксировать оплату договоров;</w:t>
      </w:r>
    </w:p>
    <w:p w:rsidR="00EF11AC" w:rsidRPr="001876CF" w:rsidRDefault="001876CF">
      <w:pPr>
        <w:pStyle w:val="Compact"/>
        <w:numPr>
          <w:ilvl w:val="0"/>
          <w:numId w:val="5"/>
        </w:numPr>
        <w:rPr>
          <w:lang w:val="ru-RU"/>
        </w:rPr>
      </w:pPr>
      <w:r w:rsidRPr="001876CF">
        <w:rPr>
          <w:lang w:val="ru-RU"/>
        </w:rPr>
        <w:t>администратор — имеет расширенный доступ ко всем служебным операциям.</w:t>
      </w:r>
    </w:p>
    <w:p w:rsidR="00EF11AC" w:rsidRPr="001876CF" w:rsidRDefault="001876CF">
      <w:pPr>
        <w:pStyle w:val="FirstParagraph"/>
        <w:rPr>
          <w:lang w:val="ru-RU"/>
        </w:rPr>
      </w:pPr>
      <w:r w:rsidRPr="001876CF">
        <w:rPr>
          <w:lang w:val="ru-RU"/>
        </w:rPr>
        <w:t>Важным элементом предметной области является строгая согласованность работы подсистем каталога, бронирований и платежей: клиент должен получать непротиворечивые данные о доступности, а служебный контур — достоверные сведения о статусе оплаты договора.</w:t>
      </w:r>
    </w:p>
    <w:p w:rsidR="00EF11AC" w:rsidRPr="001876CF" w:rsidRDefault="001876CF">
      <w:pPr>
        <w:pStyle w:val="a0"/>
        <w:rPr>
          <w:lang w:val="ru-RU"/>
        </w:rPr>
      </w:pPr>
      <w:r w:rsidRPr="001876CF">
        <w:rPr>
          <w:lang w:val="ru-RU"/>
        </w:rPr>
        <w:t>Рисунок 1 – Диаграмма вариантов использования клиентского контура</w:t>
      </w:r>
    </w:p>
    <w:p w:rsidR="00EF11AC" w:rsidRPr="001876CF" w:rsidRDefault="001876CF">
      <w:pPr>
        <w:pStyle w:val="1"/>
        <w:rPr>
          <w:lang w:val="ru-RU"/>
        </w:rPr>
      </w:pPr>
      <w:bookmarkStart w:id="2" w:name="анализ-требований"/>
      <w:bookmarkEnd w:id="1"/>
      <w:r w:rsidRPr="001876CF">
        <w:rPr>
          <w:lang w:val="ru-RU"/>
        </w:rPr>
        <w:lastRenderedPageBreak/>
        <w:t>2 Анализ требований</w:t>
      </w:r>
    </w:p>
    <w:p w:rsidR="00EF11AC" w:rsidRPr="001876CF" w:rsidRDefault="001876CF">
      <w:pPr>
        <w:pStyle w:val="2"/>
        <w:rPr>
          <w:lang w:val="ru-RU"/>
        </w:rPr>
      </w:pPr>
      <w:bookmarkStart w:id="3" w:name="анализ-функциональных-требований"/>
      <w:r w:rsidRPr="001876CF">
        <w:rPr>
          <w:lang w:val="ru-RU"/>
        </w:rPr>
        <w:t>2.1 Анализ функциональных требований</w:t>
      </w:r>
    </w:p>
    <w:p w:rsidR="00EF11AC" w:rsidRPr="001876CF" w:rsidRDefault="001876CF">
      <w:pPr>
        <w:pStyle w:val="FirstParagraph"/>
        <w:rPr>
          <w:lang w:val="ru-RU"/>
        </w:rPr>
      </w:pPr>
      <w:r w:rsidRPr="001876CF">
        <w:rPr>
          <w:lang w:val="ru-RU"/>
        </w:rPr>
        <w:t>Согласно заданию и реализации системы, разрабатываемое приложение должно обеспечивать для клиента следующие функциональные возможности:</w:t>
      </w:r>
    </w:p>
    <w:p w:rsidR="00EF11AC" w:rsidRPr="001876CF" w:rsidRDefault="001876CF">
      <w:pPr>
        <w:pStyle w:val="Compact"/>
        <w:numPr>
          <w:ilvl w:val="0"/>
          <w:numId w:val="6"/>
        </w:numPr>
        <w:rPr>
          <w:lang w:val="ru-RU"/>
        </w:rPr>
      </w:pPr>
      <w:r w:rsidRPr="001876CF">
        <w:rPr>
          <w:lang w:val="ru-RU"/>
        </w:rPr>
        <w:t xml:space="preserve">регистрация и вход в систему с выдачей </w:t>
      </w:r>
      <w:r>
        <w:t>JWT</w:t>
      </w:r>
      <w:r w:rsidRPr="001876CF">
        <w:rPr>
          <w:lang w:val="ru-RU"/>
        </w:rPr>
        <w:t>-</w:t>
      </w:r>
      <w:proofErr w:type="spellStart"/>
      <w:r w:rsidRPr="001876CF">
        <w:rPr>
          <w:lang w:val="ru-RU"/>
        </w:rPr>
        <w:t>токена</w:t>
      </w:r>
      <w:proofErr w:type="spellEnd"/>
      <w:r w:rsidRPr="001876CF">
        <w:rPr>
          <w:lang w:val="ru-RU"/>
        </w:rPr>
        <w:t>;</w:t>
      </w:r>
    </w:p>
    <w:p w:rsidR="00EF11AC" w:rsidRPr="001876CF" w:rsidRDefault="001876CF">
      <w:pPr>
        <w:pStyle w:val="Compact"/>
        <w:numPr>
          <w:ilvl w:val="0"/>
          <w:numId w:val="6"/>
        </w:numPr>
        <w:rPr>
          <w:lang w:val="ru-RU"/>
        </w:rPr>
      </w:pPr>
      <w:r w:rsidRPr="001876CF">
        <w:rPr>
          <w:lang w:val="ru-RU"/>
        </w:rPr>
        <w:t>просмотр каталога санаториев с фильтрацией по городу, медицинским профилям, расстоянию до моря, ценовому диапазону и пагинацией;</w:t>
      </w:r>
    </w:p>
    <w:p w:rsidR="00EF11AC" w:rsidRPr="001876CF" w:rsidRDefault="001876CF">
      <w:pPr>
        <w:pStyle w:val="Compact"/>
        <w:numPr>
          <w:ilvl w:val="0"/>
          <w:numId w:val="6"/>
        </w:numPr>
        <w:rPr>
          <w:lang w:val="ru-RU"/>
        </w:rPr>
      </w:pPr>
      <w:r w:rsidRPr="001876CF">
        <w:rPr>
          <w:lang w:val="ru-RU"/>
        </w:rPr>
        <w:t>просмотр детальной информации о санатории с проверкой доступности на указанный период;</w:t>
      </w:r>
    </w:p>
    <w:p w:rsidR="00EF11AC" w:rsidRPr="001876CF" w:rsidRDefault="001876CF">
      <w:pPr>
        <w:pStyle w:val="Compact"/>
        <w:numPr>
          <w:ilvl w:val="0"/>
          <w:numId w:val="6"/>
        </w:numPr>
        <w:rPr>
          <w:lang w:val="ru-RU"/>
        </w:rPr>
      </w:pPr>
      <w:r w:rsidRPr="001876CF">
        <w:rPr>
          <w:lang w:val="ru-RU"/>
        </w:rPr>
        <w:t>создание бронирования с проверкой дат и вместимости;</w:t>
      </w:r>
    </w:p>
    <w:p w:rsidR="00EF11AC" w:rsidRDefault="001876CF">
      <w:pPr>
        <w:pStyle w:val="Compact"/>
        <w:numPr>
          <w:ilvl w:val="0"/>
          <w:numId w:val="6"/>
        </w:numPr>
      </w:pPr>
      <w:proofErr w:type="spellStart"/>
      <w:r>
        <w:t>просмотр</w:t>
      </w:r>
      <w:proofErr w:type="spellEnd"/>
      <w:r>
        <w:t xml:space="preserve"> </w:t>
      </w:r>
      <w:proofErr w:type="spellStart"/>
      <w:r>
        <w:t>списка</w:t>
      </w:r>
      <w:proofErr w:type="spellEnd"/>
      <w:r>
        <w:t xml:space="preserve"> </w:t>
      </w:r>
      <w:proofErr w:type="spellStart"/>
      <w:r>
        <w:t>собственных</w:t>
      </w:r>
      <w:proofErr w:type="spellEnd"/>
      <w:r>
        <w:t xml:space="preserve"> </w:t>
      </w:r>
      <w:proofErr w:type="spellStart"/>
      <w:r>
        <w:t>бронирований</w:t>
      </w:r>
      <w:proofErr w:type="spellEnd"/>
      <w:r>
        <w:t>;</w:t>
      </w:r>
    </w:p>
    <w:p w:rsidR="00EF11AC" w:rsidRDefault="001876CF">
      <w:pPr>
        <w:pStyle w:val="Compact"/>
        <w:numPr>
          <w:ilvl w:val="0"/>
          <w:numId w:val="6"/>
        </w:numPr>
      </w:pPr>
      <w:r>
        <w:t>изменение параметров бронирования;</w:t>
      </w:r>
    </w:p>
    <w:p w:rsidR="00EF11AC" w:rsidRDefault="001876CF">
      <w:pPr>
        <w:pStyle w:val="Compact"/>
        <w:numPr>
          <w:ilvl w:val="0"/>
          <w:numId w:val="6"/>
        </w:numPr>
      </w:pPr>
      <w:r>
        <w:t>отмена бронирования;</w:t>
      </w:r>
    </w:p>
    <w:p w:rsidR="00EF11AC" w:rsidRPr="001876CF" w:rsidRDefault="001876CF">
      <w:pPr>
        <w:pStyle w:val="Compact"/>
        <w:numPr>
          <w:ilvl w:val="0"/>
          <w:numId w:val="6"/>
        </w:numPr>
        <w:rPr>
          <w:lang w:val="ru-RU"/>
        </w:rPr>
      </w:pPr>
      <w:r w:rsidRPr="001876CF">
        <w:rPr>
          <w:lang w:val="ru-RU"/>
        </w:rPr>
        <w:t xml:space="preserve">предоставление </w:t>
      </w:r>
      <w:r>
        <w:t>Swagger</w:t>
      </w:r>
      <w:r w:rsidRPr="001876CF">
        <w:rPr>
          <w:lang w:val="ru-RU"/>
        </w:rPr>
        <w:t xml:space="preserve">-документации для </w:t>
      </w:r>
      <w:r>
        <w:t>REST</w:t>
      </w:r>
      <w:r w:rsidRPr="001876CF">
        <w:rPr>
          <w:lang w:val="ru-RU"/>
        </w:rPr>
        <w:t xml:space="preserve"> </w:t>
      </w:r>
      <w:r>
        <w:t>API</w:t>
      </w:r>
      <w:r w:rsidRPr="001876CF">
        <w:rPr>
          <w:lang w:val="ru-RU"/>
        </w:rPr>
        <w:t>;</w:t>
      </w:r>
    </w:p>
    <w:p w:rsidR="00EF11AC" w:rsidRPr="001876CF" w:rsidRDefault="001876CF">
      <w:pPr>
        <w:pStyle w:val="Compact"/>
        <w:numPr>
          <w:ilvl w:val="0"/>
          <w:numId w:val="6"/>
        </w:numPr>
        <w:rPr>
          <w:lang w:val="ru-RU"/>
        </w:rPr>
      </w:pPr>
      <w:r w:rsidRPr="001876CF">
        <w:rPr>
          <w:lang w:val="ru-RU"/>
        </w:rPr>
        <w:t>предоставление служебных точек доступа мониторинга (/</w:t>
      </w:r>
      <w:r>
        <w:t>health</w:t>
      </w:r>
      <w:r w:rsidRPr="001876CF">
        <w:rPr>
          <w:lang w:val="ru-RU"/>
        </w:rPr>
        <w:t>, /</w:t>
      </w:r>
      <w:r>
        <w:t>health</w:t>
      </w:r>
      <w:r w:rsidRPr="001876CF">
        <w:rPr>
          <w:lang w:val="ru-RU"/>
        </w:rPr>
        <w:t>/</w:t>
      </w:r>
      <w:r>
        <w:t>ready</w:t>
      </w:r>
      <w:r w:rsidRPr="001876CF">
        <w:rPr>
          <w:lang w:val="ru-RU"/>
        </w:rPr>
        <w:t>, /</w:t>
      </w:r>
      <w:r>
        <w:t>metrics</w:t>
      </w:r>
      <w:r w:rsidRPr="001876CF">
        <w:rPr>
          <w:lang w:val="ru-RU"/>
        </w:rPr>
        <w:t>).</w:t>
      </w:r>
    </w:p>
    <w:p w:rsidR="00EF11AC" w:rsidRPr="001876CF" w:rsidRDefault="001876CF">
      <w:pPr>
        <w:pStyle w:val="FirstParagraph"/>
        <w:rPr>
          <w:lang w:val="ru-RU"/>
        </w:rPr>
      </w:pPr>
      <w:r w:rsidRPr="001876CF">
        <w:rPr>
          <w:lang w:val="ru-RU"/>
        </w:rPr>
        <w:t>По заданным требованиям составлена диаграмма вариантов использования (Рисунок 1).</w:t>
      </w:r>
    </w:p>
    <w:p w:rsidR="00EF11AC" w:rsidRPr="001876CF" w:rsidRDefault="001876CF">
      <w:pPr>
        <w:pStyle w:val="a0"/>
        <w:rPr>
          <w:lang w:val="ru-RU"/>
        </w:rPr>
      </w:pPr>
      <w:r w:rsidRPr="001876CF">
        <w:rPr>
          <w:lang w:val="ru-RU"/>
        </w:rPr>
        <w:t>Рисунок 2 – Диаграмма активности процесса бронирования</w:t>
      </w:r>
    </w:p>
    <w:p w:rsidR="00EF11AC" w:rsidRPr="001876CF" w:rsidRDefault="001876CF">
      <w:pPr>
        <w:pStyle w:val="a0"/>
        <w:rPr>
          <w:lang w:val="ru-RU"/>
        </w:rPr>
      </w:pPr>
      <w:r w:rsidRPr="001876CF">
        <w:rPr>
          <w:lang w:val="ru-RU"/>
        </w:rPr>
        <w:t>В таблицах 1 – 3 описаны спецификации ключевых вариантов использования.</w:t>
      </w:r>
    </w:p>
    <w:p w:rsidR="00EF11AC" w:rsidRPr="001876CF" w:rsidRDefault="001876CF">
      <w:pPr>
        <w:pStyle w:val="a0"/>
        <w:rPr>
          <w:lang w:val="ru-RU"/>
        </w:rPr>
      </w:pPr>
      <w:r w:rsidRPr="001876CF">
        <w:rPr>
          <w:lang w:val="ru-RU"/>
        </w:rPr>
        <w:t>Таблица 1 – Спецификация варианта использования «Создание бронирования клиентом»</w:t>
      </w:r>
    </w:p>
    <w:tbl>
      <w:tblPr>
        <w:tblStyle w:val="Table"/>
        <w:tblW w:w="5000" w:type="pct"/>
        <w:tblLayout w:type="fixed"/>
        <w:tblLook w:val="0020" w:firstRow="1" w:lastRow="0" w:firstColumn="0" w:lastColumn="0" w:noHBand="0" w:noVBand="0"/>
      </w:tblPr>
      <w:tblGrid>
        <w:gridCol w:w="3714"/>
        <w:gridCol w:w="6191"/>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2970" w:type="dxa"/>
          </w:tcPr>
          <w:p w:rsidR="00EF11AC" w:rsidRDefault="001876CF">
            <w:pPr>
              <w:pStyle w:val="Compact"/>
            </w:pPr>
            <w:proofErr w:type="spellStart"/>
            <w:r>
              <w:t>Поле</w:t>
            </w:r>
            <w:proofErr w:type="spellEnd"/>
          </w:p>
        </w:tc>
        <w:tc>
          <w:tcPr>
            <w:tcW w:w="4950" w:type="dxa"/>
          </w:tcPr>
          <w:p w:rsidR="00EF11AC" w:rsidRDefault="001876CF">
            <w:pPr>
              <w:pStyle w:val="Compact"/>
            </w:pPr>
            <w:r>
              <w:t>Описание</w:t>
            </w:r>
          </w:p>
        </w:tc>
      </w:tr>
      <w:tr w:rsidR="00EF11AC">
        <w:tc>
          <w:tcPr>
            <w:tcW w:w="2970" w:type="dxa"/>
          </w:tcPr>
          <w:p w:rsidR="00EF11AC" w:rsidRDefault="001876CF">
            <w:pPr>
              <w:pStyle w:val="Compact"/>
            </w:pPr>
            <w:r>
              <w:t>ID</w:t>
            </w:r>
          </w:p>
        </w:tc>
        <w:tc>
          <w:tcPr>
            <w:tcW w:w="4950" w:type="dxa"/>
          </w:tcPr>
          <w:p w:rsidR="00EF11AC" w:rsidRDefault="001876CF">
            <w:pPr>
              <w:pStyle w:val="Compact"/>
            </w:pPr>
            <w:r>
              <w:t>1</w:t>
            </w:r>
          </w:p>
        </w:tc>
      </w:tr>
      <w:tr w:rsidR="00EF11AC">
        <w:tc>
          <w:tcPr>
            <w:tcW w:w="2970" w:type="dxa"/>
          </w:tcPr>
          <w:p w:rsidR="00EF11AC" w:rsidRDefault="001876CF">
            <w:pPr>
              <w:pStyle w:val="Compact"/>
            </w:pPr>
            <w:r>
              <w:t>Название</w:t>
            </w:r>
          </w:p>
        </w:tc>
        <w:tc>
          <w:tcPr>
            <w:tcW w:w="4950" w:type="dxa"/>
          </w:tcPr>
          <w:p w:rsidR="00EF11AC" w:rsidRDefault="001876CF">
            <w:pPr>
              <w:pStyle w:val="Compact"/>
            </w:pPr>
            <w:r>
              <w:t>Создание бронирования клиентом</w:t>
            </w:r>
          </w:p>
        </w:tc>
      </w:tr>
      <w:tr w:rsidR="00EF11AC" w:rsidRPr="001876CF">
        <w:tc>
          <w:tcPr>
            <w:tcW w:w="2970" w:type="dxa"/>
          </w:tcPr>
          <w:p w:rsidR="00EF11AC" w:rsidRDefault="001876CF">
            <w:pPr>
              <w:pStyle w:val="Compact"/>
            </w:pPr>
            <w:r>
              <w:t>Цель</w:t>
            </w:r>
          </w:p>
        </w:tc>
        <w:tc>
          <w:tcPr>
            <w:tcW w:w="4950" w:type="dxa"/>
          </w:tcPr>
          <w:p w:rsidR="00EF11AC" w:rsidRPr="001876CF" w:rsidRDefault="001876CF">
            <w:pPr>
              <w:pStyle w:val="Compact"/>
              <w:rPr>
                <w:lang w:val="ru-RU"/>
              </w:rPr>
            </w:pPr>
            <w:r w:rsidRPr="001876CF">
              <w:rPr>
                <w:lang w:val="ru-RU"/>
              </w:rPr>
              <w:t>Зафиксировать намерение клиента разместиться в выбранном санатории на указанный период</w:t>
            </w:r>
          </w:p>
        </w:tc>
      </w:tr>
    </w:tbl>
    <w:p w:rsidR="00EF11AC" w:rsidRDefault="001876CF">
      <w:pPr>
        <w:pStyle w:val="a0"/>
      </w:pPr>
      <w:proofErr w:type="spellStart"/>
      <w:r>
        <w:t>Основной</w:t>
      </w:r>
      <w:proofErr w:type="spellEnd"/>
      <w:r>
        <w:t xml:space="preserve"> </w:t>
      </w:r>
      <w:proofErr w:type="spellStart"/>
      <w:r>
        <w:t>поток</w:t>
      </w:r>
      <w:proofErr w:type="spellEnd"/>
      <w:r>
        <w:t>:</w:t>
      </w:r>
    </w:p>
    <w:p w:rsidR="00EF11AC" w:rsidRPr="001876CF" w:rsidRDefault="001876CF">
      <w:pPr>
        <w:pStyle w:val="Compact"/>
        <w:numPr>
          <w:ilvl w:val="0"/>
          <w:numId w:val="7"/>
        </w:numPr>
        <w:rPr>
          <w:lang w:val="ru-RU"/>
        </w:rPr>
      </w:pPr>
      <w:r w:rsidRPr="001876CF">
        <w:rPr>
          <w:lang w:val="ru-RU"/>
        </w:rPr>
        <w:t xml:space="preserve">клиент авторизуется в системе и получает </w:t>
      </w:r>
      <w:r>
        <w:t>JWT</w:t>
      </w:r>
      <w:r w:rsidRPr="001876CF">
        <w:rPr>
          <w:lang w:val="ru-RU"/>
        </w:rPr>
        <w:t>-</w:t>
      </w:r>
      <w:proofErr w:type="spellStart"/>
      <w:r w:rsidRPr="001876CF">
        <w:rPr>
          <w:lang w:val="ru-RU"/>
        </w:rPr>
        <w:t>токен</w:t>
      </w:r>
      <w:proofErr w:type="spellEnd"/>
      <w:r w:rsidRPr="001876CF">
        <w:rPr>
          <w:lang w:val="ru-RU"/>
        </w:rPr>
        <w:t>;</w:t>
      </w:r>
    </w:p>
    <w:p w:rsidR="00EF11AC" w:rsidRPr="001876CF" w:rsidRDefault="001876CF">
      <w:pPr>
        <w:pStyle w:val="Compact"/>
        <w:numPr>
          <w:ilvl w:val="0"/>
          <w:numId w:val="7"/>
        </w:numPr>
        <w:rPr>
          <w:lang w:val="ru-RU"/>
        </w:rPr>
      </w:pPr>
      <w:r w:rsidRPr="001876CF">
        <w:rPr>
          <w:lang w:val="ru-RU"/>
        </w:rPr>
        <w:t>клиент выбирает санаторий в каталоге и указывает даты заезда, выезда и количество гостей;</w:t>
      </w:r>
    </w:p>
    <w:p w:rsidR="00EF11AC" w:rsidRPr="001876CF" w:rsidRDefault="001876CF">
      <w:pPr>
        <w:pStyle w:val="Compact"/>
        <w:numPr>
          <w:ilvl w:val="0"/>
          <w:numId w:val="7"/>
        </w:numPr>
        <w:rPr>
          <w:lang w:val="ru-RU"/>
        </w:rPr>
      </w:pPr>
      <w:r w:rsidRPr="001876CF">
        <w:rPr>
          <w:lang w:val="ru-RU"/>
        </w:rPr>
        <w:t>система проверяет корректность дат и вместимость санатория с учётом существующих бронирований;</w:t>
      </w:r>
    </w:p>
    <w:p w:rsidR="00EF11AC" w:rsidRPr="001876CF" w:rsidRDefault="001876CF">
      <w:pPr>
        <w:pStyle w:val="Compact"/>
        <w:numPr>
          <w:ilvl w:val="0"/>
          <w:numId w:val="7"/>
        </w:numPr>
        <w:rPr>
          <w:lang w:val="ru-RU"/>
        </w:rPr>
      </w:pPr>
      <w:r w:rsidRPr="001876CF">
        <w:rPr>
          <w:lang w:val="ru-RU"/>
        </w:rPr>
        <w:t xml:space="preserve">система создаёт бронирование в статусе </w:t>
      </w:r>
      <w:r>
        <w:t>confirmed</w:t>
      </w:r>
      <w:r w:rsidRPr="001876CF">
        <w:rPr>
          <w:lang w:val="ru-RU"/>
        </w:rPr>
        <w:t>;</w:t>
      </w:r>
    </w:p>
    <w:p w:rsidR="00EF11AC" w:rsidRPr="001876CF" w:rsidRDefault="001876CF">
      <w:pPr>
        <w:pStyle w:val="Compact"/>
        <w:numPr>
          <w:ilvl w:val="0"/>
          <w:numId w:val="7"/>
        </w:numPr>
        <w:rPr>
          <w:lang w:val="ru-RU"/>
        </w:rPr>
      </w:pPr>
      <w:r w:rsidRPr="001876CF">
        <w:rPr>
          <w:lang w:val="ru-RU"/>
        </w:rPr>
        <w:t xml:space="preserve">система публикует событие </w:t>
      </w:r>
      <w:r>
        <w:t>booking</w:t>
      </w:r>
      <w:r w:rsidRPr="001876CF">
        <w:rPr>
          <w:lang w:val="ru-RU"/>
        </w:rPr>
        <w:t>.</w:t>
      </w:r>
      <w:r>
        <w:t>confirmed</w:t>
      </w:r>
      <w:r w:rsidRPr="001876CF">
        <w:rPr>
          <w:lang w:val="ru-RU"/>
        </w:rPr>
        <w:t>;</w:t>
      </w:r>
    </w:p>
    <w:p w:rsidR="00EF11AC" w:rsidRPr="001876CF" w:rsidRDefault="001876CF">
      <w:pPr>
        <w:pStyle w:val="Compact"/>
        <w:numPr>
          <w:ilvl w:val="0"/>
          <w:numId w:val="7"/>
        </w:numPr>
        <w:rPr>
          <w:lang w:val="ru-RU"/>
        </w:rPr>
      </w:pPr>
      <w:r w:rsidRPr="001876CF">
        <w:rPr>
          <w:lang w:val="ru-RU"/>
        </w:rPr>
        <w:t>система возвращает клиенту подтверждение бронирования.</w:t>
      </w:r>
    </w:p>
    <w:p w:rsidR="00EF11AC" w:rsidRDefault="001876CF">
      <w:pPr>
        <w:pStyle w:val="FirstParagraph"/>
      </w:pPr>
      <w:proofErr w:type="spellStart"/>
      <w:r>
        <w:t>Дополнительные</w:t>
      </w:r>
      <w:proofErr w:type="spellEnd"/>
      <w:r>
        <w:t xml:space="preserve"> </w:t>
      </w:r>
      <w:proofErr w:type="spellStart"/>
      <w:r>
        <w:t>действия</w:t>
      </w:r>
      <w:proofErr w:type="spellEnd"/>
      <w:r>
        <w:t>:</w:t>
      </w:r>
    </w:p>
    <w:p w:rsidR="00EF11AC" w:rsidRPr="001876CF" w:rsidRDefault="001876CF">
      <w:pPr>
        <w:pStyle w:val="Compact"/>
        <w:numPr>
          <w:ilvl w:val="0"/>
          <w:numId w:val="8"/>
        </w:numPr>
        <w:rPr>
          <w:lang w:val="ru-RU"/>
        </w:rPr>
      </w:pPr>
      <w:r w:rsidRPr="001876CF">
        <w:rPr>
          <w:lang w:val="ru-RU"/>
        </w:rPr>
        <w:lastRenderedPageBreak/>
        <w:t xml:space="preserve">при отсутствии свободных мест система возвращает ошибку 409 </w:t>
      </w:r>
      <w:r>
        <w:t>Conflict</w:t>
      </w:r>
      <w:r w:rsidRPr="001876CF">
        <w:rPr>
          <w:lang w:val="ru-RU"/>
        </w:rPr>
        <w:t>;</w:t>
      </w:r>
    </w:p>
    <w:p w:rsidR="00EF11AC" w:rsidRPr="001876CF" w:rsidRDefault="001876CF">
      <w:pPr>
        <w:pStyle w:val="Compact"/>
        <w:numPr>
          <w:ilvl w:val="0"/>
          <w:numId w:val="8"/>
        </w:numPr>
        <w:rPr>
          <w:lang w:val="ru-RU"/>
        </w:rPr>
      </w:pPr>
      <w:r w:rsidRPr="001876CF">
        <w:rPr>
          <w:lang w:val="ru-RU"/>
        </w:rPr>
        <w:t>при некорректных датах (</w:t>
      </w:r>
      <w:r>
        <w:t>check</w:t>
      </w:r>
      <w:r w:rsidRPr="001876CF">
        <w:rPr>
          <w:lang w:val="ru-RU"/>
        </w:rPr>
        <w:t>_</w:t>
      </w:r>
      <w:r>
        <w:t>out</w:t>
      </w:r>
      <w:r w:rsidRPr="001876CF">
        <w:rPr>
          <w:lang w:val="ru-RU"/>
        </w:rPr>
        <w:t xml:space="preserve"> &lt;= </w:t>
      </w:r>
      <w:r>
        <w:t>check</w:t>
      </w:r>
      <w:r w:rsidRPr="001876CF">
        <w:rPr>
          <w:lang w:val="ru-RU"/>
        </w:rPr>
        <w:t>_</w:t>
      </w:r>
      <w:r>
        <w:t>in</w:t>
      </w:r>
      <w:r w:rsidRPr="001876CF">
        <w:rPr>
          <w:lang w:val="ru-RU"/>
        </w:rPr>
        <w:t xml:space="preserve">) или числе гостей система возвращает 400 </w:t>
      </w:r>
      <w:r>
        <w:t>Bad</w:t>
      </w:r>
      <w:r w:rsidRPr="001876CF">
        <w:rPr>
          <w:lang w:val="ru-RU"/>
        </w:rPr>
        <w:t xml:space="preserve"> </w:t>
      </w:r>
      <w:r>
        <w:t>Request</w:t>
      </w:r>
      <w:r w:rsidRPr="001876CF">
        <w:rPr>
          <w:lang w:val="ru-RU"/>
        </w:rPr>
        <w:t>.</w:t>
      </w:r>
    </w:p>
    <w:p w:rsidR="00EF11AC" w:rsidRPr="001876CF" w:rsidRDefault="001876CF">
      <w:pPr>
        <w:pStyle w:val="FirstParagraph"/>
        <w:rPr>
          <w:lang w:val="ru-RU"/>
        </w:rPr>
      </w:pPr>
      <w:r w:rsidRPr="001876CF">
        <w:rPr>
          <w:lang w:val="ru-RU"/>
        </w:rPr>
        <w:t>Таблица 2 – Спецификация варианта использования «Просмотр каталога санаториев»</w:t>
      </w:r>
    </w:p>
    <w:tbl>
      <w:tblPr>
        <w:tblStyle w:val="Table"/>
        <w:tblW w:w="0" w:type="auto"/>
        <w:tblLook w:val="0020" w:firstRow="1" w:lastRow="0" w:firstColumn="0" w:lastColumn="0" w:noHBand="0" w:noVBand="0"/>
      </w:tblPr>
      <w:tblGrid>
        <w:gridCol w:w="1294"/>
        <w:gridCol w:w="7080"/>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0" w:type="auto"/>
          </w:tcPr>
          <w:p w:rsidR="00EF11AC" w:rsidRDefault="001876CF">
            <w:pPr>
              <w:pStyle w:val="Compact"/>
            </w:pPr>
            <w:proofErr w:type="spellStart"/>
            <w:r>
              <w:t>Поле</w:t>
            </w:r>
            <w:proofErr w:type="spellEnd"/>
          </w:p>
        </w:tc>
        <w:tc>
          <w:tcPr>
            <w:tcW w:w="0" w:type="auto"/>
          </w:tcPr>
          <w:p w:rsidR="00EF11AC" w:rsidRDefault="001876CF">
            <w:pPr>
              <w:pStyle w:val="Compact"/>
            </w:pPr>
            <w:r>
              <w:t>Описание</w:t>
            </w:r>
          </w:p>
        </w:tc>
      </w:tr>
      <w:tr w:rsidR="00EF11AC">
        <w:tc>
          <w:tcPr>
            <w:tcW w:w="0" w:type="auto"/>
          </w:tcPr>
          <w:p w:rsidR="00EF11AC" w:rsidRDefault="001876CF">
            <w:pPr>
              <w:pStyle w:val="Compact"/>
            </w:pPr>
            <w:r>
              <w:t>ID</w:t>
            </w:r>
          </w:p>
        </w:tc>
        <w:tc>
          <w:tcPr>
            <w:tcW w:w="0" w:type="auto"/>
          </w:tcPr>
          <w:p w:rsidR="00EF11AC" w:rsidRDefault="001876CF">
            <w:pPr>
              <w:pStyle w:val="Compact"/>
            </w:pPr>
            <w:r>
              <w:t>2</w:t>
            </w:r>
          </w:p>
        </w:tc>
      </w:tr>
      <w:tr w:rsidR="00EF11AC">
        <w:tc>
          <w:tcPr>
            <w:tcW w:w="0" w:type="auto"/>
          </w:tcPr>
          <w:p w:rsidR="00EF11AC" w:rsidRDefault="001876CF">
            <w:pPr>
              <w:pStyle w:val="Compact"/>
            </w:pPr>
            <w:r>
              <w:t>Название</w:t>
            </w:r>
          </w:p>
        </w:tc>
        <w:tc>
          <w:tcPr>
            <w:tcW w:w="0" w:type="auto"/>
          </w:tcPr>
          <w:p w:rsidR="00EF11AC" w:rsidRDefault="001876CF">
            <w:pPr>
              <w:pStyle w:val="Compact"/>
            </w:pPr>
            <w:r>
              <w:t>Просмотр каталога санаториев</w:t>
            </w:r>
          </w:p>
        </w:tc>
      </w:tr>
      <w:tr w:rsidR="00EF11AC" w:rsidRPr="001876CF">
        <w:tc>
          <w:tcPr>
            <w:tcW w:w="0" w:type="auto"/>
          </w:tcPr>
          <w:p w:rsidR="00EF11AC" w:rsidRDefault="001876CF">
            <w:pPr>
              <w:pStyle w:val="Compact"/>
            </w:pPr>
            <w:r>
              <w:t>Цель</w:t>
            </w:r>
          </w:p>
        </w:tc>
        <w:tc>
          <w:tcPr>
            <w:tcW w:w="0" w:type="auto"/>
          </w:tcPr>
          <w:p w:rsidR="00EF11AC" w:rsidRPr="001876CF" w:rsidRDefault="001876CF">
            <w:pPr>
              <w:pStyle w:val="Compact"/>
              <w:rPr>
                <w:lang w:val="ru-RU"/>
              </w:rPr>
            </w:pPr>
            <w:r w:rsidRPr="001876CF">
              <w:rPr>
                <w:lang w:val="ru-RU"/>
              </w:rPr>
              <w:t>Подобрать подходящий санаторий по заданным параметрам</w:t>
            </w:r>
          </w:p>
        </w:tc>
      </w:tr>
    </w:tbl>
    <w:p w:rsidR="00EF11AC" w:rsidRDefault="001876CF">
      <w:pPr>
        <w:pStyle w:val="a0"/>
      </w:pPr>
      <w:proofErr w:type="spellStart"/>
      <w:r>
        <w:t>Основной</w:t>
      </w:r>
      <w:proofErr w:type="spellEnd"/>
      <w:r>
        <w:t xml:space="preserve"> </w:t>
      </w:r>
      <w:proofErr w:type="spellStart"/>
      <w:r>
        <w:t>поток</w:t>
      </w:r>
      <w:proofErr w:type="spellEnd"/>
      <w:r>
        <w:t>:</w:t>
      </w:r>
    </w:p>
    <w:p w:rsidR="00EF11AC" w:rsidRDefault="001876CF">
      <w:pPr>
        <w:pStyle w:val="Compact"/>
        <w:numPr>
          <w:ilvl w:val="0"/>
          <w:numId w:val="9"/>
        </w:numPr>
      </w:pPr>
      <w:r>
        <w:t>клиент открывает страницу каталога;</w:t>
      </w:r>
    </w:p>
    <w:p w:rsidR="00EF11AC" w:rsidRPr="001876CF" w:rsidRDefault="001876CF">
      <w:pPr>
        <w:pStyle w:val="Compact"/>
        <w:numPr>
          <w:ilvl w:val="0"/>
          <w:numId w:val="9"/>
        </w:numPr>
        <w:rPr>
          <w:lang w:val="ru-RU"/>
        </w:rPr>
      </w:pPr>
      <w:r w:rsidRPr="001876CF">
        <w:rPr>
          <w:lang w:val="ru-RU"/>
        </w:rPr>
        <w:t>клиент задаёт параметры фильтрации: город, медицинский профиль, расстояние до моря, ценовой диапазон, даты проживания;</w:t>
      </w:r>
    </w:p>
    <w:p w:rsidR="00EF11AC" w:rsidRPr="001876CF" w:rsidRDefault="001876CF">
      <w:pPr>
        <w:pStyle w:val="Compact"/>
        <w:numPr>
          <w:ilvl w:val="0"/>
          <w:numId w:val="9"/>
        </w:numPr>
        <w:rPr>
          <w:lang w:val="ru-RU"/>
        </w:rPr>
      </w:pPr>
      <w:r w:rsidRPr="001876CF">
        <w:rPr>
          <w:lang w:val="ru-RU"/>
        </w:rPr>
        <w:t>система возвращает список санаториев, соответствующих фильтрам, с пагинацией;</w:t>
      </w:r>
    </w:p>
    <w:p w:rsidR="00EF11AC" w:rsidRPr="001876CF" w:rsidRDefault="001876CF">
      <w:pPr>
        <w:pStyle w:val="Compact"/>
        <w:numPr>
          <w:ilvl w:val="0"/>
          <w:numId w:val="9"/>
        </w:numPr>
        <w:rPr>
          <w:lang w:val="ru-RU"/>
        </w:rPr>
      </w:pPr>
      <w:r w:rsidRPr="001876CF">
        <w:rPr>
          <w:lang w:val="ru-RU"/>
        </w:rPr>
        <w:t>клиент выбирает санаторий и переходит к его детальной странице;</w:t>
      </w:r>
    </w:p>
    <w:p w:rsidR="00EF11AC" w:rsidRPr="001876CF" w:rsidRDefault="001876CF">
      <w:pPr>
        <w:pStyle w:val="Compact"/>
        <w:numPr>
          <w:ilvl w:val="0"/>
          <w:numId w:val="9"/>
        </w:numPr>
        <w:rPr>
          <w:lang w:val="ru-RU"/>
        </w:rPr>
      </w:pPr>
      <w:r w:rsidRPr="001876CF">
        <w:rPr>
          <w:lang w:val="ru-RU"/>
        </w:rPr>
        <w:t>система отображает подробную информацию о санатории и доступность на указанные даты.</w:t>
      </w:r>
    </w:p>
    <w:p w:rsidR="00EF11AC" w:rsidRDefault="001876CF">
      <w:pPr>
        <w:pStyle w:val="FirstParagraph"/>
      </w:pPr>
      <w:proofErr w:type="spellStart"/>
      <w:r>
        <w:t>Дополнительные</w:t>
      </w:r>
      <w:proofErr w:type="spellEnd"/>
      <w:r>
        <w:t xml:space="preserve"> </w:t>
      </w:r>
      <w:proofErr w:type="spellStart"/>
      <w:r>
        <w:t>действия</w:t>
      </w:r>
      <w:proofErr w:type="spellEnd"/>
      <w:r>
        <w:t>:</w:t>
      </w:r>
    </w:p>
    <w:p w:rsidR="00EF11AC" w:rsidRPr="001876CF" w:rsidRDefault="001876CF">
      <w:pPr>
        <w:pStyle w:val="Compact"/>
        <w:numPr>
          <w:ilvl w:val="0"/>
          <w:numId w:val="10"/>
        </w:numPr>
        <w:rPr>
          <w:lang w:val="ru-RU"/>
        </w:rPr>
      </w:pPr>
      <w:r w:rsidRPr="001876CF">
        <w:rPr>
          <w:lang w:val="ru-RU"/>
        </w:rPr>
        <w:t>если ни один санаторий не соответствует фильтрам, система возвращает пустой список;</w:t>
      </w:r>
    </w:p>
    <w:p w:rsidR="00EF11AC" w:rsidRPr="001876CF" w:rsidRDefault="001876CF">
      <w:pPr>
        <w:pStyle w:val="Compact"/>
        <w:numPr>
          <w:ilvl w:val="0"/>
          <w:numId w:val="10"/>
        </w:numPr>
        <w:rPr>
          <w:lang w:val="ru-RU"/>
        </w:rPr>
      </w:pPr>
      <w:r w:rsidRPr="001876CF">
        <w:rPr>
          <w:lang w:val="ru-RU"/>
        </w:rPr>
        <w:t>при указании дат проживания система автоматически скрывает санатории без свободных мест.</w:t>
      </w:r>
    </w:p>
    <w:p w:rsidR="00EF11AC" w:rsidRPr="001876CF" w:rsidRDefault="001876CF">
      <w:pPr>
        <w:pStyle w:val="FirstParagraph"/>
        <w:rPr>
          <w:lang w:val="ru-RU"/>
        </w:rPr>
      </w:pPr>
      <w:r w:rsidRPr="001876CF">
        <w:rPr>
          <w:lang w:val="ru-RU"/>
        </w:rPr>
        <w:t>Таблица 3 – Спецификация варианта использования «Изменение и отмена бронирования»</w:t>
      </w:r>
    </w:p>
    <w:tbl>
      <w:tblPr>
        <w:tblStyle w:val="Table"/>
        <w:tblW w:w="0" w:type="auto"/>
        <w:tblLook w:val="0020" w:firstRow="1" w:lastRow="0" w:firstColumn="0" w:lastColumn="0" w:noHBand="0" w:noVBand="0"/>
      </w:tblPr>
      <w:tblGrid>
        <w:gridCol w:w="1294"/>
        <w:gridCol w:w="7360"/>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0" w:type="auto"/>
          </w:tcPr>
          <w:p w:rsidR="00EF11AC" w:rsidRDefault="001876CF">
            <w:pPr>
              <w:pStyle w:val="Compact"/>
            </w:pPr>
            <w:proofErr w:type="spellStart"/>
            <w:r>
              <w:t>Поле</w:t>
            </w:r>
            <w:proofErr w:type="spellEnd"/>
          </w:p>
        </w:tc>
        <w:tc>
          <w:tcPr>
            <w:tcW w:w="0" w:type="auto"/>
          </w:tcPr>
          <w:p w:rsidR="00EF11AC" w:rsidRDefault="001876CF">
            <w:pPr>
              <w:pStyle w:val="Compact"/>
            </w:pPr>
            <w:r>
              <w:t>Описание</w:t>
            </w:r>
          </w:p>
        </w:tc>
      </w:tr>
      <w:tr w:rsidR="00EF11AC">
        <w:tc>
          <w:tcPr>
            <w:tcW w:w="0" w:type="auto"/>
          </w:tcPr>
          <w:p w:rsidR="00EF11AC" w:rsidRDefault="001876CF">
            <w:pPr>
              <w:pStyle w:val="Compact"/>
            </w:pPr>
            <w:r>
              <w:t>ID</w:t>
            </w:r>
          </w:p>
        </w:tc>
        <w:tc>
          <w:tcPr>
            <w:tcW w:w="0" w:type="auto"/>
          </w:tcPr>
          <w:p w:rsidR="00EF11AC" w:rsidRDefault="001876CF">
            <w:pPr>
              <w:pStyle w:val="Compact"/>
            </w:pPr>
            <w:r>
              <w:t>3</w:t>
            </w:r>
          </w:p>
        </w:tc>
      </w:tr>
      <w:tr w:rsidR="00EF11AC">
        <w:tc>
          <w:tcPr>
            <w:tcW w:w="0" w:type="auto"/>
          </w:tcPr>
          <w:p w:rsidR="00EF11AC" w:rsidRDefault="001876CF">
            <w:pPr>
              <w:pStyle w:val="Compact"/>
            </w:pPr>
            <w:r>
              <w:t>Название</w:t>
            </w:r>
          </w:p>
        </w:tc>
        <w:tc>
          <w:tcPr>
            <w:tcW w:w="0" w:type="auto"/>
          </w:tcPr>
          <w:p w:rsidR="00EF11AC" w:rsidRDefault="001876CF">
            <w:pPr>
              <w:pStyle w:val="Compact"/>
            </w:pPr>
            <w:r>
              <w:t>Изменение и отмена бронирования</w:t>
            </w:r>
          </w:p>
        </w:tc>
      </w:tr>
      <w:tr w:rsidR="00EF11AC" w:rsidRPr="001876CF">
        <w:tc>
          <w:tcPr>
            <w:tcW w:w="0" w:type="auto"/>
          </w:tcPr>
          <w:p w:rsidR="00EF11AC" w:rsidRDefault="001876CF">
            <w:pPr>
              <w:pStyle w:val="Compact"/>
            </w:pPr>
            <w:r>
              <w:t>Цель</w:t>
            </w:r>
          </w:p>
        </w:tc>
        <w:tc>
          <w:tcPr>
            <w:tcW w:w="0" w:type="auto"/>
          </w:tcPr>
          <w:p w:rsidR="00EF11AC" w:rsidRPr="001876CF" w:rsidRDefault="001876CF">
            <w:pPr>
              <w:pStyle w:val="Compact"/>
              <w:rPr>
                <w:lang w:val="ru-RU"/>
              </w:rPr>
            </w:pPr>
            <w:r w:rsidRPr="001876CF">
              <w:rPr>
                <w:lang w:val="ru-RU"/>
              </w:rPr>
              <w:t>Скорректировать или отменить ранее созданное бронирование</w:t>
            </w:r>
          </w:p>
        </w:tc>
      </w:tr>
    </w:tbl>
    <w:p w:rsidR="00EF11AC" w:rsidRDefault="001876CF">
      <w:pPr>
        <w:pStyle w:val="a0"/>
      </w:pPr>
      <w:proofErr w:type="spellStart"/>
      <w:r>
        <w:t>Основной</w:t>
      </w:r>
      <w:proofErr w:type="spellEnd"/>
      <w:r>
        <w:t xml:space="preserve"> </w:t>
      </w:r>
      <w:proofErr w:type="spellStart"/>
      <w:r>
        <w:t>поток</w:t>
      </w:r>
      <w:proofErr w:type="spellEnd"/>
      <w:r>
        <w:t xml:space="preserve"> (</w:t>
      </w:r>
      <w:proofErr w:type="spellStart"/>
      <w:r>
        <w:t>изменение</w:t>
      </w:r>
      <w:proofErr w:type="spellEnd"/>
      <w:r>
        <w:t>):</w:t>
      </w:r>
    </w:p>
    <w:p w:rsidR="00EF11AC" w:rsidRPr="001876CF" w:rsidRDefault="001876CF">
      <w:pPr>
        <w:pStyle w:val="Compact"/>
        <w:numPr>
          <w:ilvl w:val="0"/>
          <w:numId w:val="11"/>
        </w:numPr>
        <w:rPr>
          <w:lang w:val="ru-RU"/>
        </w:rPr>
      </w:pPr>
      <w:r w:rsidRPr="001876CF">
        <w:rPr>
          <w:lang w:val="ru-RU"/>
        </w:rPr>
        <w:t>клиент открывает список своих бронирований;</w:t>
      </w:r>
    </w:p>
    <w:p w:rsidR="00EF11AC" w:rsidRPr="001876CF" w:rsidRDefault="001876CF">
      <w:pPr>
        <w:pStyle w:val="Compact"/>
        <w:numPr>
          <w:ilvl w:val="0"/>
          <w:numId w:val="11"/>
        </w:numPr>
        <w:rPr>
          <w:lang w:val="ru-RU"/>
        </w:rPr>
      </w:pPr>
      <w:r w:rsidRPr="001876CF">
        <w:rPr>
          <w:lang w:val="ru-RU"/>
        </w:rPr>
        <w:t>клиент выбирает бронирование и вводит новые параметры (даты, число гостей);</w:t>
      </w:r>
    </w:p>
    <w:p w:rsidR="00EF11AC" w:rsidRPr="001876CF" w:rsidRDefault="001876CF">
      <w:pPr>
        <w:pStyle w:val="Compact"/>
        <w:numPr>
          <w:ilvl w:val="0"/>
          <w:numId w:val="11"/>
        </w:numPr>
        <w:rPr>
          <w:lang w:val="ru-RU"/>
        </w:rPr>
      </w:pPr>
      <w:r w:rsidRPr="001876CF">
        <w:rPr>
          <w:lang w:val="ru-RU"/>
        </w:rPr>
        <w:t>система повторно проверяет доступность санатория на новые даты;</w:t>
      </w:r>
    </w:p>
    <w:p w:rsidR="00EF11AC" w:rsidRPr="001876CF" w:rsidRDefault="001876CF">
      <w:pPr>
        <w:pStyle w:val="Compact"/>
        <w:numPr>
          <w:ilvl w:val="0"/>
          <w:numId w:val="11"/>
        </w:numPr>
        <w:rPr>
          <w:lang w:val="ru-RU"/>
        </w:rPr>
      </w:pPr>
      <w:r w:rsidRPr="001876CF">
        <w:rPr>
          <w:lang w:val="ru-RU"/>
        </w:rPr>
        <w:t>система обновляет бронирование и возвращает клиенту актуальные данные.</w:t>
      </w:r>
    </w:p>
    <w:p w:rsidR="00EF11AC" w:rsidRDefault="001876CF">
      <w:pPr>
        <w:pStyle w:val="FirstParagraph"/>
      </w:pPr>
      <w:proofErr w:type="spellStart"/>
      <w:r>
        <w:t>Основной</w:t>
      </w:r>
      <w:proofErr w:type="spellEnd"/>
      <w:r>
        <w:t xml:space="preserve"> </w:t>
      </w:r>
      <w:proofErr w:type="spellStart"/>
      <w:r>
        <w:t>поток</w:t>
      </w:r>
      <w:proofErr w:type="spellEnd"/>
      <w:r>
        <w:t xml:space="preserve"> (</w:t>
      </w:r>
      <w:proofErr w:type="spellStart"/>
      <w:r>
        <w:t>отмена</w:t>
      </w:r>
      <w:proofErr w:type="spellEnd"/>
      <w:r>
        <w:t>):</w:t>
      </w:r>
    </w:p>
    <w:p w:rsidR="00EF11AC" w:rsidRPr="001876CF" w:rsidRDefault="001876CF">
      <w:pPr>
        <w:pStyle w:val="Compact"/>
        <w:numPr>
          <w:ilvl w:val="0"/>
          <w:numId w:val="12"/>
        </w:numPr>
        <w:rPr>
          <w:lang w:val="ru-RU"/>
        </w:rPr>
      </w:pPr>
      <w:r w:rsidRPr="001876CF">
        <w:rPr>
          <w:lang w:val="ru-RU"/>
        </w:rPr>
        <w:t>клиент выбирает бронирование из списка;</w:t>
      </w:r>
    </w:p>
    <w:p w:rsidR="00EF11AC" w:rsidRDefault="001876CF">
      <w:pPr>
        <w:pStyle w:val="Compact"/>
        <w:numPr>
          <w:ilvl w:val="0"/>
          <w:numId w:val="12"/>
        </w:numPr>
      </w:pPr>
      <w:proofErr w:type="spellStart"/>
      <w:r>
        <w:lastRenderedPageBreak/>
        <w:t>клиент</w:t>
      </w:r>
      <w:proofErr w:type="spellEnd"/>
      <w:r>
        <w:t xml:space="preserve"> </w:t>
      </w:r>
      <w:proofErr w:type="spellStart"/>
      <w:r>
        <w:t>подтверждает</w:t>
      </w:r>
      <w:proofErr w:type="spellEnd"/>
      <w:r>
        <w:t xml:space="preserve"> </w:t>
      </w:r>
      <w:proofErr w:type="spellStart"/>
      <w:r>
        <w:t>отмену</w:t>
      </w:r>
      <w:proofErr w:type="spellEnd"/>
      <w:r>
        <w:t>;</w:t>
      </w:r>
    </w:p>
    <w:p w:rsidR="00EF11AC" w:rsidRPr="001876CF" w:rsidRDefault="001876CF">
      <w:pPr>
        <w:pStyle w:val="Compact"/>
        <w:numPr>
          <w:ilvl w:val="0"/>
          <w:numId w:val="12"/>
        </w:numPr>
        <w:rPr>
          <w:lang w:val="ru-RU"/>
        </w:rPr>
      </w:pPr>
      <w:r w:rsidRPr="001876CF">
        <w:rPr>
          <w:lang w:val="ru-RU"/>
        </w:rPr>
        <w:t xml:space="preserve">система переводит бронирование в статус </w:t>
      </w:r>
      <w:r>
        <w:t>cancelled</w:t>
      </w:r>
      <w:r w:rsidRPr="001876CF">
        <w:rPr>
          <w:lang w:val="ru-RU"/>
        </w:rPr>
        <w:t xml:space="preserve"> и публикует событие </w:t>
      </w:r>
      <w:r>
        <w:t>booking</w:t>
      </w:r>
      <w:r w:rsidRPr="001876CF">
        <w:rPr>
          <w:lang w:val="ru-RU"/>
        </w:rPr>
        <w:t>.</w:t>
      </w:r>
      <w:r>
        <w:t>cancelled</w:t>
      </w:r>
      <w:r w:rsidRPr="001876CF">
        <w:rPr>
          <w:lang w:val="ru-RU"/>
        </w:rPr>
        <w:t>.</w:t>
      </w:r>
    </w:p>
    <w:p w:rsidR="00EF11AC" w:rsidRDefault="001876CF">
      <w:pPr>
        <w:pStyle w:val="FirstParagraph"/>
      </w:pPr>
      <w:proofErr w:type="spellStart"/>
      <w:r>
        <w:t>Дополнительные</w:t>
      </w:r>
      <w:proofErr w:type="spellEnd"/>
      <w:r>
        <w:t xml:space="preserve"> </w:t>
      </w:r>
      <w:proofErr w:type="spellStart"/>
      <w:r>
        <w:t>действия</w:t>
      </w:r>
      <w:proofErr w:type="spellEnd"/>
      <w:r>
        <w:t>:</w:t>
      </w:r>
    </w:p>
    <w:p w:rsidR="00EF11AC" w:rsidRPr="001876CF" w:rsidRDefault="001876CF">
      <w:pPr>
        <w:pStyle w:val="Compact"/>
        <w:numPr>
          <w:ilvl w:val="0"/>
          <w:numId w:val="13"/>
        </w:numPr>
        <w:rPr>
          <w:lang w:val="ru-RU"/>
        </w:rPr>
      </w:pPr>
      <w:r w:rsidRPr="001876CF">
        <w:rPr>
          <w:lang w:val="ru-RU"/>
        </w:rPr>
        <w:t xml:space="preserve">при изменении дат, если вместимость недостаточна, система возвращает ошибку 409 </w:t>
      </w:r>
      <w:r>
        <w:t>Conflict</w:t>
      </w:r>
      <w:r w:rsidRPr="001876CF">
        <w:rPr>
          <w:lang w:val="ru-RU"/>
        </w:rPr>
        <w:t>;</w:t>
      </w:r>
    </w:p>
    <w:p w:rsidR="00EF11AC" w:rsidRPr="001876CF" w:rsidRDefault="001876CF">
      <w:pPr>
        <w:pStyle w:val="Compact"/>
        <w:numPr>
          <w:ilvl w:val="0"/>
          <w:numId w:val="13"/>
        </w:numPr>
        <w:rPr>
          <w:lang w:val="ru-RU"/>
        </w:rPr>
      </w:pPr>
      <w:r w:rsidRPr="001876CF">
        <w:rPr>
          <w:lang w:val="ru-RU"/>
        </w:rPr>
        <w:t>изменение и отмена доступны только владельцу бронирования.</w:t>
      </w:r>
    </w:p>
    <w:p w:rsidR="00EF11AC" w:rsidRPr="001876CF" w:rsidRDefault="001876CF">
      <w:pPr>
        <w:pStyle w:val="2"/>
        <w:rPr>
          <w:lang w:val="ru-RU"/>
        </w:rPr>
      </w:pPr>
      <w:bookmarkStart w:id="4" w:name="анализ-нефункциональных-требований"/>
      <w:bookmarkEnd w:id="3"/>
      <w:r w:rsidRPr="001876CF">
        <w:rPr>
          <w:lang w:val="ru-RU"/>
        </w:rPr>
        <w:t>2.2 Анализ нефункциональных требований</w:t>
      </w:r>
    </w:p>
    <w:p w:rsidR="00EF11AC" w:rsidRDefault="001876CF">
      <w:pPr>
        <w:pStyle w:val="FirstParagraph"/>
      </w:pPr>
      <w:r w:rsidRPr="001876CF">
        <w:rPr>
          <w:lang w:val="ru-RU"/>
        </w:rPr>
        <w:t xml:space="preserve">При разработке приложения необходимо провести систематическую идентификацию, детальный анализ, формализацию и </w:t>
      </w:r>
      <w:proofErr w:type="spellStart"/>
      <w:r w:rsidRPr="001876CF">
        <w:rPr>
          <w:lang w:val="ru-RU"/>
        </w:rPr>
        <w:t>приоритезацию</w:t>
      </w:r>
      <w:proofErr w:type="spellEnd"/>
      <w:r w:rsidRPr="001876CF">
        <w:rPr>
          <w:lang w:val="ru-RU"/>
        </w:rPr>
        <w:t xml:space="preserve"> ключевых нефункциональных требований, которые лягут в основу архитектурного проектирования системы. </w:t>
      </w:r>
      <w:proofErr w:type="spellStart"/>
      <w:r>
        <w:t>Среди</w:t>
      </w:r>
      <w:proofErr w:type="spellEnd"/>
      <w:r>
        <w:t xml:space="preserve"> </w:t>
      </w:r>
      <w:proofErr w:type="spellStart"/>
      <w:r>
        <w:t>основных</w:t>
      </w:r>
      <w:proofErr w:type="spellEnd"/>
      <w:r>
        <w:t xml:space="preserve"> </w:t>
      </w:r>
      <w:proofErr w:type="spellStart"/>
      <w:r>
        <w:t>требований</w:t>
      </w:r>
      <w:proofErr w:type="spellEnd"/>
      <w:r>
        <w:t xml:space="preserve"> к системе можно выделить следующие:</w:t>
      </w:r>
    </w:p>
    <w:p w:rsidR="00EF11AC" w:rsidRPr="001876CF" w:rsidRDefault="001876CF">
      <w:pPr>
        <w:pStyle w:val="Compact"/>
        <w:numPr>
          <w:ilvl w:val="0"/>
          <w:numId w:val="14"/>
        </w:numPr>
        <w:rPr>
          <w:lang w:val="ru-RU"/>
        </w:rPr>
      </w:pPr>
      <w:r w:rsidRPr="001876CF">
        <w:rPr>
          <w:b/>
          <w:bCs/>
          <w:lang w:val="ru-RU"/>
        </w:rPr>
        <w:t>безопасность</w:t>
      </w:r>
      <w:r w:rsidRPr="001876CF">
        <w:rPr>
          <w:lang w:val="ru-RU"/>
        </w:rPr>
        <w:t xml:space="preserve"> — доступ к защищённым функциям должен быть ограничен. Для обеспечения безопасности предусмотрен механизм </w:t>
      </w:r>
      <w:r>
        <w:t>JWT</w:t>
      </w:r>
      <w:r w:rsidRPr="001876CF">
        <w:rPr>
          <w:lang w:val="ru-RU"/>
        </w:rPr>
        <w:t xml:space="preserve">-аутентификации [2] для клиентских и служебных операций, а также защита внутренних точек доступа </w:t>
      </w:r>
      <w:r>
        <w:t>API</w:t>
      </w:r>
      <w:r w:rsidRPr="001876CF">
        <w:rPr>
          <w:lang w:val="ru-RU"/>
        </w:rPr>
        <w:t xml:space="preserve">-ключом (заголовок </w:t>
      </w:r>
      <w:r>
        <w:t>X</w:t>
      </w:r>
      <w:r w:rsidRPr="001876CF">
        <w:rPr>
          <w:lang w:val="ru-RU"/>
        </w:rPr>
        <w:t>-</w:t>
      </w:r>
      <w:r>
        <w:t>Internal</w:t>
      </w:r>
      <w:r w:rsidRPr="001876CF">
        <w:rPr>
          <w:lang w:val="ru-RU"/>
        </w:rPr>
        <w:t>-</w:t>
      </w:r>
      <w:r>
        <w:t>API</w:t>
      </w:r>
      <w:r w:rsidRPr="001876CF">
        <w:rPr>
          <w:lang w:val="ru-RU"/>
        </w:rPr>
        <w:t>-</w:t>
      </w:r>
      <w:r>
        <w:t>Key</w:t>
      </w:r>
      <w:r w:rsidRPr="001876CF">
        <w:rPr>
          <w:lang w:val="ru-RU"/>
        </w:rPr>
        <w:t xml:space="preserve">) для </w:t>
      </w:r>
      <w:proofErr w:type="spellStart"/>
      <w:r w:rsidRPr="001876CF">
        <w:rPr>
          <w:lang w:val="ru-RU"/>
        </w:rPr>
        <w:t>межсервисного</w:t>
      </w:r>
      <w:proofErr w:type="spellEnd"/>
      <w:r w:rsidRPr="001876CF">
        <w:rPr>
          <w:lang w:val="ru-RU"/>
        </w:rPr>
        <w:t xml:space="preserve"> взаимодействия; пароли пользователей хранятся в виде </w:t>
      </w:r>
      <w:proofErr w:type="spellStart"/>
      <w:r>
        <w:t>bcrypt</w:t>
      </w:r>
      <w:proofErr w:type="spellEnd"/>
      <w:r w:rsidRPr="001876CF">
        <w:rPr>
          <w:lang w:val="ru-RU"/>
        </w:rPr>
        <w:t>-</w:t>
      </w:r>
      <w:proofErr w:type="spellStart"/>
      <w:r w:rsidRPr="001876CF">
        <w:rPr>
          <w:lang w:val="ru-RU"/>
        </w:rPr>
        <w:t>хеша</w:t>
      </w:r>
      <w:proofErr w:type="spellEnd"/>
      <w:r w:rsidRPr="001876CF">
        <w:rPr>
          <w:lang w:val="ru-RU"/>
        </w:rPr>
        <w:t>;</w:t>
      </w:r>
    </w:p>
    <w:p w:rsidR="00EF11AC" w:rsidRPr="001876CF" w:rsidRDefault="001876CF">
      <w:pPr>
        <w:pStyle w:val="Compact"/>
        <w:numPr>
          <w:ilvl w:val="0"/>
          <w:numId w:val="14"/>
        </w:numPr>
        <w:rPr>
          <w:lang w:val="ru-RU"/>
        </w:rPr>
      </w:pPr>
      <w:r w:rsidRPr="001876CF">
        <w:rPr>
          <w:b/>
          <w:bCs/>
          <w:lang w:val="ru-RU"/>
        </w:rPr>
        <w:t>масштабируемость</w:t>
      </w:r>
      <w:r w:rsidRPr="001876CF">
        <w:rPr>
          <w:lang w:val="ru-RU"/>
        </w:rPr>
        <w:t xml:space="preserve"> — должна быть обеспечена возможность независимого расширения и развёртывания отдельных сервисов. Данный вопрос решается путём выделения трёх независимых </w:t>
      </w:r>
      <w:proofErr w:type="spellStart"/>
      <w:r w:rsidRPr="001876CF">
        <w:rPr>
          <w:lang w:val="ru-RU"/>
        </w:rPr>
        <w:t>микросервисов</w:t>
      </w:r>
      <w:proofErr w:type="spellEnd"/>
      <w:r w:rsidRPr="001876CF">
        <w:rPr>
          <w:lang w:val="ru-RU"/>
        </w:rPr>
        <w:t xml:space="preserve"> (аутентификация, бронирования, оплата) и их размещения в </w:t>
      </w:r>
      <w:r>
        <w:t>Docker</w:t>
      </w:r>
      <w:r w:rsidRPr="001876CF">
        <w:rPr>
          <w:lang w:val="ru-RU"/>
        </w:rPr>
        <w:t>-контейнерах;</w:t>
      </w:r>
    </w:p>
    <w:p w:rsidR="00EF11AC" w:rsidRPr="001876CF" w:rsidRDefault="001876CF">
      <w:pPr>
        <w:pStyle w:val="Compact"/>
        <w:numPr>
          <w:ilvl w:val="0"/>
          <w:numId w:val="14"/>
        </w:numPr>
        <w:rPr>
          <w:lang w:val="ru-RU"/>
        </w:rPr>
      </w:pPr>
      <w:r w:rsidRPr="001876CF">
        <w:rPr>
          <w:b/>
          <w:bCs/>
          <w:lang w:val="ru-RU"/>
        </w:rPr>
        <w:t>надёжность</w:t>
      </w:r>
      <w:r w:rsidRPr="001876CF">
        <w:rPr>
          <w:lang w:val="ru-RU"/>
        </w:rPr>
        <w:t xml:space="preserve"> — отказ одного сервиса не должен приводить к отказу системы целиком; критичная бизнес-логика (оплата счёта) должна быть защищена от гонок данных. В реализации используются транзакции </w:t>
      </w:r>
      <w:r>
        <w:t>PostgreSQL</w:t>
      </w:r>
      <w:r w:rsidRPr="001876CF">
        <w:rPr>
          <w:lang w:val="ru-RU"/>
        </w:rPr>
        <w:t xml:space="preserve"> с уровнем изоляции </w:t>
      </w:r>
      <w:r>
        <w:t>Serializable</w:t>
      </w:r>
      <w:r w:rsidRPr="001876CF">
        <w:rPr>
          <w:lang w:val="ru-RU"/>
        </w:rPr>
        <w:t xml:space="preserve"> и идемпотентные ключи для платежей;</w:t>
      </w:r>
    </w:p>
    <w:p w:rsidR="00EF11AC" w:rsidRPr="001876CF" w:rsidRDefault="001876CF">
      <w:pPr>
        <w:pStyle w:val="Compact"/>
        <w:numPr>
          <w:ilvl w:val="0"/>
          <w:numId w:val="14"/>
        </w:numPr>
        <w:rPr>
          <w:lang w:val="ru-RU"/>
        </w:rPr>
      </w:pPr>
      <w:r w:rsidRPr="001876CF">
        <w:rPr>
          <w:b/>
          <w:bCs/>
          <w:lang w:val="ru-RU"/>
        </w:rPr>
        <w:t>наблюдаемость</w:t>
      </w:r>
      <w:r w:rsidRPr="001876CF">
        <w:rPr>
          <w:lang w:val="ru-RU"/>
        </w:rPr>
        <w:t xml:space="preserve"> — каждый сервис предоставляет точки доступа мониторинга /</w:t>
      </w:r>
      <w:r>
        <w:t>health</w:t>
      </w:r>
      <w:r w:rsidRPr="001876CF">
        <w:rPr>
          <w:lang w:val="ru-RU"/>
        </w:rPr>
        <w:t>, /</w:t>
      </w:r>
      <w:r>
        <w:t>health</w:t>
      </w:r>
      <w:r w:rsidRPr="001876CF">
        <w:rPr>
          <w:lang w:val="ru-RU"/>
        </w:rPr>
        <w:t>/</w:t>
      </w:r>
      <w:r>
        <w:t>ready</w:t>
      </w:r>
      <w:r w:rsidRPr="001876CF">
        <w:rPr>
          <w:lang w:val="ru-RU"/>
        </w:rPr>
        <w:t xml:space="preserve"> и /</w:t>
      </w:r>
      <w:r>
        <w:t>metrics</w:t>
      </w:r>
      <w:r w:rsidRPr="001876CF">
        <w:rPr>
          <w:lang w:val="ru-RU"/>
        </w:rPr>
        <w:t xml:space="preserve"> в формате </w:t>
      </w:r>
      <w:r>
        <w:t>Prometheus</w:t>
      </w:r>
      <w:r w:rsidRPr="001876CF">
        <w:rPr>
          <w:lang w:val="ru-RU"/>
        </w:rPr>
        <w:t>, что позволяет интегрировать систему с инструментами мониторинга;</w:t>
      </w:r>
    </w:p>
    <w:p w:rsidR="00EF11AC" w:rsidRPr="001876CF" w:rsidRDefault="001876CF">
      <w:pPr>
        <w:pStyle w:val="Compact"/>
        <w:numPr>
          <w:ilvl w:val="0"/>
          <w:numId w:val="14"/>
        </w:numPr>
        <w:rPr>
          <w:lang w:val="ru-RU"/>
        </w:rPr>
      </w:pPr>
      <w:proofErr w:type="spellStart"/>
      <w:r w:rsidRPr="001876CF">
        <w:rPr>
          <w:b/>
          <w:bCs/>
          <w:lang w:val="ru-RU"/>
        </w:rPr>
        <w:t>сопровождаемость</w:t>
      </w:r>
      <w:proofErr w:type="spellEnd"/>
      <w:r w:rsidRPr="001876CF">
        <w:rPr>
          <w:lang w:val="ru-RU"/>
        </w:rPr>
        <w:t xml:space="preserve"> — сервисы построены по единой многослойной архитектуре (</w:t>
      </w:r>
      <w:r>
        <w:t>transport</w:t>
      </w:r>
      <w:r w:rsidRPr="001876CF">
        <w:rPr>
          <w:lang w:val="ru-RU"/>
        </w:rPr>
        <w:t xml:space="preserve"> → </w:t>
      </w:r>
      <w:r>
        <w:t>service</w:t>
      </w:r>
      <w:r w:rsidRPr="001876CF">
        <w:rPr>
          <w:lang w:val="ru-RU"/>
        </w:rPr>
        <w:t xml:space="preserve"> → </w:t>
      </w:r>
      <w:r>
        <w:t>repository</w:t>
      </w:r>
      <w:r w:rsidRPr="001876CF">
        <w:rPr>
          <w:lang w:val="ru-RU"/>
        </w:rPr>
        <w:t xml:space="preserve"> → </w:t>
      </w:r>
      <w:r>
        <w:t>domain</w:t>
      </w:r>
      <w:r w:rsidRPr="001876CF">
        <w:rPr>
          <w:lang w:val="ru-RU"/>
        </w:rPr>
        <w:t xml:space="preserve">), имеют формализованные контракты </w:t>
      </w:r>
      <w:r>
        <w:t>REST</w:t>
      </w:r>
      <w:r w:rsidRPr="001876CF">
        <w:rPr>
          <w:lang w:val="ru-RU"/>
        </w:rPr>
        <w:t xml:space="preserve"> </w:t>
      </w:r>
      <w:r>
        <w:t>API</w:t>
      </w:r>
      <w:r w:rsidRPr="001876CF">
        <w:rPr>
          <w:lang w:val="ru-RU"/>
        </w:rPr>
        <w:t xml:space="preserve"> и </w:t>
      </w:r>
      <w:r>
        <w:t>Swagger</w:t>
      </w:r>
      <w:r w:rsidRPr="001876CF">
        <w:rPr>
          <w:lang w:val="ru-RU"/>
        </w:rPr>
        <w:t>-документацию;</w:t>
      </w:r>
    </w:p>
    <w:p w:rsidR="00EF11AC" w:rsidRPr="001876CF" w:rsidRDefault="001876CF">
      <w:pPr>
        <w:pStyle w:val="Compact"/>
        <w:numPr>
          <w:ilvl w:val="0"/>
          <w:numId w:val="14"/>
        </w:numPr>
        <w:rPr>
          <w:lang w:val="ru-RU"/>
        </w:rPr>
      </w:pPr>
      <w:r w:rsidRPr="001876CF">
        <w:rPr>
          <w:b/>
          <w:bCs/>
          <w:lang w:val="ru-RU"/>
        </w:rPr>
        <w:t>тестируемость</w:t>
      </w:r>
      <w:r w:rsidRPr="001876CF">
        <w:rPr>
          <w:lang w:val="ru-RU"/>
        </w:rPr>
        <w:t xml:space="preserve"> — критичные бизнес-правила (</w:t>
      </w:r>
      <w:proofErr w:type="spellStart"/>
      <w:r w:rsidRPr="001876CF">
        <w:rPr>
          <w:lang w:val="ru-RU"/>
        </w:rPr>
        <w:t>валидация</w:t>
      </w:r>
      <w:proofErr w:type="spellEnd"/>
      <w:r w:rsidRPr="001876CF">
        <w:rPr>
          <w:lang w:val="ru-RU"/>
        </w:rPr>
        <w:t xml:space="preserve"> дат, расчёт доступности, контроль суммы платежа) покрыты модульными и интеграционными тестами.</w:t>
      </w:r>
    </w:p>
    <w:p w:rsidR="00EF11AC" w:rsidRPr="001876CF" w:rsidRDefault="001876CF">
      <w:pPr>
        <w:pStyle w:val="1"/>
        <w:rPr>
          <w:lang w:val="ru-RU"/>
        </w:rPr>
      </w:pPr>
      <w:bookmarkStart w:id="5" w:name="проектирование-приложения"/>
      <w:bookmarkEnd w:id="2"/>
      <w:bookmarkEnd w:id="4"/>
      <w:r w:rsidRPr="001876CF">
        <w:rPr>
          <w:lang w:val="ru-RU"/>
        </w:rPr>
        <w:t>3 Проектирование приложения</w:t>
      </w:r>
    </w:p>
    <w:p w:rsidR="00EF11AC" w:rsidRPr="001876CF" w:rsidRDefault="001876CF">
      <w:pPr>
        <w:pStyle w:val="2"/>
        <w:rPr>
          <w:lang w:val="ru-RU"/>
        </w:rPr>
      </w:pPr>
      <w:bookmarkStart w:id="6" w:name="высокоуровневое-проектирование"/>
      <w:r w:rsidRPr="001876CF">
        <w:rPr>
          <w:lang w:val="ru-RU"/>
        </w:rPr>
        <w:t>3.1 Высокоуровневое проектирование</w:t>
      </w:r>
    </w:p>
    <w:p w:rsidR="00EF11AC" w:rsidRPr="001876CF" w:rsidRDefault="001876CF">
      <w:pPr>
        <w:pStyle w:val="FirstParagraph"/>
        <w:rPr>
          <w:lang w:val="ru-RU"/>
        </w:rPr>
      </w:pPr>
      <w:r w:rsidRPr="001876CF">
        <w:rPr>
          <w:lang w:val="ru-RU"/>
        </w:rPr>
        <w:t xml:space="preserve">Для удовлетворения требований к разрабатываемой системе была выбрана </w:t>
      </w:r>
      <w:proofErr w:type="spellStart"/>
      <w:r w:rsidRPr="001876CF">
        <w:rPr>
          <w:lang w:val="ru-RU"/>
        </w:rPr>
        <w:t>микросервисная</w:t>
      </w:r>
      <w:proofErr w:type="spellEnd"/>
      <w:r w:rsidRPr="001876CF">
        <w:rPr>
          <w:lang w:val="ru-RU"/>
        </w:rPr>
        <w:t xml:space="preserve"> архитектура. </w:t>
      </w:r>
      <w:proofErr w:type="spellStart"/>
      <w:r w:rsidRPr="001876CF">
        <w:rPr>
          <w:lang w:val="ru-RU"/>
        </w:rPr>
        <w:t>Микросервисная</w:t>
      </w:r>
      <w:proofErr w:type="spellEnd"/>
      <w:r w:rsidRPr="001876CF">
        <w:rPr>
          <w:lang w:val="ru-RU"/>
        </w:rPr>
        <w:t xml:space="preserve"> архитектура (</w:t>
      </w:r>
      <w:r>
        <w:t>MSA</w:t>
      </w:r>
      <w:r w:rsidRPr="001876CF">
        <w:rPr>
          <w:lang w:val="ru-RU"/>
        </w:rPr>
        <w:t xml:space="preserve">, </w:t>
      </w:r>
      <w:proofErr w:type="spellStart"/>
      <w:r>
        <w:t>microservices</w:t>
      </w:r>
      <w:proofErr w:type="spellEnd"/>
      <w:r w:rsidRPr="001876CF">
        <w:rPr>
          <w:lang w:val="ru-RU"/>
        </w:rPr>
        <w:t xml:space="preserve"> </w:t>
      </w:r>
      <w:r>
        <w:t>architecture</w:t>
      </w:r>
      <w:r w:rsidRPr="001876CF">
        <w:rPr>
          <w:lang w:val="ru-RU"/>
        </w:rPr>
        <w:t>) — это архитектура программного обеспечения, которая состоит из комплекса отдельных модулей (</w:t>
      </w:r>
      <w:proofErr w:type="spellStart"/>
      <w:r w:rsidRPr="001876CF">
        <w:rPr>
          <w:lang w:val="ru-RU"/>
        </w:rPr>
        <w:t>микросервисов</w:t>
      </w:r>
      <w:proofErr w:type="spellEnd"/>
      <w:r w:rsidRPr="001876CF">
        <w:rPr>
          <w:lang w:val="ru-RU"/>
        </w:rPr>
        <w:t xml:space="preserve">), обеспечивающих выполнение </w:t>
      </w:r>
      <w:r w:rsidRPr="001876CF">
        <w:rPr>
          <w:lang w:val="ru-RU"/>
        </w:rPr>
        <w:lastRenderedPageBreak/>
        <w:t>независимых функций. Такая распределённая система отличается гибкостью в разработке и широкими возможностями масштабирования [1]. Для отображения выделяемых в системе сервисов составлена диаграмма компонентов (Рисунок 3).</w:t>
      </w:r>
    </w:p>
    <w:p w:rsidR="00EF11AC" w:rsidRPr="001876CF" w:rsidRDefault="001876CF">
      <w:pPr>
        <w:pStyle w:val="a0"/>
        <w:rPr>
          <w:lang w:val="ru-RU"/>
        </w:rPr>
      </w:pPr>
      <w:r w:rsidRPr="001876CF">
        <w:rPr>
          <w:lang w:val="ru-RU"/>
        </w:rPr>
        <w:t>Рисунок 3 – Диаграмма компонентов системы</w:t>
      </w:r>
    </w:p>
    <w:p w:rsidR="00EF11AC" w:rsidRPr="001876CF" w:rsidRDefault="001876CF">
      <w:pPr>
        <w:pStyle w:val="a0"/>
        <w:rPr>
          <w:lang w:val="ru-RU"/>
        </w:rPr>
      </w:pPr>
      <w:r w:rsidRPr="001876CF">
        <w:rPr>
          <w:lang w:val="ru-RU"/>
        </w:rPr>
        <w:t>Согласно диаграмме, в системе выделяются следующие сервисы и инфраструктурные компоненты:</w:t>
      </w:r>
    </w:p>
    <w:p w:rsidR="00EF11AC" w:rsidRPr="001876CF" w:rsidRDefault="001876CF">
      <w:pPr>
        <w:pStyle w:val="Compact"/>
        <w:numPr>
          <w:ilvl w:val="0"/>
          <w:numId w:val="15"/>
        </w:numPr>
        <w:rPr>
          <w:lang w:val="ru-RU"/>
        </w:rPr>
      </w:pPr>
      <w:r w:rsidRPr="001876CF">
        <w:rPr>
          <w:lang w:val="ru-RU"/>
        </w:rPr>
        <w:t xml:space="preserve">клиентскую часть системы представляет </w:t>
      </w:r>
      <w:r>
        <w:t>web</w:t>
      </w:r>
      <w:r w:rsidRPr="001876CF">
        <w:rPr>
          <w:lang w:val="ru-RU"/>
        </w:rPr>
        <w:t>-приложение, через которое клиент взаимодействует с каталогом и собственными бронированиями, а сотрудник служебного контура — с договорами;</w:t>
      </w:r>
    </w:p>
    <w:p w:rsidR="00EF11AC" w:rsidRPr="001876CF" w:rsidRDefault="001876CF">
      <w:pPr>
        <w:pStyle w:val="Compact"/>
        <w:numPr>
          <w:ilvl w:val="0"/>
          <w:numId w:val="15"/>
        </w:numPr>
        <w:rPr>
          <w:lang w:val="ru-RU"/>
        </w:rPr>
      </w:pPr>
      <w:proofErr w:type="spellStart"/>
      <w:r w:rsidRPr="001876CF">
        <w:rPr>
          <w:lang w:val="ru-RU"/>
        </w:rPr>
        <w:t>микросервис</w:t>
      </w:r>
      <w:proofErr w:type="spellEnd"/>
      <w:r w:rsidRPr="001876CF">
        <w:rPr>
          <w:lang w:val="ru-RU"/>
        </w:rPr>
        <w:t xml:space="preserve"> аутентификации (</w:t>
      </w:r>
      <w:proofErr w:type="spellStart"/>
      <w:r>
        <w:t>auth</w:t>
      </w:r>
      <w:proofErr w:type="spellEnd"/>
      <w:r w:rsidRPr="001876CF">
        <w:rPr>
          <w:lang w:val="ru-RU"/>
        </w:rPr>
        <w:t>-</w:t>
      </w:r>
      <w:r>
        <w:t>service</w:t>
      </w:r>
      <w:r w:rsidRPr="001876CF">
        <w:rPr>
          <w:lang w:val="ru-RU"/>
        </w:rPr>
        <w:t xml:space="preserve">) — управляет регистрацией клиентов, проверкой учётных данных и выдачей </w:t>
      </w:r>
      <w:r>
        <w:t>JWT</w:t>
      </w:r>
      <w:r w:rsidRPr="001876CF">
        <w:rPr>
          <w:lang w:val="ru-RU"/>
        </w:rPr>
        <w:t>-</w:t>
      </w:r>
      <w:proofErr w:type="spellStart"/>
      <w:r w:rsidRPr="001876CF">
        <w:rPr>
          <w:lang w:val="ru-RU"/>
        </w:rPr>
        <w:t>токенов</w:t>
      </w:r>
      <w:proofErr w:type="spellEnd"/>
      <w:r w:rsidRPr="001876CF">
        <w:rPr>
          <w:lang w:val="ru-RU"/>
        </w:rPr>
        <w:t>;</w:t>
      </w:r>
    </w:p>
    <w:p w:rsidR="00EF11AC" w:rsidRPr="001876CF" w:rsidRDefault="001876CF">
      <w:pPr>
        <w:pStyle w:val="Compact"/>
        <w:numPr>
          <w:ilvl w:val="0"/>
          <w:numId w:val="15"/>
        </w:numPr>
        <w:rPr>
          <w:lang w:val="ru-RU"/>
        </w:rPr>
      </w:pPr>
      <w:proofErr w:type="spellStart"/>
      <w:r w:rsidRPr="001876CF">
        <w:rPr>
          <w:lang w:val="ru-RU"/>
        </w:rPr>
        <w:t>микросервис</w:t>
      </w:r>
      <w:proofErr w:type="spellEnd"/>
      <w:r w:rsidRPr="001876CF">
        <w:rPr>
          <w:lang w:val="ru-RU"/>
        </w:rPr>
        <w:t xml:space="preserve"> бронирований и каталога (</w:t>
      </w:r>
      <w:r>
        <w:t>deal</w:t>
      </w:r>
      <w:r w:rsidRPr="001876CF">
        <w:rPr>
          <w:lang w:val="ru-RU"/>
        </w:rPr>
        <w:t>-</w:t>
      </w:r>
      <w:r>
        <w:t>service</w:t>
      </w:r>
      <w:r w:rsidRPr="001876CF">
        <w:rPr>
          <w:lang w:val="ru-RU"/>
        </w:rPr>
        <w:t xml:space="preserve">) — обеспечивает работу с каталогом санаториев, клиентскими бронированиями и служебными договорами, а также осуществляет </w:t>
      </w:r>
      <w:proofErr w:type="spellStart"/>
      <w:r w:rsidRPr="001876CF">
        <w:rPr>
          <w:lang w:val="ru-RU"/>
        </w:rPr>
        <w:t>межсервисную</w:t>
      </w:r>
      <w:proofErr w:type="spellEnd"/>
      <w:r w:rsidRPr="001876CF">
        <w:rPr>
          <w:lang w:val="ru-RU"/>
        </w:rPr>
        <w:t xml:space="preserve"> интеграцию с сервисом оплаты;</w:t>
      </w:r>
    </w:p>
    <w:p w:rsidR="00EF11AC" w:rsidRPr="001876CF" w:rsidRDefault="001876CF">
      <w:pPr>
        <w:pStyle w:val="Compact"/>
        <w:numPr>
          <w:ilvl w:val="0"/>
          <w:numId w:val="15"/>
        </w:numPr>
        <w:rPr>
          <w:lang w:val="ru-RU"/>
        </w:rPr>
      </w:pPr>
      <w:proofErr w:type="spellStart"/>
      <w:r w:rsidRPr="001876CF">
        <w:rPr>
          <w:lang w:val="ru-RU"/>
        </w:rPr>
        <w:t>микросервис</w:t>
      </w:r>
      <w:proofErr w:type="spellEnd"/>
      <w:r w:rsidRPr="001876CF">
        <w:rPr>
          <w:lang w:val="ru-RU"/>
        </w:rPr>
        <w:t xml:space="preserve"> оплаты (</w:t>
      </w:r>
      <w:r>
        <w:t>payment</w:t>
      </w:r>
      <w:r w:rsidRPr="001876CF">
        <w:rPr>
          <w:lang w:val="ru-RU"/>
        </w:rPr>
        <w:t>-</w:t>
      </w:r>
      <w:r>
        <w:t>service</w:t>
      </w:r>
      <w:r w:rsidRPr="001876CF">
        <w:rPr>
          <w:lang w:val="ru-RU"/>
        </w:rPr>
        <w:t>) — управляет счетами и платежами, обеспечивает идемпотентную обработку платежей и публикует события о завершённых оплатах;</w:t>
      </w:r>
    </w:p>
    <w:p w:rsidR="00EF11AC" w:rsidRPr="001876CF" w:rsidRDefault="001876CF">
      <w:pPr>
        <w:pStyle w:val="Compact"/>
        <w:numPr>
          <w:ilvl w:val="0"/>
          <w:numId w:val="15"/>
        </w:numPr>
        <w:rPr>
          <w:lang w:val="ru-RU"/>
        </w:rPr>
      </w:pPr>
      <w:r w:rsidRPr="001876CF">
        <w:rPr>
          <w:lang w:val="ru-RU"/>
        </w:rPr>
        <w:t>общий модуль платформы (</w:t>
      </w:r>
      <w:r>
        <w:t>platform</w:t>
      </w:r>
      <w:r w:rsidRPr="001876CF">
        <w:rPr>
          <w:lang w:val="ru-RU"/>
        </w:rPr>
        <w:t>-</w:t>
      </w:r>
      <w:r>
        <w:t>common</w:t>
      </w:r>
      <w:r w:rsidRPr="001876CF">
        <w:rPr>
          <w:lang w:val="ru-RU"/>
        </w:rPr>
        <w:t xml:space="preserve">) — содержит инфраструктурные утилиты: структурированное </w:t>
      </w:r>
      <w:proofErr w:type="spellStart"/>
      <w:r w:rsidRPr="001876CF">
        <w:rPr>
          <w:lang w:val="ru-RU"/>
        </w:rPr>
        <w:t>логирование</w:t>
      </w:r>
      <w:proofErr w:type="spellEnd"/>
      <w:r w:rsidRPr="001876CF">
        <w:rPr>
          <w:lang w:val="ru-RU"/>
        </w:rPr>
        <w:t xml:space="preserve">, обёртку над </w:t>
      </w:r>
      <w:r>
        <w:t>NATS</w:t>
      </w:r>
      <w:r w:rsidRPr="001876CF">
        <w:rPr>
          <w:lang w:val="ru-RU"/>
        </w:rPr>
        <w:t xml:space="preserve">, </w:t>
      </w:r>
      <w:r>
        <w:t>middleware</w:t>
      </w:r>
      <w:r w:rsidRPr="001876CF">
        <w:rPr>
          <w:lang w:val="ru-RU"/>
        </w:rPr>
        <w:t xml:space="preserve"> для метрик и трассировки;</w:t>
      </w:r>
    </w:p>
    <w:p w:rsidR="00EF11AC" w:rsidRPr="001876CF" w:rsidRDefault="001876CF">
      <w:pPr>
        <w:pStyle w:val="Compact"/>
        <w:numPr>
          <w:ilvl w:val="0"/>
          <w:numId w:val="15"/>
        </w:numPr>
        <w:rPr>
          <w:lang w:val="ru-RU"/>
        </w:rPr>
      </w:pPr>
      <w:r w:rsidRPr="001876CF">
        <w:rPr>
          <w:lang w:val="ru-RU"/>
        </w:rPr>
        <w:t xml:space="preserve">СУБД </w:t>
      </w:r>
      <w:r>
        <w:t>PostgreSQL</w:t>
      </w:r>
      <w:r w:rsidRPr="001876CF">
        <w:rPr>
          <w:lang w:val="ru-RU"/>
        </w:rPr>
        <w:t xml:space="preserve"> — хранилище данных, разделённое на схемы </w:t>
      </w:r>
      <w:proofErr w:type="spellStart"/>
      <w:r>
        <w:t>auth</w:t>
      </w:r>
      <w:proofErr w:type="spellEnd"/>
      <w:r w:rsidRPr="001876CF">
        <w:rPr>
          <w:lang w:val="ru-RU"/>
        </w:rPr>
        <w:t xml:space="preserve">, </w:t>
      </w:r>
      <w:r>
        <w:t>deal</w:t>
      </w:r>
      <w:r w:rsidRPr="001876CF">
        <w:rPr>
          <w:lang w:val="ru-RU"/>
        </w:rPr>
        <w:t xml:space="preserve"> и </w:t>
      </w:r>
      <w:r>
        <w:t>payment</w:t>
      </w:r>
      <w:r w:rsidRPr="001876CF">
        <w:rPr>
          <w:lang w:val="ru-RU"/>
        </w:rPr>
        <w:t xml:space="preserve"> по принадлежности к бизнес-доменам;</w:t>
      </w:r>
    </w:p>
    <w:p w:rsidR="00EF11AC" w:rsidRPr="001876CF" w:rsidRDefault="001876CF">
      <w:pPr>
        <w:pStyle w:val="Compact"/>
        <w:numPr>
          <w:ilvl w:val="0"/>
          <w:numId w:val="15"/>
        </w:numPr>
        <w:rPr>
          <w:lang w:val="ru-RU"/>
        </w:rPr>
      </w:pPr>
      <w:r w:rsidRPr="001876CF">
        <w:rPr>
          <w:lang w:val="ru-RU"/>
        </w:rPr>
        <w:t xml:space="preserve">брокер сообщений </w:t>
      </w:r>
      <w:r>
        <w:t>NATS</w:t>
      </w:r>
      <w:r w:rsidRPr="001876CF">
        <w:rPr>
          <w:lang w:val="ru-RU"/>
        </w:rPr>
        <w:t xml:space="preserve"> — асинхронная шина доменных событий; используется для потоков </w:t>
      </w:r>
      <w:r>
        <w:t>booking</w:t>
      </w:r>
      <w:r w:rsidRPr="001876CF">
        <w:rPr>
          <w:lang w:val="ru-RU"/>
        </w:rPr>
        <w:t>.</w:t>
      </w:r>
      <w:r>
        <w:t>confirmed</w:t>
      </w:r>
      <w:r w:rsidRPr="001876CF">
        <w:rPr>
          <w:lang w:val="ru-RU"/>
        </w:rPr>
        <w:t xml:space="preserve">, </w:t>
      </w:r>
      <w:r>
        <w:t>booking</w:t>
      </w:r>
      <w:r w:rsidRPr="001876CF">
        <w:rPr>
          <w:lang w:val="ru-RU"/>
        </w:rPr>
        <w:t>.</w:t>
      </w:r>
      <w:r>
        <w:t>cancelled</w:t>
      </w:r>
      <w:r w:rsidRPr="001876CF">
        <w:rPr>
          <w:lang w:val="ru-RU"/>
        </w:rPr>
        <w:t xml:space="preserve"> и </w:t>
      </w:r>
      <w:r>
        <w:t>payment</w:t>
      </w:r>
      <w:r w:rsidRPr="001876CF">
        <w:rPr>
          <w:lang w:val="ru-RU"/>
        </w:rPr>
        <w:t>.</w:t>
      </w:r>
      <w:r>
        <w:t>completed</w:t>
      </w:r>
      <w:r w:rsidRPr="001876CF">
        <w:rPr>
          <w:lang w:val="ru-RU"/>
        </w:rPr>
        <w:t>.</w:t>
      </w:r>
    </w:p>
    <w:p w:rsidR="00EF11AC" w:rsidRPr="001876CF" w:rsidRDefault="001876CF">
      <w:pPr>
        <w:pStyle w:val="FirstParagraph"/>
        <w:rPr>
          <w:lang w:val="ru-RU"/>
        </w:rPr>
      </w:pPr>
      <w:r w:rsidRPr="001876CF">
        <w:rPr>
          <w:lang w:val="ru-RU"/>
        </w:rPr>
        <w:t>Выбор указанной архитектуры позволяет в наибольшей степени удовлетворить все требования, предъявленные к системе при анализе: независимое развитие и развёртывание сервисов, устойчивое разделение ответственности по бизнес-доменам и возможность дальнейшего расширения без полной переработки системы.</w:t>
      </w:r>
    </w:p>
    <w:p w:rsidR="00EF11AC" w:rsidRPr="001876CF" w:rsidRDefault="001876CF">
      <w:pPr>
        <w:pStyle w:val="2"/>
        <w:rPr>
          <w:lang w:val="ru-RU"/>
        </w:rPr>
      </w:pPr>
      <w:bookmarkStart w:id="7" w:name="проектирование-серверной-части"/>
      <w:bookmarkEnd w:id="6"/>
      <w:r w:rsidRPr="001876CF">
        <w:rPr>
          <w:lang w:val="ru-RU"/>
        </w:rPr>
        <w:t>3.2 Проектирование серверной части</w:t>
      </w:r>
    </w:p>
    <w:p w:rsidR="00EF11AC" w:rsidRDefault="001876CF">
      <w:pPr>
        <w:pStyle w:val="FirstParagraph"/>
      </w:pPr>
      <w:r w:rsidRPr="001876CF">
        <w:rPr>
          <w:lang w:val="ru-RU"/>
        </w:rPr>
        <w:t xml:space="preserve">Серверная часть разбита на три </w:t>
      </w:r>
      <w:proofErr w:type="spellStart"/>
      <w:r w:rsidRPr="001876CF">
        <w:rPr>
          <w:lang w:val="ru-RU"/>
        </w:rPr>
        <w:t>микросервиса</w:t>
      </w:r>
      <w:proofErr w:type="spellEnd"/>
      <w:r w:rsidRPr="001876CF">
        <w:rPr>
          <w:lang w:val="ru-RU"/>
        </w:rPr>
        <w:t xml:space="preserve">. При реализации каждого сервиса соблюдался единый подход на основе многослойной архитектуры. </w:t>
      </w:r>
      <w:proofErr w:type="spellStart"/>
      <w:r>
        <w:t>Выделены</w:t>
      </w:r>
      <w:proofErr w:type="spellEnd"/>
      <w:r>
        <w:t xml:space="preserve"> </w:t>
      </w:r>
      <w:proofErr w:type="spellStart"/>
      <w:r>
        <w:t>следующие</w:t>
      </w:r>
      <w:proofErr w:type="spellEnd"/>
      <w:r>
        <w:t xml:space="preserve"> </w:t>
      </w:r>
      <w:proofErr w:type="spellStart"/>
      <w:r>
        <w:t>слои</w:t>
      </w:r>
      <w:proofErr w:type="spellEnd"/>
      <w:r>
        <w:t>:</w:t>
      </w:r>
    </w:p>
    <w:p w:rsidR="00EF11AC" w:rsidRPr="001876CF" w:rsidRDefault="001876CF">
      <w:pPr>
        <w:pStyle w:val="Compact"/>
        <w:numPr>
          <w:ilvl w:val="0"/>
          <w:numId w:val="16"/>
        </w:numPr>
        <w:rPr>
          <w:lang w:val="ru-RU"/>
        </w:rPr>
      </w:pPr>
      <w:r>
        <w:rPr>
          <w:b/>
          <w:bCs/>
        </w:rPr>
        <w:t>Transport</w:t>
      </w:r>
      <w:r w:rsidRPr="001876CF">
        <w:rPr>
          <w:b/>
          <w:bCs/>
          <w:lang w:val="ru-RU"/>
        </w:rPr>
        <w:t xml:space="preserve"> </w:t>
      </w:r>
      <w:r>
        <w:rPr>
          <w:b/>
          <w:bCs/>
        </w:rPr>
        <w:t>Layer</w:t>
      </w:r>
      <w:r w:rsidRPr="001876CF">
        <w:rPr>
          <w:lang w:val="ru-RU"/>
        </w:rPr>
        <w:t xml:space="preserve"> (слой представления) — </w:t>
      </w:r>
      <w:r>
        <w:t>HTTP</w:t>
      </w:r>
      <w:r w:rsidRPr="001876CF">
        <w:rPr>
          <w:lang w:val="ru-RU"/>
        </w:rPr>
        <w:t xml:space="preserve">-обработчики, </w:t>
      </w:r>
      <w:r>
        <w:t>middleware</w:t>
      </w:r>
      <w:r w:rsidRPr="001876CF">
        <w:rPr>
          <w:lang w:val="ru-RU"/>
        </w:rPr>
        <w:t xml:space="preserve"> аутентификации и трассировки, структуры запросов и ответов </w:t>
      </w:r>
      <w:r>
        <w:t>REST</w:t>
      </w:r>
      <w:r w:rsidRPr="001876CF">
        <w:rPr>
          <w:lang w:val="ru-RU"/>
        </w:rPr>
        <w:t xml:space="preserve"> </w:t>
      </w:r>
      <w:r>
        <w:t>API</w:t>
      </w:r>
      <w:r w:rsidRPr="001876CF">
        <w:rPr>
          <w:lang w:val="ru-RU"/>
        </w:rPr>
        <w:t>;</w:t>
      </w:r>
    </w:p>
    <w:p w:rsidR="00EF11AC" w:rsidRPr="001876CF" w:rsidRDefault="001876CF">
      <w:pPr>
        <w:pStyle w:val="Compact"/>
        <w:numPr>
          <w:ilvl w:val="0"/>
          <w:numId w:val="16"/>
        </w:numPr>
        <w:rPr>
          <w:lang w:val="ru-RU"/>
        </w:rPr>
      </w:pPr>
      <w:r>
        <w:rPr>
          <w:b/>
          <w:bCs/>
        </w:rPr>
        <w:t>Service</w:t>
      </w:r>
      <w:r w:rsidRPr="001876CF">
        <w:rPr>
          <w:b/>
          <w:bCs/>
          <w:lang w:val="ru-RU"/>
        </w:rPr>
        <w:t xml:space="preserve"> </w:t>
      </w:r>
      <w:r>
        <w:rPr>
          <w:b/>
          <w:bCs/>
        </w:rPr>
        <w:t>Layer</w:t>
      </w:r>
      <w:r w:rsidRPr="001876CF">
        <w:rPr>
          <w:lang w:val="ru-RU"/>
        </w:rPr>
        <w:t xml:space="preserve"> (слой бизнес-логики) — доменная </w:t>
      </w:r>
      <w:proofErr w:type="spellStart"/>
      <w:r w:rsidRPr="001876CF">
        <w:rPr>
          <w:lang w:val="ru-RU"/>
        </w:rPr>
        <w:t>валидация</w:t>
      </w:r>
      <w:proofErr w:type="spellEnd"/>
      <w:r w:rsidRPr="001876CF">
        <w:rPr>
          <w:lang w:val="ru-RU"/>
        </w:rPr>
        <w:t xml:space="preserve"> входных данных, </w:t>
      </w:r>
      <w:proofErr w:type="spellStart"/>
      <w:r w:rsidRPr="001876CF">
        <w:rPr>
          <w:lang w:val="ru-RU"/>
        </w:rPr>
        <w:t>оркестрация</w:t>
      </w:r>
      <w:proofErr w:type="spellEnd"/>
      <w:r w:rsidRPr="001876CF">
        <w:rPr>
          <w:lang w:val="ru-RU"/>
        </w:rPr>
        <w:t xml:space="preserve"> операций, работа с событиями;</w:t>
      </w:r>
    </w:p>
    <w:p w:rsidR="00EF11AC" w:rsidRPr="001876CF" w:rsidRDefault="001876CF">
      <w:pPr>
        <w:pStyle w:val="Compact"/>
        <w:numPr>
          <w:ilvl w:val="0"/>
          <w:numId w:val="16"/>
        </w:numPr>
        <w:rPr>
          <w:lang w:val="ru-RU"/>
        </w:rPr>
      </w:pPr>
      <w:r>
        <w:rPr>
          <w:b/>
          <w:bCs/>
        </w:rPr>
        <w:t>Repository</w:t>
      </w:r>
      <w:r w:rsidRPr="001876CF">
        <w:rPr>
          <w:b/>
          <w:bCs/>
          <w:lang w:val="ru-RU"/>
        </w:rPr>
        <w:t xml:space="preserve"> </w:t>
      </w:r>
      <w:r>
        <w:rPr>
          <w:b/>
          <w:bCs/>
        </w:rPr>
        <w:t>Layer</w:t>
      </w:r>
      <w:r w:rsidRPr="001876CF">
        <w:rPr>
          <w:lang w:val="ru-RU"/>
        </w:rPr>
        <w:t xml:space="preserve"> (слой данных) — </w:t>
      </w:r>
      <w:r>
        <w:t>SQL</w:t>
      </w:r>
      <w:r w:rsidRPr="001876CF">
        <w:rPr>
          <w:lang w:val="ru-RU"/>
        </w:rPr>
        <w:t xml:space="preserve">-запросы к </w:t>
      </w:r>
      <w:r>
        <w:t>PostgreSQL</w:t>
      </w:r>
      <w:r w:rsidRPr="001876CF">
        <w:rPr>
          <w:lang w:val="ru-RU"/>
        </w:rPr>
        <w:t xml:space="preserve">, </w:t>
      </w:r>
      <w:proofErr w:type="spellStart"/>
      <w:r w:rsidRPr="001876CF">
        <w:rPr>
          <w:lang w:val="ru-RU"/>
        </w:rPr>
        <w:t>маппинг</w:t>
      </w:r>
      <w:proofErr w:type="spellEnd"/>
      <w:r w:rsidRPr="001876CF">
        <w:rPr>
          <w:lang w:val="ru-RU"/>
        </w:rPr>
        <w:t xml:space="preserve"> строк на доменные структуры, транзакции;</w:t>
      </w:r>
    </w:p>
    <w:p w:rsidR="00EF11AC" w:rsidRPr="001876CF" w:rsidRDefault="001876CF">
      <w:pPr>
        <w:pStyle w:val="Compact"/>
        <w:numPr>
          <w:ilvl w:val="0"/>
          <w:numId w:val="16"/>
        </w:numPr>
        <w:rPr>
          <w:lang w:val="ru-RU"/>
        </w:rPr>
      </w:pPr>
      <w:r>
        <w:rPr>
          <w:b/>
          <w:bCs/>
        </w:rPr>
        <w:t>Domain</w:t>
      </w:r>
      <w:r w:rsidRPr="001876CF">
        <w:rPr>
          <w:b/>
          <w:bCs/>
          <w:lang w:val="ru-RU"/>
        </w:rPr>
        <w:t xml:space="preserve"> </w:t>
      </w:r>
      <w:r>
        <w:rPr>
          <w:b/>
          <w:bCs/>
        </w:rPr>
        <w:t>Layer</w:t>
      </w:r>
      <w:r w:rsidRPr="001876CF">
        <w:rPr>
          <w:lang w:val="ru-RU"/>
        </w:rPr>
        <w:t xml:space="preserve"> (доменный слой) — структуры, отражающие бизнес-сущности (пользователь, санаторий, бронирование, договор, счёт, платёж);</w:t>
      </w:r>
    </w:p>
    <w:p w:rsidR="00EF11AC" w:rsidRPr="001876CF" w:rsidRDefault="001876CF">
      <w:pPr>
        <w:pStyle w:val="Compact"/>
        <w:numPr>
          <w:ilvl w:val="0"/>
          <w:numId w:val="16"/>
        </w:numPr>
        <w:rPr>
          <w:lang w:val="ru-RU"/>
        </w:rPr>
      </w:pPr>
      <w:r>
        <w:rPr>
          <w:b/>
          <w:bCs/>
        </w:rPr>
        <w:lastRenderedPageBreak/>
        <w:t>Integration</w:t>
      </w:r>
      <w:r w:rsidRPr="001876CF">
        <w:rPr>
          <w:b/>
          <w:bCs/>
          <w:lang w:val="ru-RU"/>
        </w:rPr>
        <w:t xml:space="preserve"> </w:t>
      </w:r>
      <w:r>
        <w:rPr>
          <w:b/>
          <w:bCs/>
        </w:rPr>
        <w:t>Layer</w:t>
      </w:r>
      <w:r w:rsidRPr="001876CF">
        <w:rPr>
          <w:lang w:val="ru-RU"/>
        </w:rPr>
        <w:t xml:space="preserve"> (слой интеграций) — </w:t>
      </w:r>
      <w:r>
        <w:t>HTTP</w:t>
      </w:r>
      <w:r w:rsidRPr="001876CF">
        <w:rPr>
          <w:lang w:val="ru-RU"/>
        </w:rPr>
        <w:t xml:space="preserve">-клиенты к другим сервисам и продюсеры/подписчики </w:t>
      </w:r>
      <w:r>
        <w:t>NATS</w:t>
      </w:r>
      <w:r w:rsidRPr="001876CF">
        <w:rPr>
          <w:lang w:val="ru-RU"/>
        </w:rPr>
        <w:t>.</w:t>
      </w:r>
    </w:p>
    <w:p w:rsidR="00EF11AC" w:rsidRPr="001876CF" w:rsidRDefault="001876CF">
      <w:pPr>
        <w:pStyle w:val="3"/>
        <w:rPr>
          <w:lang w:val="ru-RU"/>
        </w:rPr>
      </w:pPr>
      <w:bookmarkStart w:id="8" w:name="Xb1ad1d87923279dfa98f4cfee57c66b9ec7d3c7"/>
      <w:r w:rsidRPr="001876CF">
        <w:rPr>
          <w:lang w:val="ru-RU"/>
        </w:rPr>
        <w:t xml:space="preserve">3.2.1 Проектирование </w:t>
      </w:r>
      <w:proofErr w:type="spellStart"/>
      <w:r w:rsidRPr="001876CF">
        <w:rPr>
          <w:lang w:val="ru-RU"/>
        </w:rPr>
        <w:t>микросервиса</w:t>
      </w:r>
      <w:proofErr w:type="spellEnd"/>
      <w:r w:rsidRPr="001876CF">
        <w:rPr>
          <w:lang w:val="ru-RU"/>
        </w:rPr>
        <w:t xml:space="preserve"> аутентификации (</w:t>
      </w:r>
      <w:proofErr w:type="spellStart"/>
      <w:r>
        <w:t>auth</w:t>
      </w:r>
      <w:proofErr w:type="spellEnd"/>
      <w:r w:rsidRPr="001876CF">
        <w:rPr>
          <w:lang w:val="ru-RU"/>
        </w:rPr>
        <w:t>-</w:t>
      </w:r>
      <w:r>
        <w:t>service</w:t>
      </w:r>
      <w:r w:rsidRPr="001876CF">
        <w:rPr>
          <w:lang w:val="ru-RU"/>
        </w:rPr>
        <w:t>)</w:t>
      </w:r>
    </w:p>
    <w:p w:rsidR="00EF11AC" w:rsidRPr="001876CF" w:rsidRDefault="001876CF">
      <w:pPr>
        <w:pStyle w:val="FirstParagraph"/>
        <w:rPr>
          <w:lang w:val="ru-RU"/>
        </w:rPr>
      </w:pPr>
      <w:proofErr w:type="spellStart"/>
      <w:r w:rsidRPr="001876CF">
        <w:rPr>
          <w:lang w:val="ru-RU"/>
        </w:rPr>
        <w:t>Микросервис</w:t>
      </w:r>
      <w:proofErr w:type="spellEnd"/>
      <w:r w:rsidRPr="001876CF">
        <w:rPr>
          <w:lang w:val="ru-RU"/>
        </w:rPr>
        <w:t xml:space="preserve"> аутентификации отвечает за регистрацию клиентов и выдачу </w:t>
      </w:r>
      <w:r>
        <w:t>JWT</w:t>
      </w:r>
      <w:r w:rsidRPr="001876CF">
        <w:rPr>
          <w:lang w:val="ru-RU"/>
        </w:rPr>
        <w:t>-</w:t>
      </w:r>
      <w:proofErr w:type="spellStart"/>
      <w:r w:rsidRPr="001876CF">
        <w:rPr>
          <w:lang w:val="ru-RU"/>
        </w:rPr>
        <w:t>токенов</w:t>
      </w:r>
      <w:proofErr w:type="spellEnd"/>
      <w:r w:rsidRPr="001876CF">
        <w:rPr>
          <w:lang w:val="ru-RU"/>
        </w:rPr>
        <w:t xml:space="preserve">. Структура </w:t>
      </w:r>
      <w:proofErr w:type="spellStart"/>
      <w:r w:rsidRPr="001876CF">
        <w:rPr>
          <w:lang w:val="ru-RU"/>
        </w:rPr>
        <w:t>микросервиса</w:t>
      </w:r>
      <w:proofErr w:type="spellEnd"/>
      <w:r w:rsidRPr="001876CF">
        <w:rPr>
          <w:lang w:val="ru-RU"/>
        </w:rPr>
        <w:t xml:space="preserve"> представлена на диаграмме классов (Рисунок 4).</w:t>
      </w:r>
    </w:p>
    <w:p w:rsidR="00EF11AC" w:rsidRPr="001876CF" w:rsidRDefault="001876CF">
      <w:pPr>
        <w:pStyle w:val="a0"/>
        <w:rPr>
          <w:lang w:val="ru-RU"/>
        </w:rPr>
      </w:pPr>
      <w:r w:rsidRPr="001876CF">
        <w:rPr>
          <w:lang w:val="ru-RU"/>
        </w:rPr>
        <w:t xml:space="preserve">Рисунок 4 – Диаграмма классов </w:t>
      </w:r>
      <w:proofErr w:type="spellStart"/>
      <w:r w:rsidRPr="001876CF">
        <w:rPr>
          <w:lang w:val="ru-RU"/>
        </w:rPr>
        <w:t>микросервиса</w:t>
      </w:r>
      <w:proofErr w:type="spellEnd"/>
      <w:r w:rsidRPr="001876CF">
        <w:rPr>
          <w:lang w:val="ru-RU"/>
        </w:rPr>
        <w:t xml:space="preserve"> аутентификации (</w:t>
      </w:r>
      <w:proofErr w:type="spellStart"/>
      <w:r>
        <w:t>auth</w:t>
      </w:r>
      <w:proofErr w:type="spellEnd"/>
      <w:r w:rsidRPr="001876CF">
        <w:rPr>
          <w:lang w:val="ru-RU"/>
        </w:rPr>
        <w:t>-</w:t>
      </w:r>
      <w:r>
        <w:t>service</w:t>
      </w:r>
      <w:r w:rsidRPr="001876CF">
        <w:rPr>
          <w:lang w:val="ru-RU"/>
        </w:rPr>
        <w:t>)</w:t>
      </w:r>
    </w:p>
    <w:p w:rsidR="00EF11AC" w:rsidRPr="001876CF" w:rsidRDefault="001876CF">
      <w:pPr>
        <w:pStyle w:val="a0"/>
        <w:rPr>
          <w:lang w:val="ru-RU"/>
        </w:rPr>
      </w:pPr>
      <w:r w:rsidRPr="001876CF">
        <w:rPr>
          <w:lang w:val="ru-RU"/>
        </w:rPr>
        <w:t>Согласно данной схеме можно выделить следующие составные элементы:</w:t>
      </w:r>
    </w:p>
    <w:p w:rsidR="00EF11AC" w:rsidRPr="001876CF" w:rsidRDefault="001876CF">
      <w:pPr>
        <w:pStyle w:val="Compact"/>
        <w:numPr>
          <w:ilvl w:val="0"/>
          <w:numId w:val="17"/>
        </w:numPr>
        <w:rPr>
          <w:lang w:val="ru-RU"/>
        </w:rPr>
      </w:pPr>
      <w:proofErr w:type="spellStart"/>
      <w:r>
        <w:rPr>
          <w:b/>
          <w:bCs/>
        </w:rPr>
        <w:t>AuthHandler</w:t>
      </w:r>
      <w:proofErr w:type="spellEnd"/>
      <w:r w:rsidRPr="001876CF">
        <w:rPr>
          <w:lang w:val="ru-RU"/>
        </w:rPr>
        <w:t xml:space="preserve"> — основной обработчик </w:t>
      </w:r>
      <w:r>
        <w:t>HTTP</w:t>
      </w:r>
      <w:r w:rsidRPr="001876CF">
        <w:rPr>
          <w:lang w:val="ru-RU"/>
        </w:rPr>
        <w:t>-запросов регистрации и входа, а также точек доступа мониторинга;</w:t>
      </w:r>
    </w:p>
    <w:p w:rsidR="00EF11AC" w:rsidRPr="001876CF" w:rsidRDefault="001876CF">
      <w:pPr>
        <w:pStyle w:val="Compact"/>
        <w:numPr>
          <w:ilvl w:val="0"/>
          <w:numId w:val="17"/>
        </w:numPr>
        <w:rPr>
          <w:lang w:val="ru-RU"/>
        </w:rPr>
      </w:pPr>
      <w:proofErr w:type="spellStart"/>
      <w:r>
        <w:rPr>
          <w:b/>
          <w:bCs/>
        </w:rPr>
        <w:t>RegisterRequest</w:t>
      </w:r>
      <w:proofErr w:type="spellEnd"/>
      <w:r w:rsidRPr="001876CF">
        <w:rPr>
          <w:lang w:val="ru-RU"/>
        </w:rPr>
        <w:t xml:space="preserve"> — структура запроса на регистрацию, содержит </w:t>
      </w:r>
      <w:r>
        <w:t>email</w:t>
      </w:r>
      <w:r w:rsidRPr="001876CF">
        <w:rPr>
          <w:lang w:val="ru-RU"/>
        </w:rPr>
        <w:t>, пароль, полное имя и роль;</w:t>
      </w:r>
    </w:p>
    <w:p w:rsidR="00EF11AC" w:rsidRPr="001876CF" w:rsidRDefault="001876CF">
      <w:pPr>
        <w:pStyle w:val="Compact"/>
        <w:numPr>
          <w:ilvl w:val="0"/>
          <w:numId w:val="17"/>
        </w:numPr>
        <w:rPr>
          <w:lang w:val="ru-RU"/>
        </w:rPr>
      </w:pPr>
      <w:proofErr w:type="spellStart"/>
      <w:r>
        <w:rPr>
          <w:b/>
          <w:bCs/>
        </w:rPr>
        <w:t>LoginRequest</w:t>
      </w:r>
      <w:proofErr w:type="spellEnd"/>
      <w:r w:rsidRPr="001876CF">
        <w:rPr>
          <w:lang w:val="ru-RU"/>
        </w:rPr>
        <w:t xml:space="preserve"> — структура запроса на вход, содержит </w:t>
      </w:r>
      <w:r>
        <w:t>email</w:t>
      </w:r>
      <w:r w:rsidRPr="001876CF">
        <w:rPr>
          <w:lang w:val="ru-RU"/>
        </w:rPr>
        <w:t xml:space="preserve"> и пароль;</w:t>
      </w:r>
    </w:p>
    <w:p w:rsidR="00EF11AC" w:rsidRPr="001876CF" w:rsidRDefault="001876CF">
      <w:pPr>
        <w:pStyle w:val="Compact"/>
        <w:numPr>
          <w:ilvl w:val="0"/>
          <w:numId w:val="17"/>
        </w:numPr>
        <w:rPr>
          <w:lang w:val="ru-RU"/>
        </w:rPr>
      </w:pPr>
      <w:proofErr w:type="spellStart"/>
      <w:r>
        <w:rPr>
          <w:b/>
          <w:bCs/>
        </w:rPr>
        <w:t>LoginResponse</w:t>
      </w:r>
      <w:proofErr w:type="spellEnd"/>
      <w:r w:rsidRPr="001876CF">
        <w:rPr>
          <w:lang w:val="ru-RU"/>
        </w:rPr>
        <w:t xml:space="preserve"> — ответ, содержащий </w:t>
      </w:r>
      <w:r>
        <w:t>JWT</w:t>
      </w:r>
      <w:r w:rsidRPr="001876CF">
        <w:rPr>
          <w:lang w:val="ru-RU"/>
        </w:rPr>
        <w:t xml:space="preserve"> </w:t>
      </w:r>
      <w:r>
        <w:t>access</w:t>
      </w:r>
      <w:r w:rsidRPr="001876CF">
        <w:rPr>
          <w:lang w:val="ru-RU"/>
        </w:rPr>
        <w:t>_</w:t>
      </w:r>
      <w:r>
        <w:t>token</w:t>
      </w:r>
      <w:r w:rsidRPr="001876CF">
        <w:rPr>
          <w:lang w:val="ru-RU"/>
        </w:rPr>
        <w:t xml:space="preserve"> и сведения о пользователе;</w:t>
      </w:r>
    </w:p>
    <w:p w:rsidR="00EF11AC" w:rsidRPr="001876CF" w:rsidRDefault="001876CF">
      <w:pPr>
        <w:pStyle w:val="Compact"/>
        <w:numPr>
          <w:ilvl w:val="0"/>
          <w:numId w:val="17"/>
        </w:numPr>
        <w:rPr>
          <w:lang w:val="ru-RU"/>
        </w:rPr>
      </w:pPr>
      <w:r>
        <w:rPr>
          <w:b/>
          <w:bCs/>
        </w:rPr>
        <w:t>User</w:t>
      </w:r>
      <w:r w:rsidRPr="001876CF">
        <w:rPr>
          <w:lang w:val="ru-RU"/>
        </w:rPr>
        <w:t xml:space="preserve"> — доменная модель пользователя, включает идентификатор, </w:t>
      </w:r>
      <w:r>
        <w:t>email</w:t>
      </w:r>
      <w:r w:rsidRPr="001876CF">
        <w:rPr>
          <w:lang w:val="ru-RU"/>
        </w:rPr>
        <w:t xml:space="preserve">, полное имя, роль и </w:t>
      </w:r>
      <w:proofErr w:type="spellStart"/>
      <w:r w:rsidRPr="001876CF">
        <w:rPr>
          <w:lang w:val="ru-RU"/>
        </w:rPr>
        <w:t>хеш</w:t>
      </w:r>
      <w:proofErr w:type="spellEnd"/>
      <w:r w:rsidRPr="001876CF">
        <w:rPr>
          <w:lang w:val="ru-RU"/>
        </w:rPr>
        <w:t xml:space="preserve"> пароля;</w:t>
      </w:r>
    </w:p>
    <w:p w:rsidR="00EF11AC" w:rsidRDefault="001876CF">
      <w:pPr>
        <w:pStyle w:val="Compact"/>
        <w:numPr>
          <w:ilvl w:val="0"/>
          <w:numId w:val="17"/>
        </w:numPr>
      </w:pPr>
      <w:proofErr w:type="spellStart"/>
      <w:r>
        <w:rPr>
          <w:b/>
          <w:bCs/>
        </w:rPr>
        <w:t>AuthService</w:t>
      </w:r>
      <w:proofErr w:type="spellEnd"/>
      <w:r w:rsidRPr="001876CF">
        <w:rPr>
          <w:lang w:val="ru-RU"/>
        </w:rPr>
        <w:t xml:space="preserve"> — слой бизнес-логики, реализует регистрацию с </w:t>
      </w:r>
      <w:proofErr w:type="spellStart"/>
      <w:r w:rsidRPr="001876CF">
        <w:rPr>
          <w:lang w:val="ru-RU"/>
        </w:rPr>
        <w:t>валидацией</w:t>
      </w:r>
      <w:proofErr w:type="spellEnd"/>
      <w:r w:rsidRPr="001876CF">
        <w:rPr>
          <w:lang w:val="ru-RU"/>
        </w:rPr>
        <w:t xml:space="preserve"> входных данных, вход с проверкой пароля через </w:t>
      </w:r>
      <w:proofErr w:type="spellStart"/>
      <w:r>
        <w:t>bcrypt</w:t>
      </w:r>
      <w:proofErr w:type="spellEnd"/>
      <w:r w:rsidRPr="001876CF">
        <w:rPr>
          <w:lang w:val="ru-RU"/>
        </w:rPr>
        <w:t xml:space="preserve"> и генерацию </w:t>
      </w:r>
      <w:r>
        <w:t>JWT-</w:t>
      </w:r>
      <w:proofErr w:type="spellStart"/>
      <w:r>
        <w:t>токена</w:t>
      </w:r>
      <w:proofErr w:type="spellEnd"/>
      <w:r>
        <w:t>;</w:t>
      </w:r>
    </w:p>
    <w:p w:rsidR="00EF11AC" w:rsidRPr="001876CF" w:rsidRDefault="001876CF">
      <w:pPr>
        <w:pStyle w:val="Compact"/>
        <w:numPr>
          <w:ilvl w:val="0"/>
          <w:numId w:val="17"/>
        </w:numPr>
        <w:rPr>
          <w:lang w:val="ru-RU"/>
        </w:rPr>
      </w:pPr>
      <w:proofErr w:type="spellStart"/>
      <w:r>
        <w:rPr>
          <w:b/>
          <w:bCs/>
        </w:rPr>
        <w:t>UserRepository</w:t>
      </w:r>
      <w:proofErr w:type="spellEnd"/>
      <w:r w:rsidRPr="001876CF">
        <w:rPr>
          <w:lang w:val="ru-RU"/>
        </w:rPr>
        <w:t xml:space="preserve"> — слой данных, инкапсулирует работу с таблицей </w:t>
      </w:r>
      <w:proofErr w:type="spellStart"/>
      <w:r>
        <w:t>auth</w:t>
      </w:r>
      <w:proofErr w:type="spellEnd"/>
      <w:r w:rsidRPr="001876CF">
        <w:rPr>
          <w:lang w:val="ru-RU"/>
        </w:rPr>
        <w:t>.</w:t>
      </w:r>
      <w:r>
        <w:t>users</w:t>
      </w:r>
      <w:r w:rsidRPr="001876CF">
        <w:rPr>
          <w:lang w:val="ru-RU"/>
        </w:rPr>
        <w:t xml:space="preserve">, поддерживает создание пользователя и получение по </w:t>
      </w:r>
      <w:r>
        <w:t>email</w:t>
      </w:r>
      <w:r w:rsidRPr="001876CF">
        <w:rPr>
          <w:lang w:val="ru-RU"/>
        </w:rPr>
        <w:t>;</w:t>
      </w:r>
    </w:p>
    <w:p w:rsidR="00EF11AC" w:rsidRPr="001876CF" w:rsidRDefault="001876CF">
      <w:pPr>
        <w:pStyle w:val="Compact"/>
        <w:numPr>
          <w:ilvl w:val="0"/>
          <w:numId w:val="17"/>
        </w:numPr>
        <w:rPr>
          <w:lang w:val="ru-RU"/>
        </w:rPr>
      </w:pPr>
      <w:proofErr w:type="spellStart"/>
      <w:r>
        <w:rPr>
          <w:b/>
          <w:bCs/>
        </w:rPr>
        <w:t>Config</w:t>
      </w:r>
      <w:proofErr w:type="spellEnd"/>
      <w:r w:rsidRPr="001876CF">
        <w:rPr>
          <w:lang w:val="ru-RU"/>
        </w:rPr>
        <w:t xml:space="preserve"> — конфигурация сервиса, содержит </w:t>
      </w:r>
      <w:r>
        <w:t>URL</w:t>
      </w:r>
      <w:r w:rsidRPr="001876CF">
        <w:rPr>
          <w:lang w:val="ru-RU"/>
        </w:rPr>
        <w:t xml:space="preserve"> подключения к БД, секрет </w:t>
      </w:r>
      <w:r>
        <w:t>JWT</w:t>
      </w:r>
      <w:r w:rsidRPr="001876CF">
        <w:rPr>
          <w:lang w:val="ru-RU"/>
        </w:rPr>
        <w:t xml:space="preserve"> и срок жизни </w:t>
      </w:r>
      <w:proofErr w:type="spellStart"/>
      <w:r w:rsidRPr="001876CF">
        <w:rPr>
          <w:lang w:val="ru-RU"/>
        </w:rPr>
        <w:t>токена</w:t>
      </w:r>
      <w:proofErr w:type="spellEnd"/>
      <w:r w:rsidRPr="001876CF">
        <w:rPr>
          <w:lang w:val="ru-RU"/>
        </w:rPr>
        <w:t>.</w:t>
      </w:r>
    </w:p>
    <w:p w:rsidR="00EF11AC" w:rsidRPr="001876CF" w:rsidRDefault="001876CF">
      <w:pPr>
        <w:pStyle w:val="FirstParagraph"/>
        <w:rPr>
          <w:lang w:val="ru-RU"/>
        </w:rPr>
      </w:pPr>
      <w:r w:rsidRPr="001876CF">
        <w:rPr>
          <w:lang w:val="ru-RU"/>
        </w:rPr>
        <w:t xml:space="preserve">Описание основных запросов </w:t>
      </w:r>
      <w:proofErr w:type="spellStart"/>
      <w:r w:rsidRPr="001876CF">
        <w:rPr>
          <w:lang w:val="ru-RU"/>
        </w:rPr>
        <w:t>микросервиса</w:t>
      </w:r>
      <w:proofErr w:type="spellEnd"/>
      <w:r w:rsidRPr="001876CF">
        <w:rPr>
          <w:lang w:val="ru-RU"/>
        </w:rPr>
        <w:t xml:space="preserve"> представлено в таблице 4.</w:t>
      </w:r>
    </w:p>
    <w:p w:rsidR="00EF11AC" w:rsidRDefault="001876CF">
      <w:pPr>
        <w:pStyle w:val="a0"/>
      </w:pPr>
      <w:proofErr w:type="spellStart"/>
      <w:r>
        <w:t>Таблица</w:t>
      </w:r>
      <w:proofErr w:type="spellEnd"/>
      <w:r>
        <w:t xml:space="preserve"> 4 – </w:t>
      </w:r>
      <w:proofErr w:type="spellStart"/>
      <w:r>
        <w:t>Методы</w:t>
      </w:r>
      <w:proofErr w:type="spellEnd"/>
      <w:r>
        <w:t xml:space="preserve"> микросервиса аутентификации</w:t>
      </w:r>
    </w:p>
    <w:tbl>
      <w:tblPr>
        <w:tblStyle w:val="Table"/>
        <w:tblW w:w="5000" w:type="pct"/>
        <w:tblLayout w:type="fixed"/>
        <w:tblLook w:val="0020" w:firstRow="1" w:lastRow="0" w:firstColumn="0" w:lastColumn="0" w:noHBand="0" w:noVBand="0"/>
      </w:tblPr>
      <w:tblGrid>
        <w:gridCol w:w="1613"/>
        <w:gridCol w:w="3455"/>
        <w:gridCol w:w="2303"/>
        <w:gridCol w:w="2534"/>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1289" w:type="dxa"/>
          </w:tcPr>
          <w:p w:rsidR="00EF11AC" w:rsidRDefault="001876CF">
            <w:pPr>
              <w:pStyle w:val="Compact"/>
            </w:pPr>
            <w:r>
              <w:t>Метод</w:t>
            </w:r>
          </w:p>
        </w:tc>
        <w:tc>
          <w:tcPr>
            <w:tcW w:w="2762" w:type="dxa"/>
          </w:tcPr>
          <w:p w:rsidR="00EF11AC" w:rsidRDefault="001876CF">
            <w:pPr>
              <w:pStyle w:val="Compact"/>
            </w:pPr>
            <w:r>
              <w:t>Точка доступа</w:t>
            </w:r>
          </w:p>
        </w:tc>
        <w:tc>
          <w:tcPr>
            <w:tcW w:w="1841" w:type="dxa"/>
          </w:tcPr>
          <w:p w:rsidR="00EF11AC" w:rsidRDefault="001876CF">
            <w:pPr>
              <w:pStyle w:val="Compact"/>
            </w:pPr>
            <w:r>
              <w:t>Описание</w:t>
            </w:r>
          </w:p>
        </w:tc>
        <w:tc>
          <w:tcPr>
            <w:tcW w:w="2026" w:type="dxa"/>
          </w:tcPr>
          <w:p w:rsidR="00EF11AC" w:rsidRDefault="001876CF">
            <w:pPr>
              <w:pStyle w:val="Compact"/>
            </w:pPr>
            <w:r>
              <w:t>Параметры</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/api/v1/users/register</w:t>
            </w:r>
          </w:p>
        </w:tc>
        <w:tc>
          <w:tcPr>
            <w:tcW w:w="1841" w:type="dxa"/>
          </w:tcPr>
          <w:p w:rsidR="00EF11AC" w:rsidRDefault="001876CF">
            <w:pPr>
              <w:pStyle w:val="Compact"/>
            </w:pPr>
            <w:r>
              <w:t>Зарегистрировать нового клиента</w:t>
            </w:r>
          </w:p>
        </w:tc>
        <w:tc>
          <w:tcPr>
            <w:tcW w:w="2026" w:type="dxa"/>
          </w:tcPr>
          <w:p w:rsidR="00EF11AC" w:rsidRDefault="001876CF">
            <w:pPr>
              <w:pStyle w:val="Compact"/>
            </w:pPr>
            <w:r>
              <w:t>Body: { email, password, full_name, role }</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/api/v1/auth/login</w:t>
            </w:r>
          </w:p>
        </w:tc>
        <w:tc>
          <w:tcPr>
            <w:tcW w:w="1841" w:type="dxa"/>
          </w:tcPr>
          <w:p w:rsidR="00EF11AC" w:rsidRPr="001876CF" w:rsidRDefault="001876CF">
            <w:pPr>
              <w:pStyle w:val="Compact"/>
              <w:rPr>
                <w:lang w:val="ru-RU"/>
              </w:rPr>
            </w:pPr>
            <w:r w:rsidRPr="001876CF">
              <w:rPr>
                <w:lang w:val="ru-RU"/>
              </w:rPr>
              <w:t xml:space="preserve">Пройти аутентификацию и получить </w:t>
            </w:r>
            <w:r>
              <w:t>JWT</w:t>
            </w:r>
          </w:p>
        </w:tc>
        <w:tc>
          <w:tcPr>
            <w:tcW w:w="2026" w:type="dxa"/>
          </w:tcPr>
          <w:p w:rsidR="00EF11AC" w:rsidRDefault="001876CF">
            <w:pPr>
              <w:pStyle w:val="Compact"/>
            </w:pPr>
            <w:r>
              <w:t>Body: { email, password }</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w:t>
            </w:r>
          </w:p>
        </w:tc>
        <w:tc>
          <w:tcPr>
            <w:tcW w:w="1841" w:type="dxa"/>
          </w:tcPr>
          <w:p w:rsidR="00EF11AC" w:rsidRDefault="001876CF">
            <w:pPr>
              <w:pStyle w:val="Compact"/>
            </w:pPr>
            <w:r>
              <w:t>Базовая проверка доступности сервиса</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/health/live</w:t>
            </w:r>
          </w:p>
        </w:tc>
        <w:tc>
          <w:tcPr>
            <w:tcW w:w="1841" w:type="dxa"/>
          </w:tcPr>
          <w:p w:rsidR="00EF11AC" w:rsidRDefault="001876CF">
            <w:pPr>
              <w:pStyle w:val="Compact"/>
            </w:pPr>
            <w:r>
              <w:t>Liveness-проверка для оркестратора</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/health/ready</w:t>
            </w:r>
          </w:p>
        </w:tc>
        <w:tc>
          <w:tcPr>
            <w:tcW w:w="1841" w:type="dxa"/>
          </w:tcPr>
          <w:p w:rsidR="00EF11AC" w:rsidRPr="001876CF" w:rsidRDefault="001876CF">
            <w:pPr>
              <w:pStyle w:val="Compact"/>
              <w:rPr>
                <w:lang w:val="ru-RU"/>
              </w:rPr>
            </w:pPr>
            <w:r>
              <w:t>Readiness</w:t>
            </w:r>
            <w:r w:rsidRPr="001876CF">
              <w:rPr>
                <w:lang w:val="ru-RU"/>
              </w:rPr>
              <w:t>-проверка с контролем БД</w:t>
            </w:r>
          </w:p>
        </w:tc>
        <w:tc>
          <w:tcPr>
            <w:tcW w:w="2026" w:type="dxa"/>
          </w:tcPr>
          <w:p w:rsidR="00EF11AC" w:rsidRDefault="001876CF">
            <w:pPr>
              <w:pStyle w:val="Compact"/>
            </w:pPr>
            <w:r>
              <w:t>—</w:t>
            </w:r>
          </w:p>
        </w:tc>
      </w:tr>
      <w:tr w:rsidR="00EF11AC">
        <w:tc>
          <w:tcPr>
            <w:tcW w:w="1289" w:type="dxa"/>
          </w:tcPr>
          <w:p w:rsidR="00EF11AC" w:rsidRDefault="001876CF">
            <w:pPr>
              <w:pStyle w:val="Compact"/>
            </w:pPr>
            <w:r>
              <w:lastRenderedPageBreak/>
              <w:t>GET</w:t>
            </w:r>
          </w:p>
        </w:tc>
        <w:tc>
          <w:tcPr>
            <w:tcW w:w="2762" w:type="dxa"/>
          </w:tcPr>
          <w:p w:rsidR="00EF11AC" w:rsidRDefault="001876CF">
            <w:pPr>
              <w:pStyle w:val="Compact"/>
            </w:pPr>
            <w:r>
              <w:t>/metrics</w:t>
            </w:r>
          </w:p>
        </w:tc>
        <w:tc>
          <w:tcPr>
            <w:tcW w:w="1841" w:type="dxa"/>
          </w:tcPr>
          <w:p w:rsidR="00EF11AC" w:rsidRDefault="001876CF">
            <w:pPr>
              <w:pStyle w:val="Compact"/>
            </w:pPr>
            <w:r>
              <w:t>Метрики в формате Prometheus</w:t>
            </w:r>
          </w:p>
        </w:tc>
        <w:tc>
          <w:tcPr>
            <w:tcW w:w="2026" w:type="dxa"/>
          </w:tcPr>
          <w:p w:rsidR="00EF11AC" w:rsidRDefault="001876CF">
            <w:pPr>
              <w:pStyle w:val="Compact"/>
            </w:pPr>
            <w:r>
              <w:t>—</w:t>
            </w:r>
          </w:p>
        </w:tc>
      </w:tr>
    </w:tbl>
    <w:p w:rsidR="00EF11AC" w:rsidRPr="001876CF" w:rsidRDefault="001876CF">
      <w:pPr>
        <w:pStyle w:val="a0"/>
        <w:rPr>
          <w:lang w:val="ru-RU"/>
        </w:rPr>
      </w:pPr>
      <w:r w:rsidRPr="001876CF">
        <w:rPr>
          <w:lang w:val="ru-RU"/>
        </w:rPr>
        <w:t>Указанные запросы обеспечивают полный набор операций регистрации и входа, а также служебные точки доступа для мониторинга.</w:t>
      </w:r>
    </w:p>
    <w:p w:rsidR="00EF11AC" w:rsidRPr="001876CF" w:rsidRDefault="001876CF">
      <w:pPr>
        <w:pStyle w:val="3"/>
        <w:rPr>
          <w:lang w:val="ru-RU"/>
        </w:rPr>
      </w:pPr>
      <w:bookmarkStart w:id="9" w:name="X15863a438b4e0dfb347cdf1743b1548dd4368d1"/>
      <w:bookmarkEnd w:id="8"/>
      <w:r w:rsidRPr="001876CF">
        <w:rPr>
          <w:lang w:val="ru-RU"/>
        </w:rPr>
        <w:t xml:space="preserve">3.2.2 Проектирование </w:t>
      </w:r>
      <w:proofErr w:type="spellStart"/>
      <w:r w:rsidRPr="001876CF">
        <w:rPr>
          <w:lang w:val="ru-RU"/>
        </w:rPr>
        <w:t>микросервиса</w:t>
      </w:r>
      <w:proofErr w:type="spellEnd"/>
      <w:r w:rsidRPr="001876CF">
        <w:rPr>
          <w:lang w:val="ru-RU"/>
        </w:rPr>
        <w:t xml:space="preserve"> бронирований (</w:t>
      </w:r>
      <w:r>
        <w:t>deal</w:t>
      </w:r>
      <w:r w:rsidRPr="001876CF">
        <w:rPr>
          <w:lang w:val="ru-RU"/>
        </w:rPr>
        <w:t>-</w:t>
      </w:r>
      <w:r>
        <w:t>service</w:t>
      </w:r>
      <w:r w:rsidRPr="001876CF">
        <w:rPr>
          <w:lang w:val="ru-RU"/>
        </w:rPr>
        <w:t>)</w:t>
      </w:r>
    </w:p>
    <w:p w:rsidR="00EF11AC" w:rsidRPr="001876CF" w:rsidRDefault="001876CF">
      <w:pPr>
        <w:pStyle w:val="FirstParagraph"/>
        <w:rPr>
          <w:lang w:val="ru-RU"/>
        </w:rPr>
      </w:pPr>
      <w:proofErr w:type="spellStart"/>
      <w:r w:rsidRPr="001876CF">
        <w:rPr>
          <w:lang w:val="ru-RU"/>
        </w:rPr>
        <w:t>Микросервис</w:t>
      </w:r>
      <w:proofErr w:type="spellEnd"/>
      <w:r w:rsidRPr="001876CF">
        <w:rPr>
          <w:lang w:val="ru-RU"/>
        </w:rPr>
        <w:t xml:space="preserve"> бронирований является центральным компонентом клиентского контура. Он отвечает за работу с каталогом санаториев, клиентскими бронированиями и служебными договорами, а также выполняет интеграцию с сервисом оплаты. Структура </w:t>
      </w:r>
      <w:proofErr w:type="spellStart"/>
      <w:r w:rsidRPr="001876CF">
        <w:rPr>
          <w:lang w:val="ru-RU"/>
        </w:rPr>
        <w:t>микросервиса</w:t>
      </w:r>
      <w:proofErr w:type="spellEnd"/>
      <w:r w:rsidRPr="001876CF">
        <w:rPr>
          <w:lang w:val="ru-RU"/>
        </w:rPr>
        <w:t xml:space="preserve"> представлена на Рисунке 5.</w:t>
      </w:r>
    </w:p>
    <w:p w:rsidR="00EF11AC" w:rsidRPr="001876CF" w:rsidRDefault="001876CF">
      <w:pPr>
        <w:pStyle w:val="a0"/>
        <w:rPr>
          <w:lang w:val="ru-RU"/>
        </w:rPr>
      </w:pPr>
      <w:r w:rsidRPr="001876CF">
        <w:rPr>
          <w:lang w:val="ru-RU"/>
        </w:rPr>
        <w:t xml:space="preserve">Рисунок 5 – Диаграмма классов </w:t>
      </w:r>
      <w:proofErr w:type="spellStart"/>
      <w:r w:rsidRPr="001876CF">
        <w:rPr>
          <w:lang w:val="ru-RU"/>
        </w:rPr>
        <w:t>микросервиса</w:t>
      </w:r>
      <w:proofErr w:type="spellEnd"/>
      <w:r w:rsidRPr="001876CF">
        <w:rPr>
          <w:lang w:val="ru-RU"/>
        </w:rPr>
        <w:t xml:space="preserve"> бронирований (</w:t>
      </w:r>
      <w:r>
        <w:t>deal</w:t>
      </w:r>
      <w:r w:rsidRPr="001876CF">
        <w:rPr>
          <w:lang w:val="ru-RU"/>
        </w:rPr>
        <w:t>-</w:t>
      </w:r>
      <w:r>
        <w:t>service</w:t>
      </w:r>
      <w:r w:rsidRPr="001876CF">
        <w:rPr>
          <w:lang w:val="ru-RU"/>
        </w:rPr>
        <w:t>)</w:t>
      </w:r>
    </w:p>
    <w:p w:rsidR="00EF11AC" w:rsidRPr="001876CF" w:rsidRDefault="001876CF">
      <w:pPr>
        <w:pStyle w:val="a0"/>
        <w:rPr>
          <w:lang w:val="ru-RU"/>
        </w:rPr>
      </w:pPr>
      <w:r w:rsidRPr="001876CF">
        <w:rPr>
          <w:lang w:val="ru-RU"/>
        </w:rPr>
        <w:t xml:space="preserve">Описание основных компонентов </w:t>
      </w:r>
      <w:proofErr w:type="spellStart"/>
      <w:r w:rsidRPr="001876CF">
        <w:rPr>
          <w:lang w:val="ru-RU"/>
        </w:rPr>
        <w:t>микросервиса</w:t>
      </w:r>
      <w:proofErr w:type="spellEnd"/>
      <w:r w:rsidRPr="001876CF">
        <w:rPr>
          <w:lang w:val="ru-RU"/>
        </w:rPr>
        <w:t xml:space="preserve"> приведено ниже.</w:t>
      </w:r>
    </w:p>
    <w:p w:rsidR="00EF11AC" w:rsidRDefault="001876CF">
      <w:pPr>
        <w:pStyle w:val="a0"/>
      </w:pPr>
      <w:proofErr w:type="spellStart"/>
      <w:r>
        <w:rPr>
          <w:b/>
          <w:bCs/>
        </w:rPr>
        <w:t>DealHandler</w:t>
      </w:r>
      <w:proofErr w:type="spellEnd"/>
      <w:r w:rsidRPr="001876CF">
        <w:rPr>
          <w:lang w:val="ru-RU"/>
        </w:rPr>
        <w:t xml:space="preserve"> — основной обработчик </w:t>
      </w:r>
      <w:r>
        <w:t>HTTP</w:t>
      </w:r>
      <w:r w:rsidRPr="001876CF">
        <w:rPr>
          <w:lang w:val="ru-RU"/>
        </w:rPr>
        <w:t xml:space="preserve">-запросов, связанных с договорами и каталогом. </w:t>
      </w:r>
      <w:r>
        <w:t>Отвечает за:</w:t>
      </w:r>
    </w:p>
    <w:p w:rsidR="00EF11AC" w:rsidRPr="001876CF" w:rsidRDefault="001876CF">
      <w:pPr>
        <w:numPr>
          <w:ilvl w:val="0"/>
          <w:numId w:val="18"/>
        </w:numPr>
        <w:rPr>
          <w:lang w:val="ru-RU"/>
        </w:rPr>
      </w:pPr>
      <w:proofErr w:type="spellStart"/>
      <w:r w:rsidRPr="001876CF">
        <w:rPr>
          <w:lang w:val="ru-RU"/>
        </w:rPr>
        <w:t>проксирование</w:t>
      </w:r>
      <w:proofErr w:type="spellEnd"/>
      <w:r w:rsidRPr="001876CF">
        <w:rPr>
          <w:lang w:val="ru-RU"/>
        </w:rPr>
        <w:t xml:space="preserve"> запросов регистрации и входа в </w:t>
      </w:r>
      <w:proofErr w:type="spellStart"/>
      <w:r>
        <w:t>auth</w:t>
      </w:r>
      <w:proofErr w:type="spellEnd"/>
      <w:r w:rsidRPr="001876CF">
        <w:rPr>
          <w:lang w:val="ru-RU"/>
        </w:rPr>
        <w:t>-</w:t>
      </w:r>
      <w:r>
        <w:t>service</w:t>
      </w:r>
      <w:r w:rsidRPr="001876CF">
        <w:rPr>
          <w:lang w:val="ru-RU"/>
        </w:rPr>
        <w:t>;</w:t>
      </w:r>
    </w:p>
    <w:p w:rsidR="00EF11AC" w:rsidRPr="001876CF" w:rsidRDefault="001876CF">
      <w:pPr>
        <w:numPr>
          <w:ilvl w:val="0"/>
          <w:numId w:val="18"/>
        </w:numPr>
        <w:rPr>
          <w:lang w:val="ru-RU"/>
        </w:rPr>
      </w:pPr>
      <w:r w:rsidRPr="001876CF">
        <w:rPr>
          <w:lang w:val="ru-RU"/>
        </w:rPr>
        <w:t>обработку каталога санаториев (список и детали);</w:t>
      </w:r>
    </w:p>
    <w:p w:rsidR="00EF11AC" w:rsidRDefault="001876CF">
      <w:pPr>
        <w:numPr>
          <w:ilvl w:val="0"/>
          <w:numId w:val="18"/>
        </w:numPr>
      </w:pPr>
      <w:proofErr w:type="spellStart"/>
      <w:r>
        <w:t>управление</w:t>
      </w:r>
      <w:proofErr w:type="spellEnd"/>
      <w:r>
        <w:t xml:space="preserve"> </w:t>
      </w:r>
      <w:proofErr w:type="spellStart"/>
      <w:r>
        <w:t>клиентскими</w:t>
      </w:r>
      <w:proofErr w:type="spellEnd"/>
      <w:r>
        <w:t xml:space="preserve"> </w:t>
      </w:r>
      <w:proofErr w:type="spellStart"/>
      <w:r>
        <w:t>бронированиями</w:t>
      </w:r>
      <w:proofErr w:type="spellEnd"/>
      <w:r>
        <w:t>;</w:t>
      </w:r>
    </w:p>
    <w:p w:rsidR="00EF11AC" w:rsidRDefault="001876CF">
      <w:pPr>
        <w:numPr>
          <w:ilvl w:val="0"/>
          <w:numId w:val="18"/>
        </w:numPr>
      </w:pPr>
      <w:r>
        <w:t>управление служебными договорами;</w:t>
      </w:r>
    </w:p>
    <w:p w:rsidR="00EF11AC" w:rsidRPr="001876CF" w:rsidRDefault="001876CF">
      <w:pPr>
        <w:numPr>
          <w:ilvl w:val="0"/>
          <w:numId w:val="18"/>
        </w:numPr>
        <w:rPr>
          <w:lang w:val="ru-RU"/>
        </w:rPr>
      </w:pPr>
      <w:r w:rsidRPr="001876CF">
        <w:rPr>
          <w:lang w:val="ru-RU"/>
        </w:rPr>
        <w:t xml:space="preserve">предоставление точек доступа мониторинга и </w:t>
      </w:r>
      <w:r>
        <w:t>Swagger</w:t>
      </w:r>
      <w:r w:rsidRPr="001876CF">
        <w:rPr>
          <w:lang w:val="ru-RU"/>
        </w:rPr>
        <w:t>-документации.</w:t>
      </w:r>
    </w:p>
    <w:p w:rsidR="00EF11AC" w:rsidRPr="001876CF" w:rsidRDefault="001876CF">
      <w:pPr>
        <w:numPr>
          <w:ilvl w:val="0"/>
          <w:numId w:val="18"/>
        </w:numPr>
        <w:rPr>
          <w:lang w:val="ru-RU"/>
        </w:rPr>
      </w:pPr>
      <w:proofErr w:type="spellStart"/>
      <w:r>
        <w:rPr>
          <w:b/>
          <w:bCs/>
        </w:rPr>
        <w:t>CreateBookingRequest</w:t>
      </w:r>
      <w:proofErr w:type="spellEnd"/>
      <w:r w:rsidRPr="001876CF">
        <w:rPr>
          <w:lang w:val="ru-RU"/>
        </w:rPr>
        <w:t xml:space="preserve"> — данные для создания бронирования (идентификатор санатория, даты заезда и выезда, число гостей).</w:t>
      </w:r>
    </w:p>
    <w:p w:rsidR="00EF11AC" w:rsidRPr="001876CF" w:rsidRDefault="001876CF">
      <w:pPr>
        <w:numPr>
          <w:ilvl w:val="0"/>
          <w:numId w:val="18"/>
        </w:numPr>
        <w:rPr>
          <w:lang w:val="ru-RU"/>
        </w:rPr>
      </w:pPr>
      <w:proofErr w:type="spellStart"/>
      <w:r>
        <w:rPr>
          <w:b/>
          <w:bCs/>
        </w:rPr>
        <w:t>UpdateBookingRequest</w:t>
      </w:r>
      <w:proofErr w:type="spellEnd"/>
      <w:r w:rsidRPr="001876CF">
        <w:rPr>
          <w:lang w:val="ru-RU"/>
        </w:rPr>
        <w:t xml:space="preserve"> — данные для обновления параметров бронирования.</w:t>
      </w:r>
    </w:p>
    <w:p w:rsidR="00EF11AC" w:rsidRPr="001876CF" w:rsidRDefault="001876CF">
      <w:pPr>
        <w:numPr>
          <w:ilvl w:val="0"/>
          <w:numId w:val="18"/>
        </w:numPr>
        <w:rPr>
          <w:lang w:val="ru-RU"/>
        </w:rPr>
      </w:pPr>
      <w:proofErr w:type="spellStart"/>
      <w:r>
        <w:rPr>
          <w:b/>
          <w:bCs/>
        </w:rPr>
        <w:t>CreateContractRequest</w:t>
      </w:r>
      <w:proofErr w:type="spellEnd"/>
      <w:r w:rsidRPr="001876CF">
        <w:rPr>
          <w:lang w:val="ru-RU"/>
        </w:rPr>
        <w:t xml:space="preserve"> — данные для оформления договора.</w:t>
      </w:r>
    </w:p>
    <w:p w:rsidR="00EF11AC" w:rsidRPr="001876CF" w:rsidRDefault="001876CF">
      <w:pPr>
        <w:numPr>
          <w:ilvl w:val="0"/>
          <w:numId w:val="18"/>
        </w:numPr>
        <w:rPr>
          <w:lang w:val="ru-RU"/>
        </w:rPr>
      </w:pPr>
      <w:proofErr w:type="spellStart"/>
      <w:r>
        <w:rPr>
          <w:b/>
          <w:bCs/>
        </w:rPr>
        <w:t>UpdateStatusRequest</w:t>
      </w:r>
      <w:proofErr w:type="spellEnd"/>
      <w:r w:rsidRPr="001876CF">
        <w:rPr>
          <w:lang w:val="ru-RU"/>
        </w:rPr>
        <w:t xml:space="preserve"> — данные для изменения статуса договора.</w:t>
      </w:r>
    </w:p>
    <w:p w:rsidR="00EF11AC" w:rsidRPr="001876CF" w:rsidRDefault="001876CF">
      <w:pPr>
        <w:numPr>
          <w:ilvl w:val="0"/>
          <w:numId w:val="18"/>
        </w:numPr>
        <w:rPr>
          <w:lang w:val="ru-RU"/>
        </w:rPr>
      </w:pPr>
      <w:proofErr w:type="spellStart"/>
      <w:r>
        <w:rPr>
          <w:b/>
          <w:bCs/>
        </w:rPr>
        <w:t>SanatoriumResponse</w:t>
      </w:r>
      <w:proofErr w:type="spellEnd"/>
      <w:r w:rsidRPr="001876CF">
        <w:rPr>
          <w:b/>
          <w:bCs/>
          <w:lang w:val="ru-RU"/>
        </w:rPr>
        <w:t xml:space="preserve">, </w:t>
      </w:r>
      <w:proofErr w:type="spellStart"/>
      <w:r>
        <w:rPr>
          <w:b/>
          <w:bCs/>
        </w:rPr>
        <w:t>SanatoriumDetailsResponse</w:t>
      </w:r>
      <w:proofErr w:type="spellEnd"/>
      <w:r w:rsidRPr="001876CF">
        <w:rPr>
          <w:lang w:val="ru-RU"/>
        </w:rPr>
        <w:t xml:space="preserve"> — представление санатория в списке и в детальном виде с информацией о доступности.</w:t>
      </w:r>
    </w:p>
    <w:p w:rsidR="00EF11AC" w:rsidRPr="001876CF" w:rsidRDefault="001876CF">
      <w:pPr>
        <w:numPr>
          <w:ilvl w:val="0"/>
          <w:numId w:val="18"/>
        </w:numPr>
        <w:rPr>
          <w:lang w:val="ru-RU"/>
        </w:rPr>
      </w:pPr>
      <w:proofErr w:type="spellStart"/>
      <w:r>
        <w:rPr>
          <w:b/>
          <w:bCs/>
        </w:rPr>
        <w:t>BookingResponse</w:t>
      </w:r>
      <w:proofErr w:type="spellEnd"/>
      <w:r w:rsidRPr="001876CF">
        <w:rPr>
          <w:b/>
          <w:bCs/>
          <w:lang w:val="ru-RU"/>
        </w:rPr>
        <w:t xml:space="preserve">, </w:t>
      </w:r>
      <w:proofErr w:type="spellStart"/>
      <w:r>
        <w:rPr>
          <w:b/>
          <w:bCs/>
        </w:rPr>
        <w:t>BookingListResponse</w:t>
      </w:r>
      <w:proofErr w:type="spellEnd"/>
      <w:r w:rsidRPr="001876CF">
        <w:rPr>
          <w:lang w:val="ru-RU"/>
        </w:rPr>
        <w:t xml:space="preserve"> — представление бронирования и списка бронирований с пагинацией.</w:t>
      </w:r>
    </w:p>
    <w:p w:rsidR="00EF11AC" w:rsidRPr="001876CF" w:rsidRDefault="001876CF">
      <w:pPr>
        <w:numPr>
          <w:ilvl w:val="0"/>
          <w:numId w:val="18"/>
        </w:numPr>
        <w:rPr>
          <w:lang w:val="ru-RU"/>
        </w:rPr>
      </w:pPr>
      <w:proofErr w:type="spellStart"/>
      <w:r>
        <w:rPr>
          <w:b/>
          <w:bCs/>
        </w:rPr>
        <w:t>ContractResponse</w:t>
      </w:r>
      <w:proofErr w:type="spellEnd"/>
      <w:r w:rsidRPr="001876CF">
        <w:rPr>
          <w:lang w:val="ru-RU"/>
        </w:rPr>
        <w:t xml:space="preserve"> — представление договора с платёжным статусом.</w:t>
      </w:r>
    </w:p>
    <w:p w:rsidR="00EF11AC" w:rsidRPr="001876CF" w:rsidRDefault="001876CF">
      <w:pPr>
        <w:numPr>
          <w:ilvl w:val="0"/>
          <w:numId w:val="18"/>
        </w:numPr>
        <w:rPr>
          <w:lang w:val="ru-RU"/>
        </w:rPr>
      </w:pPr>
      <w:r>
        <w:rPr>
          <w:b/>
          <w:bCs/>
        </w:rPr>
        <w:t>Sanatorium</w:t>
      </w:r>
      <w:r w:rsidRPr="001876CF">
        <w:rPr>
          <w:b/>
          <w:bCs/>
          <w:lang w:val="ru-RU"/>
        </w:rPr>
        <w:t xml:space="preserve">, </w:t>
      </w:r>
      <w:r>
        <w:rPr>
          <w:b/>
          <w:bCs/>
        </w:rPr>
        <w:t>Booking</w:t>
      </w:r>
      <w:r w:rsidRPr="001876CF">
        <w:rPr>
          <w:b/>
          <w:bCs/>
          <w:lang w:val="ru-RU"/>
        </w:rPr>
        <w:t xml:space="preserve">, </w:t>
      </w:r>
      <w:r>
        <w:rPr>
          <w:b/>
          <w:bCs/>
        </w:rPr>
        <w:t>Contract</w:t>
      </w:r>
      <w:r w:rsidRPr="001876CF">
        <w:rPr>
          <w:lang w:val="ru-RU"/>
        </w:rPr>
        <w:t xml:space="preserve"> — доменные модели, отражающие соответствующие бизнес-сущности.</w:t>
      </w:r>
    </w:p>
    <w:p w:rsidR="00EF11AC" w:rsidRPr="001876CF" w:rsidRDefault="001876CF">
      <w:pPr>
        <w:numPr>
          <w:ilvl w:val="0"/>
          <w:numId w:val="18"/>
        </w:numPr>
        <w:rPr>
          <w:lang w:val="ru-RU"/>
        </w:rPr>
      </w:pPr>
      <w:proofErr w:type="spellStart"/>
      <w:r>
        <w:rPr>
          <w:b/>
          <w:bCs/>
        </w:rPr>
        <w:lastRenderedPageBreak/>
        <w:t>BookingService</w:t>
      </w:r>
      <w:proofErr w:type="spellEnd"/>
      <w:r w:rsidRPr="001876CF">
        <w:rPr>
          <w:lang w:val="ru-RU"/>
        </w:rPr>
        <w:t xml:space="preserve"> — слой бизнес-логики работы с каталогом и бронированиями, содержит проверки дат, расчёт доступной вместимости и публикацию событий </w:t>
      </w:r>
      <w:r>
        <w:t>booking</w:t>
      </w:r>
      <w:r w:rsidRPr="001876CF">
        <w:rPr>
          <w:lang w:val="ru-RU"/>
        </w:rPr>
        <w:t>.</w:t>
      </w:r>
      <w:r>
        <w:t>confirmed</w:t>
      </w:r>
      <w:r w:rsidRPr="001876CF">
        <w:rPr>
          <w:lang w:val="ru-RU"/>
        </w:rPr>
        <w:t xml:space="preserve"> / </w:t>
      </w:r>
      <w:r>
        <w:t>booking</w:t>
      </w:r>
      <w:r w:rsidRPr="001876CF">
        <w:rPr>
          <w:lang w:val="ru-RU"/>
        </w:rPr>
        <w:t>.</w:t>
      </w:r>
      <w:r>
        <w:t>cancelled</w:t>
      </w:r>
      <w:r w:rsidRPr="001876CF">
        <w:rPr>
          <w:lang w:val="ru-RU"/>
        </w:rPr>
        <w:t>.</w:t>
      </w:r>
    </w:p>
    <w:p w:rsidR="00EF11AC" w:rsidRPr="001876CF" w:rsidRDefault="001876CF">
      <w:pPr>
        <w:numPr>
          <w:ilvl w:val="0"/>
          <w:numId w:val="18"/>
        </w:numPr>
        <w:rPr>
          <w:lang w:val="ru-RU"/>
        </w:rPr>
      </w:pPr>
      <w:proofErr w:type="spellStart"/>
      <w:r>
        <w:rPr>
          <w:b/>
          <w:bCs/>
        </w:rPr>
        <w:t>DealService</w:t>
      </w:r>
      <w:proofErr w:type="spellEnd"/>
      <w:r w:rsidRPr="001876CF">
        <w:rPr>
          <w:lang w:val="ru-RU"/>
        </w:rPr>
        <w:t xml:space="preserve"> — слой бизнес-логики работы с договорами, выполняет синхронный вызов </w:t>
      </w:r>
      <w:r>
        <w:t>payment</w:t>
      </w:r>
      <w:r w:rsidRPr="001876CF">
        <w:rPr>
          <w:lang w:val="ru-RU"/>
        </w:rPr>
        <w:t>-</w:t>
      </w:r>
      <w:r>
        <w:t>service</w:t>
      </w:r>
      <w:r w:rsidRPr="001876CF">
        <w:rPr>
          <w:lang w:val="ru-RU"/>
        </w:rPr>
        <w:t xml:space="preserve"> для выставления счёта и обрабатывает входящие события </w:t>
      </w:r>
      <w:r>
        <w:t>payment</w:t>
      </w:r>
      <w:r w:rsidRPr="001876CF">
        <w:rPr>
          <w:lang w:val="ru-RU"/>
        </w:rPr>
        <w:t>.</w:t>
      </w:r>
      <w:r>
        <w:t>completed</w:t>
      </w:r>
      <w:r w:rsidRPr="001876CF">
        <w:rPr>
          <w:lang w:val="ru-RU"/>
        </w:rPr>
        <w:t>.</w:t>
      </w:r>
    </w:p>
    <w:p w:rsidR="00EF11AC" w:rsidRPr="001876CF" w:rsidRDefault="001876CF">
      <w:pPr>
        <w:numPr>
          <w:ilvl w:val="0"/>
          <w:numId w:val="18"/>
        </w:numPr>
        <w:rPr>
          <w:lang w:val="ru-RU"/>
        </w:rPr>
      </w:pPr>
      <w:r>
        <w:rPr>
          <w:b/>
          <w:bCs/>
        </w:rPr>
        <w:t>Repository</w:t>
      </w:r>
      <w:r w:rsidRPr="001876CF">
        <w:rPr>
          <w:lang w:val="ru-RU"/>
        </w:rPr>
        <w:t xml:space="preserve"> — слой данных; инкапсулирует </w:t>
      </w:r>
      <w:r>
        <w:t>SQL</w:t>
      </w:r>
      <w:r w:rsidRPr="001876CF">
        <w:rPr>
          <w:lang w:val="ru-RU"/>
        </w:rPr>
        <w:t xml:space="preserve">-запросы к таблицам </w:t>
      </w:r>
      <w:r>
        <w:t>deal</w:t>
      </w:r>
      <w:r w:rsidRPr="001876CF">
        <w:rPr>
          <w:lang w:val="ru-RU"/>
        </w:rPr>
        <w:t>.</w:t>
      </w:r>
      <w:r>
        <w:t>sanatoriums</w:t>
      </w:r>
      <w:r w:rsidRPr="001876CF">
        <w:rPr>
          <w:lang w:val="ru-RU"/>
        </w:rPr>
        <w:t xml:space="preserve">, </w:t>
      </w:r>
      <w:r>
        <w:t>deal</w:t>
      </w:r>
      <w:r w:rsidRPr="001876CF">
        <w:rPr>
          <w:lang w:val="ru-RU"/>
        </w:rPr>
        <w:t>.</w:t>
      </w:r>
      <w:r>
        <w:t>bookings</w:t>
      </w:r>
      <w:r w:rsidRPr="001876CF">
        <w:rPr>
          <w:lang w:val="ru-RU"/>
        </w:rPr>
        <w:t xml:space="preserve"> и </w:t>
      </w:r>
      <w:r>
        <w:t>deal</w:t>
      </w:r>
      <w:r w:rsidRPr="001876CF">
        <w:rPr>
          <w:lang w:val="ru-RU"/>
        </w:rPr>
        <w:t>.</w:t>
      </w:r>
      <w:r>
        <w:t>contracts</w:t>
      </w:r>
      <w:r w:rsidRPr="001876CF">
        <w:rPr>
          <w:lang w:val="ru-RU"/>
        </w:rPr>
        <w:t>, а также операции проверки доступности и привязки счёта к договору.</w:t>
      </w:r>
    </w:p>
    <w:p w:rsidR="00EF11AC" w:rsidRPr="001876CF" w:rsidRDefault="001876CF">
      <w:pPr>
        <w:numPr>
          <w:ilvl w:val="0"/>
          <w:numId w:val="18"/>
        </w:numPr>
        <w:rPr>
          <w:lang w:val="ru-RU"/>
        </w:rPr>
      </w:pPr>
      <w:proofErr w:type="spellStart"/>
      <w:r>
        <w:rPr>
          <w:b/>
          <w:bCs/>
        </w:rPr>
        <w:t>AuthClient</w:t>
      </w:r>
      <w:proofErr w:type="spellEnd"/>
      <w:r w:rsidRPr="001876CF">
        <w:rPr>
          <w:lang w:val="ru-RU"/>
        </w:rPr>
        <w:t xml:space="preserve"> — </w:t>
      </w:r>
      <w:r>
        <w:t>HTTP</w:t>
      </w:r>
      <w:r w:rsidRPr="001876CF">
        <w:rPr>
          <w:lang w:val="ru-RU"/>
        </w:rPr>
        <w:t xml:space="preserve">-клиент к </w:t>
      </w:r>
      <w:proofErr w:type="spellStart"/>
      <w:r>
        <w:t>auth</w:t>
      </w:r>
      <w:proofErr w:type="spellEnd"/>
      <w:r w:rsidRPr="001876CF">
        <w:rPr>
          <w:lang w:val="ru-RU"/>
        </w:rPr>
        <w:t>-</w:t>
      </w:r>
      <w:r>
        <w:t>service</w:t>
      </w:r>
      <w:r w:rsidRPr="001876CF">
        <w:rPr>
          <w:lang w:val="ru-RU"/>
        </w:rPr>
        <w:t xml:space="preserve"> для </w:t>
      </w:r>
      <w:proofErr w:type="spellStart"/>
      <w:r w:rsidRPr="001876CF">
        <w:rPr>
          <w:lang w:val="ru-RU"/>
        </w:rPr>
        <w:t>проксирования</w:t>
      </w:r>
      <w:proofErr w:type="spellEnd"/>
      <w:r w:rsidRPr="001876CF">
        <w:rPr>
          <w:lang w:val="ru-RU"/>
        </w:rPr>
        <w:t xml:space="preserve"> регистрации и входа.</w:t>
      </w:r>
    </w:p>
    <w:p w:rsidR="00EF11AC" w:rsidRPr="001876CF" w:rsidRDefault="001876CF">
      <w:pPr>
        <w:numPr>
          <w:ilvl w:val="0"/>
          <w:numId w:val="18"/>
        </w:numPr>
        <w:rPr>
          <w:lang w:val="ru-RU"/>
        </w:rPr>
      </w:pPr>
      <w:proofErr w:type="spellStart"/>
      <w:r>
        <w:rPr>
          <w:b/>
          <w:bCs/>
        </w:rPr>
        <w:t>PaymentClient</w:t>
      </w:r>
      <w:proofErr w:type="spellEnd"/>
      <w:r w:rsidRPr="001876CF">
        <w:rPr>
          <w:lang w:val="ru-RU"/>
        </w:rPr>
        <w:t xml:space="preserve"> — </w:t>
      </w:r>
      <w:r>
        <w:t>HTTP</w:t>
      </w:r>
      <w:r w:rsidRPr="001876CF">
        <w:rPr>
          <w:lang w:val="ru-RU"/>
        </w:rPr>
        <w:t xml:space="preserve">-клиент к </w:t>
      </w:r>
      <w:r>
        <w:t>payment</w:t>
      </w:r>
      <w:r w:rsidRPr="001876CF">
        <w:rPr>
          <w:lang w:val="ru-RU"/>
        </w:rPr>
        <w:t>-</w:t>
      </w:r>
      <w:r>
        <w:t>service</w:t>
      </w:r>
      <w:r w:rsidRPr="001876CF">
        <w:rPr>
          <w:lang w:val="ru-RU"/>
        </w:rPr>
        <w:t xml:space="preserve"> для выставления счёта по договору.</w:t>
      </w:r>
    </w:p>
    <w:p w:rsidR="00EF11AC" w:rsidRPr="001876CF" w:rsidRDefault="001876CF">
      <w:pPr>
        <w:numPr>
          <w:ilvl w:val="0"/>
          <w:numId w:val="18"/>
        </w:numPr>
        <w:rPr>
          <w:lang w:val="ru-RU"/>
        </w:rPr>
      </w:pPr>
      <w:proofErr w:type="spellStart"/>
      <w:r>
        <w:rPr>
          <w:b/>
          <w:bCs/>
        </w:rPr>
        <w:t>AuthMiddleware</w:t>
      </w:r>
      <w:proofErr w:type="spellEnd"/>
      <w:r w:rsidRPr="001876CF">
        <w:rPr>
          <w:lang w:val="ru-RU"/>
        </w:rPr>
        <w:t xml:space="preserve"> — </w:t>
      </w:r>
      <w:r>
        <w:t>middleware</w:t>
      </w:r>
      <w:r w:rsidRPr="001876CF">
        <w:rPr>
          <w:lang w:val="ru-RU"/>
        </w:rPr>
        <w:t xml:space="preserve"> аутентификации, реализует проверку </w:t>
      </w:r>
      <w:r>
        <w:t>JWT</w:t>
      </w:r>
      <w:r w:rsidRPr="001876CF">
        <w:rPr>
          <w:lang w:val="ru-RU"/>
        </w:rPr>
        <w:t>, извлечение роли и идентификатора пользователя, а также контроль разрешённых ролей.</w:t>
      </w:r>
    </w:p>
    <w:p w:rsidR="00EF11AC" w:rsidRPr="001876CF" w:rsidRDefault="001876CF">
      <w:pPr>
        <w:pStyle w:val="FirstParagraph"/>
        <w:rPr>
          <w:lang w:val="ru-RU"/>
        </w:rPr>
      </w:pPr>
      <w:r w:rsidRPr="001876CF">
        <w:rPr>
          <w:lang w:val="ru-RU"/>
        </w:rPr>
        <w:t xml:space="preserve">Описание основных запросов </w:t>
      </w:r>
      <w:proofErr w:type="spellStart"/>
      <w:r w:rsidRPr="001876CF">
        <w:rPr>
          <w:lang w:val="ru-RU"/>
        </w:rPr>
        <w:t>микросервиса</w:t>
      </w:r>
      <w:proofErr w:type="spellEnd"/>
      <w:r w:rsidRPr="001876CF">
        <w:rPr>
          <w:lang w:val="ru-RU"/>
        </w:rPr>
        <w:t xml:space="preserve"> представлено в таблице 5.</w:t>
      </w:r>
    </w:p>
    <w:p w:rsidR="00EF11AC" w:rsidRDefault="001876CF">
      <w:pPr>
        <w:pStyle w:val="a0"/>
      </w:pPr>
      <w:proofErr w:type="spellStart"/>
      <w:r>
        <w:t>Таблица</w:t>
      </w:r>
      <w:proofErr w:type="spellEnd"/>
      <w:r>
        <w:t xml:space="preserve"> 5 – </w:t>
      </w:r>
      <w:proofErr w:type="spellStart"/>
      <w:r>
        <w:t>Методы</w:t>
      </w:r>
      <w:proofErr w:type="spellEnd"/>
      <w:r>
        <w:t xml:space="preserve"> микросервиса бронирований</w:t>
      </w:r>
    </w:p>
    <w:tbl>
      <w:tblPr>
        <w:tblStyle w:val="Table"/>
        <w:tblW w:w="5000" w:type="pct"/>
        <w:tblLayout w:type="fixed"/>
        <w:tblLook w:val="0020" w:firstRow="1" w:lastRow="0" w:firstColumn="0" w:lastColumn="0" w:noHBand="0" w:noVBand="0"/>
      </w:tblPr>
      <w:tblGrid>
        <w:gridCol w:w="1613"/>
        <w:gridCol w:w="3455"/>
        <w:gridCol w:w="2303"/>
        <w:gridCol w:w="2534"/>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1289" w:type="dxa"/>
          </w:tcPr>
          <w:p w:rsidR="00EF11AC" w:rsidRDefault="001876CF">
            <w:pPr>
              <w:pStyle w:val="Compact"/>
            </w:pPr>
            <w:r>
              <w:t>Метод</w:t>
            </w:r>
          </w:p>
        </w:tc>
        <w:tc>
          <w:tcPr>
            <w:tcW w:w="2762" w:type="dxa"/>
          </w:tcPr>
          <w:p w:rsidR="00EF11AC" w:rsidRDefault="001876CF">
            <w:pPr>
              <w:pStyle w:val="Compact"/>
            </w:pPr>
            <w:r>
              <w:t>Точка доступа</w:t>
            </w:r>
          </w:p>
        </w:tc>
        <w:tc>
          <w:tcPr>
            <w:tcW w:w="1841" w:type="dxa"/>
          </w:tcPr>
          <w:p w:rsidR="00EF11AC" w:rsidRDefault="001876CF">
            <w:pPr>
              <w:pStyle w:val="Compact"/>
            </w:pPr>
            <w:r>
              <w:t>Описание</w:t>
            </w:r>
          </w:p>
        </w:tc>
        <w:tc>
          <w:tcPr>
            <w:tcW w:w="2026" w:type="dxa"/>
          </w:tcPr>
          <w:p w:rsidR="00EF11AC" w:rsidRDefault="001876CF">
            <w:pPr>
              <w:pStyle w:val="Compact"/>
            </w:pPr>
            <w:r>
              <w:t>Параметры</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/api/auth/register</w:t>
            </w:r>
          </w:p>
        </w:tc>
        <w:tc>
          <w:tcPr>
            <w:tcW w:w="1841" w:type="dxa"/>
          </w:tcPr>
          <w:p w:rsidR="00EF11AC" w:rsidRPr="001876CF" w:rsidRDefault="001876CF">
            <w:pPr>
              <w:pStyle w:val="Compact"/>
              <w:rPr>
                <w:lang w:val="ru-RU"/>
              </w:rPr>
            </w:pPr>
            <w:proofErr w:type="spellStart"/>
            <w:r w:rsidRPr="001876CF">
              <w:rPr>
                <w:lang w:val="ru-RU"/>
              </w:rPr>
              <w:t>Проксирование</w:t>
            </w:r>
            <w:proofErr w:type="spellEnd"/>
            <w:r w:rsidRPr="001876CF">
              <w:rPr>
                <w:lang w:val="ru-RU"/>
              </w:rPr>
              <w:t xml:space="preserve"> регистрации в </w:t>
            </w:r>
            <w:proofErr w:type="spellStart"/>
            <w:r>
              <w:t>auth</w:t>
            </w:r>
            <w:proofErr w:type="spellEnd"/>
            <w:r w:rsidRPr="001876CF">
              <w:rPr>
                <w:lang w:val="ru-RU"/>
              </w:rPr>
              <w:t>-</w:t>
            </w:r>
            <w:r>
              <w:t>service</w:t>
            </w:r>
          </w:p>
        </w:tc>
        <w:tc>
          <w:tcPr>
            <w:tcW w:w="2026" w:type="dxa"/>
          </w:tcPr>
          <w:p w:rsidR="00EF11AC" w:rsidRDefault="001876CF">
            <w:pPr>
              <w:pStyle w:val="Compact"/>
            </w:pPr>
            <w:r>
              <w:t>Body: { email, password, full_name }</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/api/auth/login</w:t>
            </w:r>
          </w:p>
        </w:tc>
        <w:tc>
          <w:tcPr>
            <w:tcW w:w="1841" w:type="dxa"/>
          </w:tcPr>
          <w:p w:rsidR="00EF11AC" w:rsidRPr="001876CF" w:rsidRDefault="001876CF">
            <w:pPr>
              <w:pStyle w:val="Compact"/>
              <w:rPr>
                <w:lang w:val="ru-RU"/>
              </w:rPr>
            </w:pPr>
            <w:proofErr w:type="spellStart"/>
            <w:r w:rsidRPr="001876CF">
              <w:rPr>
                <w:lang w:val="ru-RU"/>
              </w:rPr>
              <w:t>Проксирование</w:t>
            </w:r>
            <w:proofErr w:type="spellEnd"/>
            <w:r w:rsidRPr="001876CF">
              <w:rPr>
                <w:lang w:val="ru-RU"/>
              </w:rPr>
              <w:t xml:space="preserve"> входа в </w:t>
            </w:r>
            <w:proofErr w:type="spellStart"/>
            <w:r>
              <w:t>auth</w:t>
            </w:r>
            <w:proofErr w:type="spellEnd"/>
            <w:r w:rsidRPr="001876CF">
              <w:rPr>
                <w:lang w:val="ru-RU"/>
              </w:rPr>
              <w:t>-</w:t>
            </w:r>
            <w:r>
              <w:t>service</w:t>
            </w:r>
          </w:p>
        </w:tc>
        <w:tc>
          <w:tcPr>
            <w:tcW w:w="2026" w:type="dxa"/>
          </w:tcPr>
          <w:p w:rsidR="00EF11AC" w:rsidRDefault="001876CF">
            <w:pPr>
              <w:pStyle w:val="Compact"/>
            </w:pPr>
            <w:r>
              <w:t>Body: { email, password }</w:t>
            </w:r>
          </w:p>
        </w:tc>
      </w:tr>
      <w:tr w:rsidR="00EF11AC">
        <w:tc>
          <w:tcPr>
            <w:tcW w:w="1289" w:type="dxa"/>
          </w:tcPr>
          <w:p w:rsidR="00EF11AC" w:rsidRDefault="001876CF">
            <w:pPr>
              <w:pStyle w:val="Compact"/>
            </w:pPr>
            <w:r>
              <w:t>GET</w:t>
            </w:r>
          </w:p>
        </w:tc>
        <w:tc>
          <w:tcPr>
            <w:tcW w:w="2762" w:type="dxa"/>
          </w:tcPr>
          <w:p w:rsidR="00EF11AC" w:rsidRDefault="001876CF">
            <w:pPr>
              <w:pStyle w:val="Compact"/>
            </w:pPr>
            <w:r>
              <w:t>/api/sanatoriums</w:t>
            </w:r>
          </w:p>
        </w:tc>
        <w:tc>
          <w:tcPr>
            <w:tcW w:w="1841" w:type="dxa"/>
          </w:tcPr>
          <w:p w:rsidR="00EF11AC" w:rsidRPr="001876CF" w:rsidRDefault="001876CF">
            <w:pPr>
              <w:pStyle w:val="Compact"/>
              <w:rPr>
                <w:lang w:val="ru-RU"/>
              </w:rPr>
            </w:pPr>
            <w:r w:rsidRPr="001876CF">
              <w:rPr>
                <w:lang w:val="ru-RU"/>
              </w:rPr>
              <w:t>Список санаториев с фильтрацией и пагинацией</w:t>
            </w:r>
          </w:p>
        </w:tc>
        <w:tc>
          <w:tcPr>
            <w:tcW w:w="2026" w:type="dxa"/>
          </w:tcPr>
          <w:p w:rsidR="00EF11AC" w:rsidRDefault="001876CF">
            <w:pPr>
              <w:pStyle w:val="Compact"/>
            </w:pPr>
            <w:r>
              <w:t xml:space="preserve">Query: page, </w:t>
            </w:r>
            <w:proofErr w:type="spellStart"/>
            <w:r>
              <w:t>page_size</w:t>
            </w:r>
            <w:proofErr w:type="spellEnd"/>
            <w:r>
              <w:t>, city, profiles, max_distance_to_sea, price_min, price_max, check_in, check_out, sort</w:t>
            </w:r>
          </w:p>
        </w:tc>
      </w:tr>
      <w:tr w:rsidR="00EF11AC">
        <w:tc>
          <w:tcPr>
            <w:tcW w:w="1289" w:type="dxa"/>
          </w:tcPr>
          <w:p w:rsidR="00EF11AC" w:rsidRDefault="001876CF">
            <w:pPr>
              <w:pStyle w:val="Compact"/>
            </w:pPr>
            <w:r>
              <w:t>GET</w:t>
            </w:r>
          </w:p>
        </w:tc>
        <w:tc>
          <w:tcPr>
            <w:tcW w:w="2762" w:type="dxa"/>
          </w:tcPr>
          <w:p w:rsidR="00EF11AC" w:rsidRDefault="001876CF">
            <w:pPr>
              <w:pStyle w:val="Compact"/>
            </w:pPr>
            <w:r>
              <w:t>/api/sanatoriums/{id}</w:t>
            </w:r>
          </w:p>
        </w:tc>
        <w:tc>
          <w:tcPr>
            <w:tcW w:w="1841" w:type="dxa"/>
          </w:tcPr>
          <w:p w:rsidR="00EF11AC" w:rsidRPr="001876CF" w:rsidRDefault="001876CF">
            <w:pPr>
              <w:pStyle w:val="Compact"/>
              <w:rPr>
                <w:lang w:val="ru-RU"/>
              </w:rPr>
            </w:pPr>
            <w:r w:rsidRPr="001876CF">
              <w:rPr>
                <w:lang w:val="ru-RU"/>
              </w:rPr>
              <w:t>Детали санатория с опциональной проверкой доступности</w:t>
            </w:r>
          </w:p>
        </w:tc>
        <w:tc>
          <w:tcPr>
            <w:tcW w:w="2026" w:type="dxa"/>
          </w:tcPr>
          <w:p w:rsidR="00EF11AC" w:rsidRDefault="001876CF">
            <w:pPr>
              <w:pStyle w:val="Compact"/>
            </w:pPr>
            <w:r>
              <w:t xml:space="preserve">Path: id; Query: </w:t>
            </w:r>
            <w:proofErr w:type="spellStart"/>
            <w:r>
              <w:t>check_in</w:t>
            </w:r>
            <w:proofErr w:type="spellEnd"/>
            <w:r>
              <w:t>, check_out</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/api/bookings</w:t>
            </w:r>
          </w:p>
        </w:tc>
        <w:tc>
          <w:tcPr>
            <w:tcW w:w="1841" w:type="dxa"/>
          </w:tcPr>
          <w:p w:rsidR="00EF11AC" w:rsidRDefault="001876CF">
            <w:pPr>
              <w:pStyle w:val="Compact"/>
            </w:pPr>
            <w:r>
              <w:t>Создать бронирование (клиент)</w:t>
            </w:r>
          </w:p>
        </w:tc>
        <w:tc>
          <w:tcPr>
            <w:tcW w:w="2026" w:type="dxa"/>
          </w:tcPr>
          <w:p w:rsidR="00EF11AC" w:rsidRDefault="001876CF">
            <w:pPr>
              <w:pStyle w:val="Compact"/>
            </w:pPr>
            <w:r>
              <w:t>Body: { sanatorium_id, check_in, check_out, guests }</w:t>
            </w:r>
          </w:p>
        </w:tc>
      </w:tr>
      <w:tr w:rsidR="00EF11AC">
        <w:tc>
          <w:tcPr>
            <w:tcW w:w="1289" w:type="dxa"/>
          </w:tcPr>
          <w:p w:rsidR="00EF11AC" w:rsidRDefault="001876CF">
            <w:pPr>
              <w:pStyle w:val="Compact"/>
            </w:pPr>
            <w:r>
              <w:t>GET</w:t>
            </w:r>
          </w:p>
        </w:tc>
        <w:tc>
          <w:tcPr>
            <w:tcW w:w="2762" w:type="dxa"/>
          </w:tcPr>
          <w:p w:rsidR="00EF11AC" w:rsidRDefault="001876CF">
            <w:pPr>
              <w:pStyle w:val="Compact"/>
            </w:pPr>
            <w:r>
              <w:t>/api/bookings</w:t>
            </w:r>
          </w:p>
        </w:tc>
        <w:tc>
          <w:tcPr>
            <w:tcW w:w="1841" w:type="dxa"/>
          </w:tcPr>
          <w:p w:rsidR="00EF11AC" w:rsidRPr="001876CF" w:rsidRDefault="001876CF">
            <w:pPr>
              <w:pStyle w:val="Compact"/>
              <w:rPr>
                <w:lang w:val="ru-RU"/>
              </w:rPr>
            </w:pPr>
            <w:r w:rsidRPr="001876CF">
              <w:rPr>
                <w:lang w:val="ru-RU"/>
              </w:rPr>
              <w:t xml:space="preserve">Получить список </w:t>
            </w:r>
            <w:r w:rsidRPr="001876CF">
              <w:rPr>
                <w:lang w:val="ru-RU"/>
              </w:rPr>
              <w:lastRenderedPageBreak/>
              <w:t>собственных бронирований клиента</w:t>
            </w:r>
          </w:p>
        </w:tc>
        <w:tc>
          <w:tcPr>
            <w:tcW w:w="2026" w:type="dxa"/>
          </w:tcPr>
          <w:p w:rsidR="00EF11AC" w:rsidRDefault="001876CF">
            <w:pPr>
              <w:pStyle w:val="Compact"/>
            </w:pPr>
            <w:r>
              <w:lastRenderedPageBreak/>
              <w:t xml:space="preserve">Query: page, </w:t>
            </w:r>
            <w:proofErr w:type="spellStart"/>
            <w:r>
              <w:lastRenderedPageBreak/>
              <w:t>page_size</w:t>
            </w:r>
            <w:proofErr w:type="spellEnd"/>
          </w:p>
        </w:tc>
      </w:tr>
      <w:tr w:rsidR="00EF11AC">
        <w:tc>
          <w:tcPr>
            <w:tcW w:w="1289" w:type="dxa"/>
          </w:tcPr>
          <w:p w:rsidR="00EF11AC" w:rsidRDefault="001876CF">
            <w:pPr>
              <w:pStyle w:val="Compact"/>
            </w:pPr>
            <w:r>
              <w:lastRenderedPageBreak/>
              <w:t>GET</w:t>
            </w:r>
          </w:p>
        </w:tc>
        <w:tc>
          <w:tcPr>
            <w:tcW w:w="2762" w:type="dxa"/>
          </w:tcPr>
          <w:p w:rsidR="00EF11AC" w:rsidRDefault="001876CF">
            <w:pPr>
              <w:pStyle w:val="Compact"/>
            </w:pPr>
            <w:r>
              <w:t>/api/bookings/{id}</w:t>
            </w:r>
          </w:p>
        </w:tc>
        <w:tc>
          <w:tcPr>
            <w:tcW w:w="1841" w:type="dxa"/>
          </w:tcPr>
          <w:p w:rsidR="00EF11AC" w:rsidRDefault="001876CF">
            <w:pPr>
              <w:pStyle w:val="Compact"/>
            </w:pPr>
            <w:r>
              <w:t>Получить бронирование по идентификатору</w:t>
            </w:r>
          </w:p>
        </w:tc>
        <w:tc>
          <w:tcPr>
            <w:tcW w:w="2026" w:type="dxa"/>
          </w:tcPr>
          <w:p w:rsidR="00EF11AC" w:rsidRDefault="001876CF">
            <w:pPr>
              <w:pStyle w:val="Compact"/>
            </w:pPr>
            <w:r>
              <w:t>Path: id</w:t>
            </w:r>
          </w:p>
        </w:tc>
      </w:tr>
      <w:tr w:rsidR="00EF11AC">
        <w:tc>
          <w:tcPr>
            <w:tcW w:w="1289" w:type="dxa"/>
          </w:tcPr>
          <w:p w:rsidR="00EF11AC" w:rsidRDefault="001876CF">
            <w:pPr>
              <w:pStyle w:val="Compact"/>
            </w:pPr>
            <w:r>
              <w:t>PUT</w:t>
            </w:r>
          </w:p>
        </w:tc>
        <w:tc>
          <w:tcPr>
            <w:tcW w:w="2762" w:type="dxa"/>
          </w:tcPr>
          <w:p w:rsidR="00EF11AC" w:rsidRDefault="001876CF">
            <w:pPr>
              <w:pStyle w:val="Compact"/>
            </w:pPr>
            <w:r>
              <w:t>/api/bookings/{id}</w:t>
            </w:r>
          </w:p>
        </w:tc>
        <w:tc>
          <w:tcPr>
            <w:tcW w:w="1841" w:type="dxa"/>
          </w:tcPr>
          <w:p w:rsidR="00EF11AC" w:rsidRDefault="001876CF">
            <w:pPr>
              <w:pStyle w:val="Compact"/>
            </w:pPr>
            <w:r>
              <w:t>Изменить параметры бронирования</w:t>
            </w:r>
          </w:p>
        </w:tc>
        <w:tc>
          <w:tcPr>
            <w:tcW w:w="2026" w:type="dxa"/>
          </w:tcPr>
          <w:p w:rsidR="00EF11AC" w:rsidRDefault="001876CF">
            <w:pPr>
              <w:pStyle w:val="Compact"/>
            </w:pPr>
            <w:r>
              <w:t>Path: id; Body: { check_in, check_out, guests }</w:t>
            </w:r>
          </w:p>
        </w:tc>
      </w:tr>
      <w:tr w:rsidR="00EF11AC">
        <w:tc>
          <w:tcPr>
            <w:tcW w:w="1289" w:type="dxa"/>
          </w:tcPr>
          <w:p w:rsidR="00EF11AC" w:rsidRDefault="001876CF">
            <w:pPr>
              <w:pStyle w:val="Compact"/>
            </w:pPr>
            <w:r>
              <w:t>DELETE</w:t>
            </w:r>
          </w:p>
        </w:tc>
        <w:tc>
          <w:tcPr>
            <w:tcW w:w="2762" w:type="dxa"/>
          </w:tcPr>
          <w:p w:rsidR="00EF11AC" w:rsidRDefault="001876CF">
            <w:pPr>
              <w:pStyle w:val="Compact"/>
            </w:pPr>
            <w:r>
              <w:t>/api/bookings/{id}</w:t>
            </w:r>
          </w:p>
        </w:tc>
        <w:tc>
          <w:tcPr>
            <w:tcW w:w="1841" w:type="dxa"/>
          </w:tcPr>
          <w:p w:rsidR="00EF11AC" w:rsidRDefault="001876CF">
            <w:pPr>
              <w:pStyle w:val="Compact"/>
            </w:pPr>
            <w:r>
              <w:t>Отменить бронирование</w:t>
            </w:r>
          </w:p>
        </w:tc>
        <w:tc>
          <w:tcPr>
            <w:tcW w:w="2026" w:type="dxa"/>
          </w:tcPr>
          <w:p w:rsidR="00EF11AC" w:rsidRDefault="001876CF">
            <w:pPr>
              <w:pStyle w:val="Compact"/>
            </w:pPr>
            <w:r>
              <w:t>Path: id</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/api/v1/contracts</w:t>
            </w:r>
          </w:p>
        </w:tc>
        <w:tc>
          <w:tcPr>
            <w:tcW w:w="1841" w:type="dxa"/>
          </w:tcPr>
          <w:p w:rsidR="00EF11AC" w:rsidRPr="001876CF" w:rsidRDefault="001876CF">
            <w:pPr>
              <w:pStyle w:val="Compact"/>
              <w:rPr>
                <w:lang w:val="ru-RU"/>
              </w:rPr>
            </w:pPr>
            <w:r w:rsidRPr="001876CF">
              <w:rPr>
                <w:lang w:val="ru-RU"/>
              </w:rPr>
              <w:t>Оформить договор и выставить счёт (служебный контур)</w:t>
            </w:r>
          </w:p>
        </w:tc>
        <w:tc>
          <w:tcPr>
            <w:tcW w:w="2026" w:type="dxa"/>
          </w:tcPr>
          <w:p w:rsidR="00EF11AC" w:rsidRDefault="001876CF">
            <w:pPr>
              <w:pStyle w:val="Compact"/>
            </w:pPr>
            <w:r>
              <w:t xml:space="preserve">Body: { </w:t>
            </w:r>
            <w:proofErr w:type="spellStart"/>
            <w:r>
              <w:t>resident_id</w:t>
            </w:r>
            <w:proofErr w:type="spellEnd"/>
            <w:r>
              <w:t xml:space="preserve">, </w:t>
            </w:r>
            <w:proofErr w:type="spellStart"/>
            <w:r>
              <w:t>room_id</w:t>
            </w:r>
            <w:proofErr w:type="spellEnd"/>
            <w:r>
              <w:t>, manager_id, start_date, end_date, amount, currency }</w:t>
            </w:r>
          </w:p>
        </w:tc>
      </w:tr>
      <w:tr w:rsidR="00EF11AC">
        <w:tc>
          <w:tcPr>
            <w:tcW w:w="1289" w:type="dxa"/>
          </w:tcPr>
          <w:p w:rsidR="00EF11AC" w:rsidRDefault="001876CF">
            <w:pPr>
              <w:pStyle w:val="Compact"/>
            </w:pPr>
            <w:r>
              <w:t>GET</w:t>
            </w:r>
          </w:p>
        </w:tc>
        <w:tc>
          <w:tcPr>
            <w:tcW w:w="2762" w:type="dxa"/>
          </w:tcPr>
          <w:p w:rsidR="00EF11AC" w:rsidRDefault="001876CF">
            <w:pPr>
              <w:pStyle w:val="Compact"/>
            </w:pPr>
            <w:r>
              <w:t>/api/v1/contracts/{id}</w:t>
            </w:r>
          </w:p>
        </w:tc>
        <w:tc>
          <w:tcPr>
            <w:tcW w:w="1841" w:type="dxa"/>
          </w:tcPr>
          <w:p w:rsidR="00EF11AC" w:rsidRDefault="001876CF">
            <w:pPr>
              <w:pStyle w:val="Compact"/>
            </w:pPr>
            <w:r>
              <w:t>Получить договор по идентификатору</w:t>
            </w:r>
          </w:p>
        </w:tc>
        <w:tc>
          <w:tcPr>
            <w:tcW w:w="2026" w:type="dxa"/>
          </w:tcPr>
          <w:p w:rsidR="00EF11AC" w:rsidRDefault="001876CF">
            <w:pPr>
              <w:pStyle w:val="Compact"/>
            </w:pPr>
            <w:r>
              <w:t>Path: id</w:t>
            </w:r>
          </w:p>
        </w:tc>
      </w:tr>
      <w:tr w:rsidR="00EF11AC">
        <w:tc>
          <w:tcPr>
            <w:tcW w:w="1289" w:type="dxa"/>
          </w:tcPr>
          <w:p w:rsidR="00EF11AC" w:rsidRDefault="001876CF">
            <w:pPr>
              <w:pStyle w:val="Compact"/>
            </w:pPr>
            <w:r>
              <w:t>PATCH</w:t>
            </w:r>
          </w:p>
        </w:tc>
        <w:tc>
          <w:tcPr>
            <w:tcW w:w="2762" w:type="dxa"/>
          </w:tcPr>
          <w:p w:rsidR="00EF11AC" w:rsidRDefault="001876CF">
            <w:pPr>
              <w:pStyle w:val="Compact"/>
            </w:pPr>
            <w:r>
              <w:t>/api/v1/contracts/{id}/status</w:t>
            </w:r>
          </w:p>
        </w:tc>
        <w:tc>
          <w:tcPr>
            <w:tcW w:w="1841" w:type="dxa"/>
          </w:tcPr>
          <w:p w:rsidR="00EF11AC" w:rsidRDefault="001876CF">
            <w:pPr>
              <w:pStyle w:val="Compact"/>
            </w:pPr>
            <w:r>
              <w:t>Обновить статус договора</w:t>
            </w:r>
          </w:p>
        </w:tc>
        <w:tc>
          <w:tcPr>
            <w:tcW w:w="2026" w:type="dxa"/>
          </w:tcPr>
          <w:p w:rsidR="00EF11AC" w:rsidRDefault="001876CF">
            <w:pPr>
              <w:pStyle w:val="Compact"/>
            </w:pPr>
            <w:r>
              <w:t>Path: id; Body: { status }</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w:t>
            </w:r>
          </w:p>
        </w:tc>
        <w:tc>
          <w:tcPr>
            <w:tcW w:w="1841" w:type="dxa"/>
          </w:tcPr>
          <w:p w:rsidR="00EF11AC" w:rsidRDefault="001876CF">
            <w:pPr>
              <w:pStyle w:val="Compact"/>
            </w:pPr>
            <w:r>
              <w:t>Базовая проверка доступности</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/health/ready</w:t>
            </w:r>
          </w:p>
        </w:tc>
        <w:tc>
          <w:tcPr>
            <w:tcW w:w="1841" w:type="dxa"/>
          </w:tcPr>
          <w:p w:rsidR="00EF11AC" w:rsidRPr="001876CF" w:rsidRDefault="001876CF">
            <w:pPr>
              <w:pStyle w:val="Compact"/>
              <w:rPr>
                <w:lang w:val="ru-RU"/>
              </w:rPr>
            </w:pPr>
            <w:r>
              <w:t>Readiness</w:t>
            </w:r>
            <w:r w:rsidRPr="001876CF">
              <w:rPr>
                <w:lang w:val="ru-RU"/>
              </w:rPr>
              <w:t>-проверка с контролем БД</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/metrics</w:t>
            </w:r>
          </w:p>
        </w:tc>
        <w:tc>
          <w:tcPr>
            <w:tcW w:w="1841" w:type="dxa"/>
          </w:tcPr>
          <w:p w:rsidR="00EF11AC" w:rsidRDefault="001876CF">
            <w:pPr>
              <w:pStyle w:val="Compact"/>
            </w:pPr>
            <w:r>
              <w:t>Метрики Prometheus</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/swagger/*</w:t>
            </w:r>
          </w:p>
        </w:tc>
        <w:tc>
          <w:tcPr>
            <w:tcW w:w="1841" w:type="dxa"/>
          </w:tcPr>
          <w:p w:rsidR="00EF11AC" w:rsidRDefault="001876CF">
            <w:pPr>
              <w:pStyle w:val="Compact"/>
            </w:pPr>
            <w:r>
              <w:t>Swagger UI документации</w:t>
            </w:r>
          </w:p>
        </w:tc>
        <w:tc>
          <w:tcPr>
            <w:tcW w:w="2026" w:type="dxa"/>
          </w:tcPr>
          <w:p w:rsidR="00EF11AC" w:rsidRDefault="001876CF">
            <w:pPr>
              <w:pStyle w:val="Compact"/>
            </w:pPr>
            <w:r>
              <w:t>—</w:t>
            </w:r>
          </w:p>
        </w:tc>
      </w:tr>
    </w:tbl>
    <w:p w:rsidR="00EF11AC" w:rsidRPr="001876CF" w:rsidRDefault="001876CF">
      <w:pPr>
        <w:pStyle w:val="a0"/>
        <w:rPr>
          <w:lang w:val="ru-RU"/>
        </w:rPr>
      </w:pPr>
      <w:r w:rsidRPr="001876CF">
        <w:rPr>
          <w:lang w:val="ru-RU"/>
        </w:rPr>
        <w:t>Указанные методы обеспечивают удобные точки доступа для работы с каталогом, бронированиями и договорами.</w:t>
      </w:r>
    </w:p>
    <w:p w:rsidR="00EF11AC" w:rsidRPr="001876CF" w:rsidRDefault="001876CF">
      <w:pPr>
        <w:pStyle w:val="3"/>
        <w:rPr>
          <w:lang w:val="ru-RU"/>
        </w:rPr>
      </w:pPr>
      <w:bookmarkStart w:id="10" w:name="X70517ac1207195b61488fc30a3ca42e1ca26496"/>
      <w:bookmarkEnd w:id="9"/>
      <w:r w:rsidRPr="001876CF">
        <w:rPr>
          <w:lang w:val="ru-RU"/>
        </w:rPr>
        <w:t xml:space="preserve">3.2.3 Проектирование </w:t>
      </w:r>
      <w:proofErr w:type="spellStart"/>
      <w:r w:rsidRPr="001876CF">
        <w:rPr>
          <w:lang w:val="ru-RU"/>
        </w:rPr>
        <w:t>микросервиса</w:t>
      </w:r>
      <w:proofErr w:type="spellEnd"/>
      <w:r w:rsidRPr="001876CF">
        <w:rPr>
          <w:lang w:val="ru-RU"/>
        </w:rPr>
        <w:t xml:space="preserve"> оплаты (</w:t>
      </w:r>
      <w:r>
        <w:t>payment</w:t>
      </w:r>
      <w:r w:rsidRPr="001876CF">
        <w:rPr>
          <w:lang w:val="ru-RU"/>
        </w:rPr>
        <w:t>-</w:t>
      </w:r>
      <w:r>
        <w:t>service</w:t>
      </w:r>
      <w:r w:rsidRPr="001876CF">
        <w:rPr>
          <w:lang w:val="ru-RU"/>
        </w:rPr>
        <w:t>)</w:t>
      </w:r>
    </w:p>
    <w:p w:rsidR="00EF11AC" w:rsidRPr="001876CF" w:rsidRDefault="001876CF">
      <w:pPr>
        <w:pStyle w:val="FirstParagraph"/>
        <w:rPr>
          <w:lang w:val="ru-RU"/>
        </w:rPr>
      </w:pPr>
      <w:proofErr w:type="spellStart"/>
      <w:r w:rsidRPr="001876CF">
        <w:rPr>
          <w:lang w:val="ru-RU"/>
        </w:rPr>
        <w:t>Микросервис</w:t>
      </w:r>
      <w:proofErr w:type="spellEnd"/>
      <w:r w:rsidRPr="001876CF">
        <w:rPr>
          <w:lang w:val="ru-RU"/>
        </w:rPr>
        <w:t xml:space="preserve"> оплаты отвечает за выставление счетов и обработку платежей. Структура </w:t>
      </w:r>
      <w:proofErr w:type="spellStart"/>
      <w:r w:rsidRPr="001876CF">
        <w:rPr>
          <w:lang w:val="ru-RU"/>
        </w:rPr>
        <w:t>микросервиса</w:t>
      </w:r>
      <w:proofErr w:type="spellEnd"/>
      <w:r w:rsidRPr="001876CF">
        <w:rPr>
          <w:lang w:val="ru-RU"/>
        </w:rPr>
        <w:t xml:space="preserve"> представлена на Рисунке 6.</w:t>
      </w:r>
    </w:p>
    <w:p w:rsidR="00EF11AC" w:rsidRPr="001876CF" w:rsidRDefault="001876CF">
      <w:pPr>
        <w:pStyle w:val="a0"/>
        <w:rPr>
          <w:lang w:val="ru-RU"/>
        </w:rPr>
      </w:pPr>
      <w:r w:rsidRPr="001876CF">
        <w:rPr>
          <w:lang w:val="ru-RU"/>
        </w:rPr>
        <w:t xml:space="preserve">Рисунок 6 – Диаграмма классов </w:t>
      </w:r>
      <w:proofErr w:type="spellStart"/>
      <w:r w:rsidRPr="001876CF">
        <w:rPr>
          <w:lang w:val="ru-RU"/>
        </w:rPr>
        <w:t>микросервиса</w:t>
      </w:r>
      <w:proofErr w:type="spellEnd"/>
      <w:r w:rsidRPr="001876CF">
        <w:rPr>
          <w:lang w:val="ru-RU"/>
        </w:rPr>
        <w:t xml:space="preserve"> оплаты (</w:t>
      </w:r>
      <w:r>
        <w:t>payment</w:t>
      </w:r>
      <w:r w:rsidRPr="001876CF">
        <w:rPr>
          <w:lang w:val="ru-RU"/>
        </w:rPr>
        <w:t>-</w:t>
      </w:r>
      <w:r>
        <w:t>service</w:t>
      </w:r>
      <w:r w:rsidRPr="001876CF">
        <w:rPr>
          <w:lang w:val="ru-RU"/>
        </w:rPr>
        <w:t>)</w:t>
      </w:r>
    </w:p>
    <w:p w:rsidR="00EF11AC" w:rsidRPr="001876CF" w:rsidRDefault="001876CF">
      <w:pPr>
        <w:pStyle w:val="a0"/>
        <w:rPr>
          <w:lang w:val="ru-RU"/>
        </w:rPr>
      </w:pPr>
      <w:r w:rsidRPr="001876CF">
        <w:rPr>
          <w:lang w:val="ru-RU"/>
        </w:rPr>
        <w:t xml:space="preserve">Ниже представлено описание компонентов </w:t>
      </w:r>
      <w:proofErr w:type="spellStart"/>
      <w:r w:rsidRPr="001876CF">
        <w:rPr>
          <w:lang w:val="ru-RU"/>
        </w:rPr>
        <w:t>микросервиса</w:t>
      </w:r>
      <w:proofErr w:type="spellEnd"/>
      <w:r w:rsidRPr="001876CF">
        <w:rPr>
          <w:lang w:val="ru-RU"/>
        </w:rPr>
        <w:t>.</w:t>
      </w:r>
    </w:p>
    <w:p w:rsidR="00EF11AC" w:rsidRPr="001876CF" w:rsidRDefault="001876CF">
      <w:pPr>
        <w:pStyle w:val="Compact"/>
        <w:numPr>
          <w:ilvl w:val="0"/>
          <w:numId w:val="19"/>
        </w:numPr>
        <w:rPr>
          <w:lang w:val="ru-RU"/>
        </w:rPr>
      </w:pPr>
      <w:proofErr w:type="spellStart"/>
      <w:r>
        <w:rPr>
          <w:b/>
          <w:bCs/>
        </w:rPr>
        <w:t>PaymentHandler</w:t>
      </w:r>
      <w:proofErr w:type="spellEnd"/>
      <w:r w:rsidRPr="001876CF">
        <w:rPr>
          <w:lang w:val="ru-RU"/>
        </w:rPr>
        <w:t xml:space="preserve"> — основной обработчик </w:t>
      </w:r>
      <w:r>
        <w:t>HTTP</w:t>
      </w:r>
      <w:r w:rsidRPr="001876CF">
        <w:rPr>
          <w:lang w:val="ru-RU"/>
        </w:rPr>
        <w:t>-запросов, отвечает за создание счетов по внутренней точке доступа, приём платежей и получение платежей по идентификатору.</w:t>
      </w:r>
    </w:p>
    <w:p w:rsidR="00EF11AC" w:rsidRPr="001876CF" w:rsidRDefault="001876CF">
      <w:pPr>
        <w:pStyle w:val="Compact"/>
        <w:numPr>
          <w:ilvl w:val="0"/>
          <w:numId w:val="19"/>
        </w:numPr>
        <w:rPr>
          <w:lang w:val="ru-RU"/>
        </w:rPr>
      </w:pPr>
      <w:proofErr w:type="spellStart"/>
      <w:r>
        <w:rPr>
          <w:b/>
          <w:bCs/>
        </w:rPr>
        <w:lastRenderedPageBreak/>
        <w:t>CreateInvoiceRequest</w:t>
      </w:r>
      <w:proofErr w:type="spellEnd"/>
      <w:r w:rsidRPr="001876CF">
        <w:rPr>
          <w:lang w:val="ru-RU"/>
        </w:rPr>
        <w:t xml:space="preserve"> — структура запроса на создание счёта.</w:t>
      </w:r>
    </w:p>
    <w:p w:rsidR="00EF11AC" w:rsidRPr="001876CF" w:rsidRDefault="001876CF">
      <w:pPr>
        <w:pStyle w:val="Compact"/>
        <w:numPr>
          <w:ilvl w:val="0"/>
          <w:numId w:val="19"/>
        </w:numPr>
        <w:rPr>
          <w:lang w:val="ru-RU"/>
        </w:rPr>
      </w:pPr>
      <w:proofErr w:type="spellStart"/>
      <w:r>
        <w:rPr>
          <w:b/>
          <w:bCs/>
        </w:rPr>
        <w:t>ProcessPaymentRequest</w:t>
      </w:r>
      <w:proofErr w:type="spellEnd"/>
      <w:r w:rsidRPr="001876CF">
        <w:rPr>
          <w:lang w:val="ru-RU"/>
        </w:rPr>
        <w:t xml:space="preserve"> — структура запроса на проведение платежа.</w:t>
      </w:r>
    </w:p>
    <w:p w:rsidR="00EF11AC" w:rsidRDefault="001876CF">
      <w:pPr>
        <w:pStyle w:val="Compact"/>
        <w:numPr>
          <w:ilvl w:val="0"/>
          <w:numId w:val="19"/>
        </w:numPr>
      </w:pPr>
      <w:proofErr w:type="spellStart"/>
      <w:r>
        <w:rPr>
          <w:b/>
          <w:bCs/>
        </w:rPr>
        <w:t>InvoiceResponse</w:t>
      </w:r>
      <w:proofErr w:type="spellEnd"/>
      <w:r>
        <w:t xml:space="preserve"> — </w:t>
      </w:r>
      <w:proofErr w:type="spellStart"/>
      <w:r>
        <w:t>представление</w:t>
      </w:r>
      <w:proofErr w:type="spellEnd"/>
      <w:r>
        <w:t xml:space="preserve"> </w:t>
      </w:r>
      <w:proofErr w:type="spellStart"/>
      <w:r>
        <w:t>счёта</w:t>
      </w:r>
      <w:proofErr w:type="spellEnd"/>
      <w:r>
        <w:t>.</w:t>
      </w:r>
    </w:p>
    <w:p w:rsidR="00EF11AC" w:rsidRDefault="001876CF">
      <w:pPr>
        <w:pStyle w:val="Compact"/>
        <w:numPr>
          <w:ilvl w:val="0"/>
          <w:numId w:val="19"/>
        </w:numPr>
      </w:pPr>
      <w:r>
        <w:rPr>
          <w:b/>
          <w:bCs/>
        </w:rPr>
        <w:t>PaymentResponse</w:t>
      </w:r>
      <w:r>
        <w:t xml:space="preserve"> — представление платежа.</w:t>
      </w:r>
    </w:p>
    <w:p w:rsidR="00EF11AC" w:rsidRPr="001876CF" w:rsidRDefault="001876CF">
      <w:pPr>
        <w:pStyle w:val="Compact"/>
        <w:numPr>
          <w:ilvl w:val="0"/>
          <w:numId w:val="19"/>
        </w:numPr>
        <w:rPr>
          <w:lang w:val="ru-RU"/>
        </w:rPr>
      </w:pPr>
      <w:r>
        <w:rPr>
          <w:b/>
          <w:bCs/>
        </w:rPr>
        <w:t>Invoice</w:t>
      </w:r>
      <w:r w:rsidRPr="001876CF">
        <w:rPr>
          <w:lang w:val="ru-RU"/>
        </w:rPr>
        <w:t xml:space="preserve"> — доменная модель счёта с полями идентификатора, договора, суммы, валюты и статуса.</w:t>
      </w:r>
    </w:p>
    <w:p w:rsidR="00EF11AC" w:rsidRPr="001876CF" w:rsidRDefault="001876CF">
      <w:pPr>
        <w:pStyle w:val="Compact"/>
        <w:numPr>
          <w:ilvl w:val="0"/>
          <w:numId w:val="19"/>
        </w:numPr>
        <w:rPr>
          <w:lang w:val="ru-RU"/>
        </w:rPr>
      </w:pPr>
      <w:r>
        <w:rPr>
          <w:b/>
          <w:bCs/>
        </w:rPr>
        <w:t>Payment</w:t>
      </w:r>
      <w:r w:rsidRPr="001876CF">
        <w:rPr>
          <w:lang w:val="ru-RU"/>
        </w:rPr>
        <w:t xml:space="preserve"> — доменная модель платежа с полями идемпотентного ключа, внешней ссылки и статуса.</w:t>
      </w:r>
    </w:p>
    <w:p w:rsidR="00EF11AC" w:rsidRPr="001876CF" w:rsidRDefault="001876CF">
      <w:pPr>
        <w:pStyle w:val="Compact"/>
        <w:numPr>
          <w:ilvl w:val="0"/>
          <w:numId w:val="19"/>
        </w:numPr>
        <w:rPr>
          <w:lang w:val="ru-RU"/>
        </w:rPr>
      </w:pPr>
      <w:proofErr w:type="spellStart"/>
      <w:r>
        <w:rPr>
          <w:b/>
          <w:bCs/>
        </w:rPr>
        <w:t>PaymentService</w:t>
      </w:r>
      <w:proofErr w:type="spellEnd"/>
      <w:r w:rsidRPr="001876CF">
        <w:rPr>
          <w:lang w:val="ru-RU"/>
        </w:rPr>
        <w:t xml:space="preserve"> — слой бизнес-логики, выполняет </w:t>
      </w:r>
      <w:proofErr w:type="spellStart"/>
      <w:r w:rsidRPr="001876CF">
        <w:rPr>
          <w:lang w:val="ru-RU"/>
        </w:rPr>
        <w:t>валидацию</w:t>
      </w:r>
      <w:proofErr w:type="spellEnd"/>
      <w:r w:rsidRPr="001876CF">
        <w:rPr>
          <w:lang w:val="ru-RU"/>
        </w:rPr>
        <w:t xml:space="preserve"> входных данных, управляет идемпотентностью платежей, вызывает </w:t>
      </w:r>
      <w:proofErr w:type="spellStart"/>
      <w:r w:rsidRPr="001876CF">
        <w:rPr>
          <w:lang w:val="ru-RU"/>
        </w:rPr>
        <w:t>репозиторий</w:t>
      </w:r>
      <w:proofErr w:type="spellEnd"/>
      <w:r w:rsidRPr="001876CF">
        <w:rPr>
          <w:lang w:val="ru-RU"/>
        </w:rPr>
        <w:t xml:space="preserve"> в транзакции </w:t>
      </w:r>
      <w:r>
        <w:t>Serializable</w:t>
      </w:r>
      <w:r w:rsidRPr="001876CF">
        <w:rPr>
          <w:lang w:val="ru-RU"/>
        </w:rPr>
        <w:t xml:space="preserve"> и публикует событие </w:t>
      </w:r>
      <w:r>
        <w:t>payment</w:t>
      </w:r>
      <w:r w:rsidRPr="001876CF">
        <w:rPr>
          <w:lang w:val="ru-RU"/>
        </w:rPr>
        <w:t>.</w:t>
      </w:r>
      <w:r>
        <w:t>completed</w:t>
      </w:r>
      <w:r w:rsidRPr="001876CF">
        <w:rPr>
          <w:lang w:val="ru-RU"/>
        </w:rPr>
        <w:t xml:space="preserve"> в </w:t>
      </w:r>
      <w:r>
        <w:t>NATS</w:t>
      </w:r>
      <w:r w:rsidRPr="001876CF">
        <w:rPr>
          <w:lang w:val="ru-RU"/>
        </w:rPr>
        <w:t>.</w:t>
      </w:r>
    </w:p>
    <w:p w:rsidR="00EF11AC" w:rsidRPr="001876CF" w:rsidRDefault="001876CF">
      <w:pPr>
        <w:pStyle w:val="Compact"/>
        <w:numPr>
          <w:ilvl w:val="0"/>
          <w:numId w:val="19"/>
        </w:numPr>
        <w:rPr>
          <w:lang w:val="ru-RU"/>
        </w:rPr>
      </w:pPr>
      <w:r>
        <w:rPr>
          <w:b/>
          <w:bCs/>
        </w:rPr>
        <w:t>Repository</w:t>
      </w:r>
      <w:r w:rsidRPr="001876CF">
        <w:rPr>
          <w:lang w:val="ru-RU"/>
        </w:rPr>
        <w:t xml:space="preserve"> — слой данных, реализует операции с таблицами </w:t>
      </w:r>
      <w:r>
        <w:t>payment</w:t>
      </w:r>
      <w:r w:rsidRPr="001876CF">
        <w:rPr>
          <w:lang w:val="ru-RU"/>
        </w:rPr>
        <w:t>.</w:t>
      </w:r>
      <w:r>
        <w:t>invoices</w:t>
      </w:r>
      <w:r w:rsidRPr="001876CF">
        <w:rPr>
          <w:lang w:val="ru-RU"/>
        </w:rPr>
        <w:t xml:space="preserve"> и </w:t>
      </w:r>
      <w:r>
        <w:t>payment</w:t>
      </w:r>
      <w:r w:rsidRPr="001876CF">
        <w:rPr>
          <w:lang w:val="ru-RU"/>
        </w:rPr>
        <w:t>.</w:t>
      </w:r>
      <w:r>
        <w:t>payments</w:t>
      </w:r>
      <w:r w:rsidRPr="001876CF">
        <w:rPr>
          <w:lang w:val="ru-RU"/>
        </w:rPr>
        <w:t>, включая транзакционную обработку платежа с блокировкой счёта (</w:t>
      </w:r>
      <w:r>
        <w:t>SELECT</w:t>
      </w:r>
      <w:r w:rsidRPr="001876CF">
        <w:rPr>
          <w:lang w:val="ru-RU"/>
        </w:rPr>
        <w:t xml:space="preserve"> </w:t>
      </w:r>
      <w:r>
        <w:t>FOR</w:t>
      </w:r>
      <w:r w:rsidRPr="001876CF">
        <w:rPr>
          <w:lang w:val="ru-RU"/>
        </w:rPr>
        <w:t xml:space="preserve"> </w:t>
      </w:r>
      <w:r>
        <w:t>UPDATE</w:t>
      </w:r>
      <w:r w:rsidRPr="001876CF">
        <w:rPr>
          <w:lang w:val="ru-RU"/>
        </w:rPr>
        <w:t>).</w:t>
      </w:r>
    </w:p>
    <w:p w:rsidR="00EF11AC" w:rsidRPr="001876CF" w:rsidRDefault="001876CF">
      <w:pPr>
        <w:pStyle w:val="Compact"/>
        <w:numPr>
          <w:ilvl w:val="0"/>
          <w:numId w:val="19"/>
        </w:numPr>
        <w:rPr>
          <w:lang w:val="ru-RU"/>
        </w:rPr>
      </w:pPr>
      <w:proofErr w:type="spellStart"/>
      <w:r>
        <w:rPr>
          <w:b/>
          <w:bCs/>
        </w:rPr>
        <w:t>InternalAPIKeyMiddleware</w:t>
      </w:r>
      <w:proofErr w:type="spellEnd"/>
      <w:r w:rsidRPr="001876CF">
        <w:rPr>
          <w:lang w:val="ru-RU"/>
        </w:rPr>
        <w:t xml:space="preserve"> — </w:t>
      </w:r>
      <w:r>
        <w:t>middleware</w:t>
      </w:r>
      <w:r w:rsidRPr="001876CF">
        <w:rPr>
          <w:lang w:val="ru-RU"/>
        </w:rPr>
        <w:t xml:space="preserve">, реализующая проверку заголовка </w:t>
      </w:r>
      <w:r>
        <w:t>X</w:t>
      </w:r>
      <w:r w:rsidRPr="001876CF">
        <w:rPr>
          <w:lang w:val="ru-RU"/>
        </w:rPr>
        <w:t>-</w:t>
      </w:r>
      <w:r>
        <w:t>Internal</w:t>
      </w:r>
      <w:r w:rsidRPr="001876CF">
        <w:rPr>
          <w:lang w:val="ru-RU"/>
        </w:rPr>
        <w:t>-</w:t>
      </w:r>
      <w:r>
        <w:t>API</w:t>
      </w:r>
      <w:r w:rsidRPr="001876CF">
        <w:rPr>
          <w:lang w:val="ru-RU"/>
        </w:rPr>
        <w:t>-</w:t>
      </w:r>
      <w:r>
        <w:t>Key</w:t>
      </w:r>
      <w:r w:rsidRPr="001876CF">
        <w:rPr>
          <w:lang w:val="ru-RU"/>
        </w:rPr>
        <w:t xml:space="preserve"> для служебных точек доступа.</w:t>
      </w:r>
    </w:p>
    <w:p w:rsidR="00EF11AC" w:rsidRPr="001876CF" w:rsidRDefault="001876CF">
      <w:pPr>
        <w:pStyle w:val="FirstParagraph"/>
        <w:rPr>
          <w:lang w:val="ru-RU"/>
        </w:rPr>
      </w:pPr>
      <w:r w:rsidRPr="001876CF">
        <w:rPr>
          <w:lang w:val="ru-RU"/>
        </w:rPr>
        <w:t xml:space="preserve">Методы </w:t>
      </w:r>
      <w:proofErr w:type="spellStart"/>
      <w:r w:rsidRPr="001876CF">
        <w:rPr>
          <w:lang w:val="ru-RU"/>
        </w:rPr>
        <w:t>микросервиса</w:t>
      </w:r>
      <w:proofErr w:type="spellEnd"/>
      <w:r w:rsidRPr="001876CF">
        <w:rPr>
          <w:lang w:val="ru-RU"/>
        </w:rPr>
        <w:t xml:space="preserve"> представлены в таблице 6.</w:t>
      </w:r>
    </w:p>
    <w:p w:rsidR="00EF11AC" w:rsidRDefault="001876CF">
      <w:pPr>
        <w:pStyle w:val="a0"/>
      </w:pPr>
      <w:proofErr w:type="spellStart"/>
      <w:r>
        <w:t>Таблица</w:t>
      </w:r>
      <w:proofErr w:type="spellEnd"/>
      <w:r>
        <w:t xml:space="preserve"> 6 – </w:t>
      </w:r>
      <w:proofErr w:type="spellStart"/>
      <w:r>
        <w:t>Методы</w:t>
      </w:r>
      <w:proofErr w:type="spellEnd"/>
      <w:r>
        <w:t xml:space="preserve"> микросервиса оплаты</w:t>
      </w:r>
    </w:p>
    <w:tbl>
      <w:tblPr>
        <w:tblStyle w:val="Table"/>
        <w:tblW w:w="5000" w:type="pct"/>
        <w:tblLayout w:type="fixed"/>
        <w:tblLook w:val="0020" w:firstRow="1" w:lastRow="0" w:firstColumn="0" w:lastColumn="0" w:noHBand="0" w:noVBand="0"/>
      </w:tblPr>
      <w:tblGrid>
        <w:gridCol w:w="1613"/>
        <w:gridCol w:w="3455"/>
        <w:gridCol w:w="2303"/>
        <w:gridCol w:w="2534"/>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1289" w:type="dxa"/>
          </w:tcPr>
          <w:p w:rsidR="00EF11AC" w:rsidRDefault="001876CF">
            <w:pPr>
              <w:pStyle w:val="Compact"/>
            </w:pPr>
            <w:r>
              <w:t>Метод</w:t>
            </w:r>
          </w:p>
        </w:tc>
        <w:tc>
          <w:tcPr>
            <w:tcW w:w="2762" w:type="dxa"/>
          </w:tcPr>
          <w:p w:rsidR="00EF11AC" w:rsidRDefault="001876CF">
            <w:pPr>
              <w:pStyle w:val="Compact"/>
            </w:pPr>
            <w:r>
              <w:t>Точка доступа</w:t>
            </w:r>
          </w:p>
        </w:tc>
        <w:tc>
          <w:tcPr>
            <w:tcW w:w="1841" w:type="dxa"/>
          </w:tcPr>
          <w:p w:rsidR="00EF11AC" w:rsidRDefault="001876CF">
            <w:pPr>
              <w:pStyle w:val="Compact"/>
            </w:pPr>
            <w:r>
              <w:t>Описание</w:t>
            </w:r>
          </w:p>
        </w:tc>
        <w:tc>
          <w:tcPr>
            <w:tcW w:w="2026" w:type="dxa"/>
          </w:tcPr>
          <w:p w:rsidR="00EF11AC" w:rsidRDefault="001876CF">
            <w:pPr>
              <w:pStyle w:val="Compact"/>
            </w:pPr>
            <w:r>
              <w:t>Параметры</w:t>
            </w:r>
          </w:p>
        </w:tc>
      </w:tr>
      <w:tr w:rsidR="00EF11AC">
        <w:tc>
          <w:tcPr>
            <w:tcW w:w="1289" w:type="dxa"/>
          </w:tcPr>
          <w:p w:rsidR="00EF11AC" w:rsidRDefault="001876CF">
            <w:pPr>
              <w:pStyle w:val="Compact"/>
            </w:pPr>
            <w:r>
              <w:t>POST</w:t>
            </w:r>
          </w:p>
        </w:tc>
        <w:tc>
          <w:tcPr>
            <w:tcW w:w="2762" w:type="dxa"/>
          </w:tcPr>
          <w:p w:rsidR="00EF11AC" w:rsidRDefault="001876CF">
            <w:pPr>
              <w:pStyle w:val="Compact"/>
            </w:pPr>
            <w:r>
              <w:t>/internal/invoices</w:t>
            </w:r>
          </w:p>
        </w:tc>
        <w:tc>
          <w:tcPr>
            <w:tcW w:w="1841" w:type="dxa"/>
          </w:tcPr>
          <w:p w:rsidR="00EF11AC" w:rsidRPr="001876CF" w:rsidRDefault="001876CF">
            <w:pPr>
              <w:pStyle w:val="Compact"/>
              <w:rPr>
                <w:lang w:val="ru-RU"/>
              </w:rPr>
            </w:pPr>
            <w:r w:rsidRPr="001876CF">
              <w:rPr>
                <w:lang w:val="ru-RU"/>
              </w:rPr>
              <w:t>Создать счёт по договору (только служебный вызов)</w:t>
            </w:r>
          </w:p>
        </w:tc>
        <w:tc>
          <w:tcPr>
            <w:tcW w:w="2026" w:type="dxa"/>
          </w:tcPr>
          <w:p w:rsidR="00EF11AC" w:rsidRDefault="001876CF">
            <w:pPr>
              <w:pStyle w:val="Compact"/>
            </w:pPr>
            <w:r>
              <w:t>Header: X-Internal-API-Key; Body: { contract_id, amount, currency }</w:t>
            </w:r>
          </w:p>
        </w:tc>
      </w:tr>
      <w:tr w:rsidR="00EF11AC">
        <w:tc>
          <w:tcPr>
            <w:tcW w:w="1289" w:type="dxa"/>
          </w:tcPr>
          <w:p w:rsidR="00EF11AC" w:rsidRDefault="001876CF">
            <w:pPr>
              <w:pStyle w:val="Compact"/>
            </w:pPr>
            <w:r>
              <w:t>POST</w:t>
            </w:r>
          </w:p>
        </w:tc>
        <w:tc>
          <w:tcPr>
            <w:tcW w:w="2762" w:type="dxa"/>
          </w:tcPr>
          <w:p w:rsidR="00EF11AC" w:rsidRDefault="001876CF">
            <w:pPr>
              <w:pStyle w:val="Compact"/>
            </w:pPr>
            <w:r>
              <w:t>/api/v1/payments</w:t>
            </w:r>
          </w:p>
        </w:tc>
        <w:tc>
          <w:tcPr>
            <w:tcW w:w="1841" w:type="dxa"/>
          </w:tcPr>
          <w:p w:rsidR="00EF11AC" w:rsidRDefault="001876CF">
            <w:pPr>
              <w:pStyle w:val="Compact"/>
            </w:pPr>
            <w:r>
              <w:t>Провести платёж по счёту</w:t>
            </w:r>
          </w:p>
        </w:tc>
        <w:tc>
          <w:tcPr>
            <w:tcW w:w="2026" w:type="dxa"/>
          </w:tcPr>
          <w:p w:rsidR="00EF11AC" w:rsidRDefault="001876CF">
            <w:pPr>
              <w:pStyle w:val="Compact"/>
            </w:pPr>
            <w:r>
              <w:t>Header: Idempotency-Key; Body: { invoice_id, amount, external_ref }</w:t>
            </w:r>
          </w:p>
        </w:tc>
      </w:tr>
      <w:tr w:rsidR="00EF11AC">
        <w:tc>
          <w:tcPr>
            <w:tcW w:w="1289" w:type="dxa"/>
          </w:tcPr>
          <w:p w:rsidR="00EF11AC" w:rsidRDefault="001876CF">
            <w:pPr>
              <w:pStyle w:val="Compact"/>
            </w:pPr>
            <w:r>
              <w:t>GET</w:t>
            </w:r>
          </w:p>
        </w:tc>
        <w:tc>
          <w:tcPr>
            <w:tcW w:w="2762" w:type="dxa"/>
          </w:tcPr>
          <w:p w:rsidR="00EF11AC" w:rsidRDefault="001876CF">
            <w:pPr>
              <w:pStyle w:val="Compact"/>
            </w:pPr>
            <w:r>
              <w:t>/api/v1/payments/{id}</w:t>
            </w:r>
          </w:p>
        </w:tc>
        <w:tc>
          <w:tcPr>
            <w:tcW w:w="1841" w:type="dxa"/>
          </w:tcPr>
          <w:p w:rsidR="00EF11AC" w:rsidRDefault="001876CF">
            <w:pPr>
              <w:pStyle w:val="Compact"/>
            </w:pPr>
            <w:r>
              <w:t>Получить платёж по идентификатору</w:t>
            </w:r>
          </w:p>
        </w:tc>
        <w:tc>
          <w:tcPr>
            <w:tcW w:w="2026" w:type="dxa"/>
          </w:tcPr>
          <w:p w:rsidR="00EF11AC" w:rsidRDefault="001876CF">
            <w:pPr>
              <w:pStyle w:val="Compact"/>
            </w:pPr>
            <w:r>
              <w:t>Path: id</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w:t>
            </w:r>
          </w:p>
        </w:tc>
        <w:tc>
          <w:tcPr>
            <w:tcW w:w="1841" w:type="dxa"/>
          </w:tcPr>
          <w:p w:rsidR="00EF11AC" w:rsidRDefault="001876CF">
            <w:pPr>
              <w:pStyle w:val="Compact"/>
            </w:pPr>
            <w:r>
              <w:t>Базовая проверка доступности</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/health/ready</w:t>
            </w:r>
          </w:p>
        </w:tc>
        <w:tc>
          <w:tcPr>
            <w:tcW w:w="1841" w:type="dxa"/>
          </w:tcPr>
          <w:p w:rsidR="00EF11AC" w:rsidRPr="001876CF" w:rsidRDefault="001876CF">
            <w:pPr>
              <w:pStyle w:val="Compact"/>
              <w:rPr>
                <w:lang w:val="ru-RU"/>
              </w:rPr>
            </w:pPr>
            <w:r>
              <w:t>Readiness</w:t>
            </w:r>
            <w:r w:rsidRPr="001876CF">
              <w:rPr>
                <w:lang w:val="ru-RU"/>
              </w:rPr>
              <w:t>-проверка с контролем БД</w:t>
            </w:r>
          </w:p>
        </w:tc>
        <w:tc>
          <w:tcPr>
            <w:tcW w:w="2026" w:type="dxa"/>
          </w:tcPr>
          <w:p w:rsidR="00EF11AC" w:rsidRDefault="001876CF">
            <w:pPr>
              <w:pStyle w:val="Compact"/>
            </w:pPr>
            <w:r>
              <w:t>—</w:t>
            </w:r>
          </w:p>
        </w:tc>
      </w:tr>
      <w:tr w:rsidR="00EF11AC">
        <w:tc>
          <w:tcPr>
            <w:tcW w:w="1289" w:type="dxa"/>
          </w:tcPr>
          <w:p w:rsidR="00EF11AC" w:rsidRDefault="001876CF">
            <w:pPr>
              <w:pStyle w:val="Compact"/>
            </w:pPr>
            <w:r>
              <w:t>GET</w:t>
            </w:r>
          </w:p>
        </w:tc>
        <w:tc>
          <w:tcPr>
            <w:tcW w:w="2762" w:type="dxa"/>
          </w:tcPr>
          <w:p w:rsidR="00EF11AC" w:rsidRDefault="001876CF">
            <w:pPr>
              <w:pStyle w:val="Compact"/>
            </w:pPr>
            <w:r>
              <w:t>/metrics</w:t>
            </w:r>
          </w:p>
        </w:tc>
        <w:tc>
          <w:tcPr>
            <w:tcW w:w="1841" w:type="dxa"/>
          </w:tcPr>
          <w:p w:rsidR="00EF11AC" w:rsidRDefault="001876CF">
            <w:pPr>
              <w:pStyle w:val="Compact"/>
            </w:pPr>
            <w:r>
              <w:t>Метрики Prometheus</w:t>
            </w:r>
          </w:p>
        </w:tc>
        <w:tc>
          <w:tcPr>
            <w:tcW w:w="2026" w:type="dxa"/>
          </w:tcPr>
          <w:p w:rsidR="00EF11AC" w:rsidRDefault="001876CF">
            <w:pPr>
              <w:pStyle w:val="Compact"/>
            </w:pPr>
            <w:r>
              <w:t>—</w:t>
            </w:r>
          </w:p>
        </w:tc>
      </w:tr>
    </w:tbl>
    <w:p w:rsidR="00EF11AC" w:rsidRPr="001876CF" w:rsidRDefault="001876CF">
      <w:pPr>
        <w:pStyle w:val="a0"/>
        <w:rPr>
          <w:lang w:val="ru-RU"/>
        </w:rPr>
      </w:pPr>
      <w:r w:rsidRPr="001876CF">
        <w:rPr>
          <w:lang w:val="ru-RU"/>
        </w:rPr>
        <w:t>Данные методы обеспечивают полноценный контур управления счетами и платежами.</w:t>
      </w:r>
    </w:p>
    <w:p w:rsidR="00EF11AC" w:rsidRPr="001876CF" w:rsidRDefault="001876CF">
      <w:pPr>
        <w:pStyle w:val="2"/>
        <w:rPr>
          <w:lang w:val="ru-RU"/>
        </w:rPr>
      </w:pPr>
      <w:bookmarkStart w:id="11" w:name="X8e07d730b244626249fc0ac96aa123de7cb4fdf"/>
      <w:bookmarkEnd w:id="7"/>
      <w:bookmarkEnd w:id="10"/>
      <w:r w:rsidRPr="001876CF">
        <w:rPr>
          <w:lang w:val="ru-RU"/>
        </w:rPr>
        <w:lastRenderedPageBreak/>
        <w:t xml:space="preserve">3.3 Проектирование </w:t>
      </w:r>
      <w:proofErr w:type="spellStart"/>
      <w:r w:rsidRPr="001876CF">
        <w:rPr>
          <w:lang w:val="ru-RU"/>
        </w:rPr>
        <w:t>межсервисного</w:t>
      </w:r>
      <w:proofErr w:type="spellEnd"/>
      <w:r w:rsidRPr="001876CF">
        <w:rPr>
          <w:lang w:val="ru-RU"/>
        </w:rPr>
        <w:t xml:space="preserve"> взаимодействия</w:t>
      </w:r>
    </w:p>
    <w:p w:rsidR="00EF11AC" w:rsidRPr="001876CF" w:rsidRDefault="001876CF">
      <w:pPr>
        <w:pStyle w:val="FirstParagraph"/>
        <w:rPr>
          <w:lang w:val="ru-RU"/>
        </w:rPr>
      </w:pPr>
      <w:r w:rsidRPr="001876CF">
        <w:rPr>
          <w:lang w:val="ru-RU"/>
        </w:rPr>
        <w:t>Взаимодействие между сервисами организовано по двум различным схемам, каждая из которых соответствует собственному характеру сценария.</w:t>
      </w:r>
    </w:p>
    <w:p w:rsidR="00EF11AC" w:rsidRPr="001876CF" w:rsidRDefault="001876CF">
      <w:pPr>
        <w:pStyle w:val="a0"/>
        <w:rPr>
          <w:lang w:val="ru-RU"/>
        </w:rPr>
      </w:pPr>
      <w:r w:rsidRPr="001876CF">
        <w:rPr>
          <w:lang w:val="ru-RU"/>
        </w:rPr>
        <w:t xml:space="preserve">Синхронное взаимодействие через </w:t>
      </w:r>
      <w:r>
        <w:t>REST</w:t>
      </w:r>
      <w:r w:rsidRPr="001876CF">
        <w:rPr>
          <w:lang w:val="ru-RU"/>
        </w:rPr>
        <w:t xml:space="preserve"> </w:t>
      </w:r>
      <w:r>
        <w:t>API</w:t>
      </w:r>
      <w:r w:rsidRPr="001876CF">
        <w:rPr>
          <w:lang w:val="ru-RU"/>
        </w:rPr>
        <w:t xml:space="preserve"> используется для операций, где клиент ожидает немедленного ответа:</w:t>
      </w:r>
    </w:p>
    <w:p w:rsidR="00EF11AC" w:rsidRPr="001876CF" w:rsidRDefault="001876CF">
      <w:pPr>
        <w:pStyle w:val="Compact"/>
        <w:numPr>
          <w:ilvl w:val="0"/>
          <w:numId w:val="20"/>
        </w:numPr>
        <w:rPr>
          <w:lang w:val="ru-RU"/>
        </w:rPr>
      </w:pPr>
      <w:r>
        <w:t>deal</w:t>
      </w:r>
      <w:r w:rsidRPr="001876CF">
        <w:rPr>
          <w:lang w:val="ru-RU"/>
        </w:rPr>
        <w:t>-</w:t>
      </w:r>
      <w:r>
        <w:t>service</w:t>
      </w:r>
      <w:r w:rsidRPr="001876CF">
        <w:rPr>
          <w:lang w:val="ru-RU"/>
        </w:rPr>
        <w:t xml:space="preserve"> </w:t>
      </w:r>
      <w:proofErr w:type="spellStart"/>
      <w:r w:rsidRPr="001876CF">
        <w:rPr>
          <w:lang w:val="ru-RU"/>
        </w:rPr>
        <w:t>проксирует</w:t>
      </w:r>
      <w:proofErr w:type="spellEnd"/>
      <w:r w:rsidRPr="001876CF">
        <w:rPr>
          <w:lang w:val="ru-RU"/>
        </w:rPr>
        <w:t xml:space="preserve"> запросы регистрации и входа в </w:t>
      </w:r>
      <w:proofErr w:type="spellStart"/>
      <w:r>
        <w:t>auth</w:t>
      </w:r>
      <w:proofErr w:type="spellEnd"/>
      <w:r w:rsidRPr="001876CF">
        <w:rPr>
          <w:lang w:val="ru-RU"/>
        </w:rPr>
        <w:t>-</w:t>
      </w:r>
      <w:r>
        <w:t>service</w:t>
      </w:r>
      <w:r w:rsidRPr="001876CF">
        <w:rPr>
          <w:lang w:val="ru-RU"/>
        </w:rPr>
        <w:t>, что позволяет сохранить единую точку входа для клиентского приложения;</w:t>
      </w:r>
    </w:p>
    <w:p w:rsidR="00EF11AC" w:rsidRPr="001876CF" w:rsidRDefault="001876CF">
      <w:pPr>
        <w:pStyle w:val="Compact"/>
        <w:numPr>
          <w:ilvl w:val="0"/>
          <w:numId w:val="20"/>
        </w:numPr>
        <w:rPr>
          <w:lang w:val="ru-RU"/>
        </w:rPr>
      </w:pPr>
      <w:r w:rsidRPr="001876CF">
        <w:rPr>
          <w:lang w:val="ru-RU"/>
        </w:rPr>
        <w:t xml:space="preserve">при оформлении договора </w:t>
      </w:r>
      <w:r>
        <w:t>deal</w:t>
      </w:r>
      <w:r w:rsidRPr="001876CF">
        <w:rPr>
          <w:lang w:val="ru-RU"/>
        </w:rPr>
        <w:t>-</w:t>
      </w:r>
      <w:r>
        <w:t>service</w:t>
      </w:r>
      <w:r w:rsidRPr="001876CF">
        <w:rPr>
          <w:lang w:val="ru-RU"/>
        </w:rPr>
        <w:t xml:space="preserve"> синхронно вызывает внутреннюю точку доступа </w:t>
      </w:r>
      <w:r>
        <w:t>payment</w:t>
      </w:r>
      <w:r w:rsidRPr="001876CF">
        <w:rPr>
          <w:lang w:val="ru-RU"/>
        </w:rPr>
        <w:t>-</w:t>
      </w:r>
      <w:r>
        <w:t>service</w:t>
      </w:r>
      <w:r w:rsidRPr="001876CF">
        <w:rPr>
          <w:lang w:val="ru-RU"/>
        </w:rPr>
        <w:t xml:space="preserve"> </w:t>
      </w:r>
      <w:r>
        <w:t>POST</w:t>
      </w:r>
      <w:r w:rsidRPr="001876CF">
        <w:rPr>
          <w:lang w:val="ru-RU"/>
        </w:rPr>
        <w:t xml:space="preserve"> /</w:t>
      </w:r>
      <w:r>
        <w:t>internal</w:t>
      </w:r>
      <w:r w:rsidRPr="001876CF">
        <w:rPr>
          <w:lang w:val="ru-RU"/>
        </w:rPr>
        <w:t>/</w:t>
      </w:r>
      <w:r>
        <w:t>invoices</w:t>
      </w:r>
      <w:r w:rsidRPr="001876CF">
        <w:rPr>
          <w:lang w:val="ru-RU"/>
        </w:rPr>
        <w:t xml:space="preserve"> для выставления счёта; вызов защищён общим </w:t>
      </w:r>
      <w:r>
        <w:t>API</w:t>
      </w:r>
      <w:r w:rsidRPr="001876CF">
        <w:rPr>
          <w:lang w:val="ru-RU"/>
        </w:rPr>
        <w:t xml:space="preserve">-ключом, передаваемым в заголовке </w:t>
      </w:r>
      <w:r>
        <w:t>X</w:t>
      </w:r>
      <w:r w:rsidRPr="001876CF">
        <w:rPr>
          <w:lang w:val="ru-RU"/>
        </w:rPr>
        <w:t>-</w:t>
      </w:r>
      <w:r>
        <w:t>Internal</w:t>
      </w:r>
      <w:r w:rsidRPr="001876CF">
        <w:rPr>
          <w:lang w:val="ru-RU"/>
        </w:rPr>
        <w:t>-</w:t>
      </w:r>
      <w:r>
        <w:t>API</w:t>
      </w:r>
      <w:r w:rsidRPr="001876CF">
        <w:rPr>
          <w:lang w:val="ru-RU"/>
        </w:rPr>
        <w:t>-</w:t>
      </w:r>
      <w:r>
        <w:t>Key</w:t>
      </w:r>
      <w:r w:rsidRPr="001876CF">
        <w:rPr>
          <w:lang w:val="ru-RU"/>
        </w:rPr>
        <w:t>.</w:t>
      </w:r>
    </w:p>
    <w:p w:rsidR="00EF11AC" w:rsidRPr="001876CF" w:rsidRDefault="001876CF">
      <w:pPr>
        <w:pStyle w:val="FirstParagraph"/>
        <w:rPr>
          <w:lang w:val="ru-RU"/>
        </w:rPr>
      </w:pPr>
      <w:r w:rsidRPr="001876CF">
        <w:rPr>
          <w:lang w:val="ru-RU"/>
        </w:rPr>
        <w:t xml:space="preserve">Асинхронное взаимодействие </w:t>
      </w:r>
      <w:proofErr w:type="gramStart"/>
      <w:r w:rsidRPr="001876CF">
        <w:rPr>
          <w:lang w:val="ru-RU"/>
        </w:rPr>
        <w:t>через брокер</w:t>
      </w:r>
      <w:proofErr w:type="gramEnd"/>
      <w:r w:rsidRPr="001876CF">
        <w:rPr>
          <w:lang w:val="ru-RU"/>
        </w:rPr>
        <w:t xml:space="preserve"> сообщений </w:t>
      </w:r>
      <w:r>
        <w:t>NATS</w:t>
      </w:r>
      <w:r w:rsidRPr="001876CF">
        <w:rPr>
          <w:lang w:val="ru-RU"/>
        </w:rPr>
        <w:t xml:space="preserve"> используется для распространения доменных событий жизненного цикла:</w:t>
      </w:r>
    </w:p>
    <w:p w:rsidR="00EF11AC" w:rsidRPr="001876CF" w:rsidRDefault="001876CF">
      <w:pPr>
        <w:pStyle w:val="Compact"/>
        <w:numPr>
          <w:ilvl w:val="0"/>
          <w:numId w:val="21"/>
        </w:numPr>
        <w:rPr>
          <w:lang w:val="ru-RU"/>
        </w:rPr>
      </w:pPr>
      <w:r>
        <w:t>deal</w:t>
      </w:r>
      <w:r w:rsidRPr="001876CF">
        <w:rPr>
          <w:lang w:val="ru-RU"/>
        </w:rPr>
        <w:t>-</w:t>
      </w:r>
      <w:r>
        <w:t>service</w:t>
      </w:r>
      <w:r w:rsidRPr="001876CF">
        <w:rPr>
          <w:lang w:val="ru-RU"/>
        </w:rPr>
        <w:t xml:space="preserve"> публикует события </w:t>
      </w:r>
      <w:r>
        <w:t>booking</w:t>
      </w:r>
      <w:r w:rsidRPr="001876CF">
        <w:rPr>
          <w:lang w:val="ru-RU"/>
        </w:rPr>
        <w:t>.</w:t>
      </w:r>
      <w:r>
        <w:t>confirmed</w:t>
      </w:r>
      <w:r w:rsidRPr="001876CF">
        <w:rPr>
          <w:lang w:val="ru-RU"/>
        </w:rPr>
        <w:t xml:space="preserve"> и </w:t>
      </w:r>
      <w:r>
        <w:t>booking</w:t>
      </w:r>
      <w:r w:rsidRPr="001876CF">
        <w:rPr>
          <w:lang w:val="ru-RU"/>
        </w:rPr>
        <w:t>.</w:t>
      </w:r>
      <w:r>
        <w:t>cancelled</w:t>
      </w:r>
      <w:r w:rsidRPr="001876CF">
        <w:rPr>
          <w:lang w:val="ru-RU"/>
        </w:rPr>
        <w:t xml:space="preserve"> при соответствующих операциях клиентского контура;</w:t>
      </w:r>
    </w:p>
    <w:p w:rsidR="00EF11AC" w:rsidRPr="001876CF" w:rsidRDefault="001876CF">
      <w:pPr>
        <w:pStyle w:val="Compact"/>
        <w:numPr>
          <w:ilvl w:val="0"/>
          <w:numId w:val="21"/>
        </w:numPr>
        <w:rPr>
          <w:lang w:val="ru-RU"/>
        </w:rPr>
      </w:pPr>
      <w:r>
        <w:t>payment</w:t>
      </w:r>
      <w:r w:rsidRPr="001876CF">
        <w:rPr>
          <w:lang w:val="ru-RU"/>
        </w:rPr>
        <w:t>-</w:t>
      </w:r>
      <w:r>
        <w:t>service</w:t>
      </w:r>
      <w:r w:rsidRPr="001876CF">
        <w:rPr>
          <w:lang w:val="ru-RU"/>
        </w:rPr>
        <w:t xml:space="preserve"> публикует событие </w:t>
      </w:r>
      <w:r>
        <w:t>payment</w:t>
      </w:r>
      <w:r w:rsidRPr="001876CF">
        <w:rPr>
          <w:lang w:val="ru-RU"/>
        </w:rPr>
        <w:t>.</w:t>
      </w:r>
      <w:r>
        <w:t>completed</w:t>
      </w:r>
      <w:r w:rsidRPr="001876CF">
        <w:rPr>
          <w:lang w:val="ru-RU"/>
        </w:rPr>
        <w:t xml:space="preserve"> при успешной обработке платежа;</w:t>
      </w:r>
    </w:p>
    <w:p w:rsidR="00EF11AC" w:rsidRPr="001876CF" w:rsidRDefault="001876CF">
      <w:pPr>
        <w:pStyle w:val="Compact"/>
        <w:numPr>
          <w:ilvl w:val="0"/>
          <w:numId w:val="21"/>
        </w:numPr>
        <w:rPr>
          <w:lang w:val="ru-RU"/>
        </w:rPr>
      </w:pPr>
      <w:proofErr w:type="gramStart"/>
      <w:r>
        <w:t>deal</w:t>
      </w:r>
      <w:r w:rsidRPr="001876CF">
        <w:rPr>
          <w:lang w:val="ru-RU"/>
        </w:rPr>
        <w:t>-</w:t>
      </w:r>
      <w:r>
        <w:t>service</w:t>
      </w:r>
      <w:proofErr w:type="gramEnd"/>
      <w:r w:rsidRPr="001876CF">
        <w:rPr>
          <w:lang w:val="ru-RU"/>
        </w:rPr>
        <w:t xml:space="preserve"> подписан на поток </w:t>
      </w:r>
      <w:r>
        <w:t>payment</w:t>
      </w:r>
      <w:r w:rsidRPr="001876CF">
        <w:rPr>
          <w:lang w:val="ru-RU"/>
        </w:rPr>
        <w:t>.</w:t>
      </w:r>
      <w:r>
        <w:t>completed</w:t>
      </w:r>
      <w:r w:rsidRPr="001876CF">
        <w:rPr>
          <w:lang w:val="ru-RU"/>
        </w:rPr>
        <w:t xml:space="preserve"> и обновляет платёжный статус договора на </w:t>
      </w:r>
      <w:r>
        <w:t>paid</w:t>
      </w:r>
      <w:r w:rsidRPr="001876CF">
        <w:rPr>
          <w:lang w:val="ru-RU"/>
        </w:rPr>
        <w:t>.</w:t>
      </w:r>
    </w:p>
    <w:p w:rsidR="00EF11AC" w:rsidRPr="001876CF" w:rsidRDefault="001876CF">
      <w:pPr>
        <w:pStyle w:val="FirstParagraph"/>
        <w:rPr>
          <w:lang w:val="ru-RU"/>
        </w:rPr>
      </w:pPr>
      <w:r w:rsidRPr="001876CF">
        <w:rPr>
          <w:lang w:val="ru-RU"/>
        </w:rPr>
        <w:t>Каждое событие передаётся в формате конверта, содержащего идентификатор события, тип, время возникновения, источник, идентификатор трассировки и полезную нагрузку, что обеспечивает единообразную обработку событий на стороне потребителей.</w:t>
      </w:r>
    </w:p>
    <w:p w:rsidR="00EF11AC" w:rsidRPr="001876CF" w:rsidRDefault="001876CF">
      <w:pPr>
        <w:pStyle w:val="a0"/>
        <w:rPr>
          <w:lang w:val="ru-RU"/>
        </w:rPr>
      </w:pPr>
      <w:r w:rsidRPr="001876CF">
        <w:rPr>
          <w:lang w:val="ru-RU"/>
        </w:rPr>
        <w:t>Рисунок 7 – Диаграмма последовательности создания бронирования и проведения платежа</w:t>
      </w:r>
    </w:p>
    <w:p w:rsidR="00EF11AC" w:rsidRPr="001876CF" w:rsidRDefault="001876CF">
      <w:pPr>
        <w:pStyle w:val="2"/>
        <w:rPr>
          <w:lang w:val="ru-RU"/>
        </w:rPr>
      </w:pPr>
      <w:bookmarkStart w:id="12" w:name="проектирование-хранилища-данных"/>
      <w:bookmarkEnd w:id="11"/>
      <w:r w:rsidRPr="001876CF">
        <w:rPr>
          <w:lang w:val="ru-RU"/>
        </w:rPr>
        <w:t>3.4 Проектирование хранилища данных</w:t>
      </w:r>
    </w:p>
    <w:p w:rsidR="00EF11AC" w:rsidRPr="001876CF" w:rsidRDefault="001876CF">
      <w:pPr>
        <w:pStyle w:val="FirstParagraph"/>
        <w:rPr>
          <w:lang w:val="ru-RU"/>
        </w:rPr>
      </w:pPr>
      <w:r w:rsidRPr="001876CF">
        <w:rPr>
          <w:lang w:val="ru-RU"/>
        </w:rPr>
        <w:t xml:space="preserve">В качестве хранилища данных используется реляционная СУБД </w:t>
      </w:r>
      <w:r>
        <w:t>PostgreSQL</w:t>
      </w:r>
      <w:r w:rsidRPr="001876CF">
        <w:rPr>
          <w:lang w:val="ru-RU"/>
        </w:rPr>
        <w:t xml:space="preserve">. Для изоляции бизнес-доменов в базе данных выделены три схемы: </w:t>
      </w:r>
      <w:proofErr w:type="spellStart"/>
      <w:r>
        <w:t>auth</w:t>
      </w:r>
      <w:proofErr w:type="spellEnd"/>
      <w:r w:rsidRPr="001876CF">
        <w:rPr>
          <w:lang w:val="ru-RU"/>
        </w:rPr>
        <w:t xml:space="preserve">, </w:t>
      </w:r>
      <w:r>
        <w:t>deal</w:t>
      </w:r>
      <w:r w:rsidRPr="001876CF">
        <w:rPr>
          <w:lang w:val="ru-RU"/>
        </w:rPr>
        <w:t xml:space="preserve"> и </w:t>
      </w:r>
      <w:r>
        <w:t>payment</w:t>
      </w:r>
      <w:r w:rsidRPr="001876CF">
        <w:rPr>
          <w:lang w:val="ru-RU"/>
        </w:rPr>
        <w:t xml:space="preserve">. Распределение таблиц по схемам отражает границы ответственности </w:t>
      </w:r>
      <w:proofErr w:type="spellStart"/>
      <w:r w:rsidRPr="001876CF">
        <w:rPr>
          <w:lang w:val="ru-RU"/>
        </w:rPr>
        <w:t>микросервисов</w:t>
      </w:r>
      <w:proofErr w:type="spellEnd"/>
      <w:r w:rsidRPr="001876CF">
        <w:rPr>
          <w:lang w:val="ru-RU"/>
        </w:rPr>
        <w:t xml:space="preserve"> и позволяет при необходимости разнести схемы по отдельным базам без существенного пересмотра кода.</w:t>
      </w:r>
    </w:p>
    <w:p w:rsidR="00EF11AC" w:rsidRPr="001876CF" w:rsidRDefault="001876CF">
      <w:pPr>
        <w:pStyle w:val="a0"/>
        <w:rPr>
          <w:lang w:val="ru-RU"/>
        </w:rPr>
      </w:pPr>
      <w:r w:rsidRPr="001876CF">
        <w:rPr>
          <w:lang w:val="ru-RU"/>
        </w:rPr>
        <w:t xml:space="preserve">В схеме </w:t>
      </w:r>
      <w:proofErr w:type="spellStart"/>
      <w:r>
        <w:t>auth</w:t>
      </w:r>
      <w:proofErr w:type="spellEnd"/>
      <w:r w:rsidRPr="001876CF">
        <w:rPr>
          <w:lang w:val="ru-RU"/>
        </w:rPr>
        <w:t xml:space="preserve"> размещены таблица пользователей </w:t>
      </w:r>
      <w:proofErr w:type="spellStart"/>
      <w:r>
        <w:t>auth</w:t>
      </w:r>
      <w:proofErr w:type="spellEnd"/>
      <w:r w:rsidRPr="001876CF">
        <w:rPr>
          <w:lang w:val="ru-RU"/>
        </w:rPr>
        <w:t>.</w:t>
      </w:r>
      <w:r>
        <w:t>users</w:t>
      </w:r>
      <w:r w:rsidRPr="001876CF">
        <w:rPr>
          <w:lang w:val="ru-RU"/>
        </w:rPr>
        <w:t xml:space="preserve"> с ограничением роли (</w:t>
      </w:r>
      <w:r>
        <w:t>admin</w:t>
      </w:r>
      <w:r w:rsidRPr="001876CF">
        <w:rPr>
          <w:lang w:val="ru-RU"/>
        </w:rPr>
        <w:t xml:space="preserve">, </w:t>
      </w:r>
      <w:r>
        <w:t>manager</w:t>
      </w:r>
      <w:r w:rsidRPr="001876CF">
        <w:rPr>
          <w:lang w:val="ru-RU"/>
        </w:rPr>
        <w:t xml:space="preserve">, </w:t>
      </w:r>
      <w:r>
        <w:t>accountant</w:t>
      </w:r>
      <w:r w:rsidRPr="001876CF">
        <w:rPr>
          <w:lang w:val="ru-RU"/>
        </w:rPr>
        <w:t xml:space="preserve">, </w:t>
      </w:r>
      <w:r>
        <w:t>client</w:t>
      </w:r>
      <w:r w:rsidRPr="001876CF">
        <w:rPr>
          <w:lang w:val="ru-RU"/>
        </w:rPr>
        <w:t xml:space="preserve">) и техническая таблица </w:t>
      </w:r>
      <w:proofErr w:type="spellStart"/>
      <w:r>
        <w:t>auth</w:t>
      </w:r>
      <w:proofErr w:type="spellEnd"/>
      <w:r w:rsidRPr="001876CF">
        <w:rPr>
          <w:lang w:val="ru-RU"/>
        </w:rPr>
        <w:t>.</w:t>
      </w:r>
      <w:r>
        <w:t>refresh</w:t>
      </w:r>
      <w:r w:rsidRPr="001876CF">
        <w:rPr>
          <w:lang w:val="ru-RU"/>
        </w:rPr>
        <w:t>_</w:t>
      </w:r>
      <w:r>
        <w:t>tokens</w:t>
      </w:r>
      <w:r w:rsidRPr="001876CF">
        <w:rPr>
          <w:lang w:val="ru-RU"/>
        </w:rPr>
        <w:t>, зарезервированная для дальнейшего расширения.</w:t>
      </w:r>
    </w:p>
    <w:p w:rsidR="00EF11AC" w:rsidRDefault="001876CF">
      <w:pPr>
        <w:pStyle w:val="a0"/>
      </w:pPr>
      <w:r>
        <w:t xml:space="preserve">В </w:t>
      </w:r>
      <w:proofErr w:type="spellStart"/>
      <w:r>
        <w:t>схеме</w:t>
      </w:r>
      <w:proofErr w:type="spellEnd"/>
      <w:r>
        <w:t xml:space="preserve"> deal </w:t>
      </w:r>
      <w:proofErr w:type="spellStart"/>
      <w:r>
        <w:t>размещены</w:t>
      </w:r>
      <w:proofErr w:type="spellEnd"/>
      <w:r>
        <w:t>:</w:t>
      </w:r>
    </w:p>
    <w:p w:rsidR="00EF11AC" w:rsidRPr="001876CF" w:rsidRDefault="001876CF">
      <w:pPr>
        <w:pStyle w:val="Compact"/>
        <w:numPr>
          <w:ilvl w:val="0"/>
          <w:numId w:val="22"/>
        </w:numPr>
        <w:rPr>
          <w:lang w:val="ru-RU"/>
        </w:rPr>
      </w:pPr>
      <w:r>
        <w:t>deal</w:t>
      </w:r>
      <w:r w:rsidRPr="001876CF">
        <w:rPr>
          <w:lang w:val="ru-RU"/>
        </w:rPr>
        <w:t>.</w:t>
      </w:r>
      <w:r>
        <w:t>sanatoriums</w:t>
      </w:r>
      <w:r w:rsidRPr="001876CF">
        <w:rPr>
          <w:lang w:val="ru-RU"/>
        </w:rPr>
        <w:t xml:space="preserve"> — справочник санаториев с параметрами фильтрации (город, расстояние до моря, цена, вместимость, медицинские профили, фотографии);</w:t>
      </w:r>
    </w:p>
    <w:p w:rsidR="00EF11AC" w:rsidRPr="001876CF" w:rsidRDefault="001876CF">
      <w:pPr>
        <w:pStyle w:val="Compact"/>
        <w:numPr>
          <w:ilvl w:val="0"/>
          <w:numId w:val="22"/>
        </w:numPr>
        <w:rPr>
          <w:lang w:val="ru-RU"/>
        </w:rPr>
      </w:pPr>
      <w:r>
        <w:t>deal</w:t>
      </w:r>
      <w:r w:rsidRPr="001876CF">
        <w:rPr>
          <w:lang w:val="ru-RU"/>
        </w:rPr>
        <w:t>.</w:t>
      </w:r>
      <w:r>
        <w:t>bookings</w:t>
      </w:r>
      <w:r w:rsidRPr="001876CF">
        <w:rPr>
          <w:lang w:val="ru-RU"/>
        </w:rPr>
        <w:t xml:space="preserve"> — клиентские бронирования с диапазоном дат, числом гостей и статусом;</w:t>
      </w:r>
    </w:p>
    <w:p w:rsidR="00EF11AC" w:rsidRPr="001876CF" w:rsidRDefault="001876CF">
      <w:pPr>
        <w:pStyle w:val="Compact"/>
        <w:numPr>
          <w:ilvl w:val="0"/>
          <w:numId w:val="22"/>
        </w:numPr>
        <w:rPr>
          <w:lang w:val="ru-RU"/>
        </w:rPr>
      </w:pPr>
      <w:r>
        <w:lastRenderedPageBreak/>
        <w:t>deal</w:t>
      </w:r>
      <w:r w:rsidRPr="001876CF">
        <w:rPr>
          <w:lang w:val="ru-RU"/>
        </w:rPr>
        <w:t>.</w:t>
      </w:r>
      <w:r>
        <w:t>contracts</w:t>
      </w:r>
      <w:r w:rsidRPr="001876CF">
        <w:rPr>
          <w:lang w:val="ru-RU"/>
        </w:rPr>
        <w:t xml:space="preserve"> — служебные договоры с полем платёжного статуса (</w:t>
      </w:r>
      <w:r>
        <w:t>invoice</w:t>
      </w:r>
      <w:r w:rsidRPr="001876CF">
        <w:rPr>
          <w:lang w:val="ru-RU"/>
        </w:rPr>
        <w:t>_</w:t>
      </w:r>
      <w:r>
        <w:t>requested</w:t>
      </w:r>
      <w:r w:rsidRPr="001876CF">
        <w:rPr>
          <w:lang w:val="ru-RU"/>
        </w:rPr>
        <w:t xml:space="preserve">, </w:t>
      </w:r>
      <w:r>
        <w:t>invoice</w:t>
      </w:r>
      <w:r w:rsidRPr="001876CF">
        <w:rPr>
          <w:lang w:val="ru-RU"/>
        </w:rPr>
        <w:t>_</w:t>
      </w:r>
      <w:r>
        <w:t>issued</w:t>
      </w:r>
      <w:r w:rsidRPr="001876CF">
        <w:rPr>
          <w:lang w:val="ru-RU"/>
        </w:rPr>
        <w:t xml:space="preserve">, </w:t>
      </w:r>
      <w:r>
        <w:t>invoice</w:t>
      </w:r>
      <w:r w:rsidRPr="001876CF">
        <w:rPr>
          <w:lang w:val="ru-RU"/>
        </w:rPr>
        <w:t>_</w:t>
      </w:r>
      <w:r>
        <w:t>failed</w:t>
      </w:r>
      <w:r w:rsidRPr="001876CF">
        <w:rPr>
          <w:lang w:val="ru-RU"/>
        </w:rPr>
        <w:t xml:space="preserve">, </w:t>
      </w:r>
      <w:r>
        <w:t>paid</w:t>
      </w:r>
      <w:r w:rsidRPr="001876CF">
        <w:rPr>
          <w:lang w:val="ru-RU"/>
        </w:rPr>
        <w:t>) и ссылкой на счёт.</w:t>
      </w:r>
    </w:p>
    <w:p w:rsidR="00EF11AC" w:rsidRDefault="001876CF">
      <w:pPr>
        <w:pStyle w:val="FirstParagraph"/>
      </w:pPr>
      <w:r>
        <w:t xml:space="preserve">В </w:t>
      </w:r>
      <w:proofErr w:type="spellStart"/>
      <w:r>
        <w:t>схеме</w:t>
      </w:r>
      <w:proofErr w:type="spellEnd"/>
      <w:r>
        <w:t xml:space="preserve"> payment </w:t>
      </w:r>
      <w:proofErr w:type="spellStart"/>
      <w:r>
        <w:t>размещены</w:t>
      </w:r>
      <w:proofErr w:type="spellEnd"/>
      <w:r>
        <w:t>:</w:t>
      </w:r>
    </w:p>
    <w:p w:rsidR="00EF11AC" w:rsidRPr="001876CF" w:rsidRDefault="001876CF">
      <w:pPr>
        <w:pStyle w:val="Compact"/>
        <w:numPr>
          <w:ilvl w:val="0"/>
          <w:numId w:val="23"/>
        </w:numPr>
        <w:rPr>
          <w:lang w:val="ru-RU"/>
        </w:rPr>
      </w:pPr>
      <w:r>
        <w:t>payment</w:t>
      </w:r>
      <w:r w:rsidRPr="001876CF">
        <w:rPr>
          <w:lang w:val="ru-RU"/>
        </w:rPr>
        <w:t>.</w:t>
      </w:r>
      <w:r>
        <w:t>invoices</w:t>
      </w:r>
      <w:r w:rsidRPr="001876CF">
        <w:rPr>
          <w:lang w:val="ru-RU"/>
        </w:rPr>
        <w:t xml:space="preserve"> — счета на оплату, связанные с договорами отношением один к одному;</w:t>
      </w:r>
    </w:p>
    <w:p w:rsidR="00EF11AC" w:rsidRPr="001876CF" w:rsidRDefault="001876CF">
      <w:pPr>
        <w:pStyle w:val="Compact"/>
        <w:numPr>
          <w:ilvl w:val="0"/>
          <w:numId w:val="23"/>
        </w:numPr>
        <w:rPr>
          <w:lang w:val="ru-RU"/>
        </w:rPr>
      </w:pPr>
      <w:r>
        <w:t>payment</w:t>
      </w:r>
      <w:r w:rsidRPr="001876CF">
        <w:rPr>
          <w:lang w:val="ru-RU"/>
        </w:rPr>
        <w:t>.</w:t>
      </w:r>
      <w:r>
        <w:t>payments</w:t>
      </w:r>
      <w:r w:rsidRPr="001876CF">
        <w:rPr>
          <w:lang w:val="ru-RU"/>
        </w:rPr>
        <w:t xml:space="preserve"> — платежи с уникальным ключом идемпотентности.</w:t>
      </w:r>
    </w:p>
    <w:p w:rsidR="00EF11AC" w:rsidRPr="001876CF" w:rsidRDefault="001876CF">
      <w:pPr>
        <w:pStyle w:val="FirstParagraph"/>
        <w:rPr>
          <w:lang w:val="ru-RU"/>
        </w:rPr>
      </w:pPr>
      <w:r w:rsidRPr="001876CF">
        <w:rPr>
          <w:lang w:val="ru-RU"/>
        </w:rPr>
        <w:t xml:space="preserve">Ключевые правила доменной модели, закреплённые ограничениями СУБД и </w:t>
      </w:r>
      <w:proofErr w:type="spellStart"/>
      <w:r w:rsidRPr="001876CF">
        <w:rPr>
          <w:lang w:val="ru-RU"/>
        </w:rPr>
        <w:t>валидациями</w:t>
      </w:r>
      <w:proofErr w:type="spellEnd"/>
      <w:r w:rsidRPr="001876CF">
        <w:rPr>
          <w:lang w:val="ru-RU"/>
        </w:rPr>
        <w:t xml:space="preserve"> приложения:</w:t>
      </w:r>
    </w:p>
    <w:p w:rsidR="00EF11AC" w:rsidRPr="001876CF" w:rsidRDefault="001876CF">
      <w:pPr>
        <w:pStyle w:val="Compact"/>
        <w:numPr>
          <w:ilvl w:val="0"/>
          <w:numId w:val="24"/>
        </w:numPr>
        <w:rPr>
          <w:lang w:val="ru-RU"/>
        </w:rPr>
      </w:pPr>
      <w:r w:rsidRPr="001876CF">
        <w:rPr>
          <w:lang w:val="ru-RU"/>
        </w:rPr>
        <w:t>дата заезда в бронировании должна быть строго меньше даты выезда;</w:t>
      </w:r>
    </w:p>
    <w:p w:rsidR="00EF11AC" w:rsidRPr="001876CF" w:rsidRDefault="001876CF">
      <w:pPr>
        <w:pStyle w:val="Compact"/>
        <w:numPr>
          <w:ilvl w:val="0"/>
          <w:numId w:val="24"/>
        </w:numPr>
        <w:rPr>
          <w:lang w:val="ru-RU"/>
        </w:rPr>
      </w:pPr>
      <w:r w:rsidRPr="001876CF">
        <w:rPr>
          <w:lang w:val="ru-RU"/>
        </w:rPr>
        <w:t>проверка доступности санатория выполняется с учётом пересечения дат существующих бронирований и общей вместимости объекта;</w:t>
      </w:r>
    </w:p>
    <w:p w:rsidR="00EF11AC" w:rsidRPr="001876CF" w:rsidRDefault="001876CF">
      <w:pPr>
        <w:pStyle w:val="Compact"/>
        <w:numPr>
          <w:ilvl w:val="0"/>
          <w:numId w:val="24"/>
        </w:numPr>
        <w:rPr>
          <w:lang w:val="ru-RU"/>
        </w:rPr>
      </w:pPr>
      <w:r w:rsidRPr="001876CF">
        <w:rPr>
          <w:lang w:val="ru-RU"/>
        </w:rPr>
        <w:t>сумма счёта и сумма платежа должны быть положительными;</w:t>
      </w:r>
    </w:p>
    <w:p w:rsidR="00EF11AC" w:rsidRPr="001876CF" w:rsidRDefault="001876CF">
      <w:pPr>
        <w:pStyle w:val="Compact"/>
        <w:numPr>
          <w:ilvl w:val="0"/>
          <w:numId w:val="24"/>
        </w:numPr>
        <w:rPr>
          <w:lang w:val="ru-RU"/>
        </w:rPr>
      </w:pPr>
      <w:r w:rsidRPr="001876CF">
        <w:rPr>
          <w:lang w:val="ru-RU"/>
        </w:rPr>
        <w:t>повторный платёж с тем же ключом идемпотентности не создаёт новую запись, а возвращает ранее созданный платёж.</w:t>
      </w:r>
    </w:p>
    <w:p w:rsidR="00EF11AC" w:rsidRPr="001876CF" w:rsidRDefault="001876CF">
      <w:pPr>
        <w:pStyle w:val="FirstParagraph"/>
        <w:rPr>
          <w:lang w:val="ru-RU"/>
        </w:rPr>
      </w:pPr>
      <w:r w:rsidRPr="001876CF">
        <w:rPr>
          <w:lang w:val="ru-RU"/>
        </w:rPr>
        <w:t xml:space="preserve">Рисунок 8 – </w:t>
      </w:r>
      <w:r>
        <w:t>ER</w:t>
      </w:r>
      <w:r w:rsidRPr="001876CF">
        <w:rPr>
          <w:lang w:val="ru-RU"/>
        </w:rPr>
        <w:t>-диаграмма клиентского контура и контура оплаты</w:t>
      </w:r>
    </w:p>
    <w:p w:rsidR="00EF11AC" w:rsidRPr="001876CF" w:rsidRDefault="001876CF">
      <w:pPr>
        <w:pStyle w:val="2"/>
        <w:rPr>
          <w:lang w:val="ru-RU"/>
        </w:rPr>
      </w:pPr>
      <w:bookmarkStart w:id="13" w:name="документирование-api"/>
      <w:bookmarkEnd w:id="12"/>
      <w:r w:rsidRPr="001876CF">
        <w:rPr>
          <w:lang w:val="ru-RU"/>
        </w:rPr>
        <w:t xml:space="preserve">3.5 Документирование </w:t>
      </w:r>
      <w:r>
        <w:t>API</w:t>
      </w:r>
    </w:p>
    <w:p w:rsidR="00EF11AC" w:rsidRPr="001876CF" w:rsidRDefault="001876CF">
      <w:pPr>
        <w:pStyle w:val="FirstParagraph"/>
        <w:rPr>
          <w:lang w:val="ru-RU"/>
        </w:rPr>
      </w:pPr>
      <w:r w:rsidRPr="001876CF">
        <w:rPr>
          <w:lang w:val="ru-RU"/>
        </w:rPr>
        <w:t xml:space="preserve">Для </w:t>
      </w:r>
      <w:proofErr w:type="spellStart"/>
      <w:r w:rsidRPr="001876CF">
        <w:rPr>
          <w:lang w:val="ru-RU"/>
        </w:rPr>
        <w:t>микросервиса</w:t>
      </w:r>
      <w:proofErr w:type="spellEnd"/>
      <w:r w:rsidRPr="001876CF">
        <w:rPr>
          <w:lang w:val="ru-RU"/>
        </w:rPr>
        <w:t xml:space="preserve"> бронирований реализована </w:t>
      </w:r>
      <w:r>
        <w:t>Swagger</w:t>
      </w:r>
      <w:r w:rsidRPr="001876CF">
        <w:rPr>
          <w:lang w:val="ru-RU"/>
        </w:rPr>
        <w:t>-документация, позволяющая:</w:t>
      </w:r>
    </w:p>
    <w:p w:rsidR="00EF11AC" w:rsidRPr="001876CF" w:rsidRDefault="001876CF">
      <w:pPr>
        <w:pStyle w:val="Compact"/>
        <w:numPr>
          <w:ilvl w:val="0"/>
          <w:numId w:val="25"/>
        </w:numPr>
        <w:rPr>
          <w:lang w:val="ru-RU"/>
        </w:rPr>
      </w:pPr>
      <w:r w:rsidRPr="001876CF">
        <w:rPr>
          <w:lang w:val="ru-RU"/>
        </w:rPr>
        <w:t>формально зафиксировать точки доступа и контракты запросов и ответов;</w:t>
      </w:r>
    </w:p>
    <w:p w:rsidR="00EF11AC" w:rsidRPr="001876CF" w:rsidRDefault="001876CF">
      <w:pPr>
        <w:pStyle w:val="Compact"/>
        <w:numPr>
          <w:ilvl w:val="0"/>
          <w:numId w:val="25"/>
        </w:numPr>
        <w:rPr>
          <w:lang w:val="ru-RU"/>
        </w:rPr>
      </w:pPr>
      <w:r w:rsidRPr="001876CF">
        <w:rPr>
          <w:lang w:val="ru-RU"/>
        </w:rPr>
        <w:t xml:space="preserve">унифицировать интеграцию с внешними и внутренними потребителями </w:t>
      </w:r>
      <w:r>
        <w:t>API</w:t>
      </w:r>
      <w:r w:rsidRPr="001876CF">
        <w:rPr>
          <w:lang w:val="ru-RU"/>
        </w:rPr>
        <w:t>;</w:t>
      </w:r>
    </w:p>
    <w:p w:rsidR="00EF11AC" w:rsidRPr="001876CF" w:rsidRDefault="001876CF">
      <w:pPr>
        <w:pStyle w:val="Compact"/>
        <w:numPr>
          <w:ilvl w:val="0"/>
          <w:numId w:val="25"/>
        </w:numPr>
        <w:rPr>
          <w:lang w:val="ru-RU"/>
        </w:rPr>
      </w:pPr>
      <w:r w:rsidRPr="001876CF">
        <w:rPr>
          <w:lang w:val="ru-RU"/>
        </w:rPr>
        <w:t>упростить ручное тестирование и сопровождение системы.</w:t>
      </w:r>
    </w:p>
    <w:p w:rsidR="00EF11AC" w:rsidRPr="001876CF" w:rsidRDefault="001876CF">
      <w:pPr>
        <w:pStyle w:val="FirstParagraph"/>
        <w:rPr>
          <w:lang w:val="ru-RU"/>
        </w:rPr>
      </w:pPr>
      <w:r w:rsidRPr="001876CF">
        <w:rPr>
          <w:lang w:val="ru-RU"/>
        </w:rPr>
        <w:t xml:space="preserve">В состав артефактов входят автоматически сгенерированные файлы описания </w:t>
      </w:r>
      <w:proofErr w:type="spellStart"/>
      <w:r>
        <w:t>OpenAPI</w:t>
      </w:r>
      <w:proofErr w:type="spellEnd"/>
      <w:r w:rsidRPr="001876CF">
        <w:rPr>
          <w:lang w:val="ru-RU"/>
        </w:rPr>
        <w:t xml:space="preserve"> (</w:t>
      </w:r>
      <w:r>
        <w:t>swagger</w:t>
      </w:r>
      <w:r w:rsidRPr="001876CF">
        <w:rPr>
          <w:lang w:val="ru-RU"/>
        </w:rPr>
        <w:t>.</w:t>
      </w:r>
      <w:proofErr w:type="spellStart"/>
      <w:r>
        <w:t>json</w:t>
      </w:r>
      <w:proofErr w:type="spellEnd"/>
      <w:r w:rsidRPr="001876CF">
        <w:rPr>
          <w:lang w:val="ru-RU"/>
        </w:rPr>
        <w:t xml:space="preserve">, </w:t>
      </w:r>
      <w:r>
        <w:t>swagger</w:t>
      </w:r>
      <w:r w:rsidRPr="001876CF">
        <w:rPr>
          <w:lang w:val="ru-RU"/>
        </w:rPr>
        <w:t>.</w:t>
      </w:r>
      <w:proofErr w:type="spellStart"/>
      <w:r>
        <w:t>yaml</w:t>
      </w:r>
      <w:proofErr w:type="spellEnd"/>
      <w:r w:rsidRPr="001876CF">
        <w:rPr>
          <w:lang w:val="ru-RU"/>
        </w:rPr>
        <w:t xml:space="preserve">, </w:t>
      </w:r>
      <w:r>
        <w:t>docs</w:t>
      </w:r>
      <w:r w:rsidRPr="001876CF">
        <w:rPr>
          <w:lang w:val="ru-RU"/>
        </w:rPr>
        <w:t>.</w:t>
      </w:r>
      <w:r>
        <w:t>go</w:t>
      </w:r>
      <w:r w:rsidRPr="001876CF">
        <w:rPr>
          <w:lang w:val="ru-RU"/>
        </w:rPr>
        <w:t>). Документация доступна через точку доступа /</w:t>
      </w:r>
      <w:r>
        <w:t>swagger</w:t>
      </w:r>
      <w:r w:rsidRPr="001876CF">
        <w:rPr>
          <w:lang w:val="ru-RU"/>
        </w:rPr>
        <w:t>/*.</w:t>
      </w:r>
    </w:p>
    <w:p w:rsidR="00EF11AC" w:rsidRPr="001876CF" w:rsidRDefault="001876CF">
      <w:pPr>
        <w:pStyle w:val="1"/>
        <w:rPr>
          <w:lang w:val="ru-RU"/>
        </w:rPr>
      </w:pPr>
      <w:bookmarkStart w:id="14" w:name="реализация-приложения"/>
      <w:bookmarkEnd w:id="5"/>
      <w:bookmarkEnd w:id="13"/>
      <w:r w:rsidRPr="001876CF">
        <w:rPr>
          <w:lang w:val="ru-RU"/>
        </w:rPr>
        <w:t>4 Реализация приложения</w:t>
      </w:r>
    </w:p>
    <w:p w:rsidR="00EF11AC" w:rsidRPr="001876CF" w:rsidRDefault="001876CF">
      <w:pPr>
        <w:pStyle w:val="2"/>
        <w:rPr>
          <w:lang w:val="ru-RU"/>
        </w:rPr>
      </w:pPr>
      <w:bookmarkStart w:id="15" w:name="реализация-серверной-части"/>
      <w:r w:rsidRPr="001876CF">
        <w:rPr>
          <w:lang w:val="ru-RU"/>
        </w:rPr>
        <w:t>4.1 Реализация серверной части</w:t>
      </w:r>
    </w:p>
    <w:p w:rsidR="00EF11AC" w:rsidRPr="001876CF" w:rsidRDefault="001876CF">
      <w:pPr>
        <w:pStyle w:val="FirstParagraph"/>
        <w:rPr>
          <w:lang w:val="ru-RU"/>
        </w:rPr>
      </w:pPr>
      <w:r w:rsidRPr="001876CF">
        <w:rPr>
          <w:lang w:val="ru-RU"/>
        </w:rPr>
        <w:t xml:space="preserve">Серверная часть системы построена на основе </w:t>
      </w:r>
      <w:proofErr w:type="spellStart"/>
      <w:r w:rsidRPr="001876CF">
        <w:rPr>
          <w:lang w:val="ru-RU"/>
        </w:rPr>
        <w:t>микросервисной</w:t>
      </w:r>
      <w:proofErr w:type="spellEnd"/>
      <w:r w:rsidRPr="001876CF">
        <w:rPr>
          <w:lang w:val="ru-RU"/>
        </w:rPr>
        <w:t xml:space="preserve"> архитектуры, что обеспечивает масштабируемость, отказоустойчивость и возможность независимого развёртывания компонентов. В качестве основного языка программирования выбран язык </w:t>
      </w:r>
      <w:r>
        <w:t>Go</w:t>
      </w:r>
      <w:r w:rsidRPr="001876CF">
        <w:rPr>
          <w:lang w:val="ru-RU"/>
        </w:rPr>
        <w:t>, который обеспечивает высокую производительность и эффективное управление параллельными процессами, что критически важно для сервисов, работающих с внешним трафиком и событийными потоками.</w:t>
      </w:r>
    </w:p>
    <w:p w:rsidR="00EF11AC" w:rsidRPr="001876CF" w:rsidRDefault="001876CF">
      <w:pPr>
        <w:pStyle w:val="a0"/>
        <w:rPr>
          <w:lang w:val="ru-RU"/>
        </w:rPr>
      </w:pPr>
      <w:r w:rsidRPr="001876CF">
        <w:rPr>
          <w:lang w:val="ru-RU"/>
        </w:rPr>
        <w:t xml:space="preserve">Архитектурно система состоит из трёх взаимосвязанных </w:t>
      </w:r>
      <w:proofErr w:type="spellStart"/>
      <w:r w:rsidRPr="001876CF">
        <w:rPr>
          <w:lang w:val="ru-RU"/>
        </w:rPr>
        <w:t>микросервисов</w:t>
      </w:r>
      <w:proofErr w:type="spellEnd"/>
      <w:r w:rsidRPr="001876CF">
        <w:rPr>
          <w:lang w:val="ru-RU"/>
        </w:rPr>
        <w:t xml:space="preserve">. Сервис аутентификации обеспечивает публичную регистрацию клиентов и выдачу </w:t>
      </w:r>
      <w:r>
        <w:t>JWT</w:t>
      </w:r>
      <w:r w:rsidRPr="001876CF">
        <w:rPr>
          <w:lang w:val="ru-RU"/>
        </w:rPr>
        <w:t>-</w:t>
      </w:r>
      <w:proofErr w:type="spellStart"/>
      <w:r w:rsidRPr="001876CF">
        <w:rPr>
          <w:lang w:val="ru-RU"/>
        </w:rPr>
        <w:t>токенов</w:t>
      </w:r>
      <w:proofErr w:type="spellEnd"/>
      <w:r w:rsidRPr="001876CF">
        <w:rPr>
          <w:lang w:val="ru-RU"/>
        </w:rPr>
        <w:t xml:space="preserve"> для последующей работы с защищёнными точками доступа. Сервис бронирований предоставляет каталог санаториев и полный жизненный цикл клиентских бронирований, а также служебный контур договоров, интегрированный с </w:t>
      </w:r>
      <w:r w:rsidRPr="001876CF">
        <w:rPr>
          <w:lang w:val="ru-RU"/>
        </w:rPr>
        <w:lastRenderedPageBreak/>
        <w:t>сервисом оплаты. Сервис оплаты отвечает за выставление счетов и идемпотентную обработку платежей.</w:t>
      </w:r>
    </w:p>
    <w:p w:rsidR="00EF11AC" w:rsidRPr="001876CF" w:rsidRDefault="001876CF">
      <w:pPr>
        <w:pStyle w:val="a0"/>
        <w:rPr>
          <w:lang w:val="ru-RU"/>
        </w:rPr>
      </w:pPr>
      <w:r w:rsidRPr="001876CF">
        <w:rPr>
          <w:lang w:val="ru-RU"/>
        </w:rPr>
        <w:t xml:space="preserve">В качестве </w:t>
      </w:r>
      <w:r>
        <w:t>HTTP</w:t>
      </w:r>
      <w:r w:rsidRPr="001876CF">
        <w:rPr>
          <w:lang w:val="ru-RU"/>
        </w:rPr>
        <w:t xml:space="preserve">-маршрутизатора используется </w:t>
      </w:r>
      <w:r>
        <w:t>Chi</w:t>
      </w:r>
      <w:r w:rsidRPr="001876CF">
        <w:rPr>
          <w:lang w:val="ru-RU"/>
        </w:rPr>
        <w:t xml:space="preserve"> </w:t>
      </w:r>
      <w:r>
        <w:t>Router</w:t>
      </w:r>
      <w:r w:rsidRPr="001876CF">
        <w:rPr>
          <w:lang w:val="ru-RU"/>
        </w:rPr>
        <w:t xml:space="preserve">. </w:t>
      </w:r>
      <w:proofErr w:type="spellStart"/>
      <w:r w:rsidRPr="001876CF">
        <w:rPr>
          <w:lang w:val="ru-RU"/>
        </w:rPr>
        <w:t>Валидация</w:t>
      </w:r>
      <w:proofErr w:type="spellEnd"/>
      <w:r w:rsidRPr="001876CF">
        <w:rPr>
          <w:lang w:val="ru-RU"/>
        </w:rPr>
        <w:t xml:space="preserve"> </w:t>
      </w:r>
      <w:r>
        <w:t>JWT</w:t>
      </w:r>
      <w:r w:rsidRPr="001876CF">
        <w:rPr>
          <w:lang w:val="ru-RU"/>
        </w:rPr>
        <w:t>-</w:t>
      </w:r>
      <w:proofErr w:type="spellStart"/>
      <w:r w:rsidRPr="001876CF">
        <w:rPr>
          <w:lang w:val="ru-RU"/>
        </w:rPr>
        <w:t>токенов</w:t>
      </w:r>
      <w:proofErr w:type="spellEnd"/>
      <w:r w:rsidRPr="001876CF">
        <w:rPr>
          <w:lang w:val="ru-RU"/>
        </w:rPr>
        <w:t xml:space="preserve"> выполняется локально в каждом сервисе на основе общего секрета (</w:t>
      </w:r>
      <w:r>
        <w:t>HS</w:t>
      </w:r>
      <w:r w:rsidRPr="001876CF">
        <w:rPr>
          <w:lang w:val="ru-RU"/>
        </w:rPr>
        <w:t xml:space="preserve">256), что позволяет не обращаться к сервису аутентификации при каждом защищённом запросе. Все сервисы используют общий модуль </w:t>
      </w:r>
      <w:r>
        <w:t>platform</w:t>
      </w:r>
      <w:r w:rsidRPr="001876CF">
        <w:rPr>
          <w:lang w:val="ru-RU"/>
        </w:rPr>
        <w:t>-</w:t>
      </w:r>
      <w:r>
        <w:t>common</w:t>
      </w:r>
      <w:r w:rsidRPr="001876CF">
        <w:rPr>
          <w:lang w:val="ru-RU"/>
        </w:rPr>
        <w:t xml:space="preserve">, содержащий структурированное </w:t>
      </w:r>
      <w:proofErr w:type="spellStart"/>
      <w:r w:rsidRPr="001876CF">
        <w:rPr>
          <w:lang w:val="ru-RU"/>
        </w:rPr>
        <w:t>логирование</w:t>
      </w:r>
      <w:proofErr w:type="spellEnd"/>
      <w:r w:rsidRPr="001876CF">
        <w:rPr>
          <w:lang w:val="ru-RU"/>
        </w:rPr>
        <w:t xml:space="preserve"> на базе пакета </w:t>
      </w:r>
      <w:r>
        <w:t>slog</w:t>
      </w:r>
      <w:r w:rsidRPr="001876CF">
        <w:rPr>
          <w:lang w:val="ru-RU"/>
        </w:rPr>
        <w:t xml:space="preserve">, обёртку над </w:t>
      </w:r>
      <w:r>
        <w:t>NATS</w:t>
      </w:r>
      <w:r w:rsidRPr="001876CF">
        <w:rPr>
          <w:lang w:val="ru-RU"/>
        </w:rPr>
        <w:t xml:space="preserve"> и </w:t>
      </w:r>
      <w:r>
        <w:t>middleware</w:t>
      </w:r>
      <w:r w:rsidRPr="001876CF">
        <w:rPr>
          <w:lang w:val="ru-RU"/>
        </w:rPr>
        <w:t xml:space="preserve"> для метрик </w:t>
      </w:r>
      <w:r>
        <w:t>Prometheus</w:t>
      </w:r>
      <w:r w:rsidRPr="001876CF">
        <w:rPr>
          <w:lang w:val="ru-RU"/>
        </w:rPr>
        <w:t xml:space="preserve"> и идентификаторов трассировки.</w:t>
      </w:r>
    </w:p>
    <w:p w:rsidR="00EF11AC" w:rsidRPr="001876CF" w:rsidRDefault="001876CF">
      <w:pPr>
        <w:pStyle w:val="a0"/>
        <w:rPr>
          <w:lang w:val="ru-RU"/>
        </w:rPr>
      </w:pPr>
      <w:r w:rsidRPr="001876CF">
        <w:rPr>
          <w:lang w:val="ru-RU"/>
        </w:rPr>
        <w:t xml:space="preserve">Вся инфраструктура </w:t>
      </w:r>
      <w:proofErr w:type="spellStart"/>
      <w:r w:rsidRPr="001876CF">
        <w:rPr>
          <w:lang w:val="ru-RU"/>
        </w:rPr>
        <w:t>контейнеризирована</w:t>
      </w:r>
      <w:proofErr w:type="spellEnd"/>
      <w:r w:rsidRPr="001876CF">
        <w:rPr>
          <w:lang w:val="ru-RU"/>
        </w:rPr>
        <w:t xml:space="preserve"> с использованием </w:t>
      </w:r>
      <w:r>
        <w:t>Docker</w:t>
      </w:r>
      <w:r w:rsidRPr="001876CF">
        <w:rPr>
          <w:lang w:val="ru-RU"/>
        </w:rPr>
        <w:t xml:space="preserve"> и </w:t>
      </w:r>
      <w:proofErr w:type="spellStart"/>
      <w:r w:rsidRPr="001876CF">
        <w:rPr>
          <w:lang w:val="ru-RU"/>
        </w:rPr>
        <w:t>оркестрирована</w:t>
      </w:r>
      <w:proofErr w:type="spellEnd"/>
      <w:r w:rsidRPr="001876CF">
        <w:rPr>
          <w:lang w:val="ru-RU"/>
        </w:rPr>
        <w:t xml:space="preserve"> через </w:t>
      </w:r>
      <w:r>
        <w:t>Docker</w:t>
      </w:r>
      <w:r w:rsidRPr="001876CF">
        <w:rPr>
          <w:lang w:val="ru-RU"/>
        </w:rPr>
        <w:t xml:space="preserve"> </w:t>
      </w:r>
      <w:r>
        <w:t>Compose</w:t>
      </w:r>
      <w:r w:rsidRPr="001876CF">
        <w:rPr>
          <w:lang w:val="ru-RU"/>
        </w:rPr>
        <w:t xml:space="preserve">. В состав стека входят контейнер </w:t>
      </w:r>
      <w:r>
        <w:t>PostgreSQL</w:t>
      </w:r>
      <w:r w:rsidRPr="001876CF">
        <w:rPr>
          <w:lang w:val="ru-RU"/>
        </w:rPr>
        <w:t xml:space="preserve"> с автоматической инициализацией схем, контейнер </w:t>
      </w:r>
      <w:r>
        <w:t>NATS</w:t>
      </w:r>
      <w:r w:rsidRPr="001876CF">
        <w:rPr>
          <w:lang w:val="ru-RU"/>
        </w:rPr>
        <w:t xml:space="preserve"> и контейнеры трёх </w:t>
      </w:r>
      <w:proofErr w:type="spellStart"/>
      <w:r w:rsidRPr="001876CF">
        <w:rPr>
          <w:lang w:val="ru-RU"/>
        </w:rPr>
        <w:t>микросервисов</w:t>
      </w:r>
      <w:proofErr w:type="spellEnd"/>
      <w:r w:rsidRPr="001876CF">
        <w:rPr>
          <w:lang w:val="ru-RU"/>
        </w:rPr>
        <w:t xml:space="preserve">. Каждый сервис публикует свой </w:t>
      </w:r>
      <w:r>
        <w:t>HTTP</w:t>
      </w:r>
      <w:r w:rsidRPr="001876CF">
        <w:rPr>
          <w:lang w:val="ru-RU"/>
        </w:rPr>
        <w:t xml:space="preserve">-порт для внешнего доступа: </w:t>
      </w:r>
      <w:proofErr w:type="spellStart"/>
      <w:r>
        <w:t>auth</w:t>
      </w:r>
      <w:proofErr w:type="spellEnd"/>
      <w:r w:rsidRPr="001876CF">
        <w:rPr>
          <w:lang w:val="ru-RU"/>
        </w:rPr>
        <w:t>-</w:t>
      </w:r>
      <w:r>
        <w:t>service</w:t>
      </w:r>
      <w:r w:rsidRPr="001876CF">
        <w:rPr>
          <w:lang w:val="ru-RU"/>
        </w:rPr>
        <w:t xml:space="preserve"> — 8081, </w:t>
      </w:r>
      <w:r>
        <w:t>deal</w:t>
      </w:r>
      <w:r w:rsidRPr="001876CF">
        <w:rPr>
          <w:lang w:val="ru-RU"/>
        </w:rPr>
        <w:t>-</w:t>
      </w:r>
      <w:r>
        <w:t>service</w:t>
      </w:r>
      <w:r w:rsidRPr="001876CF">
        <w:rPr>
          <w:lang w:val="ru-RU"/>
        </w:rPr>
        <w:t xml:space="preserve"> — 8082, </w:t>
      </w:r>
      <w:r>
        <w:t>payment</w:t>
      </w:r>
      <w:r w:rsidRPr="001876CF">
        <w:rPr>
          <w:lang w:val="ru-RU"/>
        </w:rPr>
        <w:t>-</w:t>
      </w:r>
      <w:r>
        <w:t>service</w:t>
      </w:r>
      <w:r w:rsidRPr="001876CF">
        <w:rPr>
          <w:lang w:val="ru-RU"/>
        </w:rPr>
        <w:t xml:space="preserve"> — 8083.</w:t>
      </w:r>
    </w:p>
    <w:p w:rsidR="00EF11AC" w:rsidRPr="001876CF" w:rsidRDefault="001876CF">
      <w:pPr>
        <w:pStyle w:val="2"/>
        <w:rPr>
          <w:lang w:val="ru-RU"/>
        </w:rPr>
      </w:pPr>
      <w:bookmarkStart w:id="16" w:name="X5dd791876d33358cc83561f98e8477e21c32878"/>
      <w:bookmarkEnd w:id="15"/>
      <w:r w:rsidRPr="001876CF">
        <w:rPr>
          <w:lang w:val="ru-RU"/>
        </w:rPr>
        <w:t>4.2 Реализация ключевых пользовательских сценариев</w:t>
      </w:r>
    </w:p>
    <w:p w:rsidR="00EF11AC" w:rsidRPr="001876CF" w:rsidRDefault="001876CF">
      <w:pPr>
        <w:pStyle w:val="FirstParagraph"/>
        <w:rPr>
          <w:lang w:val="ru-RU"/>
        </w:rPr>
      </w:pPr>
      <w:r w:rsidRPr="001876CF">
        <w:rPr>
          <w:lang w:val="ru-RU"/>
        </w:rPr>
        <w:t>В реализованной версии системы доступны следующие сценарии.</w:t>
      </w:r>
    </w:p>
    <w:p w:rsidR="00EF11AC" w:rsidRPr="001876CF" w:rsidRDefault="001876CF">
      <w:pPr>
        <w:pStyle w:val="a0"/>
        <w:rPr>
          <w:lang w:val="ru-RU"/>
        </w:rPr>
      </w:pPr>
      <w:r w:rsidRPr="001876CF">
        <w:rPr>
          <w:b/>
          <w:bCs/>
          <w:lang w:val="ru-RU"/>
        </w:rPr>
        <w:t>Регистрация и вход клиента.</w:t>
      </w:r>
      <w:r w:rsidRPr="001876CF">
        <w:rPr>
          <w:lang w:val="ru-RU"/>
        </w:rPr>
        <w:t xml:space="preserve"> Клиент отправляет запрос регистрации в </w:t>
      </w:r>
      <w:r>
        <w:t>deal</w:t>
      </w:r>
      <w:r w:rsidRPr="001876CF">
        <w:rPr>
          <w:lang w:val="ru-RU"/>
        </w:rPr>
        <w:t>-</w:t>
      </w:r>
      <w:r>
        <w:t>service</w:t>
      </w:r>
      <w:r w:rsidRPr="001876CF">
        <w:rPr>
          <w:lang w:val="ru-RU"/>
        </w:rPr>
        <w:t xml:space="preserve">, который </w:t>
      </w:r>
      <w:proofErr w:type="spellStart"/>
      <w:r w:rsidRPr="001876CF">
        <w:rPr>
          <w:lang w:val="ru-RU"/>
        </w:rPr>
        <w:t>проксирует</w:t>
      </w:r>
      <w:proofErr w:type="spellEnd"/>
      <w:r w:rsidRPr="001876CF">
        <w:rPr>
          <w:lang w:val="ru-RU"/>
        </w:rPr>
        <w:t xml:space="preserve"> его в </w:t>
      </w:r>
      <w:proofErr w:type="spellStart"/>
      <w:r>
        <w:t>auth</w:t>
      </w:r>
      <w:proofErr w:type="spellEnd"/>
      <w:r w:rsidRPr="001876CF">
        <w:rPr>
          <w:lang w:val="ru-RU"/>
        </w:rPr>
        <w:t>-</w:t>
      </w:r>
      <w:r>
        <w:t>service</w:t>
      </w:r>
      <w:r w:rsidRPr="001876CF">
        <w:rPr>
          <w:lang w:val="ru-RU"/>
        </w:rPr>
        <w:t xml:space="preserve">. Сервис аутентификации </w:t>
      </w:r>
      <w:proofErr w:type="spellStart"/>
      <w:r w:rsidRPr="001876CF">
        <w:rPr>
          <w:lang w:val="ru-RU"/>
        </w:rPr>
        <w:t>валидирует</w:t>
      </w:r>
      <w:proofErr w:type="spellEnd"/>
      <w:r w:rsidRPr="001876CF">
        <w:rPr>
          <w:lang w:val="ru-RU"/>
        </w:rPr>
        <w:t xml:space="preserve"> входные данные (</w:t>
      </w:r>
      <w:r>
        <w:t>email</w:t>
      </w:r>
      <w:r w:rsidRPr="001876CF">
        <w:rPr>
          <w:lang w:val="ru-RU"/>
        </w:rPr>
        <w:t xml:space="preserve">, длину пароля не менее восьми символов, непустое имя), </w:t>
      </w:r>
      <w:proofErr w:type="spellStart"/>
      <w:r w:rsidRPr="001876CF">
        <w:rPr>
          <w:lang w:val="ru-RU"/>
        </w:rPr>
        <w:t>хеширует</w:t>
      </w:r>
      <w:proofErr w:type="spellEnd"/>
      <w:r w:rsidRPr="001876CF">
        <w:rPr>
          <w:lang w:val="ru-RU"/>
        </w:rPr>
        <w:t xml:space="preserve"> пароль алгоритмом </w:t>
      </w:r>
      <w:proofErr w:type="spellStart"/>
      <w:r>
        <w:t>bcrypt</w:t>
      </w:r>
      <w:proofErr w:type="spellEnd"/>
      <w:r w:rsidRPr="001876CF">
        <w:rPr>
          <w:lang w:val="ru-RU"/>
        </w:rPr>
        <w:t xml:space="preserve"> и сохраняет пользователя в таблице </w:t>
      </w:r>
      <w:proofErr w:type="spellStart"/>
      <w:r>
        <w:t>auth</w:t>
      </w:r>
      <w:proofErr w:type="spellEnd"/>
      <w:r w:rsidRPr="001876CF">
        <w:rPr>
          <w:lang w:val="ru-RU"/>
        </w:rPr>
        <w:t>.</w:t>
      </w:r>
      <w:r>
        <w:t>users</w:t>
      </w:r>
      <w:r w:rsidRPr="001876CF">
        <w:rPr>
          <w:lang w:val="ru-RU"/>
        </w:rPr>
        <w:t xml:space="preserve"> с ролью </w:t>
      </w:r>
      <w:r>
        <w:t>client</w:t>
      </w:r>
      <w:r w:rsidRPr="001876CF">
        <w:rPr>
          <w:lang w:val="ru-RU"/>
        </w:rPr>
        <w:t xml:space="preserve">. При последующем входе сервис аутентификации сравнивает </w:t>
      </w:r>
      <w:proofErr w:type="spellStart"/>
      <w:r w:rsidRPr="001876CF">
        <w:rPr>
          <w:lang w:val="ru-RU"/>
        </w:rPr>
        <w:t>хеш</w:t>
      </w:r>
      <w:proofErr w:type="spellEnd"/>
      <w:r w:rsidRPr="001876CF">
        <w:rPr>
          <w:lang w:val="ru-RU"/>
        </w:rPr>
        <w:t xml:space="preserve"> пароля и возвращает </w:t>
      </w:r>
      <w:r>
        <w:t>JWT</w:t>
      </w:r>
      <w:r w:rsidRPr="001876CF">
        <w:rPr>
          <w:lang w:val="ru-RU"/>
        </w:rPr>
        <w:t>-</w:t>
      </w:r>
      <w:proofErr w:type="spellStart"/>
      <w:r w:rsidRPr="001876CF">
        <w:rPr>
          <w:lang w:val="ru-RU"/>
        </w:rPr>
        <w:t>токен</w:t>
      </w:r>
      <w:proofErr w:type="spellEnd"/>
      <w:r w:rsidRPr="001876CF">
        <w:rPr>
          <w:lang w:val="ru-RU"/>
        </w:rPr>
        <w:t xml:space="preserve"> со сроком действия, заданным переменной окружения </w:t>
      </w:r>
      <w:r>
        <w:t>TOKEN</w:t>
      </w:r>
      <w:r w:rsidRPr="001876CF">
        <w:rPr>
          <w:lang w:val="ru-RU"/>
        </w:rPr>
        <w:t>_</w:t>
      </w:r>
      <w:r>
        <w:t>TTL</w:t>
      </w:r>
      <w:r w:rsidRPr="001876CF">
        <w:rPr>
          <w:lang w:val="ru-RU"/>
        </w:rPr>
        <w:t>_</w:t>
      </w:r>
      <w:r>
        <w:t>MINUTES</w:t>
      </w:r>
      <w:r w:rsidRPr="001876CF">
        <w:rPr>
          <w:lang w:val="ru-RU"/>
        </w:rPr>
        <w:t>.</w:t>
      </w:r>
    </w:p>
    <w:p w:rsidR="00EF11AC" w:rsidRPr="001876CF" w:rsidRDefault="001876CF">
      <w:pPr>
        <w:pStyle w:val="a0"/>
        <w:rPr>
          <w:lang w:val="ru-RU"/>
        </w:rPr>
      </w:pPr>
      <w:r w:rsidRPr="001876CF">
        <w:rPr>
          <w:b/>
          <w:bCs/>
          <w:lang w:val="ru-RU"/>
        </w:rPr>
        <w:t>Просмотр каталога санаториев.</w:t>
      </w:r>
      <w:r w:rsidRPr="001876CF">
        <w:rPr>
          <w:lang w:val="ru-RU"/>
        </w:rPr>
        <w:t xml:space="preserve"> Запрос </w:t>
      </w:r>
      <w:r>
        <w:t>GET</w:t>
      </w:r>
      <w:r w:rsidRPr="001876CF">
        <w:rPr>
          <w:lang w:val="ru-RU"/>
        </w:rPr>
        <w:t xml:space="preserve"> /</w:t>
      </w:r>
      <w:proofErr w:type="spellStart"/>
      <w:r>
        <w:t>api</w:t>
      </w:r>
      <w:proofErr w:type="spellEnd"/>
      <w:r w:rsidRPr="001876CF">
        <w:rPr>
          <w:lang w:val="ru-RU"/>
        </w:rPr>
        <w:t>/</w:t>
      </w:r>
      <w:r>
        <w:t>sanatoriums</w:t>
      </w:r>
      <w:r w:rsidRPr="001876CF">
        <w:rPr>
          <w:lang w:val="ru-RU"/>
        </w:rPr>
        <w:t xml:space="preserve"> в </w:t>
      </w:r>
      <w:r>
        <w:t>deal</w:t>
      </w:r>
      <w:r w:rsidRPr="001876CF">
        <w:rPr>
          <w:lang w:val="ru-RU"/>
        </w:rPr>
        <w:t>-</w:t>
      </w:r>
      <w:r>
        <w:t>service</w:t>
      </w:r>
      <w:r w:rsidRPr="001876CF">
        <w:rPr>
          <w:lang w:val="ru-RU"/>
        </w:rPr>
        <w:t xml:space="preserve"> поддерживает фильтрацию по городу, медицинским профилям, максимальному расстоянию до моря, ценовому диапазону и датам проживания. При указании параметров </w:t>
      </w:r>
      <w:r>
        <w:t>check</w:t>
      </w:r>
      <w:r w:rsidRPr="001876CF">
        <w:rPr>
          <w:lang w:val="ru-RU"/>
        </w:rPr>
        <w:t>_</w:t>
      </w:r>
      <w:r>
        <w:t>in</w:t>
      </w:r>
      <w:r w:rsidRPr="001876CF">
        <w:rPr>
          <w:lang w:val="ru-RU"/>
        </w:rPr>
        <w:t xml:space="preserve"> и </w:t>
      </w:r>
      <w:r>
        <w:t>check</w:t>
      </w:r>
      <w:r w:rsidRPr="001876CF">
        <w:rPr>
          <w:lang w:val="ru-RU"/>
        </w:rPr>
        <w:t>_</w:t>
      </w:r>
      <w:r>
        <w:t>out</w:t>
      </w:r>
      <w:r w:rsidRPr="001876CF">
        <w:rPr>
          <w:lang w:val="ru-RU"/>
        </w:rPr>
        <w:t xml:space="preserve"> в выдачу попадают только санатории с доступной вместимостью на заданный период. Результаты возвращаются с пагинацией.</w:t>
      </w:r>
    </w:p>
    <w:p w:rsidR="00EF11AC" w:rsidRPr="001876CF" w:rsidRDefault="001876CF">
      <w:pPr>
        <w:pStyle w:val="a0"/>
        <w:rPr>
          <w:lang w:val="ru-RU"/>
        </w:rPr>
      </w:pPr>
      <w:r w:rsidRPr="001876CF">
        <w:rPr>
          <w:b/>
          <w:bCs/>
          <w:lang w:val="ru-RU"/>
        </w:rPr>
        <w:t>Создание и управление бронированиями.</w:t>
      </w:r>
      <w:r w:rsidRPr="001876CF">
        <w:rPr>
          <w:lang w:val="ru-RU"/>
        </w:rPr>
        <w:t xml:space="preserve"> Клиент с действующим </w:t>
      </w:r>
      <w:r>
        <w:t>JWT</w:t>
      </w:r>
      <w:r w:rsidRPr="001876CF">
        <w:rPr>
          <w:lang w:val="ru-RU"/>
        </w:rPr>
        <w:t>-</w:t>
      </w:r>
      <w:proofErr w:type="spellStart"/>
      <w:r w:rsidRPr="001876CF">
        <w:rPr>
          <w:lang w:val="ru-RU"/>
        </w:rPr>
        <w:t>токеном</w:t>
      </w:r>
      <w:proofErr w:type="spellEnd"/>
      <w:r w:rsidRPr="001876CF">
        <w:rPr>
          <w:lang w:val="ru-RU"/>
        </w:rPr>
        <w:t xml:space="preserve"> (роль </w:t>
      </w:r>
      <w:r>
        <w:t>client</w:t>
      </w:r>
      <w:r w:rsidRPr="001876CF">
        <w:rPr>
          <w:lang w:val="ru-RU"/>
        </w:rPr>
        <w:t xml:space="preserve">) может создать бронирование, указав идентификатор санатория, даты и число гостей. Сервис бронирований выполняет двухуровневую проверку: на уровне приложения — корректность дат и положительного числа гостей, на уровне </w:t>
      </w:r>
      <w:r>
        <w:t>SQL</w:t>
      </w:r>
      <w:r w:rsidRPr="001876CF">
        <w:rPr>
          <w:lang w:val="ru-RU"/>
        </w:rPr>
        <w:t xml:space="preserve">-запроса — отсутствие превышения вместимости санатория с учётом пересекающихся подтверждённых бронирований. При успешном создании в </w:t>
      </w:r>
      <w:r>
        <w:t>NATS</w:t>
      </w:r>
      <w:r w:rsidRPr="001876CF">
        <w:rPr>
          <w:lang w:val="ru-RU"/>
        </w:rPr>
        <w:t xml:space="preserve"> публикуется событие </w:t>
      </w:r>
      <w:r>
        <w:t>booking</w:t>
      </w:r>
      <w:r w:rsidRPr="001876CF">
        <w:rPr>
          <w:lang w:val="ru-RU"/>
        </w:rPr>
        <w:t>.</w:t>
      </w:r>
      <w:r>
        <w:t>confirmed</w:t>
      </w:r>
      <w:r w:rsidRPr="001876CF">
        <w:rPr>
          <w:lang w:val="ru-RU"/>
        </w:rPr>
        <w:t>. Операции изменения и отмены бронирования доступны только владельцу.</w:t>
      </w:r>
    </w:p>
    <w:p w:rsidR="00EF11AC" w:rsidRPr="001876CF" w:rsidRDefault="001876CF">
      <w:pPr>
        <w:pStyle w:val="a0"/>
        <w:rPr>
          <w:lang w:val="ru-RU"/>
        </w:rPr>
      </w:pPr>
      <w:r w:rsidRPr="001876CF">
        <w:rPr>
          <w:b/>
          <w:bCs/>
          <w:lang w:val="ru-RU"/>
        </w:rPr>
        <w:t>Оформление договора и выставление счёта.</w:t>
      </w:r>
      <w:r w:rsidRPr="001876CF">
        <w:rPr>
          <w:lang w:val="ru-RU"/>
        </w:rPr>
        <w:t xml:space="preserve"> Сотрудник служебного контура (роль </w:t>
      </w:r>
      <w:r>
        <w:t>admin</w:t>
      </w:r>
      <w:r w:rsidRPr="001876CF">
        <w:rPr>
          <w:lang w:val="ru-RU"/>
        </w:rPr>
        <w:t xml:space="preserve">, </w:t>
      </w:r>
      <w:r>
        <w:t>manager</w:t>
      </w:r>
      <w:r w:rsidRPr="001876CF">
        <w:rPr>
          <w:lang w:val="ru-RU"/>
        </w:rPr>
        <w:t xml:space="preserve"> или </w:t>
      </w:r>
      <w:r>
        <w:t>accountant</w:t>
      </w:r>
      <w:r w:rsidRPr="001876CF">
        <w:rPr>
          <w:lang w:val="ru-RU"/>
        </w:rPr>
        <w:t xml:space="preserve">) отправляет запрос на создание договора в </w:t>
      </w:r>
      <w:r>
        <w:t>deal</w:t>
      </w:r>
      <w:r w:rsidRPr="001876CF">
        <w:rPr>
          <w:lang w:val="ru-RU"/>
        </w:rPr>
        <w:t>-</w:t>
      </w:r>
      <w:r>
        <w:t>service</w:t>
      </w:r>
      <w:r w:rsidRPr="001876CF">
        <w:rPr>
          <w:lang w:val="ru-RU"/>
        </w:rPr>
        <w:t xml:space="preserve">. Сервис сохраняет договор в платёжном статусе </w:t>
      </w:r>
      <w:r>
        <w:t>invoice</w:t>
      </w:r>
      <w:r w:rsidRPr="001876CF">
        <w:rPr>
          <w:lang w:val="ru-RU"/>
        </w:rPr>
        <w:t>_</w:t>
      </w:r>
      <w:r>
        <w:t>requested</w:t>
      </w:r>
      <w:r w:rsidRPr="001876CF">
        <w:rPr>
          <w:lang w:val="ru-RU"/>
        </w:rPr>
        <w:t xml:space="preserve">, затем синхронно вызывает точку доступа </w:t>
      </w:r>
      <w:r>
        <w:t>POST</w:t>
      </w:r>
      <w:r w:rsidRPr="001876CF">
        <w:rPr>
          <w:lang w:val="ru-RU"/>
        </w:rPr>
        <w:t xml:space="preserve"> /</w:t>
      </w:r>
      <w:r>
        <w:t>internal</w:t>
      </w:r>
      <w:r w:rsidRPr="001876CF">
        <w:rPr>
          <w:lang w:val="ru-RU"/>
        </w:rPr>
        <w:t>/</w:t>
      </w:r>
      <w:r>
        <w:t>invoices</w:t>
      </w:r>
      <w:r w:rsidRPr="001876CF">
        <w:rPr>
          <w:lang w:val="ru-RU"/>
        </w:rPr>
        <w:t xml:space="preserve"> сервиса оплаты. При успешном ответе идентификатор созданного счёта сохраняется в поле </w:t>
      </w:r>
      <w:r>
        <w:t>invoice</w:t>
      </w:r>
      <w:r w:rsidRPr="001876CF">
        <w:rPr>
          <w:lang w:val="ru-RU"/>
        </w:rPr>
        <w:t>_</w:t>
      </w:r>
      <w:r>
        <w:t>id</w:t>
      </w:r>
      <w:r w:rsidRPr="001876CF">
        <w:rPr>
          <w:lang w:val="ru-RU"/>
        </w:rPr>
        <w:t xml:space="preserve"> договора, а платёжный статус обновляется на </w:t>
      </w:r>
      <w:r>
        <w:t>invoice</w:t>
      </w:r>
      <w:r w:rsidRPr="001876CF">
        <w:rPr>
          <w:lang w:val="ru-RU"/>
        </w:rPr>
        <w:t>_</w:t>
      </w:r>
      <w:r>
        <w:t>issued</w:t>
      </w:r>
      <w:r w:rsidRPr="001876CF">
        <w:rPr>
          <w:lang w:val="ru-RU"/>
        </w:rPr>
        <w:t xml:space="preserve">. При ошибке вызова сервиса оплаты договор остаётся в статусе </w:t>
      </w:r>
      <w:r>
        <w:t>invoice</w:t>
      </w:r>
      <w:r w:rsidRPr="001876CF">
        <w:rPr>
          <w:lang w:val="ru-RU"/>
        </w:rPr>
        <w:t>_</w:t>
      </w:r>
      <w:r>
        <w:t>failed</w:t>
      </w:r>
      <w:r w:rsidRPr="001876CF">
        <w:rPr>
          <w:lang w:val="ru-RU"/>
        </w:rPr>
        <w:t xml:space="preserve"> с описанием ошибки в поле </w:t>
      </w:r>
      <w:r>
        <w:t>payment</w:t>
      </w:r>
      <w:r w:rsidRPr="001876CF">
        <w:rPr>
          <w:lang w:val="ru-RU"/>
        </w:rPr>
        <w:t>_</w:t>
      </w:r>
      <w:r>
        <w:t>error</w:t>
      </w:r>
      <w:r w:rsidRPr="001876CF">
        <w:rPr>
          <w:lang w:val="ru-RU"/>
        </w:rPr>
        <w:t>.</w:t>
      </w:r>
    </w:p>
    <w:p w:rsidR="00EF11AC" w:rsidRPr="001876CF" w:rsidRDefault="001876CF">
      <w:pPr>
        <w:pStyle w:val="a0"/>
        <w:rPr>
          <w:lang w:val="ru-RU"/>
        </w:rPr>
      </w:pPr>
      <w:r w:rsidRPr="001876CF">
        <w:rPr>
          <w:b/>
          <w:bCs/>
          <w:lang w:val="ru-RU"/>
        </w:rPr>
        <w:lastRenderedPageBreak/>
        <w:t>Обработка платежа.</w:t>
      </w:r>
      <w:r w:rsidRPr="001876CF">
        <w:rPr>
          <w:lang w:val="ru-RU"/>
        </w:rPr>
        <w:t xml:space="preserve"> Запрос на проведение платежа принимается по точке доступа </w:t>
      </w:r>
      <w:r>
        <w:t>POST</w:t>
      </w:r>
      <w:r w:rsidRPr="001876CF">
        <w:rPr>
          <w:lang w:val="ru-RU"/>
        </w:rPr>
        <w:t xml:space="preserve"> /</w:t>
      </w:r>
      <w:proofErr w:type="spellStart"/>
      <w:r>
        <w:t>api</w:t>
      </w:r>
      <w:proofErr w:type="spellEnd"/>
      <w:r w:rsidRPr="001876CF">
        <w:rPr>
          <w:lang w:val="ru-RU"/>
        </w:rPr>
        <w:t>/</w:t>
      </w:r>
      <w:r>
        <w:t>v</w:t>
      </w:r>
      <w:r w:rsidRPr="001876CF">
        <w:rPr>
          <w:lang w:val="ru-RU"/>
        </w:rPr>
        <w:t>1/</w:t>
      </w:r>
      <w:r>
        <w:t>payments</w:t>
      </w:r>
      <w:r w:rsidRPr="001876CF">
        <w:rPr>
          <w:lang w:val="ru-RU"/>
        </w:rPr>
        <w:t xml:space="preserve">. Сервис оплаты открывает транзакцию с уровнем изоляции </w:t>
      </w:r>
      <w:r>
        <w:t>Serializable</w:t>
      </w:r>
      <w:r w:rsidRPr="001876CF">
        <w:rPr>
          <w:lang w:val="ru-RU"/>
        </w:rPr>
        <w:t>, блокирует соответствующий счёт (</w:t>
      </w:r>
      <w:r>
        <w:t>SELECT</w:t>
      </w:r>
      <w:r w:rsidRPr="001876CF">
        <w:rPr>
          <w:lang w:val="ru-RU"/>
        </w:rPr>
        <w:t xml:space="preserve"> </w:t>
      </w:r>
      <w:r>
        <w:t>FOR</w:t>
      </w:r>
      <w:r w:rsidRPr="001876CF">
        <w:rPr>
          <w:lang w:val="ru-RU"/>
        </w:rPr>
        <w:t xml:space="preserve"> </w:t>
      </w:r>
      <w:r>
        <w:t>UPDATE</w:t>
      </w:r>
      <w:r w:rsidRPr="001876CF">
        <w:rPr>
          <w:lang w:val="ru-RU"/>
        </w:rPr>
        <w:t xml:space="preserve">), проверяет точное соответствие суммы платежа сумме счёта, сохраняет запись платежа и переводит счёт в статус </w:t>
      </w:r>
      <w:r>
        <w:t>paid</w:t>
      </w:r>
      <w:r w:rsidRPr="001876CF">
        <w:rPr>
          <w:lang w:val="ru-RU"/>
        </w:rPr>
        <w:t xml:space="preserve">. Повторный запрос с тем же ключом идемпотентности возвращает ранее созданный платёж без повторной обработки. После успешного завершения транзакции сервис оплаты публикует событие </w:t>
      </w:r>
      <w:r>
        <w:t>payment</w:t>
      </w:r>
      <w:r w:rsidRPr="001876CF">
        <w:rPr>
          <w:lang w:val="ru-RU"/>
        </w:rPr>
        <w:t>.</w:t>
      </w:r>
      <w:r>
        <w:t>completed</w:t>
      </w:r>
      <w:r w:rsidRPr="001876CF">
        <w:rPr>
          <w:lang w:val="ru-RU"/>
        </w:rPr>
        <w:t xml:space="preserve"> в </w:t>
      </w:r>
      <w:r>
        <w:t>NATS</w:t>
      </w:r>
      <w:r w:rsidRPr="001876CF">
        <w:rPr>
          <w:lang w:val="ru-RU"/>
        </w:rPr>
        <w:t>.</w:t>
      </w:r>
    </w:p>
    <w:p w:rsidR="00EF11AC" w:rsidRPr="001876CF" w:rsidRDefault="001876CF">
      <w:pPr>
        <w:pStyle w:val="a0"/>
        <w:rPr>
          <w:lang w:val="ru-RU"/>
        </w:rPr>
      </w:pPr>
      <w:r w:rsidRPr="001876CF">
        <w:rPr>
          <w:b/>
          <w:bCs/>
          <w:lang w:val="ru-RU"/>
        </w:rPr>
        <w:t>Автоматическое обновление договора.</w:t>
      </w:r>
      <w:r w:rsidRPr="001876CF">
        <w:rPr>
          <w:lang w:val="ru-RU"/>
        </w:rPr>
        <w:t xml:space="preserve"> Сервис бронирований подписан на поток </w:t>
      </w:r>
      <w:r>
        <w:t>payment</w:t>
      </w:r>
      <w:r w:rsidRPr="001876CF">
        <w:rPr>
          <w:lang w:val="ru-RU"/>
        </w:rPr>
        <w:t>.</w:t>
      </w:r>
      <w:r>
        <w:t>completed</w:t>
      </w:r>
      <w:r w:rsidRPr="001876CF">
        <w:rPr>
          <w:lang w:val="ru-RU"/>
        </w:rPr>
        <w:t xml:space="preserve">. При получении события он обновляет поле </w:t>
      </w:r>
      <w:r>
        <w:t>payment</w:t>
      </w:r>
      <w:r w:rsidRPr="001876CF">
        <w:rPr>
          <w:lang w:val="ru-RU"/>
        </w:rPr>
        <w:t>_</w:t>
      </w:r>
      <w:r>
        <w:t>status</w:t>
      </w:r>
      <w:r w:rsidRPr="001876CF">
        <w:rPr>
          <w:lang w:val="ru-RU"/>
        </w:rPr>
        <w:t xml:space="preserve"> договора на </w:t>
      </w:r>
      <w:r>
        <w:t>paid</w:t>
      </w:r>
      <w:r w:rsidRPr="001876CF">
        <w:rPr>
          <w:lang w:val="ru-RU"/>
        </w:rPr>
        <w:t>. Таким образом, связь между договором и фактом оплаты устанавливается асинхронно и без блокирующего обратного вызова со стороны сервиса оплаты.</w:t>
      </w:r>
    </w:p>
    <w:p w:rsidR="00EF11AC" w:rsidRPr="001876CF" w:rsidRDefault="001876CF">
      <w:pPr>
        <w:pStyle w:val="a0"/>
        <w:rPr>
          <w:lang w:val="ru-RU"/>
        </w:rPr>
      </w:pPr>
      <w:r w:rsidRPr="001876CF">
        <w:rPr>
          <w:lang w:val="ru-RU"/>
        </w:rPr>
        <w:t>Рисунок 9 – Последовательность взаимодействия сервисов при оформлении договора и оплате</w:t>
      </w:r>
    </w:p>
    <w:p w:rsidR="00EF11AC" w:rsidRPr="001876CF" w:rsidRDefault="001876CF">
      <w:pPr>
        <w:pStyle w:val="2"/>
        <w:rPr>
          <w:lang w:val="ru-RU"/>
        </w:rPr>
      </w:pPr>
      <w:bookmarkStart w:id="17" w:name="Xcd41b8aebd05e5385913e2bfda0fa4ddfc70312"/>
      <w:bookmarkEnd w:id="16"/>
      <w:r w:rsidRPr="001876CF">
        <w:rPr>
          <w:lang w:val="ru-RU"/>
        </w:rPr>
        <w:t>4.3 Реализация мониторинга и эксплуатационных функций</w:t>
      </w:r>
    </w:p>
    <w:p w:rsidR="00EF11AC" w:rsidRPr="001876CF" w:rsidRDefault="001876CF">
      <w:pPr>
        <w:pStyle w:val="FirstParagraph"/>
        <w:rPr>
          <w:lang w:val="ru-RU"/>
        </w:rPr>
      </w:pPr>
      <w:r w:rsidRPr="001876CF">
        <w:rPr>
          <w:lang w:val="ru-RU"/>
        </w:rPr>
        <w:t xml:space="preserve">Каждый </w:t>
      </w:r>
      <w:proofErr w:type="spellStart"/>
      <w:r w:rsidRPr="001876CF">
        <w:rPr>
          <w:lang w:val="ru-RU"/>
        </w:rPr>
        <w:t>микросервис</w:t>
      </w:r>
      <w:proofErr w:type="spellEnd"/>
      <w:r w:rsidRPr="001876CF">
        <w:rPr>
          <w:lang w:val="ru-RU"/>
        </w:rPr>
        <w:t xml:space="preserve"> предоставляет следующие служебные точки доступа:</w:t>
      </w:r>
    </w:p>
    <w:p w:rsidR="00EF11AC" w:rsidRPr="001876CF" w:rsidRDefault="001876CF">
      <w:pPr>
        <w:pStyle w:val="Compact"/>
        <w:numPr>
          <w:ilvl w:val="0"/>
          <w:numId w:val="26"/>
        </w:numPr>
        <w:rPr>
          <w:lang w:val="ru-RU"/>
        </w:rPr>
      </w:pPr>
      <w:r w:rsidRPr="001876CF">
        <w:rPr>
          <w:lang w:val="ru-RU"/>
        </w:rPr>
        <w:t>/</w:t>
      </w:r>
      <w:r>
        <w:t>health</w:t>
      </w:r>
      <w:r w:rsidRPr="001876CF">
        <w:rPr>
          <w:lang w:val="ru-RU"/>
        </w:rPr>
        <w:t xml:space="preserve"> — базовая проверка доступности </w:t>
      </w:r>
      <w:r>
        <w:t>HTTP</w:t>
      </w:r>
      <w:r w:rsidRPr="001876CF">
        <w:rPr>
          <w:lang w:val="ru-RU"/>
        </w:rPr>
        <w:t xml:space="preserve">-сервера, используется для простого </w:t>
      </w:r>
      <w:r>
        <w:t>liveness</w:t>
      </w:r>
      <w:r w:rsidRPr="001876CF">
        <w:rPr>
          <w:lang w:val="ru-RU"/>
        </w:rPr>
        <w:t>-контроля;</w:t>
      </w:r>
    </w:p>
    <w:p w:rsidR="00EF11AC" w:rsidRPr="001876CF" w:rsidRDefault="001876CF">
      <w:pPr>
        <w:pStyle w:val="Compact"/>
        <w:numPr>
          <w:ilvl w:val="0"/>
          <w:numId w:val="26"/>
        </w:numPr>
        <w:rPr>
          <w:lang w:val="ru-RU"/>
        </w:rPr>
      </w:pPr>
      <w:r w:rsidRPr="001876CF">
        <w:rPr>
          <w:lang w:val="ru-RU"/>
        </w:rPr>
        <w:t>/</w:t>
      </w:r>
      <w:r>
        <w:t>health</w:t>
      </w:r>
      <w:r w:rsidRPr="001876CF">
        <w:rPr>
          <w:lang w:val="ru-RU"/>
        </w:rPr>
        <w:t>/</w:t>
      </w:r>
      <w:r>
        <w:t>live</w:t>
      </w:r>
      <w:r w:rsidRPr="001876CF">
        <w:rPr>
          <w:lang w:val="ru-RU"/>
        </w:rPr>
        <w:t xml:space="preserve"> — эквивалентная точка для корректной работы оркестраторов, ожидающих отдельной точки </w:t>
      </w:r>
      <w:r>
        <w:t>liveness</w:t>
      </w:r>
      <w:r w:rsidRPr="001876CF">
        <w:rPr>
          <w:lang w:val="ru-RU"/>
        </w:rPr>
        <w:t>;</w:t>
      </w:r>
    </w:p>
    <w:p w:rsidR="00EF11AC" w:rsidRPr="001876CF" w:rsidRDefault="001876CF">
      <w:pPr>
        <w:pStyle w:val="Compact"/>
        <w:numPr>
          <w:ilvl w:val="0"/>
          <w:numId w:val="26"/>
        </w:numPr>
        <w:rPr>
          <w:lang w:val="ru-RU"/>
        </w:rPr>
      </w:pPr>
      <w:r w:rsidRPr="001876CF">
        <w:rPr>
          <w:lang w:val="ru-RU"/>
        </w:rPr>
        <w:t>/</w:t>
      </w:r>
      <w:r>
        <w:t>health</w:t>
      </w:r>
      <w:r w:rsidRPr="001876CF">
        <w:rPr>
          <w:lang w:val="ru-RU"/>
        </w:rPr>
        <w:t>/</w:t>
      </w:r>
      <w:r>
        <w:t>ready</w:t>
      </w:r>
      <w:r w:rsidRPr="001876CF">
        <w:rPr>
          <w:lang w:val="ru-RU"/>
        </w:rPr>
        <w:t xml:space="preserve"> — расширенная проверка готовности, выполняющая запрос к </w:t>
      </w:r>
      <w:r>
        <w:t>PostgreSQL</w:t>
      </w:r>
      <w:r w:rsidRPr="001876CF">
        <w:rPr>
          <w:lang w:val="ru-RU"/>
        </w:rPr>
        <w:t xml:space="preserve"> и возвращающая 503 </w:t>
      </w:r>
      <w:r>
        <w:t>Service</w:t>
      </w:r>
      <w:r w:rsidRPr="001876CF">
        <w:rPr>
          <w:lang w:val="ru-RU"/>
        </w:rPr>
        <w:t xml:space="preserve"> </w:t>
      </w:r>
      <w:r>
        <w:t>Unavailable</w:t>
      </w:r>
      <w:r w:rsidRPr="001876CF">
        <w:rPr>
          <w:lang w:val="ru-RU"/>
        </w:rPr>
        <w:t xml:space="preserve"> при недоступности БД;</w:t>
      </w:r>
    </w:p>
    <w:p w:rsidR="00EF11AC" w:rsidRPr="001876CF" w:rsidRDefault="001876CF">
      <w:pPr>
        <w:pStyle w:val="Compact"/>
        <w:numPr>
          <w:ilvl w:val="0"/>
          <w:numId w:val="26"/>
        </w:numPr>
        <w:rPr>
          <w:lang w:val="ru-RU"/>
        </w:rPr>
      </w:pPr>
      <w:r w:rsidRPr="001876CF">
        <w:rPr>
          <w:lang w:val="ru-RU"/>
        </w:rPr>
        <w:t>/</w:t>
      </w:r>
      <w:r>
        <w:t>metrics</w:t>
      </w:r>
      <w:r w:rsidRPr="001876CF">
        <w:rPr>
          <w:lang w:val="ru-RU"/>
        </w:rPr>
        <w:t xml:space="preserve"> — экспорт метрик в формате </w:t>
      </w:r>
      <w:r>
        <w:t>Prometheus</w:t>
      </w:r>
      <w:r w:rsidRPr="001876CF">
        <w:rPr>
          <w:lang w:val="ru-RU"/>
        </w:rPr>
        <w:t xml:space="preserve">, включая стандартные метрики процесса </w:t>
      </w:r>
      <w:r>
        <w:t>Go</w:t>
      </w:r>
      <w:r w:rsidRPr="001876CF">
        <w:rPr>
          <w:lang w:val="ru-RU"/>
        </w:rPr>
        <w:t xml:space="preserve"> и пользовательские метрики </w:t>
      </w:r>
      <w:r>
        <w:t>HTTP</w:t>
      </w:r>
      <w:r w:rsidRPr="001876CF">
        <w:rPr>
          <w:lang w:val="ru-RU"/>
        </w:rPr>
        <w:t>-запросов.</w:t>
      </w:r>
    </w:p>
    <w:p w:rsidR="00EF11AC" w:rsidRPr="001876CF" w:rsidRDefault="001876CF">
      <w:pPr>
        <w:pStyle w:val="FirstParagraph"/>
        <w:rPr>
          <w:lang w:val="ru-RU"/>
        </w:rPr>
      </w:pPr>
      <w:r w:rsidRPr="001876CF">
        <w:rPr>
          <w:lang w:val="ru-RU"/>
        </w:rPr>
        <w:t xml:space="preserve">Структурированное </w:t>
      </w:r>
      <w:proofErr w:type="spellStart"/>
      <w:r w:rsidRPr="001876CF">
        <w:rPr>
          <w:lang w:val="ru-RU"/>
        </w:rPr>
        <w:t>логирование</w:t>
      </w:r>
      <w:proofErr w:type="spellEnd"/>
      <w:r w:rsidRPr="001876CF">
        <w:rPr>
          <w:lang w:val="ru-RU"/>
        </w:rPr>
        <w:t xml:space="preserve"> реализовано на основе пакета </w:t>
      </w:r>
      <w:r>
        <w:t>slog</w:t>
      </w:r>
      <w:r w:rsidRPr="001876CF">
        <w:rPr>
          <w:lang w:val="ru-RU"/>
        </w:rPr>
        <w:t xml:space="preserve">. Каждое сообщение содержит уровень, имя сервиса и, при наличии, идентификатор трассировки, что позволяет связывать цепочки запросов между </w:t>
      </w:r>
      <w:proofErr w:type="spellStart"/>
      <w:r w:rsidRPr="001876CF">
        <w:rPr>
          <w:lang w:val="ru-RU"/>
        </w:rPr>
        <w:t>микросервисами</w:t>
      </w:r>
      <w:proofErr w:type="spellEnd"/>
      <w:r w:rsidRPr="001876CF">
        <w:rPr>
          <w:lang w:val="ru-RU"/>
        </w:rPr>
        <w:t xml:space="preserve">. Идентификатор трассировки передаётся в заголовке </w:t>
      </w:r>
      <w:r>
        <w:t>X</w:t>
      </w:r>
      <w:r w:rsidRPr="001876CF">
        <w:rPr>
          <w:lang w:val="ru-RU"/>
        </w:rPr>
        <w:t>-</w:t>
      </w:r>
      <w:r>
        <w:t>Trace</w:t>
      </w:r>
      <w:r w:rsidRPr="001876CF">
        <w:rPr>
          <w:lang w:val="ru-RU"/>
        </w:rPr>
        <w:t>-</w:t>
      </w:r>
      <w:r>
        <w:t>Id</w:t>
      </w:r>
      <w:r w:rsidRPr="001876CF">
        <w:rPr>
          <w:lang w:val="ru-RU"/>
        </w:rPr>
        <w:t xml:space="preserve"> и пробрасывается при синхронных вызовах между сервисами.</w:t>
      </w:r>
    </w:p>
    <w:p w:rsidR="00EF11AC" w:rsidRPr="001876CF" w:rsidRDefault="001876CF">
      <w:pPr>
        <w:pStyle w:val="1"/>
        <w:rPr>
          <w:lang w:val="ru-RU"/>
        </w:rPr>
      </w:pPr>
      <w:bookmarkStart w:id="18" w:name="тестирование"/>
      <w:bookmarkEnd w:id="14"/>
      <w:bookmarkEnd w:id="17"/>
      <w:r w:rsidRPr="001876CF">
        <w:rPr>
          <w:lang w:val="ru-RU"/>
        </w:rPr>
        <w:t>5 Тестирование</w:t>
      </w:r>
    </w:p>
    <w:p w:rsidR="00EF11AC" w:rsidRPr="001876CF" w:rsidRDefault="001876CF">
      <w:pPr>
        <w:pStyle w:val="FirstParagraph"/>
        <w:rPr>
          <w:lang w:val="ru-RU"/>
        </w:rPr>
      </w:pPr>
      <w:r w:rsidRPr="001876CF">
        <w:rPr>
          <w:lang w:val="ru-RU"/>
        </w:rPr>
        <w:t>Тестирование программного обеспечения является критически важной частью жизненного цикла разработки, обеспечивающей надёжность, безопасность и соответствие системы установленным требованиям. Существует несколько основных видов тестирования, каждый из которых преследует определённые цели и применяется на разных этапах разработки.</w:t>
      </w:r>
    </w:p>
    <w:p w:rsidR="00EF11AC" w:rsidRPr="001876CF" w:rsidRDefault="001876CF">
      <w:pPr>
        <w:pStyle w:val="a0"/>
        <w:rPr>
          <w:lang w:val="ru-RU"/>
        </w:rPr>
      </w:pPr>
      <w:r w:rsidRPr="001876CF">
        <w:rPr>
          <w:lang w:val="ru-RU"/>
        </w:rPr>
        <w:t>Модульное тестирование, или юнит-тестирование, фокусируется на проверке отдельных компонентов системы в изоляции от остальных частей. Тестируются функции, методы или структуры по отдельности, что позволяет выявить ошибки на самом раннем этапе. Этот вид тестирования особенно важен для критически значимых алгоритмов и сложной бизнес-логики, где требуется гарантировать корректность работы каждого элемента в отдельности.</w:t>
      </w:r>
    </w:p>
    <w:p w:rsidR="00EF11AC" w:rsidRPr="001876CF" w:rsidRDefault="001876CF">
      <w:pPr>
        <w:pStyle w:val="a0"/>
        <w:rPr>
          <w:lang w:val="ru-RU"/>
        </w:rPr>
      </w:pPr>
      <w:r w:rsidRPr="001876CF">
        <w:rPr>
          <w:lang w:val="ru-RU"/>
        </w:rPr>
        <w:lastRenderedPageBreak/>
        <w:t xml:space="preserve">Интеграционное тестирование проверяет взаимодействие между различными модулями или </w:t>
      </w:r>
      <w:proofErr w:type="spellStart"/>
      <w:r w:rsidRPr="001876CF">
        <w:rPr>
          <w:lang w:val="ru-RU"/>
        </w:rPr>
        <w:t>микросервисами</w:t>
      </w:r>
      <w:proofErr w:type="spellEnd"/>
      <w:r w:rsidRPr="001876CF">
        <w:rPr>
          <w:lang w:val="ru-RU"/>
        </w:rPr>
        <w:t xml:space="preserve"> системы. В контексте </w:t>
      </w:r>
      <w:proofErr w:type="spellStart"/>
      <w:r w:rsidRPr="001876CF">
        <w:rPr>
          <w:lang w:val="ru-RU"/>
        </w:rPr>
        <w:t>микросервисной</w:t>
      </w:r>
      <w:proofErr w:type="spellEnd"/>
      <w:r w:rsidRPr="001876CF">
        <w:rPr>
          <w:lang w:val="ru-RU"/>
        </w:rPr>
        <w:t xml:space="preserve"> </w:t>
      </w:r>
      <w:proofErr w:type="gramStart"/>
      <w:r w:rsidRPr="001876CF">
        <w:rPr>
          <w:lang w:val="ru-RU"/>
        </w:rPr>
        <w:t>архитектуры это</w:t>
      </w:r>
      <w:proofErr w:type="gramEnd"/>
      <w:r w:rsidRPr="001876CF">
        <w:rPr>
          <w:lang w:val="ru-RU"/>
        </w:rPr>
        <w:t xml:space="preserve"> особенно актуально, так как необходимо убедиться, что отдельные </w:t>
      </w:r>
      <w:proofErr w:type="spellStart"/>
      <w:r w:rsidRPr="001876CF">
        <w:rPr>
          <w:lang w:val="ru-RU"/>
        </w:rPr>
        <w:t>микросервисы</w:t>
      </w:r>
      <w:proofErr w:type="spellEnd"/>
      <w:r w:rsidRPr="001876CF">
        <w:rPr>
          <w:lang w:val="ru-RU"/>
        </w:rPr>
        <w:t xml:space="preserve"> правильно обмениваются данными, обрабатывают ошибки согласованно и поддерживают требуемые протоколы взаимодействия.</w:t>
      </w:r>
    </w:p>
    <w:p w:rsidR="00EF11AC" w:rsidRPr="001876CF" w:rsidRDefault="001876CF">
      <w:pPr>
        <w:pStyle w:val="a0"/>
        <w:rPr>
          <w:lang w:val="ru-RU"/>
        </w:rPr>
      </w:pPr>
      <w:r w:rsidRPr="001876CF">
        <w:rPr>
          <w:lang w:val="ru-RU"/>
        </w:rPr>
        <w:t xml:space="preserve">Системное тестирование рассматривает приложение как единое целое, проверяя его соответствие техническим требованиям и спецификациям. </w:t>
      </w:r>
      <w:proofErr w:type="spellStart"/>
      <w:r w:rsidRPr="001876CF">
        <w:rPr>
          <w:lang w:val="ru-RU"/>
        </w:rPr>
        <w:t>Тестировщики</w:t>
      </w:r>
      <w:proofErr w:type="spellEnd"/>
      <w:r w:rsidRPr="001876CF">
        <w:rPr>
          <w:lang w:val="ru-RU"/>
        </w:rPr>
        <w:t xml:space="preserve"> имитируют реальные сценарии использования, проверяя работу всех компонентов в комплексе.</w:t>
      </w:r>
    </w:p>
    <w:p w:rsidR="00EF11AC" w:rsidRPr="001876CF" w:rsidRDefault="001876CF">
      <w:pPr>
        <w:pStyle w:val="a0"/>
        <w:rPr>
          <w:lang w:val="ru-RU"/>
        </w:rPr>
      </w:pPr>
      <w:r w:rsidRPr="001876CF">
        <w:rPr>
          <w:lang w:val="ru-RU"/>
        </w:rPr>
        <w:t>Приёмочное тестирование проводится с участием заказчика или конечных пользователей для подтверждения того, что система готова к эксплуатации и удовлетворяет всем бизнес-требованиям.</w:t>
      </w:r>
    </w:p>
    <w:p w:rsidR="00EF11AC" w:rsidRPr="001876CF" w:rsidRDefault="001876CF">
      <w:pPr>
        <w:pStyle w:val="a0"/>
        <w:rPr>
          <w:lang w:val="ru-RU"/>
        </w:rPr>
      </w:pPr>
      <w:r w:rsidRPr="001876CF">
        <w:rPr>
          <w:lang w:val="ru-RU"/>
        </w:rPr>
        <w:t xml:space="preserve">Тестирование безопасности направлено на выявление уязвимостей и проверку механизмов защиты. Проверяется устойчивость к </w:t>
      </w:r>
      <w:r>
        <w:t>SQL</w:t>
      </w:r>
      <w:r w:rsidRPr="001876CF">
        <w:rPr>
          <w:lang w:val="ru-RU"/>
        </w:rPr>
        <w:t>-инъекциям, корректность работы аутентификации и авторизации, защита передаваемых данных.</w:t>
      </w:r>
    </w:p>
    <w:p w:rsidR="00EF11AC" w:rsidRPr="001876CF" w:rsidRDefault="001876CF">
      <w:pPr>
        <w:pStyle w:val="a0"/>
        <w:rPr>
          <w:lang w:val="ru-RU"/>
        </w:rPr>
      </w:pPr>
      <w:r w:rsidRPr="001876CF">
        <w:rPr>
          <w:lang w:val="ru-RU"/>
        </w:rPr>
        <w:t xml:space="preserve">Функциональное тестирование [3] позволяет наиболее полно проверить соответствие системы заявленным требованиям. Архитектура системы, построенная на </w:t>
      </w:r>
      <w:proofErr w:type="spellStart"/>
      <w:r w:rsidRPr="001876CF">
        <w:rPr>
          <w:lang w:val="ru-RU"/>
        </w:rPr>
        <w:t>микросервисах</w:t>
      </w:r>
      <w:proofErr w:type="spellEnd"/>
      <w:r w:rsidRPr="001876CF">
        <w:rPr>
          <w:lang w:val="ru-RU"/>
        </w:rPr>
        <w:t xml:space="preserve"> с чётко определёнными </w:t>
      </w:r>
      <w:r>
        <w:t>REST</w:t>
      </w:r>
      <w:r w:rsidRPr="001876CF">
        <w:rPr>
          <w:lang w:val="ru-RU"/>
        </w:rPr>
        <w:t xml:space="preserve"> </w:t>
      </w:r>
      <w:r>
        <w:t>API</w:t>
      </w:r>
      <w:r w:rsidRPr="001876CF">
        <w:rPr>
          <w:lang w:val="ru-RU"/>
        </w:rPr>
        <w:t xml:space="preserve"> интерфейсами, идеально подходит для функционального тестирования. Каждый </w:t>
      </w:r>
      <w:proofErr w:type="spellStart"/>
      <w:r w:rsidRPr="001876CF">
        <w:rPr>
          <w:lang w:val="ru-RU"/>
        </w:rPr>
        <w:t>микросервис</w:t>
      </w:r>
      <w:proofErr w:type="spellEnd"/>
      <w:r w:rsidRPr="001876CF">
        <w:rPr>
          <w:lang w:val="ru-RU"/>
        </w:rPr>
        <w:t xml:space="preserve"> предоставляет конкретный набор функций, которые можно тестировать независимо, проверяя корректность обработки запросов и формирования ответов.</w:t>
      </w:r>
    </w:p>
    <w:p w:rsidR="00EF11AC" w:rsidRPr="001876CF" w:rsidRDefault="001876CF">
      <w:pPr>
        <w:pStyle w:val="a0"/>
        <w:rPr>
          <w:lang w:val="ru-RU"/>
        </w:rPr>
      </w:pPr>
      <w:r w:rsidRPr="001876CF">
        <w:rPr>
          <w:lang w:val="ru-RU"/>
        </w:rPr>
        <w:t xml:space="preserve">Исходя из определений видов тестирования, наиболее обоснованным в рамках курсовой работы выбором будет использование функционального и модульного тестирования. Модульные тесты покрывают критичные точки бизнес-логики: </w:t>
      </w:r>
      <w:proofErr w:type="spellStart"/>
      <w:r w:rsidRPr="001876CF">
        <w:rPr>
          <w:lang w:val="ru-RU"/>
        </w:rPr>
        <w:t>валидацию</w:t>
      </w:r>
      <w:proofErr w:type="spellEnd"/>
      <w:r w:rsidRPr="001876CF">
        <w:rPr>
          <w:lang w:val="ru-RU"/>
        </w:rPr>
        <w:t xml:space="preserve"> входных данных сервиса аутентификации, проверку дат и вместимости при создании бронирования, контроль точного соответствия суммы платежа и суммы счёта. Функциональное тестирование подтверждает корректность сквозных сценариев клиентского и служебного контура.</w:t>
      </w:r>
    </w:p>
    <w:p w:rsidR="00EF11AC" w:rsidRPr="001876CF" w:rsidRDefault="001876CF">
      <w:pPr>
        <w:pStyle w:val="a0"/>
        <w:rPr>
          <w:lang w:val="ru-RU"/>
        </w:rPr>
      </w:pPr>
      <w:r w:rsidRPr="001876CF">
        <w:rPr>
          <w:lang w:val="ru-RU"/>
        </w:rPr>
        <w:t>Результаты функционального и модульного тестирования приведены в таблице 7.</w:t>
      </w:r>
    </w:p>
    <w:p w:rsidR="00EF11AC" w:rsidRDefault="001876CF">
      <w:pPr>
        <w:pStyle w:val="a0"/>
      </w:pPr>
      <w:proofErr w:type="spellStart"/>
      <w:r>
        <w:t>Таблица</w:t>
      </w:r>
      <w:proofErr w:type="spellEnd"/>
      <w:r>
        <w:t xml:space="preserve"> 7 – </w:t>
      </w:r>
      <w:proofErr w:type="spellStart"/>
      <w:r>
        <w:t>Результаты</w:t>
      </w:r>
      <w:proofErr w:type="spellEnd"/>
      <w:r>
        <w:t xml:space="preserve"> тестирования системы</w:t>
      </w:r>
    </w:p>
    <w:tbl>
      <w:tblPr>
        <w:tblStyle w:val="Table"/>
        <w:tblW w:w="5000" w:type="pct"/>
        <w:tblLayout w:type="fixed"/>
        <w:tblLook w:val="0020" w:firstRow="1" w:lastRow="0" w:firstColumn="0" w:lastColumn="0" w:noHBand="0" w:noVBand="0"/>
      </w:tblPr>
      <w:tblGrid>
        <w:gridCol w:w="1310"/>
        <w:gridCol w:w="2331"/>
        <w:gridCol w:w="3059"/>
        <w:gridCol w:w="3205"/>
      </w:tblGrid>
      <w:tr w:rsidR="00EF11AC" w:rsidTr="00EF11AC">
        <w:trPr>
          <w:cnfStyle w:val="100000000000" w:firstRow="1" w:lastRow="0" w:firstColumn="0" w:lastColumn="0" w:oddVBand="0" w:evenVBand="0" w:oddHBand="0" w:evenHBand="0" w:firstRowFirstColumn="0" w:firstRowLastColumn="0" w:lastRowFirstColumn="0" w:lastRowLastColumn="0"/>
          <w:tblHeader/>
        </w:trPr>
        <w:tc>
          <w:tcPr>
            <w:tcW w:w="1048" w:type="dxa"/>
          </w:tcPr>
          <w:p w:rsidR="00EF11AC" w:rsidRDefault="001876CF">
            <w:pPr>
              <w:pStyle w:val="Compact"/>
            </w:pPr>
            <w:r>
              <w:t>№ теста</w:t>
            </w:r>
          </w:p>
        </w:tc>
        <w:tc>
          <w:tcPr>
            <w:tcW w:w="1863" w:type="dxa"/>
          </w:tcPr>
          <w:p w:rsidR="00EF11AC" w:rsidRDefault="001876CF">
            <w:pPr>
              <w:pStyle w:val="Compact"/>
            </w:pPr>
            <w:r>
              <w:t>Описание теста</w:t>
            </w:r>
          </w:p>
        </w:tc>
        <w:tc>
          <w:tcPr>
            <w:tcW w:w="2445" w:type="dxa"/>
          </w:tcPr>
          <w:p w:rsidR="00EF11AC" w:rsidRDefault="001876CF">
            <w:pPr>
              <w:pStyle w:val="Compact"/>
            </w:pPr>
            <w:r>
              <w:t>Ожидаемый результат</w:t>
            </w:r>
          </w:p>
        </w:tc>
        <w:tc>
          <w:tcPr>
            <w:tcW w:w="2562" w:type="dxa"/>
          </w:tcPr>
          <w:p w:rsidR="00EF11AC" w:rsidRDefault="001876CF">
            <w:pPr>
              <w:pStyle w:val="Compact"/>
            </w:pPr>
            <w:r>
              <w:t>Полученный результат</w:t>
            </w:r>
          </w:p>
        </w:tc>
      </w:tr>
      <w:tr w:rsidR="00EF11AC">
        <w:tc>
          <w:tcPr>
            <w:tcW w:w="1048" w:type="dxa"/>
          </w:tcPr>
          <w:p w:rsidR="00EF11AC" w:rsidRDefault="001876CF">
            <w:pPr>
              <w:pStyle w:val="Compact"/>
            </w:pPr>
            <w:r>
              <w:t>1</w:t>
            </w:r>
          </w:p>
        </w:tc>
        <w:tc>
          <w:tcPr>
            <w:tcW w:w="1863" w:type="dxa"/>
          </w:tcPr>
          <w:p w:rsidR="00EF11AC" w:rsidRPr="001876CF" w:rsidRDefault="001876CF">
            <w:pPr>
              <w:pStyle w:val="Compact"/>
              <w:rPr>
                <w:lang w:val="ru-RU"/>
              </w:rPr>
            </w:pPr>
            <w:r w:rsidRPr="001876CF">
              <w:rPr>
                <w:lang w:val="ru-RU"/>
              </w:rPr>
              <w:t>Регистрация клиента с корректными данными</w:t>
            </w:r>
          </w:p>
        </w:tc>
        <w:tc>
          <w:tcPr>
            <w:tcW w:w="2445" w:type="dxa"/>
          </w:tcPr>
          <w:p w:rsidR="00EF11AC" w:rsidRPr="001876CF" w:rsidRDefault="001876CF">
            <w:pPr>
              <w:pStyle w:val="Compact"/>
              <w:rPr>
                <w:lang w:val="ru-RU"/>
              </w:rPr>
            </w:pPr>
            <w:r w:rsidRPr="001876CF">
              <w:rPr>
                <w:lang w:val="ru-RU"/>
              </w:rPr>
              <w:t>Пользователь создан, возвращены его данные</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2</w:t>
            </w:r>
          </w:p>
        </w:tc>
        <w:tc>
          <w:tcPr>
            <w:tcW w:w="1863" w:type="dxa"/>
          </w:tcPr>
          <w:p w:rsidR="00EF11AC" w:rsidRPr="001876CF" w:rsidRDefault="001876CF">
            <w:pPr>
              <w:pStyle w:val="Compact"/>
              <w:rPr>
                <w:lang w:val="ru-RU"/>
              </w:rPr>
            </w:pPr>
            <w:r w:rsidRPr="001876CF">
              <w:rPr>
                <w:lang w:val="ru-RU"/>
              </w:rPr>
              <w:t xml:space="preserve">Регистрация с некорректным </w:t>
            </w:r>
            <w:r>
              <w:t>email</w:t>
            </w:r>
            <w:r w:rsidRPr="001876CF">
              <w:rPr>
                <w:lang w:val="ru-RU"/>
              </w:rPr>
              <w:t xml:space="preserve"> или коротким паролем</w:t>
            </w:r>
          </w:p>
        </w:tc>
        <w:tc>
          <w:tcPr>
            <w:tcW w:w="2445" w:type="dxa"/>
          </w:tcPr>
          <w:p w:rsidR="00EF11AC" w:rsidRPr="001876CF" w:rsidRDefault="001876CF">
            <w:pPr>
              <w:pStyle w:val="Compact"/>
              <w:rPr>
                <w:lang w:val="ru-RU"/>
              </w:rPr>
            </w:pPr>
            <w:r w:rsidRPr="001876CF">
              <w:rPr>
                <w:lang w:val="ru-RU"/>
              </w:rPr>
              <w:t>Система возвращает ошибку 400 с описанием</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3</w:t>
            </w:r>
          </w:p>
        </w:tc>
        <w:tc>
          <w:tcPr>
            <w:tcW w:w="1863" w:type="dxa"/>
          </w:tcPr>
          <w:p w:rsidR="00EF11AC" w:rsidRPr="001876CF" w:rsidRDefault="001876CF">
            <w:pPr>
              <w:pStyle w:val="Compact"/>
              <w:rPr>
                <w:lang w:val="ru-RU"/>
              </w:rPr>
            </w:pPr>
            <w:r w:rsidRPr="001876CF">
              <w:rPr>
                <w:lang w:val="ru-RU"/>
              </w:rPr>
              <w:t>Вход с корректными учётными данными</w:t>
            </w:r>
          </w:p>
        </w:tc>
        <w:tc>
          <w:tcPr>
            <w:tcW w:w="2445" w:type="dxa"/>
          </w:tcPr>
          <w:p w:rsidR="00EF11AC" w:rsidRDefault="001876CF">
            <w:pPr>
              <w:pStyle w:val="Compact"/>
            </w:pPr>
            <w:proofErr w:type="spellStart"/>
            <w:r>
              <w:t>Система</w:t>
            </w:r>
            <w:proofErr w:type="spellEnd"/>
            <w:r>
              <w:t xml:space="preserve"> </w:t>
            </w:r>
            <w:proofErr w:type="spellStart"/>
            <w:r>
              <w:t>возвращает</w:t>
            </w:r>
            <w:proofErr w:type="spellEnd"/>
            <w:r>
              <w:t xml:space="preserve"> JWT-</w:t>
            </w:r>
            <w:proofErr w:type="spellStart"/>
            <w:r>
              <w:t>токен</w:t>
            </w:r>
            <w:proofErr w:type="spellEnd"/>
          </w:p>
        </w:tc>
        <w:tc>
          <w:tcPr>
            <w:tcW w:w="2562" w:type="dxa"/>
          </w:tcPr>
          <w:p w:rsidR="00EF11AC" w:rsidRDefault="001876CF">
            <w:pPr>
              <w:pStyle w:val="Compact"/>
            </w:pPr>
            <w:r>
              <w:t>Тест пройден</w:t>
            </w:r>
          </w:p>
        </w:tc>
      </w:tr>
      <w:tr w:rsidR="00EF11AC">
        <w:tc>
          <w:tcPr>
            <w:tcW w:w="1048" w:type="dxa"/>
          </w:tcPr>
          <w:p w:rsidR="00EF11AC" w:rsidRDefault="001876CF">
            <w:pPr>
              <w:pStyle w:val="Compact"/>
            </w:pPr>
            <w:r>
              <w:lastRenderedPageBreak/>
              <w:t>4</w:t>
            </w:r>
          </w:p>
        </w:tc>
        <w:tc>
          <w:tcPr>
            <w:tcW w:w="1863" w:type="dxa"/>
          </w:tcPr>
          <w:p w:rsidR="00EF11AC" w:rsidRPr="001876CF" w:rsidRDefault="001876CF">
            <w:pPr>
              <w:pStyle w:val="Compact"/>
              <w:rPr>
                <w:lang w:val="ru-RU"/>
              </w:rPr>
            </w:pPr>
            <w:r w:rsidRPr="001876CF">
              <w:rPr>
                <w:lang w:val="ru-RU"/>
              </w:rPr>
              <w:t>Вход с некорректными учётными данными</w:t>
            </w:r>
          </w:p>
        </w:tc>
        <w:tc>
          <w:tcPr>
            <w:tcW w:w="2445" w:type="dxa"/>
          </w:tcPr>
          <w:p w:rsidR="00EF11AC" w:rsidRDefault="001876CF">
            <w:pPr>
              <w:pStyle w:val="Compact"/>
            </w:pPr>
            <w:proofErr w:type="spellStart"/>
            <w:r>
              <w:t>Система</w:t>
            </w:r>
            <w:proofErr w:type="spellEnd"/>
            <w:r>
              <w:t xml:space="preserve"> </w:t>
            </w:r>
            <w:proofErr w:type="spellStart"/>
            <w:r>
              <w:t>возвращает</w:t>
            </w:r>
            <w:proofErr w:type="spellEnd"/>
            <w:r>
              <w:t xml:space="preserve"> </w:t>
            </w:r>
            <w:proofErr w:type="spellStart"/>
            <w:r>
              <w:t>ошибку</w:t>
            </w:r>
            <w:proofErr w:type="spellEnd"/>
            <w:r>
              <w:t xml:space="preserve"> 401</w:t>
            </w:r>
          </w:p>
        </w:tc>
        <w:tc>
          <w:tcPr>
            <w:tcW w:w="2562" w:type="dxa"/>
          </w:tcPr>
          <w:p w:rsidR="00EF11AC" w:rsidRDefault="001876CF">
            <w:pPr>
              <w:pStyle w:val="Compact"/>
            </w:pPr>
            <w:r>
              <w:t>Тест пройден</w:t>
            </w:r>
          </w:p>
        </w:tc>
      </w:tr>
      <w:tr w:rsidR="00EF11AC">
        <w:tc>
          <w:tcPr>
            <w:tcW w:w="1048" w:type="dxa"/>
          </w:tcPr>
          <w:p w:rsidR="00EF11AC" w:rsidRDefault="001876CF">
            <w:pPr>
              <w:pStyle w:val="Compact"/>
            </w:pPr>
            <w:r>
              <w:t>5</w:t>
            </w:r>
          </w:p>
        </w:tc>
        <w:tc>
          <w:tcPr>
            <w:tcW w:w="1863" w:type="dxa"/>
          </w:tcPr>
          <w:p w:rsidR="00EF11AC" w:rsidRPr="001876CF" w:rsidRDefault="001876CF">
            <w:pPr>
              <w:pStyle w:val="Compact"/>
              <w:rPr>
                <w:lang w:val="ru-RU"/>
              </w:rPr>
            </w:pPr>
            <w:r w:rsidRPr="001876CF">
              <w:rPr>
                <w:lang w:val="ru-RU"/>
              </w:rPr>
              <w:t>Получение списка санаториев с фильтрацией</w:t>
            </w:r>
          </w:p>
        </w:tc>
        <w:tc>
          <w:tcPr>
            <w:tcW w:w="2445" w:type="dxa"/>
          </w:tcPr>
          <w:p w:rsidR="00EF11AC" w:rsidRPr="001876CF" w:rsidRDefault="001876CF">
            <w:pPr>
              <w:pStyle w:val="Compact"/>
              <w:rPr>
                <w:lang w:val="ru-RU"/>
              </w:rPr>
            </w:pPr>
            <w:r w:rsidRPr="001876CF">
              <w:rPr>
                <w:lang w:val="ru-RU"/>
              </w:rPr>
              <w:t xml:space="preserve">Возвращается </w:t>
            </w:r>
            <w:proofErr w:type="spellStart"/>
            <w:r w:rsidRPr="001876CF">
              <w:rPr>
                <w:lang w:val="ru-RU"/>
              </w:rPr>
              <w:t>пагинированный</w:t>
            </w:r>
            <w:proofErr w:type="spellEnd"/>
            <w:r w:rsidRPr="001876CF">
              <w:rPr>
                <w:lang w:val="ru-RU"/>
              </w:rPr>
              <w:t xml:space="preserve"> список, соответствующий фильтрам</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6</w:t>
            </w:r>
          </w:p>
        </w:tc>
        <w:tc>
          <w:tcPr>
            <w:tcW w:w="1863" w:type="dxa"/>
          </w:tcPr>
          <w:p w:rsidR="00EF11AC" w:rsidRPr="001876CF" w:rsidRDefault="001876CF">
            <w:pPr>
              <w:pStyle w:val="Compact"/>
              <w:rPr>
                <w:lang w:val="ru-RU"/>
              </w:rPr>
            </w:pPr>
            <w:r w:rsidRPr="001876CF">
              <w:rPr>
                <w:lang w:val="ru-RU"/>
              </w:rPr>
              <w:t>Создание бронирования на свободные даты</w:t>
            </w:r>
          </w:p>
        </w:tc>
        <w:tc>
          <w:tcPr>
            <w:tcW w:w="2445" w:type="dxa"/>
          </w:tcPr>
          <w:p w:rsidR="00EF11AC" w:rsidRPr="001876CF" w:rsidRDefault="001876CF">
            <w:pPr>
              <w:pStyle w:val="Compact"/>
              <w:rPr>
                <w:lang w:val="ru-RU"/>
              </w:rPr>
            </w:pPr>
            <w:r w:rsidRPr="001876CF">
              <w:rPr>
                <w:lang w:val="ru-RU"/>
              </w:rPr>
              <w:t>Бронирование создано, возвращено клиенту, опубликовано событие</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7</w:t>
            </w:r>
          </w:p>
        </w:tc>
        <w:tc>
          <w:tcPr>
            <w:tcW w:w="1863" w:type="dxa"/>
          </w:tcPr>
          <w:p w:rsidR="00EF11AC" w:rsidRPr="001876CF" w:rsidRDefault="001876CF">
            <w:pPr>
              <w:pStyle w:val="Compact"/>
              <w:rPr>
                <w:lang w:val="ru-RU"/>
              </w:rPr>
            </w:pPr>
            <w:r w:rsidRPr="001876CF">
              <w:rPr>
                <w:lang w:val="ru-RU"/>
              </w:rPr>
              <w:t>Создание бронирования при отсутствии свободных мест</w:t>
            </w:r>
          </w:p>
        </w:tc>
        <w:tc>
          <w:tcPr>
            <w:tcW w:w="2445" w:type="dxa"/>
          </w:tcPr>
          <w:p w:rsidR="00EF11AC" w:rsidRDefault="001876CF">
            <w:pPr>
              <w:pStyle w:val="Compact"/>
            </w:pPr>
            <w:proofErr w:type="spellStart"/>
            <w:r>
              <w:t>Система</w:t>
            </w:r>
            <w:proofErr w:type="spellEnd"/>
            <w:r>
              <w:t xml:space="preserve"> </w:t>
            </w:r>
            <w:proofErr w:type="spellStart"/>
            <w:r>
              <w:t>возвращает</w:t>
            </w:r>
            <w:proofErr w:type="spellEnd"/>
            <w:r>
              <w:t xml:space="preserve"> </w:t>
            </w:r>
            <w:proofErr w:type="spellStart"/>
            <w:r>
              <w:t>ошибку</w:t>
            </w:r>
            <w:proofErr w:type="spellEnd"/>
            <w:r>
              <w:t xml:space="preserve"> 409 Conflict</w:t>
            </w:r>
          </w:p>
        </w:tc>
        <w:tc>
          <w:tcPr>
            <w:tcW w:w="2562" w:type="dxa"/>
          </w:tcPr>
          <w:p w:rsidR="00EF11AC" w:rsidRDefault="001876CF">
            <w:pPr>
              <w:pStyle w:val="Compact"/>
            </w:pPr>
            <w:r>
              <w:t>Тест пройден</w:t>
            </w:r>
          </w:p>
        </w:tc>
      </w:tr>
      <w:tr w:rsidR="00EF11AC">
        <w:tc>
          <w:tcPr>
            <w:tcW w:w="1048" w:type="dxa"/>
          </w:tcPr>
          <w:p w:rsidR="00EF11AC" w:rsidRDefault="001876CF">
            <w:pPr>
              <w:pStyle w:val="Compact"/>
            </w:pPr>
            <w:r>
              <w:t>8</w:t>
            </w:r>
          </w:p>
        </w:tc>
        <w:tc>
          <w:tcPr>
            <w:tcW w:w="1863" w:type="dxa"/>
          </w:tcPr>
          <w:p w:rsidR="00EF11AC" w:rsidRPr="001876CF" w:rsidRDefault="001876CF">
            <w:pPr>
              <w:pStyle w:val="Compact"/>
              <w:rPr>
                <w:lang w:val="ru-RU"/>
              </w:rPr>
            </w:pPr>
            <w:r w:rsidRPr="001876CF">
              <w:rPr>
                <w:lang w:val="ru-RU"/>
              </w:rPr>
              <w:t>Создание бронирования с некорректными датами</w:t>
            </w:r>
          </w:p>
        </w:tc>
        <w:tc>
          <w:tcPr>
            <w:tcW w:w="2445" w:type="dxa"/>
          </w:tcPr>
          <w:p w:rsidR="00EF11AC" w:rsidRPr="001876CF" w:rsidRDefault="001876CF">
            <w:pPr>
              <w:pStyle w:val="Compact"/>
              <w:rPr>
                <w:lang w:val="ru-RU"/>
              </w:rPr>
            </w:pPr>
            <w:r w:rsidRPr="001876CF">
              <w:rPr>
                <w:lang w:val="ru-RU"/>
              </w:rPr>
              <w:t xml:space="preserve">Система возвращает ошибку 400 </w:t>
            </w:r>
            <w:r>
              <w:t>Bad</w:t>
            </w:r>
            <w:r w:rsidRPr="001876CF">
              <w:rPr>
                <w:lang w:val="ru-RU"/>
              </w:rPr>
              <w:t xml:space="preserve"> </w:t>
            </w:r>
            <w:r>
              <w:t>Request</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9</w:t>
            </w:r>
          </w:p>
        </w:tc>
        <w:tc>
          <w:tcPr>
            <w:tcW w:w="1863" w:type="dxa"/>
          </w:tcPr>
          <w:p w:rsidR="00EF11AC" w:rsidRPr="001876CF" w:rsidRDefault="001876CF">
            <w:pPr>
              <w:pStyle w:val="Compact"/>
              <w:rPr>
                <w:lang w:val="ru-RU"/>
              </w:rPr>
            </w:pPr>
            <w:r w:rsidRPr="001876CF">
              <w:rPr>
                <w:lang w:val="ru-RU"/>
              </w:rPr>
              <w:t>Изменение и отмена собственного бронирования клиентом</w:t>
            </w:r>
          </w:p>
        </w:tc>
        <w:tc>
          <w:tcPr>
            <w:tcW w:w="2445" w:type="dxa"/>
          </w:tcPr>
          <w:p w:rsidR="00EF11AC" w:rsidRPr="001876CF" w:rsidRDefault="001876CF">
            <w:pPr>
              <w:pStyle w:val="Compact"/>
              <w:rPr>
                <w:lang w:val="ru-RU"/>
              </w:rPr>
            </w:pPr>
            <w:r w:rsidRPr="001876CF">
              <w:rPr>
                <w:lang w:val="ru-RU"/>
              </w:rPr>
              <w:t>Бронирование обновляется или помечается как отменённое</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10</w:t>
            </w:r>
          </w:p>
        </w:tc>
        <w:tc>
          <w:tcPr>
            <w:tcW w:w="1863" w:type="dxa"/>
          </w:tcPr>
          <w:p w:rsidR="00EF11AC" w:rsidRPr="001876CF" w:rsidRDefault="001876CF">
            <w:pPr>
              <w:pStyle w:val="Compact"/>
              <w:rPr>
                <w:lang w:val="ru-RU"/>
              </w:rPr>
            </w:pPr>
            <w:r w:rsidRPr="001876CF">
              <w:rPr>
                <w:lang w:val="ru-RU"/>
              </w:rPr>
              <w:t>Попытка оформления договора без прав</w:t>
            </w:r>
          </w:p>
        </w:tc>
        <w:tc>
          <w:tcPr>
            <w:tcW w:w="2445" w:type="dxa"/>
          </w:tcPr>
          <w:p w:rsidR="00EF11AC" w:rsidRDefault="001876CF">
            <w:pPr>
              <w:pStyle w:val="Compact"/>
            </w:pPr>
            <w:proofErr w:type="spellStart"/>
            <w:r>
              <w:t>Система</w:t>
            </w:r>
            <w:proofErr w:type="spellEnd"/>
            <w:r>
              <w:t xml:space="preserve"> </w:t>
            </w:r>
            <w:proofErr w:type="spellStart"/>
            <w:r>
              <w:t>возвращает</w:t>
            </w:r>
            <w:proofErr w:type="spellEnd"/>
            <w:r>
              <w:t xml:space="preserve"> </w:t>
            </w:r>
            <w:proofErr w:type="spellStart"/>
            <w:r>
              <w:t>ошибку</w:t>
            </w:r>
            <w:proofErr w:type="spellEnd"/>
            <w:r>
              <w:t xml:space="preserve"> 403 Forbidden</w:t>
            </w:r>
          </w:p>
        </w:tc>
        <w:tc>
          <w:tcPr>
            <w:tcW w:w="2562" w:type="dxa"/>
          </w:tcPr>
          <w:p w:rsidR="00EF11AC" w:rsidRDefault="001876CF">
            <w:pPr>
              <w:pStyle w:val="Compact"/>
            </w:pPr>
            <w:r>
              <w:t>Тест пройден</w:t>
            </w:r>
          </w:p>
        </w:tc>
      </w:tr>
      <w:tr w:rsidR="00EF11AC">
        <w:tc>
          <w:tcPr>
            <w:tcW w:w="1048" w:type="dxa"/>
          </w:tcPr>
          <w:p w:rsidR="00EF11AC" w:rsidRDefault="001876CF">
            <w:pPr>
              <w:pStyle w:val="Compact"/>
            </w:pPr>
            <w:r>
              <w:t>11</w:t>
            </w:r>
          </w:p>
        </w:tc>
        <w:tc>
          <w:tcPr>
            <w:tcW w:w="1863" w:type="dxa"/>
          </w:tcPr>
          <w:p w:rsidR="00EF11AC" w:rsidRPr="001876CF" w:rsidRDefault="001876CF">
            <w:pPr>
              <w:pStyle w:val="Compact"/>
              <w:rPr>
                <w:lang w:val="ru-RU"/>
              </w:rPr>
            </w:pPr>
            <w:r w:rsidRPr="001876CF">
              <w:rPr>
                <w:lang w:val="ru-RU"/>
              </w:rPr>
              <w:t>Оформление договора с последующим выставлением счёта</w:t>
            </w:r>
          </w:p>
        </w:tc>
        <w:tc>
          <w:tcPr>
            <w:tcW w:w="2445" w:type="dxa"/>
          </w:tcPr>
          <w:p w:rsidR="00EF11AC" w:rsidRPr="001876CF" w:rsidRDefault="001876CF">
            <w:pPr>
              <w:pStyle w:val="Compact"/>
              <w:rPr>
                <w:lang w:val="ru-RU"/>
              </w:rPr>
            </w:pPr>
            <w:r w:rsidRPr="001876CF">
              <w:rPr>
                <w:lang w:val="ru-RU"/>
              </w:rPr>
              <w:t xml:space="preserve">Договор создан, счёт привязан, платёжный статус </w:t>
            </w:r>
            <w:r>
              <w:t>invoice</w:t>
            </w:r>
            <w:r w:rsidRPr="001876CF">
              <w:rPr>
                <w:lang w:val="ru-RU"/>
              </w:rPr>
              <w:t>_</w:t>
            </w:r>
            <w:r>
              <w:t>issued</w:t>
            </w:r>
          </w:p>
        </w:tc>
        <w:tc>
          <w:tcPr>
            <w:tcW w:w="2562" w:type="dxa"/>
          </w:tcPr>
          <w:p w:rsidR="00EF11AC" w:rsidRDefault="001876CF">
            <w:pPr>
              <w:pStyle w:val="Compact"/>
            </w:pPr>
            <w:r>
              <w:t>Тест пройден</w:t>
            </w:r>
          </w:p>
        </w:tc>
      </w:tr>
      <w:tr w:rsidR="00EF11AC">
        <w:tc>
          <w:tcPr>
            <w:tcW w:w="1048" w:type="dxa"/>
          </w:tcPr>
          <w:p w:rsidR="00EF11AC" w:rsidRDefault="001876CF">
            <w:pPr>
              <w:pStyle w:val="Compact"/>
            </w:pPr>
            <w:r>
              <w:t>12</w:t>
            </w:r>
          </w:p>
        </w:tc>
        <w:tc>
          <w:tcPr>
            <w:tcW w:w="1863" w:type="dxa"/>
          </w:tcPr>
          <w:p w:rsidR="00EF11AC" w:rsidRPr="001876CF" w:rsidRDefault="001876CF">
            <w:pPr>
              <w:pStyle w:val="Compact"/>
              <w:rPr>
                <w:lang w:val="ru-RU"/>
              </w:rPr>
            </w:pPr>
            <w:r w:rsidRPr="001876CF">
              <w:rPr>
                <w:lang w:val="ru-RU"/>
              </w:rPr>
              <w:t>Проведение платежа с корректной суммой</w:t>
            </w:r>
          </w:p>
        </w:tc>
        <w:tc>
          <w:tcPr>
            <w:tcW w:w="2445" w:type="dxa"/>
          </w:tcPr>
          <w:p w:rsidR="00EF11AC" w:rsidRPr="001876CF" w:rsidRDefault="001876CF">
            <w:pPr>
              <w:pStyle w:val="Compact"/>
              <w:rPr>
                <w:lang w:val="ru-RU"/>
              </w:rPr>
            </w:pPr>
            <w:r w:rsidRPr="001876CF">
              <w:rPr>
                <w:lang w:val="ru-RU"/>
              </w:rPr>
              <w:t xml:space="preserve">Платёж сохранён, счёт переведён в </w:t>
            </w:r>
            <w:r>
              <w:t>paid</w:t>
            </w:r>
            <w:r w:rsidRPr="001876CF">
              <w:rPr>
                <w:lang w:val="ru-RU"/>
              </w:rPr>
              <w:t>, событие опубликовано</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13</w:t>
            </w:r>
          </w:p>
        </w:tc>
        <w:tc>
          <w:tcPr>
            <w:tcW w:w="1863" w:type="dxa"/>
          </w:tcPr>
          <w:p w:rsidR="00EF11AC" w:rsidRPr="001876CF" w:rsidRDefault="001876CF">
            <w:pPr>
              <w:pStyle w:val="Compact"/>
              <w:rPr>
                <w:lang w:val="ru-RU"/>
              </w:rPr>
            </w:pPr>
            <w:r w:rsidRPr="001876CF">
              <w:rPr>
                <w:lang w:val="ru-RU"/>
              </w:rPr>
              <w:t>Проведение платежа с несовпадающей суммой</w:t>
            </w:r>
          </w:p>
        </w:tc>
        <w:tc>
          <w:tcPr>
            <w:tcW w:w="2445" w:type="dxa"/>
          </w:tcPr>
          <w:p w:rsidR="00EF11AC" w:rsidRPr="001876CF" w:rsidRDefault="001876CF">
            <w:pPr>
              <w:pStyle w:val="Compact"/>
              <w:rPr>
                <w:lang w:val="ru-RU"/>
              </w:rPr>
            </w:pPr>
            <w:r w:rsidRPr="001876CF">
              <w:rPr>
                <w:lang w:val="ru-RU"/>
              </w:rPr>
              <w:t xml:space="preserve">Система возвращает ошибку 400 </w:t>
            </w:r>
            <w:r>
              <w:t>Bad</w:t>
            </w:r>
            <w:r w:rsidRPr="001876CF">
              <w:rPr>
                <w:lang w:val="ru-RU"/>
              </w:rPr>
              <w:t xml:space="preserve"> </w:t>
            </w:r>
            <w:r>
              <w:t>Request</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t>14</w:t>
            </w:r>
          </w:p>
        </w:tc>
        <w:tc>
          <w:tcPr>
            <w:tcW w:w="1863" w:type="dxa"/>
          </w:tcPr>
          <w:p w:rsidR="00EF11AC" w:rsidRPr="001876CF" w:rsidRDefault="001876CF">
            <w:pPr>
              <w:pStyle w:val="Compact"/>
              <w:rPr>
                <w:lang w:val="ru-RU"/>
              </w:rPr>
            </w:pPr>
            <w:r w:rsidRPr="001876CF">
              <w:rPr>
                <w:lang w:val="ru-RU"/>
              </w:rPr>
              <w:t>Повторный платёж с тем же ключом идемпотентности</w:t>
            </w:r>
          </w:p>
        </w:tc>
        <w:tc>
          <w:tcPr>
            <w:tcW w:w="2445" w:type="dxa"/>
          </w:tcPr>
          <w:p w:rsidR="00EF11AC" w:rsidRPr="001876CF" w:rsidRDefault="001876CF">
            <w:pPr>
              <w:pStyle w:val="Compact"/>
              <w:rPr>
                <w:lang w:val="ru-RU"/>
              </w:rPr>
            </w:pPr>
            <w:r w:rsidRPr="001876CF">
              <w:rPr>
                <w:lang w:val="ru-RU"/>
              </w:rPr>
              <w:t>Возвращается ранее созданный платёж без дублирования</w:t>
            </w:r>
          </w:p>
        </w:tc>
        <w:tc>
          <w:tcPr>
            <w:tcW w:w="2562" w:type="dxa"/>
          </w:tcPr>
          <w:p w:rsidR="00EF11AC" w:rsidRDefault="001876CF">
            <w:pPr>
              <w:pStyle w:val="Compact"/>
            </w:pPr>
            <w:proofErr w:type="spellStart"/>
            <w:r>
              <w:t>Тест</w:t>
            </w:r>
            <w:proofErr w:type="spellEnd"/>
            <w:r>
              <w:t xml:space="preserve"> </w:t>
            </w:r>
            <w:proofErr w:type="spellStart"/>
            <w:r>
              <w:t>пройден</w:t>
            </w:r>
            <w:proofErr w:type="spellEnd"/>
          </w:p>
        </w:tc>
      </w:tr>
      <w:tr w:rsidR="00EF11AC">
        <w:tc>
          <w:tcPr>
            <w:tcW w:w="1048" w:type="dxa"/>
          </w:tcPr>
          <w:p w:rsidR="00EF11AC" w:rsidRDefault="001876CF">
            <w:pPr>
              <w:pStyle w:val="Compact"/>
            </w:pPr>
            <w:r>
              <w:lastRenderedPageBreak/>
              <w:t>15</w:t>
            </w:r>
          </w:p>
        </w:tc>
        <w:tc>
          <w:tcPr>
            <w:tcW w:w="1863" w:type="dxa"/>
          </w:tcPr>
          <w:p w:rsidR="00EF11AC" w:rsidRDefault="001876CF">
            <w:pPr>
              <w:pStyle w:val="Compact"/>
            </w:pPr>
            <w:r>
              <w:t>Получение договора после оплаты</w:t>
            </w:r>
          </w:p>
        </w:tc>
        <w:tc>
          <w:tcPr>
            <w:tcW w:w="2445" w:type="dxa"/>
          </w:tcPr>
          <w:p w:rsidR="00EF11AC" w:rsidRDefault="001876CF">
            <w:pPr>
              <w:pStyle w:val="Compact"/>
            </w:pPr>
            <w:r>
              <w:t>payment_status договора обновлён на paid</w:t>
            </w:r>
          </w:p>
        </w:tc>
        <w:tc>
          <w:tcPr>
            <w:tcW w:w="2562" w:type="dxa"/>
          </w:tcPr>
          <w:p w:rsidR="00EF11AC" w:rsidRDefault="001876CF">
            <w:pPr>
              <w:pStyle w:val="Compact"/>
            </w:pPr>
            <w:r>
              <w:t>Тест пройден</w:t>
            </w:r>
          </w:p>
        </w:tc>
      </w:tr>
    </w:tbl>
    <w:p w:rsidR="00EF11AC" w:rsidRPr="001876CF" w:rsidRDefault="001876CF">
      <w:pPr>
        <w:pStyle w:val="a0"/>
        <w:rPr>
          <w:lang w:val="ru-RU"/>
        </w:rPr>
      </w:pPr>
      <w:r w:rsidRPr="001876CF">
        <w:rPr>
          <w:lang w:val="ru-RU"/>
        </w:rPr>
        <w:t>Исходя из результатов тестирования, можно сделать вывод, что система работает корректно, основные сквозные сценарии клиентского и служебного контура выполняются в соответствии с заданными требованиями, а критичные правила предметной области (проверка дат и вместимости, контроль суммы платежа, идемпотентность) соблюдаются.</w:t>
      </w:r>
    </w:p>
    <w:p w:rsidR="00EF11AC" w:rsidRPr="001876CF" w:rsidRDefault="001876CF">
      <w:pPr>
        <w:pStyle w:val="1"/>
        <w:rPr>
          <w:lang w:val="ru-RU"/>
        </w:rPr>
      </w:pPr>
      <w:bookmarkStart w:id="19" w:name="вывод"/>
      <w:bookmarkEnd w:id="18"/>
      <w:r w:rsidRPr="001876CF">
        <w:rPr>
          <w:lang w:val="ru-RU"/>
        </w:rPr>
        <w:t>Вывод</w:t>
      </w:r>
    </w:p>
    <w:p w:rsidR="00EF11AC" w:rsidRPr="001876CF" w:rsidRDefault="001876CF">
      <w:pPr>
        <w:pStyle w:val="FirstParagraph"/>
        <w:rPr>
          <w:lang w:val="ru-RU"/>
        </w:rPr>
      </w:pPr>
      <w:r w:rsidRPr="001876CF">
        <w:rPr>
          <w:lang w:val="ru-RU"/>
        </w:rPr>
        <w:t>В рамках данной курсовой работы была успешно разработана и реализована серверная часть информационной системы клиентского бронирования для малого гостиничного бизнеса. Цель работы — создание масштабируемой, надёжной и безопасной распределённой системы, поддерживающей сквозной сценарий от просмотра каталога до оплаты договора, — достигнута в полном объёме.</w:t>
      </w:r>
    </w:p>
    <w:p w:rsidR="00EF11AC" w:rsidRPr="001876CF" w:rsidRDefault="001876CF">
      <w:pPr>
        <w:pStyle w:val="a0"/>
        <w:rPr>
          <w:lang w:val="ru-RU"/>
        </w:rPr>
      </w:pPr>
      <w:r w:rsidRPr="001876CF">
        <w:rPr>
          <w:lang w:val="ru-RU"/>
        </w:rPr>
        <w:t xml:space="preserve">Основным результатом работы стало построение </w:t>
      </w:r>
      <w:proofErr w:type="spellStart"/>
      <w:r w:rsidRPr="001876CF">
        <w:rPr>
          <w:lang w:val="ru-RU"/>
        </w:rPr>
        <w:t>микросервисной</w:t>
      </w:r>
      <w:proofErr w:type="spellEnd"/>
      <w:r w:rsidRPr="001876CF">
        <w:rPr>
          <w:lang w:val="ru-RU"/>
        </w:rPr>
        <w:t xml:space="preserve"> архитектуры на языке </w:t>
      </w:r>
      <w:r>
        <w:t>Go</w:t>
      </w:r>
      <w:r w:rsidRPr="001876CF">
        <w:rPr>
          <w:lang w:val="ru-RU"/>
        </w:rPr>
        <w:t xml:space="preserve">, которая обеспечивает чёткое разделение ответственности между компонентами системы. Каждый </w:t>
      </w:r>
      <w:proofErr w:type="spellStart"/>
      <w:r w:rsidRPr="001876CF">
        <w:rPr>
          <w:lang w:val="ru-RU"/>
        </w:rPr>
        <w:t>микросервис</w:t>
      </w:r>
      <w:proofErr w:type="spellEnd"/>
      <w:r w:rsidRPr="001876CF">
        <w:rPr>
          <w:lang w:val="ru-RU"/>
        </w:rPr>
        <w:t xml:space="preserve"> — аутентификации, бронирований и каталога, оплаты — выполняет конкретную бизнес-логику и взаимодействует с другими компонентами через стандартизированные </w:t>
      </w:r>
      <w:r>
        <w:t>REST</w:t>
      </w:r>
      <w:r w:rsidRPr="001876CF">
        <w:rPr>
          <w:lang w:val="ru-RU"/>
        </w:rPr>
        <w:t xml:space="preserve"> </w:t>
      </w:r>
      <w:r>
        <w:t>API</w:t>
      </w:r>
      <w:r w:rsidRPr="001876CF">
        <w:rPr>
          <w:lang w:val="ru-RU"/>
        </w:rPr>
        <w:t xml:space="preserve"> и брокер сообщений </w:t>
      </w:r>
      <w:r>
        <w:t>NATS</w:t>
      </w:r>
      <w:r w:rsidRPr="001876CF">
        <w:rPr>
          <w:lang w:val="ru-RU"/>
        </w:rPr>
        <w:t xml:space="preserve">. Такое архитектурное решение соответствует современным трендам разработки и обеспечивает высокую степень </w:t>
      </w:r>
      <w:proofErr w:type="spellStart"/>
      <w:r w:rsidRPr="001876CF">
        <w:rPr>
          <w:lang w:val="ru-RU"/>
        </w:rPr>
        <w:t>поддерживаемости</w:t>
      </w:r>
      <w:proofErr w:type="spellEnd"/>
      <w:r w:rsidRPr="001876CF">
        <w:rPr>
          <w:lang w:val="ru-RU"/>
        </w:rPr>
        <w:t>, тестируемости и возможности независимого масштабирования компонентов.</w:t>
      </w:r>
    </w:p>
    <w:p w:rsidR="00EF11AC" w:rsidRPr="001876CF" w:rsidRDefault="001876CF">
      <w:pPr>
        <w:pStyle w:val="a0"/>
        <w:rPr>
          <w:lang w:val="ru-RU"/>
        </w:rPr>
      </w:pPr>
      <w:r w:rsidRPr="001876CF">
        <w:rPr>
          <w:lang w:val="ru-RU"/>
        </w:rPr>
        <w:t xml:space="preserve">Особое внимание было уделено проектированию структуры данных и реализации эффективного слоя работы с информацией. Реляционная база данных </w:t>
      </w:r>
      <w:r>
        <w:t>PostgreSQL</w:t>
      </w:r>
      <w:r w:rsidRPr="001876CF">
        <w:rPr>
          <w:lang w:val="ru-RU"/>
        </w:rPr>
        <w:t xml:space="preserve"> с продуманной схемой связей между сущностями и ограничениями целостности обеспечивает сохранность данных и поддерживает сложные запросы, необходимые для функционирования клиентского и служебного контура. </w:t>
      </w:r>
      <w:r>
        <w:t>Swagger</w:t>
      </w:r>
      <w:r w:rsidRPr="001876CF">
        <w:rPr>
          <w:lang w:val="ru-RU"/>
        </w:rPr>
        <w:t xml:space="preserve">-документация </w:t>
      </w:r>
      <w:r>
        <w:t>API</w:t>
      </w:r>
      <w:r w:rsidRPr="001876CF">
        <w:rPr>
          <w:lang w:val="ru-RU"/>
        </w:rPr>
        <w:t xml:space="preserve"> формирует прочную основу для интеграции с клиентскими приложениями и дальнейшего развития системы.</w:t>
      </w:r>
    </w:p>
    <w:p w:rsidR="00EF11AC" w:rsidRPr="001876CF" w:rsidRDefault="001876CF">
      <w:pPr>
        <w:pStyle w:val="a0"/>
        <w:rPr>
          <w:lang w:val="ru-RU"/>
        </w:rPr>
      </w:pPr>
      <w:r w:rsidRPr="001876CF">
        <w:rPr>
          <w:lang w:val="ru-RU"/>
        </w:rPr>
        <w:t xml:space="preserve">Важным аспектом реализации стало комбинирование синхронного и асинхронного взаимодействия. Синхронный вызов сервиса оплаты при оформлении договора обеспечивает немедленную обратную связь сотруднику, а асинхронное распространение события завершения оплаты через </w:t>
      </w:r>
      <w:r>
        <w:t>NATS</w:t>
      </w:r>
      <w:r w:rsidRPr="001876CF">
        <w:rPr>
          <w:lang w:val="ru-RU"/>
        </w:rPr>
        <w:t xml:space="preserve"> позволяет снизить связанность сервисов и устойчиво обновлять платёжный статус договора. Идемпотентная обработка платежей и транзакции уровня </w:t>
      </w:r>
      <w:r>
        <w:t>Serializable</w:t>
      </w:r>
      <w:r w:rsidRPr="001876CF">
        <w:rPr>
          <w:lang w:val="ru-RU"/>
        </w:rPr>
        <w:t xml:space="preserve"> защищают критичную бизнес-логику от гонок данных и повторной обработки.</w:t>
      </w:r>
    </w:p>
    <w:p w:rsidR="00EF11AC" w:rsidRPr="001876CF" w:rsidRDefault="001876CF">
      <w:pPr>
        <w:pStyle w:val="a0"/>
        <w:rPr>
          <w:lang w:val="ru-RU"/>
        </w:rPr>
      </w:pPr>
      <w:r w:rsidRPr="001876CF">
        <w:rPr>
          <w:lang w:val="ru-RU"/>
        </w:rPr>
        <w:t xml:space="preserve">Проведённое функциональное и модульное тестирование подтвердило корректность работы всех ключевых сценариев использования системы. Полученные результаты могут быть использованы как основа для дальнейшего развития системы, включая расширение клиентского интерфейса, внедрение гарантированной доставки событий на основе </w:t>
      </w:r>
      <w:r>
        <w:t>NATS</w:t>
      </w:r>
      <w:r w:rsidRPr="001876CF">
        <w:rPr>
          <w:lang w:val="ru-RU"/>
        </w:rPr>
        <w:t xml:space="preserve"> </w:t>
      </w:r>
      <w:proofErr w:type="spellStart"/>
      <w:r>
        <w:t>JetStream</w:t>
      </w:r>
      <w:proofErr w:type="spellEnd"/>
      <w:r w:rsidRPr="001876CF">
        <w:rPr>
          <w:lang w:val="ru-RU"/>
        </w:rPr>
        <w:t xml:space="preserve"> и углубление интеграционного тестирования.</w:t>
      </w:r>
    </w:p>
    <w:p w:rsidR="00EF11AC" w:rsidRDefault="001876CF">
      <w:pPr>
        <w:pStyle w:val="1"/>
      </w:pPr>
      <w:bookmarkStart w:id="20" w:name="список-использованных-источников"/>
      <w:bookmarkEnd w:id="19"/>
      <w:proofErr w:type="spellStart"/>
      <w:r>
        <w:lastRenderedPageBreak/>
        <w:t>Список</w:t>
      </w:r>
      <w:proofErr w:type="spellEnd"/>
      <w:r>
        <w:t xml:space="preserve"> </w:t>
      </w:r>
      <w:proofErr w:type="spellStart"/>
      <w:r>
        <w:t>использованных</w:t>
      </w:r>
      <w:proofErr w:type="spellEnd"/>
      <w:r>
        <w:t xml:space="preserve"> </w:t>
      </w:r>
      <w:proofErr w:type="spellStart"/>
      <w:r>
        <w:t>источников</w:t>
      </w:r>
      <w:proofErr w:type="spellEnd"/>
    </w:p>
    <w:p w:rsidR="00EF11AC" w:rsidRPr="001876CF" w:rsidRDefault="001876CF">
      <w:pPr>
        <w:pStyle w:val="Compact"/>
        <w:numPr>
          <w:ilvl w:val="0"/>
          <w:numId w:val="27"/>
        </w:numPr>
        <w:rPr>
          <w:lang w:val="ru-RU"/>
        </w:rPr>
      </w:pPr>
      <w:bookmarkStart w:id="21" w:name="_Hlk227944092"/>
      <w:bookmarkStart w:id="22" w:name="_GoBack"/>
      <w:proofErr w:type="spellStart"/>
      <w:r w:rsidRPr="001876CF">
        <w:rPr>
          <w:lang w:val="ru-RU"/>
        </w:rPr>
        <w:t>Микросервисная</w:t>
      </w:r>
      <w:proofErr w:type="spellEnd"/>
      <w:r w:rsidRPr="001876CF">
        <w:rPr>
          <w:lang w:val="ru-RU"/>
        </w:rPr>
        <w:t xml:space="preserve"> архитектура: как работает и каким компаниям нужна // </w:t>
      </w:r>
      <w:proofErr w:type="spellStart"/>
      <w:r w:rsidRPr="001876CF">
        <w:rPr>
          <w:lang w:val="ru-RU"/>
        </w:rPr>
        <w:t>Сбер</w:t>
      </w:r>
      <w:proofErr w:type="spellEnd"/>
      <w:r w:rsidRPr="001876CF">
        <w:rPr>
          <w:lang w:val="ru-RU"/>
        </w:rPr>
        <w:t xml:space="preserve"> Про </w:t>
      </w:r>
      <w:r>
        <w:t>URL</w:t>
      </w:r>
      <w:r w:rsidRPr="001876CF">
        <w:rPr>
          <w:lang w:val="ru-RU"/>
        </w:rPr>
        <w:t xml:space="preserve">: </w:t>
      </w:r>
      <w:r>
        <w:t>https</w:t>
      </w:r>
      <w:r w:rsidRPr="001876CF">
        <w:rPr>
          <w:lang w:val="ru-RU"/>
        </w:rPr>
        <w:t>://</w:t>
      </w:r>
      <w:proofErr w:type="spellStart"/>
      <w:r>
        <w:t>sber</w:t>
      </w:r>
      <w:proofErr w:type="spellEnd"/>
      <w:r w:rsidRPr="001876CF">
        <w:rPr>
          <w:lang w:val="ru-RU"/>
        </w:rPr>
        <w:t>.</w:t>
      </w:r>
      <w:r>
        <w:t>pro</w:t>
      </w:r>
      <w:r w:rsidRPr="001876CF">
        <w:rPr>
          <w:lang w:val="ru-RU"/>
        </w:rPr>
        <w:t>/</w:t>
      </w:r>
      <w:r>
        <w:t>publication</w:t>
      </w:r>
      <w:r w:rsidRPr="001876CF">
        <w:rPr>
          <w:lang w:val="ru-RU"/>
        </w:rPr>
        <w:t>/</w:t>
      </w:r>
      <w:proofErr w:type="spellStart"/>
      <w:r>
        <w:t>avtonomiya</w:t>
      </w:r>
      <w:proofErr w:type="spellEnd"/>
      <w:r w:rsidRPr="001876CF">
        <w:rPr>
          <w:lang w:val="ru-RU"/>
        </w:rPr>
        <w:t>-</w:t>
      </w:r>
      <w:proofErr w:type="spellStart"/>
      <w:r>
        <w:t>i</w:t>
      </w:r>
      <w:proofErr w:type="spellEnd"/>
      <w:r w:rsidRPr="001876CF">
        <w:rPr>
          <w:lang w:val="ru-RU"/>
        </w:rPr>
        <w:t>-</w:t>
      </w:r>
      <w:proofErr w:type="spellStart"/>
      <w:r>
        <w:t>universalnost</w:t>
      </w:r>
      <w:proofErr w:type="spellEnd"/>
      <w:r w:rsidRPr="001876CF">
        <w:rPr>
          <w:lang w:val="ru-RU"/>
        </w:rPr>
        <w:t>-</w:t>
      </w:r>
      <w:proofErr w:type="spellStart"/>
      <w:r>
        <w:t>kak</w:t>
      </w:r>
      <w:proofErr w:type="spellEnd"/>
      <w:r w:rsidRPr="001876CF">
        <w:rPr>
          <w:lang w:val="ru-RU"/>
        </w:rPr>
        <w:t>-</w:t>
      </w:r>
      <w:proofErr w:type="spellStart"/>
      <w:r>
        <w:t>rabotaet</w:t>
      </w:r>
      <w:proofErr w:type="spellEnd"/>
      <w:r w:rsidRPr="001876CF">
        <w:rPr>
          <w:lang w:val="ru-RU"/>
        </w:rPr>
        <w:t>-</w:t>
      </w:r>
      <w:proofErr w:type="spellStart"/>
      <w:r>
        <w:t>mikroservisnaya</w:t>
      </w:r>
      <w:proofErr w:type="spellEnd"/>
      <w:r w:rsidRPr="001876CF">
        <w:rPr>
          <w:lang w:val="ru-RU"/>
        </w:rPr>
        <w:t>-</w:t>
      </w:r>
      <w:proofErr w:type="spellStart"/>
      <w:r>
        <w:t>arhitektura</w:t>
      </w:r>
      <w:proofErr w:type="spellEnd"/>
      <w:r w:rsidRPr="001876CF">
        <w:rPr>
          <w:lang w:val="ru-RU"/>
        </w:rPr>
        <w:t>/ (дата обращения: 23.04.2026).</w:t>
      </w:r>
    </w:p>
    <w:p w:rsidR="00EF11AC" w:rsidRPr="001876CF" w:rsidRDefault="001876CF">
      <w:pPr>
        <w:pStyle w:val="Compact"/>
        <w:numPr>
          <w:ilvl w:val="0"/>
          <w:numId w:val="27"/>
        </w:numPr>
        <w:rPr>
          <w:lang w:val="ru-RU"/>
        </w:rPr>
      </w:pPr>
      <w:r>
        <w:t>JSON</w:t>
      </w:r>
      <w:r w:rsidRPr="001876CF">
        <w:rPr>
          <w:lang w:val="ru-RU"/>
        </w:rPr>
        <w:t xml:space="preserve"> </w:t>
      </w:r>
      <w:r>
        <w:t>Web</w:t>
      </w:r>
      <w:r w:rsidRPr="001876CF">
        <w:rPr>
          <w:lang w:val="ru-RU"/>
        </w:rPr>
        <w:t xml:space="preserve"> </w:t>
      </w:r>
      <w:r>
        <w:t>Token</w:t>
      </w:r>
      <w:r w:rsidRPr="001876CF">
        <w:rPr>
          <w:lang w:val="ru-RU"/>
        </w:rPr>
        <w:t xml:space="preserve"> (</w:t>
      </w:r>
      <w:r>
        <w:t>JWT</w:t>
      </w:r>
      <w:r w:rsidRPr="001876CF">
        <w:rPr>
          <w:lang w:val="ru-RU"/>
        </w:rPr>
        <w:t xml:space="preserve">) // </w:t>
      </w:r>
      <w:proofErr w:type="spellStart"/>
      <w:r>
        <w:t>Yandex</w:t>
      </w:r>
      <w:proofErr w:type="spellEnd"/>
      <w:r w:rsidRPr="001876CF">
        <w:rPr>
          <w:lang w:val="ru-RU"/>
        </w:rPr>
        <w:t xml:space="preserve"> </w:t>
      </w:r>
      <w:r>
        <w:t>Cloud</w:t>
      </w:r>
      <w:r w:rsidRPr="001876CF">
        <w:rPr>
          <w:lang w:val="ru-RU"/>
        </w:rPr>
        <w:t xml:space="preserve"> </w:t>
      </w:r>
      <w:r>
        <w:t>URL</w:t>
      </w:r>
      <w:r w:rsidRPr="001876CF">
        <w:rPr>
          <w:lang w:val="ru-RU"/>
        </w:rPr>
        <w:t xml:space="preserve">: </w:t>
      </w:r>
      <w:r>
        <w:t>https</w:t>
      </w:r>
      <w:r w:rsidRPr="001876CF">
        <w:rPr>
          <w:lang w:val="ru-RU"/>
        </w:rPr>
        <w:t>://</w:t>
      </w:r>
      <w:proofErr w:type="spellStart"/>
      <w:r>
        <w:t>yandex</w:t>
      </w:r>
      <w:proofErr w:type="spellEnd"/>
      <w:r w:rsidRPr="001876CF">
        <w:rPr>
          <w:lang w:val="ru-RU"/>
        </w:rPr>
        <w:t>.</w:t>
      </w:r>
      <w:r>
        <w:t>cloud</w:t>
      </w:r>
      <w:r w:rsidRPr="001876CF">
        <w:rPr>
          <w:lang w:val="ru-RU"/>
        </w:rPr>
        <w:t>/</w:t>
      </w:r>
      <w:proofErr w:type="spellStart"/>
      <w:r>
        <w:t>ru</w:t>
      </w:r>
      <w:proofErr w:type="spellEnd"/>
      <w:r w:rsidRPr="001876CF">
        <w:rPr>
          <w:lang w:val="ru-RU"/>
        </w:rPr>
        <w:t>/</w:t>
      </w:r>
      <w:r>
        <w:t>docs</w:t>
      </w:r>
      <w:r w:rsidRPr="001876CF">
        <w:rPr>
          <w:lang w:val="ru-RU"/>
        </w:rPr>
        <w:t>/</w:t>
      </w:r>
      <w:r>
        <w:t>glossary</w:t>
      </w:r>
      <w:r w:rsidRPr="001876CF">
        <w:rPr>
          <w:lang w:val="ru-RU"/>
        </w:rPr>
        <w:t>/</w:t>
      </w:r>
      <w:proofErr w:type="spellStart"/>
      <w:r>
        <w:t>jwt</w:t>
      </w:r>
      <w:proofErr w:type="spellEnd"/>
      <w:r w:rsidRPr="001876CF">
        <w:rPr>
          <w:lang w:val="ru-RU"/>
        </w:rPr>
        <w:t xml:space="preserve"> (дата обращения: 23.04.2026).</w:t>
      </w:r>
    </w:p>
    <w:p w:rsidR="00EF11AC" w:rsidRPr="001876CF" w:rsidRDefault="001876CF">
      <w:pPr>
        <w:pStyle w:val="Compact"/>
        <w:numPr>
          <w:ilvl w:val="0"/>
          <w:numId w:val="27"/>
        </w:numPr>
        <w:rPr>
          <w:lang w:val="ru-RU"/>
        </w:rPr>
      </w:pPr>
      <w:r w:rsidRPr="001876CF">
        <w:rPr>
          <w:lang w:val="ru-RU"/>
        </w:rPr>
        <w:t xml:space="preserve">Джим </w:t>
      </w:r>
      <w:proofErr w:type="spellStart"/>
      <w:r w:rsidRPr="001876CF">
        <w:rPr>
          <w:lang w:val="ru-RU"/>
        </w:rPr>
        <w:t>Арлоу</w:t>
      </w:r>
      <w:proofErr w:type="spellEnd"/>
      <w:r w:rsidRPr="001876CF">
        <w:rPr>
          <w:lang w:val="ru-RU"/>
        </w:rPr>
        <w:t xml:space="preserve">. </w:t>
      </w:r>
      <w:r>
        <w:t>UML</w:t>
      </w:r>
      <w:r w:rsidRPr="001876CF">
        <w:rPr>
          <w:lang w:val="ru-RU"/>
        </w:rPr>
        <w:t xml:space="preserve">2 и Унифицированный процесс. Практический объектно-ориентированный анализ и проектирование / Джим </w:t>
      </w:r>
      <w:proofErr w:type="spellStart"/>
      <w:r w:rsidRPr="001876CF">
        <w:rPr>
          <w:lang w:val="ru-RU"/>
        </w:rPr>
        <w:t>Арлоу</w:t>
      </w:r>
      <w:proofErr w:type="spellEnd"/>
      <w:r w:rsidRPr="001876CF">
        <w:rPr>
          <w:lang w:val="ru-RU"/>
        </w:rPr>
        <w:t xml:space="preserve">, </w:t>
      </w:r>
      <w:proofErr w:type="spellStart"/>
      <w:r w:rsidRPr="001876CF">
        <w:rPr>
          <w:lang w:val="ru-RU"/>
        </w:rPr>
        <w:t>Айла</w:t>
      </w:r>
      <w:proofErr w:type="spellEnd"/>
      <w:r w:rsidRPr="001876CF">
        <w:rPr>
          <w:lang w:val="ru-RU"/>
        </w:rPr>
        <w:t xml:space="preserve"> </w:t>
      </w:r>
      <w:proofErr w:type="spellStart"/>
      <w:r w:rsidRPr="001876CF">
        <w:rPr>
          <w:lang w:val="ru-RU"/>
        </w:rPr>
        <w:t>Нейштадт</w:t>
      </w:r>
      <w:proofErr w:type="spellEnd"/>
      <w:r w:rsidRPr="001876CF">
        <w:rPr>
          <w:lang w:val="ru-RU"/>
        </w:rPr>
        <w:t>. – Санкт-Петербург, Издательство Символ-Плюс, 2007. – 624 с.</w:t>
      </w:r>
    </w:p>
    <w:p w:rsidR="00EF11AC" w:rsidRDefault="001876CF">
      <w:pPr>
        <w:pStyle w:val="Compact"/>
        <w:numPr>
          <w:ilvl w:val="0"/>
          <w:numId w:val="27"/>
        </w:numPr>
      </w:pPr>
      <w:r>
        <w:t>PostgreSQL Documentation // PostgreSQL URL: https://www.postgresql.org/docs/ (дата обращения: 23.04.2026).</w:t>
      </w:r>
    </w:p>
    <w:p w:rsidR="00EF11AC" w:rsidRDefault="001876CF">
      <w:pPr>
        <w:pStyle w:val="Compact"/>
        <w:numPr>
          <w:ilvl w:val="0"/>
          <w:numId w:val="27"/>
        </w:numPr>
      </w:pPr>
      <w:r>
        <w:t>NATS Documentation // NATS URL: https://docs.nats.io/ (дата обращения: 23.04.2026).</w:t>
      </w:r>
    </w:p>
    <w:p w:rsidR="00EF11AC" w:rsidRDefault="001876CF">
      <w:pPr>
        <w:pStyle w:val="Compact"/>
        <w:numPr>
          <w:ilvl w:val="0"/>
          <w:numId w:val="27"/>
        </w:numPr>
      </w:pPr>
      <w:r>
        <w:t>Swagger OpenAPI Specification // Swagger URL: https://swagger.io/specification/ (дата обращения: 23.04.2026).</w:t>
      </w:r>
    </w:p>
    <w:p w:rsidR="00EF11AC" w:rsidRPr="001876CF" w:rsidRDefault="001876CF">
      <w:pPr>
        <w:pStyle w:val="1"/>
        <w:rPr>
          <w:lang w:val="ru-RU"/>
        </w:rPr>
      </w:pPr>
      <w:bookmarkStart w:id="23" w:name="приложение-а"/>
      <w:bookmarkEnd w:id="20"/>
      <w:bookmarkEnd w:id="21"/>
      <w:bookmarkEnd w:id="22"/>
      <w:r w:rsidRPr="001876CF">
        <w:rPr>
          <w:lang w:val="ru-RU"/>
        </w:rPr>
        <w:t>Приложение А</w:t>
      </w:r>
    </w:p>
    <w:p w:rsidR="00EF11AC" w:rsidRPr="001876CF" w:rsidRDefault="001876CF">
      <w:pPr>
        <w:pStyle w:val="FirstParagraph"/>
        <w:rPr>
          <w:lang w:val="ru-RU"/>
        </w:rPr>
      </w:pPr>
      <w:r w:rsidRPr="001876CF">
        <w:rPr>
          <w:lang w:val="ru-RU"/>
        </w:rPr>
        <w:t>Код программы (обязательное)</w:t>
      </w:r>
      <w:bookmarkEnd w:id="23"/>
    </w:p>
    <w:sectPr w:rsidR="00EF11AC" w:rsidRPr="001876CF">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DBDAD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D02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425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EF11AC"/>
    <w:rsid w:val="001876CF"/>
    <w:rsid w:val="00E54EC5"/>
    <w:rsid w:val="00EF11AC"/>
    <w:rsid w:val="00F9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1B7604-F2B2-46A9-A856-AEB1A966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Название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19</Pages>
  <Words>5660</Words>
  <Characters>32266</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Артём Пилюгин</cp:lastModifiedBy>
  <cp:revision>2</cp:revision>
  <dcterms:created xsi:type="dcterms:W3CDTF">2026-04-24T09:41:00Z</dcterms:created>
  <dcterms:modified xsi:type="dcterms:W3CDTF">2026-04-24T19:04:00Z</dcterms:modified>
</cp:coreProperties>
</file>