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82008976"/>
        <w:docPartObj>
          <w:docPartGallery w:val="Cover Pages"/>
          <w:docPartUnique/>
        </w:docPartObj>
      </w:sdtPr>
      <w:sdtContent>
        <w:p w14:paraId="44728953" w14:textId="3A2ED7FE" w:rsidR="00FB5FC9" w:rsidRDefault="00FB5FC9"/>
        <w:p w14:paraId="472680BA" w14:textId="1BC23AD0" w:rsidR="00FB5FC9" w:rsidRDefault="00FB5FC9">
          <w:r>
            <w:rPr>
              <w:noProof/>
            </w:rPr>
            <mc:AlternateContent>
              <mc:Choice Requires="wps">
                <w:drawing>
                  <wp:anchor distT="0" distB="0" distL="182880" distR="182880" simplePos="0" relativeHeight="251660288" behindDoc="0" locked="0" layoutInCell="1" allowOverlap="1" wp14:anchorId="3A2262BD" wp14:editId="7A97CF92">
                    <wp:simplePos x="0" y="0"/>
                    <wp:positionH relativeFrom="margin">
                      <wp:posOffset>443865</wp:posOffset>
                    </wp:positionH>
                    <wp:positionV relativeFrom="page">
                      <wp:posOffset>4767058</wp:posOffset>
                    </wp:positionV>
                    <wp:extent cx="4686300" cy="6720840"/>
                    <wp:effectExtent l="0" t="0" r="10160" b="3810"/>
                    <wp:wrapSquare wrapText="bothSides"/>
                    <wp:docPr id="131" name="Tekstboks 43"/>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7B512" w14:textId="7D22D156" w:rsidR="00FB5FC9" w:rsidRPr="00FB5FC9" w:rsidRDefault="00FB5FC9">
                                <w:pPr>
                                  <w:pStyle w:val="Ingenmellomrom"/>
                                  <w:spacing w:before="40" w:after="560" w:line="216" w:lineRule="auto"/>
                                  <w:rPr>
                                    <w:color w:val="156082" w:themeColor="accent1"/>
                                    <w:sz w:val="72"/>
                                    <w:szCs w:val="72"/>
                                    <w:lang w:val="nb-NO"/>
                                  </w:rPr>
                                </w:pPr>
                                <w:sdt>
                                  <w:sdtPr>
                                    <w:rPr>
                                      <w:color w:val="156082" w:themeColor="accent1"/>
                                      <w:sz w:val="72"/>
                                      <w:szCs w:val="72"/>
                                      <w:lang w:val="nb-NO"/>
                                    </w:rPr>
                                    <w:alias w:val="Tit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FB5FC9">
                                      <w:rPr>
                                        <w:color w:val="156082" w:themeColor="accent1"/>
                                        <w:sz w:val="72"/>
                                        <w:szCs w:val="72"/>
                                        <w:lang w:val="nb-NO"/>
                                      </w:rPr>
                                      <w:t>PGR112 Rapport</w:t>
                                    </w:r>
                                  </w:sdtContent>
                                </w:sdt>
                              </w:p>
                              <w:sdt>
                                <w:sdtPr>
                                  <w:rPr>
                                    <w:caps/>
                                    <w:color w:val="501549" w:themeColor="accent5" w:themeShade="80"/>
                                    <w:sz w:val="28"/>
                                    <w:szCs w:val="28"/>
                                    <w:lang w:val="nb-NO"/>
                                  </w:rPr>
                                  <w:alias w:val="Undertit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0A5B89" w14:textId="539D3AED" w:rsidR="00FB5FC9" w:rsidRPr="00FB5FC9" w:rsidRDefault="00FB5FC9">
                                    <w:pPr>
                                      <w:pStyle w:val="Ingenmellomrom"/>
                                      <w:spacing w:before="40" w:after="40"/>
                                      <w:rPr>
                                        <w:caps/>
                                        <w:color w:val="501549" w:themeColor="accent5" w:themeShade="80"/>
                                        <w:sz w:val="28"/>
                                        <w:szCs w:val="28"/>
                                        <w:lang w:val="nb-NO"/>
                                      </w:rPr>
                                    </w:pPr>
                                    <w:r w:rsidRPr="00FB5FC9">
                                      <w:rPr>
                                        <w:caps/>
                                        <w:color w:val="501549" w:themeColor="accent5" w:themeShade="80"/>
                                        <w:sz w:val="28"/>
                                        <w:szCs w:val="28"/>
                                        <w:lang w:val="nb-NO"/>
                                      </w:rPr>
                                      <w:t xml:space="preserve">Eksamen </w:t>
                                    </w:r>
                                    <w:r>
                                      <w:rPr>
                                        <w:caps/>
                                        <w:color w:val="501549" w:themeColor="accent5" w:themeShade="80"/>
                                        <w:sz w:val="28"/>
                                        <w:szCs w:val="28"/>
                                        <w:lang w:val="nb-NO"/>
                                      </w:rPr>
                                      <w:t>2025</w:t>
                                    </w:r>
                                  </w:p>
                                </w:sdtContent>
                              </w:sdt>
                              <w:sdt>
                                <w:sdtPr>
                                  <w:rPr>
                                    <w:caps/>
                                    <w:color w:val="A02B93" w:themeColor="accent5"/>
                                    <w:sz w:val="24"/>
                                    <w:szCs w:val="24"/>
                                    <w:lang w:val="nb-NO"/>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5669B78" w14:textId="668AB5C4" w:rsidR="00FB5FC9" w:rsidRPr="00FB5FC9" w:rsidRDefault="00FB5FC9">
                                    <w:pPr>
                                      <w:pStyle w:val="Ingenmellomrom"/>
                                      <w:spacing w:before="80" w:after="40"/>
                                      <w:rPr>
                                        <w:caps/>
                                        <w:color w:val="A02B93" w:themeColor="accent5"/>
                                        <w:sz w:val="24"/>
                                        <w:szCs w:val="24"/>
                                        <w:lang w:val="nb-NO"/>
                                      </w:rPr>
                                    </w:pPr>
                                    <w:r>
                                      <w:rPr>
                                        <w:caps/>
                                        <w:color w:val="A02B93" w:themeColor="accent5"/>
                                        <w:sz w:val="24"/>
                                        <w:szCs w:val="24"/>
                                        <w:lang w:val="nb-NO"/>
                                      </w:rPr>
                                      <w:t>Kandidat nr. 63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2262BD" id="_x0000_t202" coordsize="21600,21600" o:spt="202" path="m,l,21600r21600,l21600,xe">
                    <v:stroke joinstyle="miter"/>
                    <v:path gradientshapeok="t" o:connecttype="rect"/>
                  </v:shapetype>
                  <v:shape id="Tekstboks 43" o:spid="_x0000_s1026" type="#_x0000_t202" style="position:absolute;margin-left:34.95pt;margin-top:375.3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" filled="f" stroked="f" strokeweight=".5pt">
                    <v:textbox style="mso-fit-shape-to-text:t" inset="0,0,0,0">
                      <w:txbxContent>
                        <w:p w14:paraId="6297B512" w14:textId="7D22D156" w:rsidR="00FB5FC9" w:rsidRPr="00FB5FC9" w:rsidRDefault="00FB5FC9">
                          <w:pPr>
                            <w:pStyle w:val="Ingenmellomrom"/>
                            <w:spacing w:before="40" w:after="560" w:line="216" w:lineRule="auto"/>
                            <w:rPr>
                              <w:color w:val="156082" w:themeColor="accent1"/>
                              <w:sz w:val="72"/>
                              <w:szCs w:val="72"/>
                              <w:lang w:val="nb-NO"/>
                            </w:rPr>
                          </w:pPr>
                          <w:sdt>
                            <w:sdtPr>
                              <w:rPr>
                                <w:color w:val="156082" w:themeColor="accent1"/>
                                <w:sz w:val="72"/>
                                <w:szCs w:val="72"/>
                                <w:lang w:val="nb-NO"/>
                              </w:rPr>
                              <w:alias w:val="Tit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FB5FC9">
                                <w:rPr>
                                  <w:color w:val="156082" w:themeColor="accent1"/>
                                  <w:sz w:val="72"/>
                                  <w:szCs w:val="72"/>
                                  <w:lang w:val="nb-NO"/>
                                </w:rPr>
                                <w:t>PGR112 Rapport</w:t>
                              </w:r>
                            </w:sdtContent>
                          </w:sdt>
                        </w:p>
                        <w:sdt>
                          <w:sdtPr>
                            <w:rPr>
                              <w:caps/>
                              <w:color w:val="501549" w:themeColor="accent5" w:themeShade="80"/>
                              <w:sz w:val="28"/>
                              <w:szCs w:val="28"/>
                              <w:lang w:val="nb-NO"/>
                            </w:rPr>
                            <w:alias w:val="Undertit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0A5B89" w14:textId="539D3AED" w:rsidR="00FB5FC9" w:rsidRPr="00FB5FC9" w:rsidRDefault="00FB5FC9">
                              <w:pPr>
                                <w:pStyle w:val="Ingenmellomrom"/>
                                <w:spacing w:before="40" w:after="40"/>
                                <w:rPr>
                                  <w:caps/>
                                  <w:color w:val="501549" w:themeColor="accent5" w:themeShade="80"/>
                                  <w:sz w:val="28"/>
                                  <w:szCs w:val="28"/>
                                  <w:lang w:val="nb-NO"/>
                                </w:rPr>
                              </w:pPr>
                              <w:r w:rsidRPr="00FB5FC9">
                                <w:rPr>
                                  <w:caps/>
                                  <w:color w:val="501549" w:themeColor="accent5" w:themeShade="80"/>
                                  <w:sz w:val="28"/>
                                  <w:szCs w:val="28"/>
                                  <w:lang w:val="nb-NO"/>
                                </w:rPr>
                                <w:t xml:space="preserve">Eksamen </w:t>
                              </w:r>
                              <w:r>
                                <w:rPr>
                                  <w:caps/>
                                  <w:color w:val="501549" w:themeColor="accent5" w:themeShade="80"/>
                                  <w:sz w:val="28"/>
                                  <w:szCs w:val="28"/>
                                  <w:lang w:val="nb-NO"/>
                                </w:rPr>
                                <w:t>2025</w:t>
                              </w:r>
                            </w:p>
                          </w:sdtContent>
                        </w:sdt>
                        <w:sdt>
                          <w:sdtPr>
                            <w:rPr>
                              <w:caps/>
                              <w:color w:val="A02B93" w:themeColor="accent5"/>
                              <w:sz w:val="24"/>
                              <w:szCs w:val="24"/>
                              <w:lang w:val="nb-NO"/>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5669B78" w14:textId="668AB5C4" w:rsidR="00FB5FC9" w:rsidRPr="00FB5FC9" w:rsidRDefault="00FB5FC9">
                              <w:pPr>
                                <w:pStyle w:val="Ingenmellomrom"/>
                                <w:spacing w:before="80" w:after="40"/>
                                <w:rPr>
                                  <w:caps/>
                                  <w:color w:val="A02B93" w:themeColor="accent5"/>
                                  <w:sz w:val="24"/>
                                  <w:szCs w:val="24"/>
                                  <w:lang w:val="nb-NO"/>
                                </w:rPr>
                              </w:pPr>
                              <w:r>
                                <w:rPr>
                                  <w:caps/>
                                  <w:color w:val="A02B93" w:themeColor="accent5"/>
                                  <w:sz w:val="24"/>
                                  <w:szCs w:val="24"/>
                                  <w:lang w:val="nb-NO"/>
                                </w:rPr>
                                <w:t>Kandidat nr. 63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75857D1" wp14:editId="532DB69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ktange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5-01-01T00:00:00Z">
                                    <w:dateFormat w:val="yyyy"/>
                                    <w:lid w:val="nb-NO"/>
                                    <w:storeMappedDataAs w:val="dateTime"/>
                                    <w:calendar w:val="gregorian"/>
                                  </w:date>
                                </w:sdtPr>
                                <w:sdtContent>
                                  <w:p w14:paraId="5A219CB0" w14:textId="076B8A06" w:rsidR="00FB5FC9" w:rsidRDefault="00FB5FC9">
                                    <w:pPr>
                                      <w:pStyle w:val="Ingenmellomrom"/>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5857D1" id="Rektangel 45"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156082 [3204]" stroked="f" strokeweight="1pt">
                    <o:lock v:ext="edit" aspectratio="t"/>
                    <v:textbox inset="3.6pt,,3.6pt">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5-01-01T00:00:00Z">
                              <w:dateFormat w:val="yyyy"/>
                              <w:lid w:val="nb-NO"/>
                              <w:storeMappedDataAs w:val="dateTime"/>
                              <w:calendar w:val="gregorian"/>
                            </w:date>
                          </w:sdtPr>
                          <w:sdtContent>
                            <w:p w14:paraId="5A219CB0" w14:textId="076B8A06" w:rsidR="00FB5FC9" w:rsidRDefault="00FB5FC9">
                              <w:pPr>
                                <w:pStyle w:val="Ingenmellomrom"/>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2A262E84" w14:textId="72F17112" w:rsidR="00E23653" w:rsidRDefault="00FB5FC9" w:rsidP="00FB5FC9">
      <w:pPr>
        <w:spacing w:line="360" w:lineRule="auto"/>
        <w:rPr>
          <w:b/>
          <w:bCs/>
          <w:sz w:val="28"/>
          <w:szCs w:val="28"/>
        </w:rPr>
      </w:pPr>
      <w:r>
        <w:rPr>
          <w:b/>
          <w:bCs/>
          <w:sz w:val="28"/>
          <w:szCs w:val="28"/>
        </w:rPr>
        <w:lastRenderedPageBreak/>
        <w:t>Innkapsling:</w:t>
      </w:r>
    </w:p>
    <w:p w14:paraId="0FACF736" w14:textId="46D72EFF" w:rsidR="00FB5FC9" w:rsidRDefault="002D2E58" w:rsidP="00FB5FC9">
      <w:pPr>
        <w:spacing w:line="360" w:lineRule="auto"/>
      </w:pPr>
      <w:r>
        <w:t xml:space="preserve">Når det kommer til innkapsling, har jeg vært ekstremt forsiktig med hva og hvilken type data jeg ønsket skulle være eksponert og hvilket skulle være privat. Dette sikrer at </w:t>
      </w:r>
      <w:proofErr w:type="spellStart"/>
      <w:r>
        <w:t>daten</w:t>
      </w:r>
      <w:proofErr w:type="spellEnd"/>
      <w:r>
        <w:t xml:space="preserve"> ikke skal kunne hentes og forandres i uønskede steder. For eksempel på </w:t>
      </w:r>
      <w:proofErr w:type="spellStart"/>
      <w:r>
        <w:t>MenuProgram</w:t>
      </w:r>
      <w:proofErr w:type="spellEnd"/>
      <w:r>
        <w:t xml:space="preserve"> klassen min er alle metodene lukket bortsett fra konstruktøren og </w:t>
      </w:r>
      <w:proofErr w:type="spellStart"/>
      <w:r>
        <w:t>runProgram</w:t>
      </w:r>
      <w:proofErr w:type="spellEnd"/>
      <w:r>
        <w:t xml:space="preserve"> som er den metoden som skal leses av kjøres av </w:t>
      </w:r>
      <w:proofErr w:type="spellStart"/>
      <w:r>
        <w:t>main</w:t>
      </w:r>
      <w:proofErr w:type="spellEnd"/>
      <w:r>
        <w:t xml:space="preserve"> for å kjøre hele oppgaven/</w:t>
      </w:r>
      <w:proofErr w:type="spellStart"/>
      <w:r>
        <w:t>prorammet</w:t>
      </w:r>
      <w:proofErr w:type="spellEnd"/>
      <w:r>
        <w:t xml:space="preserve">. Main er så smått som mulig.  I tillegg er alle instans variablene private og «konstantene» er i tillegg også </w:t>
      </w:r>
      <w:proofErr w:type="spellStart"/>
      <w:r>
        <w:t>static</w:t>
      </w:r>
      <w:proofErr w:type="spellEnd"/>
      <w:r>
        <w:t xml:space="preserve"> final. Til slutt har jeg også laget </w:t>
      </w:r>
      <w:proofErr w:type="spellStart"/>
      <w:r>
        <w:t>gettere</w:t>
      </w:r>
      <w:proofErr w:type="spellEnd"/>
      <w:r>
        <w:t xml:space="preserve"> til variablene innenfor Super og subklasser selv om de ikke 100% er nødvendige, bare for å kunne ha en trygg måte å aksessere de på. </w:t>
      </w:r>
    </w:p>
    <w:p w14:paraId="5D6579F8" w14:textId="77777777" w:rsidR="002D2E58" w:rsidRDefault="002D2E58" w:rsidP="00FB5FC9">
      <w:pPr>
        <w:spacing w:line="360" w:lineRule="auto"/>
        <w:rPr>
          <w:sz w:val="28"/>
          <w:szCs w:val="28"/>
        </w:rPr>
      </w:pPr>
    </w:p>
    <w:p w14:paraId="0F84F7F5" w14:textId="03FE00AA" w:rsidR="002D2E58" w:rsidRDefault="002D2E58" w:rsidP="00FB5FC9">
      <w:pPr>
        <w:spacing w:line="360" w:lineRule="auto"/>
        <w:rPr>
          <w:b/>
          <w:bCs/>
          <w:sz w:val="28"/>
          <w:szCs w:val="28"/>
        </w:rPr>
      </w:pPr>
      <w:r>
        <w:rPr>
          <w:b/>
          <w:bCs/>
          <w:sz w:val="28"/>
          <w:szCs w:val="28"/>
        </w:rPr>
        <w:t>Arv og polymorfi:</w:t>
      </w:r>
    </w:p>
    <w:p w14:paraId="20C969E8" w14:textId="57664231" w:rsidR="002D2E58" w:rsidRDefault="002D2E58" w:rsidP="00FB5FC9">
      <w:pPr>
        <w:spacing w:line="360" w:lineRule="auto"/>
      </w:pPr>
      <w:r>
        <w:t xml:space="preserve">Det aller første jeg gjorde med dette var å finne hvilke </w:t>
      </w:r>
      <w:proofErr w:type="spellStart"/>
      <w:r w:rsidR="00360D89">
        <w:t>tables</w:t>
      </w:r>
      <w:proofErr w:type="spellEnd"/>
      <w:r w:rsidR="00360D89">
        <w:t xml:space="preserve"> hadde lignende kolonner og verdier som kunne arve fra en super klasse. Super klassen jeg har laget </w:t>
      </w:r>
      <w:proofErr w:type="spellStart"/>
      <w:r w:rsidR="00360D89">
        <w:t>Vehicles</w:t>
      </w:r>
      <w:proofErr w:type="spellEnd"/>
      <w:r w:rsidR="00360D89">
        <w:t xml:space="preserve"> fanger opp flere egenskaper som </w:t>
      </w:r>
      <w:proofErr w:type="spellStart"/>
      <w:r w:rsidR="00360D89">
        <w:t>ElectricCar</w:t>
      </w:r>
      <w:proofErr w:type="spellEnd"/>
      <w:r w:rsidR="00360D89">
        <w:t xml:space="preserve">, </w:t>
      </w:r>
      <w:proofErr w:type="spellStart"/>
      <w:r w:rsidR="00360D89">
        <w:t>Motorcycle</w:t>
      </w:r>
      <w:proofErr w:type="spellEnd"/>
      <w:r w:rsidR="00360D89">
        <w:t xml:space="preserve"> og </w:t>
      </w:r>
      <w:proofErr w:type="spellStart"/>
      <w:r w:rsidR="00360D89">
        <w:t>FossilCar</w:t>
      </w:r>
      <w:proofErr w:type="spellEnd"/>
      <w:r w:rsidR="00360D89">
        <w:t xml:space="preserve"> deler på, isteden for å repetere egenskapene om og om igjen. Deretter legger jeg også inn de spesifikke egenskapene som hver av disse nevnte har. Dette gjør at koden min er mye ryddigere og inneholder mindre mengder av repetisjon. Et godt eksempel på dette er følgende eksempel: </w:t>
      </w:r>
    </w:p>
    <w:p w14:paraId="50A79781" w14:textId="54C46C22" w:rsidR="00360D89" w:rsidRDefault="00360D89" w:rsidP="00FB5FC9">
      <w:pPr>
        <w:spacing w:line="360" w:lineRule="auto"/>
      </w:pPr>
      <w:r w:rsidRPr="00360D89">
        <w:drawing>
          <wp:inline distT="0" distB="0" distL="0" distR="0" wp14:anchorId="0E7535FD" wp14:editId="2B185F9B">
            <wp:extent cx="5220183" cy="3228088"/>
            <wp:effectExtent l="0" t="0" r="0" b="0"/>
            <wp:docPr id="953287936"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87936" name="Bilde 1" descr="Et bilde som inneholder tekst, skjermbilde, Font&#10;&#10;Automatisk generert beskrivelse"/>
                    <pic:cNvPicPr/>
                  </pic:nvPicPr>
                  <pic:blipFill>
                    <a:blip r:embed="rId5"/>
                    <a:stretch>
                      <a:fillRect/>
                    </a:stretch>
                  </pic:blipFill>
                  <pic:spPr>
                    <a:xfrm>
                      <a:off x="0" y="0"/>
                      <a:ext cx="5299344" cy="3277040"/>
                    </a:xfrm>
                    <a:prstGeom prst="rect">
                      <a:avLst/>
                    </a:prstGeom>
                  </pic:spPr>
                </pic:pic>
              </a:graphicData>
            </a:graphic>
          </wp:inline>
        </w:drawing>
      </w:r>
    </w:p>
    <w:p w14:paraId="618F37E1" w14:textId="77777777" w:rsidR="00360D89" w:rsidRDefault="00360D89" w:rsidP="00FB5FC9">
      <w:pPr>
        <w:spacing w:line="360" w:lineRule="auto"/>
      </w:pPr>
      <w:r>
        <w:lastRenderedPageBreak/>
        <w:t xml:space="preserve">I dette eksempelet kan man se at istedenfor å repetere koden om og om igjen velger jeg å ha de egenskapene som er delt av alle kjøretøy også sjekker jeg gjennom en </w:t>
      </w:r>
      <w:proofErr w:type="spellStart"/>
      <w:r>
        <w:t>switch</w:t>
      </w:r>
      <w:proofErr w:type="spellEnd"/>
      <w:r>
        <w:t xml:space="preserve">, hvilken av de tre typer for kjøretøy har blitt lest i filen, og setter inn kun de spesifikke variablene for det kjøretøyet. </w:t>
      </w:r>
    </w:p>
    <w:p w14:paraId="068E0870" w14:textId="4938A982" w:rsidR="00360D89" w:rsidRDefault="00360D89" w:rsidP="00FB5FC9">
      <w:pPr>
        <w:spacing w:line="360" w:lineRule="auto"/>
      </w:pPr>
      <w:r>
        <w:t xml:space="preserve">Når de kommer til polymorfi har jeg tatt det i bruk med å for eksempel lage lister av </w:t>
      </w:r>
      <w:proofErr w:type="spellStart"/>
      <w:r>
        <w:t>Vehicles</w:t>
      </w:r>
      <w:proofErr w:type="spellEnd"/>
      <w:r>
        <w:t xml:space="preserve"> som inneholder objekter av dens subklasser. Dette er et eksempel: </w:t>
      </w:r>
    </w:p>
    <w:p w14:paraId="2DD2F726" w14:textId="5738270E" w:rsidR="00360D89" w:rsidRDefault="00360D89" w:rsidP="00FB5FC9">
      <w:pPr>
        <w:spacing w:line="360" w:lineRule="auto"/>
      </w:pPr>
      <w:r w:rsidRPr="00360D89">
        <w:drawing>
          <wp:inline distT="0" distB="0" distL="0" distR="0" wp14:anchorId="203F3647" wp14:editId="623EFF98">
            <wp:extent cx="3808071" cy="2299031"/>
            <wp:effectExtent l="0" t="0" r="2540" b="0"/>
            <wp:docPr id="1491460515"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60515" name="Bilde 1" descr="Et bilde som inneholder tekst, skjermbilde, Font&#10;&#10;Automatisk generert beskrivelse"/>
                    <pic:cNvPicPr/>
                  </pic:nvPicPr>
                  <pic:blipFill>
                    <a:blip r:embed="rId6"/>
                    <a:stretch>
                      <a:fillRect/>
                    </a:stretch>
                  </pic:blipFill>
                  <pic:spPr>
                    <a:xfrm>
                      <a:off x="0" y="0"/>
                      <a:ext cx="3826108" cy="2309920"/>
                    </a:xfrm>
                    <a:prstGeom prst="rect">
                      <a:avLst/>
                    </a:prstGeom>
                  </pic:spPr>
                </pic:pic>
              </a:graphicData>
            </a:graphic>
          </wp:inline>
        </w:drawing>
      </w:r>
    </w:p>
    <w:p w14:paraId="2AAAC213" w14:textId="77777777" w:rsidR="00360D89" w:rsidRDefault="00360D89" w:rsidP="00FB5FC9">
      <w:pPr>
        <w:spacing w:line="360" w:lineRule="auto"/>
      </w:pPr>
    </w:p>
    <w:p w14:paraId="12E02ED9" w14:textId="3540653A" w:rsidR="00360D89" w:rsidRDefault="00360D89" w:rsidP="00FB5FC9">
      <w:pPr>
        <w:spacing w:line="360" w:lineRule="auto"/>
        <w:rPr>
          <w:b/>
          <w:bCs/>
          <w:sz w:val="28"/>
          <w:szCs w:val="28"/>
        </w:rPr>
      </w:pPr>
      <w:r>
        <w:rPr>
          <w:b/>
          <w:bCs/>
          <w:sz w:val="28"/>
          <w:szCs w:val="28"/>
        </w:rPr>
        <w:t>Utfordringer:</w:t>
      </w:r>
    </w:p>
    <w:p w14:paraId="569CCDFA" w14:textId="21CDCBBC" w:rsidR="00360D89" w:rsidRPr="00360D89" w:rsidRDefault="009738F0" w:rsidP="00FB5FC9">
      <w:pPr>
        <w:spacing w:line="360" w:lineRule="auto"/>
      </w:pPr>
      <w:r>
        <w:t xml:space="preserve">Det har vært noen utfordringer med denne eksamen, men den største utfordringen jeg har opplevd er å hvite akk hvilken SQL spørring jeg skulle benytte når. Dette er fordi det har vært litt utfordrende å hvite hva som skulle gjøres med Java og hva med SQL. Likevel syntes jeg jeg klarte å forstå det og gjøre en god jobb til slutt, samt ha gode SQL spørringer. I tillegg er arv alltid litt utfordrende grunnet av abstraktheten i selve begrepet, selv om når man først forstår det blir det mye enklere. </w:t>
      </w:r>
    </w:p>
    <w:sectPr w:rsidR="00360D89" w:rsidRPr="00360D89" w:rsidSect="00FB5FC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C9"/>
    <w:rsid w:val="002D2E58"/>
    <w:rsid w:val="003000AC"/>
    <w:rsid w:val="00346A13"/>
    <w:rsid w:val="00360D89"/>
    <w:rsid w:val="008750B3"/>
    <w:rsid w:val="009738F0"/>
    <w:rsid w:val="00D72197"/>
    <w:rsid w:val="00E23653"/>
    <w:rsid w:val="00F253B5"/>
    <w:rsid w:val="00FB5F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68D7"/>
  <w15:chartTrackingRefBased/>
  <w15:docId w15:val="{516362F7-3339-574F-A7DD-D3B591CB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B5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B5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B5FC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B5FC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B5FC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B5FC9"/>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B5FC9"/>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B5FC9"/>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B5FC9"/>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B5FC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FB5FC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B5FC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B5FC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B5FC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B5FC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B5FC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B5FC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B5FC9"/>
    <w:rPr>
      <w:rFonts w:eastAsiaTheme="majorEastAsia" w:cstheme="majorBidi"/>
      <w:color w:val="272727" w:themeColor="text1" w:themeTint="D8"/>
    </w:rPr>
  </w:style>
  <w:style w:type="paragraph" w:styleId="Tittel">
    <w:name w:val="Title"/>
    <w:basedOn w:val="Normal"/>
    <w:next w:val="Normal"/>
    <w:link w:val="TittelTegn"/>
    <w:uiPriority w:val="10"/>
    <w:qFormat/>
    <w:rsid w:val="00FB5FC9"/>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B5FC9"/>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B5FC9"/>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B5FC9"/>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B5FC9"/>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FB5FC9"/>
    <w:rPr>
      <w:i/>
      <w:iCs/>
      <w:color w:val="404040" w:themeColor="text1" w:themeTint="BF"/>
    </w:rPr>
  </w:style>
  <w:style w:type="paragraph" w:styleId="Listeavsnitt">
    <w:name w:val="List Paragraph"/>
    <w:basedOn w:val="Normal"/>
    <w:uiPriority w:val="34"/>
    <w:qFormat/>
    <w:rsid w:val="00FB5FC9"/>
    <w:pPr>
      <w:ind w:left="720"/>
      <w:contextualSpacing/>
    </w:pPr>
  </w:style>
  <w:style w:type="character" w:styleId="Sterkutheving">
    <w:name w:val="Intense Emphasis"/>
    <w:basedOn w:val="Standardskriftforavsnitt"/>
    <w:uiPriority w:val="21"/>
    <w:qFormat/>
    <w:rsid w:val="00FB5FC9"/>
    <w:rPr>
      <w:i/>
      <w:iCs/>
      <w:color w:val="0F4761" w:themeColor="accent1" w:themeShade="BF"/>
    </w:rPr>
  </w:style>
  <w:style w:type="paragraph" w:styleId="Sterktsitat">
    <w:name w:val="Intense Quote"/>
    <w:basedOn w:val="Normal"/>
    <w:next w:val="Normal"/>
    <w:link w:val="SterktsitatTegn"/>
    <w:uiPriority w:val="30"/>
    <w:qFormat/>
    <w:rsid w:val="00FB5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B5FC9"/>
    <w:rPr>
      <w:i/>
      <w:iCs/>
      <w:color w:val="0F4761" w:themeColor="accent1" w:themeShade="BF"/>
    </w:rPr>
  </w:style>
  <w:style w:type="character" w:styleId="Sterkreferanse">
    <w:name w:val="Intense Reference"/>
    <w:basedOn w:val="Standardskriftforavsnitt"/>
    <w:uiPriority w:val="32"/>
    <w:qFormat/>
    <w:rsid w:val="00FB5FC9"/>
    <w:rPr>
      <w:b/>
      <w:bCs/>
      <w:smallCaps/>
      <w:color w:val="0F4761" w:themeColor="accent1" w:themeShade="BF"/>
      <w:spacing w:val="5"/>
    </w:rPr>
  </w:style>
  <w:style w:type="paragraph" w:styleId="Ingenmellomrom">
    <w:name w:val="No Spacing"/>
    <w:link w:val="IngenmellomromTegn"/>
    <w:uiPriority w:val="1"/>
    <w:qFormat/>
    <w:rsid w:val="00FB5FC9"/>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FB5FC9"/>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358</Words>
  <Characters>1902</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PGR112 Rapport</dc:title>
  <dc:subject>Eksamen 2025</dc:subject>
  <dc:creator>Kandidat nr. 63</dc:creator>
  <cp:keywords/>
  <dc:description/>
  <cp:lastModifiedBy>Yrjan Leandro Bastiansen</cp:lastModifiedBy>
  <cp:revision>1</cp:revision>
  <dcterms:created xsi:type="dcterms:W3CDTF">2025-06-05T12:55:00Z</dcterms:created>
  <dcterms:modified xsi:type="dcterms:W3CDTF">2025-06-05T13:36:00Z</dcterms:modified>
</cp:coreProperties>
</file>