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7FD6D029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687134">
        <w:rPr>
          <w:rFonts w:ascii="Segoe UI Light" w:hAnsi="Segoe UI Light" w:cs="Segoe UI Light"/>
          <w:b/>
          <w:bCs/>
          <w:sz w:val="40"/>
          <w:szCs w:val="40"/>
        </w:rPr>
        <w:t>1</w:t>
      </w:r>
      <w:r w:rsidRPr="00DB1780">
        <w:rPr>
          <w:rFonts w:ascii="Segoe UI Light" w:hAnsi="Segoe UI Light" w:cs="Segoe UI Light"/>
          <w:b/>
          <w:bCs/>
          <w:sz w:val="40"/>
          <w:szCs w:val="40"/>
        </w:rPr>
        <w:t>-</w:t>
      </w:r>
      <w:r w:rsidR="009D7090"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1AAF86E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4C96DEAD" w14:textId="6875D332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6AF7A0F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467FD69" w14:textId="2DA2B967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D5B5146" w:rsidR="00C96D4B" w:rsidRDefault="00836E9D" w:rsidP="00C96D4B">
      <w:pPr>
        <w:pStyle w:val="Heading2"/>
      </w:pPr>
      <w:r>
        <w:t xml:space="preserve">XML Document </w:t>
      </w:r>
      <w:r w:rsidR="002346FE">
        <w:t>Contents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53AC3ED1" w14:textId="77777777" w:rsidR="00DB1780" w:rsidRDefault="00DB1780" w:rsidP="00760635">
      <w:pPr>
        <w:pStyle w:val="Heading2"/>
      </w:pPr>
    </w:p>
    <w:p w14:paraId="66AC7B19" w14:textId="24FED470" w:rsidR="00760635" w:rsidRDefault="00836E9D" w:rsidP="00760635">
      <w:pPr>
        <w:pStyle w:val="Heading2"/>
      </w:pPr>
      <w:r>
        <w:t>Link to XML Document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6667E8F8" w14:textId="3B614F01" w:rsidR="00760635" w:rsidRDefault="00760635" w:rsidP="00C96D4B">
      <w:pPr>
        <w:rPr>
          <w:color w:val="1F3864" w:themeColor="accent1" w:themeShade="80"/>
        </w:rPr>
      </w:pPr>
    </w:p>
    <w:p w14:paraId="61CDE578" w14:textId="676C66DB" w:rsidR="005D11EA" w:rsidRDefault="00836E9D" w:rsidP="005D11EA">
      <w:pPr>
        <w:pStyle w:val="Heading2"/>
      </w:pPr>
      <w:r>
        <w:t>Screenshot of XML document in browser</w:t>
      </w:r>
    </w:p>
    <w:p w14:paraId="1F20BC32" w14:textId="77777777" w:rsidR="00760635" w:rsidRPr="00760635" w:rsidRDefault="00760635" w:rsidP="00C96D4B">
      <w:pPr>
        <w:rPr>
          <w:color w:val="1F3864" w:themeColor="accent1" w:themeShade="80"/>
        </w:rPr>
      </w:pP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9A0C5" w14:textId="77777777" w:rsidR="009877E2" w:rsidRDefault="009877E2" w:rsidP="00103C41">
      <w:pPr>
        <w:spacing w:after="0" w:line="240" w:lineRule="auto"/>
      </w:pPr>
      <w:r>
        <w:separator/>
      </w:r>
    </w:p>
  </w:endnote>
  <w:endnote w:type="continuationSeparator" w:id="0">
    <w:p w14:paraId="0563E5AC" w14:textId="77777777" w:rsidR="009877E2" w:rsidRDefault="009877E2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8E6B6" w14:textId="77777777" w:rsidR="009877E2" w:rsidRDefault="009877E2" w:rsidP="00103C41">
      <w:pPr>
        <w:spacing w:after="0" w:line="240" w:lineRule="auto"/>
      </w:pPr>
      <w:r>
        <w:separator/>
      </w:r>
    </w:p>
  </w:footnote>
  <w:footnote w:type="continuationSeparator" w:id="0">
    <w:p w14:paraId="64099BEA" w14:textId="77777777" w:rsidR="009877E2" w:rsidRDefault="009877E2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59AE"/>
    <w:rsid w:val="002346F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29AB"/>
    <w:rsid w:val="00364EBE"/>
    <w:rsid w:val="00386CBF"/>
    <w:rsid w:val="003D3E67"/>
    <w:rsid w:val="00415923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1EA"/>
    <w:rsid w:val="005D1D80"/>
    <w:rsid w:val="00657DC3"/>
    <w:rsid w:val="00687134"/>
    <w:rsid w:val="006B4ADB"/>
    <w:rsid w:val="006C65E0"/>
    <w:rsid w:val="00747CF8"/>
    <w:rsid w:val="00760635"/>
    <w:rsid w:val="007A06E1"/>
    <w:rsid w:val="00807A6A"/>
    <w:rsid w:val="008156AF"/>
    <w:rsid w:val="008204CC"/>
    <w:rsid w:val="00827505"/>
    <w:rsid w:val="00836E9D"/>
    <w:rsid w:val="00851B5F"/>
    <w:rsid w:val="00880A47"/>
    <w:rsid w:val="008A3232"/>
    <w:rsid w:val="008B3960"/>
    <w:rsid w:val="008E140B"/>
    <w:rsid w:val="008E78FF"/>
    <w:rsid w:val="009506D9"/>
    <w:rsid w:val="00955D98"/>
    <w:rsid w:val="009877E2"/>
    <w:rsid w:val="00990560"/>
    <w:rsid w:val="00992CAC"/>
    <w:rsid w:val="00993B87"/>
    <w:rsid w:val="00995FD8"/>
    <w:rsid w:val="009A1FE1"/>
    <w:rsid w:val="009D7090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33AA7"/>
    <w:rsid w:val="00C7111A"/>
    <w:rsid w:val="00C759A2"/>
    <w:rsid w:val="00C96D4B"/>
    <w:rsid w:val="00CB6C5A"/>
    <w:rsid w:val="00CC15FE"/>
    <w:rsid w:val="00CD2D30"/>
    <w:rsid w:val="00CE1E43"/>
    <w:rsid w:val="00D173A5"/>
    <w:rsid w:val="00D220CC"/>
    <w:rsid w:val="00D467B4"/>
    <w:rsid w:val="00DB1780"/>
    <w:rsid w:val="00DC55B2"/>
    <w:rsid w:val="00DD4857"/>
    <w:rsid w:val="00DD707D"/>
    <w:rsid w:val="00E1310C"/>
    <w:rsid w:val="00E1739F"/>
    <w:rsid w:val="00E30344"/>
    <w:rsid w:val="00E32BFD"/>
    <w:rsid w:val="00E3471E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Francis Fiskey</cp:lastModifiedBy>
  <cp:revision>3</cp:revision>
  <dcterms:created xsi:type="dcterms:W3CDTF">2024-05-13T02:16:00Z</dcterms:created>
  <dcterms:modified xsi:type="dcterms:W3CDTF">2024-05-13T02:16:00Z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