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Guide to Essay Writing</w:t>
      </w:r>
    </w:p>
    <w:p>
      <w:pPr>
        <w:pStyle w:val="Heading1"/>
      </w:pPr>
      <w:r>
        <w:t>Thesis Statements</w:t>
      </w:r>
    </w:p>
    <w:p>
      <w:r>
        <w:t>A thesis statement is the most important sentence in your essay. It should clearly present the main idea and the claim that needs to be proven throughout the paper.</w:t>
      </w:r>
    </w:p>
    <w:p>
      <w:pPr>
        <w:pStyle w:val="Heading1"/>
      </w:pPr>
      <w:r>
        <w:t>Organizing Body Paragraphs</w:t>
      </w:r>
    </w:p>
    <w:p>
      <w:r>
        <w:t>Body paragraphs can be organized from general to specific, from most important to least important, or from weakest to strongest claim, depending on the essay's purpose.</w:t>
      </w:r>
    </w:p>
    <w:p>
      <w:pPr>
        <w:pStyle w:val="Heading1"/>
      </w:pPr>
      <w:r>
        <w:t>Effective Counterarguments</w:t>
      </w:r>
    </w:p>
    <w:p>
      <w:r>
        <w:t>Addressing counterarguments shows a respectful consideration of different viewpoints. Remain tactful and firm; avoid using deprecating language.</w:t>
      </w:r>
    </w:p>
    <w:p>
      <w:pPr>
        <w:pStyle w:val="Heading1"/>
      </w:pPr>
      <w:r>
        <w:t>Essay Organization Techniques</w:t>
      </w:r>
    </w:p>
    <w:p>
      <w:r>
        <w:t>Point-by-Point Organization: Compare different aspects of two subjects in each paragraph. Block Method: Discuss all aspects of one subject and then all aspects of another.</w:t>
      </w:r>
    </w:p>
    <w:p>
      <w:pPr>
        <w:pStyle w:val="Heading1"/>
      </w:pPr>
      <w:r>
        <w:t>Rhetorical Situations</w:t>
      </w:r>
    </w:p>
    <w:p>
      <w:r>
        <w:t>Consider the purpose of the essay—whether to support a cause, promote change, stimulate interest, etc.</w:t>
      </w:r>
    </w:p>
    <w:p>
      <w:pPr>
        <w:pStyle w:val="Heading1"/>
      </w:pPr>
      <w:r>
        <w:t>Introductions and Conclusions</w:t>
      </w:r>
    </w:p>
    <w:p>
      <w:r>
        <w:t>Introductions should grab attention with methods like anecdotes, statistics, or questions. Conclusions should restate the thesis and the main points, and provide a closing thought.</w:t>
      </w:r>
    </w:p>
    <w:p>
      <w:pPr>
        <w:pStyle w:val="Heading1"/>
      </w:pPr>
      <w:r>
        <w:t>Practice Techniques</w:t>
      </w:r>
    </w:p>
    <w:p>
      <w:r>
        <w:t>Practice identifying thesis statements and discussing their effectiveness. Engage with partners in peer reviews to enhance understanding of material.</w:t>
      </w:r>
    </w:p>
    <w:p>
      <w:pPr>
        <w:pStyle w:val="Heading1"/>
      </w:pPr>
      <w:r>
        <w:t>Persuasive Appeals</w:t>
      </w:r>
    </w:p>
    <w:p>
      <w:r>
        <w:t>Logos (Logic): Use reasoned argument and evidence to appeal to the audience’s rational side. Ethos (Ethics): Establish credibility and trustworthiness as a speaker or writer to influence the audience. Pathos (Emotion): Engage the audience’s emotions to persuade them of your argument.</w:t>
      </w:r>
    </w:p>
    <w:p>
      <w:pPr>
        <w:pStyle w:val="Heading1"/>
      </w:pPr>
      <w:r>
        <w:t>Writing Cause and Effect Papers</w:t>
      </w:r>
    </w:p>
    <w:p>
      <w:r>
        <w:t>Clearly state both cause and effect and show their relationship. Use causal transitions like 'because,' 'therefore,' and 'as a result' to clearly link cause and effect.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