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Extensive Exam Preparation Notes</w:t>
      </w:r>
    </w:p>
    <w:p>
      <w:pPr>
        <w:pStyle w:val="Heading2"/>
      </w:pPr>
      <w:r>
        <w:t>Introduction to Persuasive Writing</w:t>
      </w:r>
    </w:p>
    <w:p>
      <w:r>
        <w:t>Persuasive writing aims to convince the reader of a particular viewpoint through emotional appeal, logical reasoning, and ethical persuasion. Techniques include the strategic use of emotive language to stir the audience, systematic logical arguments to convince through reasoning, and credibility establishment to gain trust. Key tactics involve repetition for emphasis, rhetorical questions to provoke thought, and humor to challenge perspectives while keeping the tone light.</w:t>
      </w:r>
    </w:p>
    <w:p>
      <w:pPr>
        <w:pStyle w:val="Heading2"/>
      </w:pPr>
      <w:r>
        <w:t>Essay Structures and Organization</w:t>
      </w:r>
    </w:p>
    <w:p>
      <w:r>
        <w:t>Essays begin with an engaging introduction that includes a strong thesis statement, followed by body paragraphs that support the thesis with evidence and analysis. Each paragraph should start with a clear topic sentence. The essay concludes with a summary of the arguments and a reaffirmation of the thesis, often suggesting further areas of research or action. Proper organization of information, whether chronological, thematic, or by importance, is crucial for clarity and flow.</w:t>
      </w:r>
    </w:p>
    <w:p>
      <w:pPr>
        <w:pStyle w:val="Heading2"/>
      </w:pPr>
      <w:r>
        <w:t>In-Depth Look at Types of Appeals</w:t>
      </w:r>
    </w:p>
    <w:p>
      <w:r>
        <w:t>An effective argument leverages three main types of rhetorical appeals: 1. Logos (Logic): Involves the use of rational arguments and factual evidence to persuade the audience logically. 2. Ethos (Ethics): Relates to the credibility and moral character of the writer, establishing trust. 3. Pathos (Emotion): Appeals to the emotions of the audience, seeking to evoke feelings to persuade.</w:t>
      </w:r>
    </w:p>
    <w:p>
      <w:pPr>
        <w:pStyle w:val="Heading2"/>
      </w:pPr>
      <w:r>
        <w:t>Comprehensive Guide to Cause and Effect Essays</w:t>
      </w:r>
    </w:p>
    <w:p>
      <w:r>
        <w:t>Cause and effect essays require a clear articulation of the causal relationship between events. The introduction should clearly state the phenomenon to be discussed, followed by body paragraphs that detail the causes leading to the effects. It's crucial to use clear causal language and to distinguish meticulously between the cause and its effects to prevent confusion among readers.</w:t>
      </w:r>
    </w:p>
    <w:p>
      <w:pPr>
        <w:pStyle w:val="Heading2"/>
      </w:pPr>
      <w:r>
        <w:t>The Rhetorical Triangle: A Detailed Exploration</w:t>
      </w:r>
    </w:p>
    <w:p>
      <w:r>
        <w:t>The rhetorical triangle is a foundational concept in persuasive writing that involves three key elements: the speaker, the message, and the audience. Understanding and balancing these elements are essential for effective communication, ensuring that the message is delivered clearly and received as intended.</w:t>
      </w:r>
    </w:p>
    <w:p>
      <w:pPr>
        <w:pStyle w:val="Heading2"/>
      </w:pPr>
      <w:r>
        <w:t>Advanced Organizational Techniques for Essays</w:t>
      </w:r>
    </w:p>
    <w:p>
      <w:r>
        <w:t>Effective essay writing involves advanced organizational techniques that facilitate clear and logical presentations of arguments. These techniques include categorizing information, prioritizing arguments from most to least important, and using transitions to smoothly connect ideas across the essay. This organization helps in making the essay more digestible and impactful.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