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20" w:rsidRDefault="00E27720" w:rsidP="00E27720">
      <w:pPr>
        <w:jc w:val="center"/>
        <w:rPr>
          <w:b/>
          <w:sz w:val="24"/>
        </w:rPr>
      </w:pPr>
      <w:r w:rsidRPr="0036126A">
        <w:rPr>
          <w:rFonts w:hint="eastAsia"/>
          <w:b/>
          <w:sz w:val="24"/>
        </w:rPr>
        <w:t>0</w:t>
      </w:r>
      <w:r w:rsidRPr="0036126A">
        <w:rPr>
          <w:b/>
          <w:sz w:val="24"/>
        </w:rPr>
        <w:t xml:space="preserve">727 Generative Model – </w:t>
      </w:r>
      <w:r w:rsidRPr="0036126A">
        <w:rPr>
          <w:rFonts w:hint="eastAsia"/>
          <w:b/>
          <w:sz w:val="24"/>
        </w:rPr>
        <w:t>실습 문제 예시 답안</w:t>
      </w:r>
    </w:p>
    <w:p w:rsidR="00E27720" w:rsidRPr="00453048" w:rsidRDefault="00E27720" w:rsidP="00E27720">
      <w:pPr>
        <w:rPr>
          <w:b/>
        </w:rPr>
      </w:pPr>
      <w:r w:rsidRPr="00453048">
        <w:rPr>
          <w:rFonts w:hint="eastAsia"/>
          <w:b/>
        </w:rPr>
        <w:t>1</w:t>
      </w:r>
      <w:r w:rsidRPr="00453048">
        <w:rPr>
          <w:b/>
        </w:rPr>
        <w:t>. VAE</w:t>
      </w:r>
      <w:bookmarkStart w:id="0" w:name="_GoBack"/>
      <w:bookmarkEnd w:id="0"/>
    </w:p>
    <w:p w:rsidR="00E27720" w:rsidRPr="00453048" w:rsidRDefault="00E27720" w:rsidP="00453048">
      <w:pPr>
        <w:ind w:leftChars="71" w:left="142"/>
        <w:rPr>
          <w:b/>
        </w:rPr>
      </w:pPr>
      <w:r w:rsidRPr="00453048">
        <w:rPr>
          <w:b/>
        </w:rPr>
        <w:t xml:space="preserve">1) Visualize several decoded images and compare their qualities.  </w:t>
      </w:r>
    </w:p>
    <w:p w:rsidR="00E27720" w:rsidRDefault="00E27720" w:rsidP="00453048">
      <w:pPr>
        <w:jc w:val="center"/>
      </w:pPr>
      <w:r>
        <w:rPr>
          <w:noProof/>
        </w:rPr>
        <w:drawing>
          <wp:inline distT="0" distB="0" distL="0" distR="0">
            <wp:extent cx="2337435" cy="836930"/>
            <wp:effectExtent l="0" t="0" r="0" b="0"/>
            <wp:docPr id="2" name="그림 2" descr="/var/folders/4k/j5p3ft1x0y5d2m3pl6gt923c0000gn/T/com.microsoft.Word/Content.MSO/171E41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4k/j5p3ft1x0y5d2m3pl6gt923c0000gn/T/com.microsoft.Word/Content.MSO/171E412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48">
        <w:rPr>
          <w:rFonts w:hint="eastAsia"/>
        </w:rPr>
        <w:t xml:space="preserve"> </w:t>
      </w:r>
      <w:r w:rsidR="00453048">
        <w:t xml:space="preserve">   </w:t>
      </w:r>
      <w:r>
        <w:rPr>
          <w:noProof/>
        </w:rPr>
        <w:drawing>
          <wp:inline distT="0" distB="0" distL="0" distR="0" wp14:anchorId="085E8F1D" wp14:editId="2EA4FEA3">
            <wp:extent cx="2337435" cy="836930"/>
            <wp:effectExtent l="0" t="0" r="0" b="0"/>
            <wp:docPr id="1" name="그림 1" descr="/var/folders/4k/j5p3ft1x0y5d2m3pl6gt923c0000gn/T/com.microsoft.Word/Content.MSO/9EFC73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k/j5p3ft1x0y5d2m3pl6gt923c0000gn/T/com.microsoft.Word/Content.MSO/9EFC735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20" w:rsidRPr="00E27720" w:rsidRDefault="00E27720" w:rsidP="00E2772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E27720" w:rsidRDefault="00E27720" w:rsidP="00453048">
      <w:pPr>
        <w:jc w:val="center"/>
      </w:pPr>
      <w:r>
        <w:rPr>
          <w:noProof/>
        </w:rPr>
        <w:drawing>
          <wp:inline distT="0" distB="0" distL="0" distR="0">
            <wp:extent cx="2337435" cy="836930"/>
            <wp:effectExtent l="0" t="0" r="0" b="0"/>
            <wp:docPr id="4" name="그림 4" descr="/var/folders/4k/j5p3ft1x0y5d2m3pl6gt923c0000gn/T/com.microsoft.Word/Content.MSO/1D1B77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4k/j5p3ft1x0y5d2m3pl6gt923c0000gn/T/com.microsoft.Word/Content.MSO/1D1B77F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48">
        <w:rPr>
          <w:rFonts w:hint="eastAsia"/>
        </w:rPr>
        <w:t xml:space="preserve"> </w:t>
      </w:r>
      <w:r w:rsidR="00453048">
        <w:t xml:space="preserve">   </w:t>
      </w:r>
      <w:r>
        <w:rPr>
          <w:noProof/>
        </w:rPr>
        <w:drawing>
          <wp:inline distT="0" distB="0" distL="0" distR="0">
            <wp:extent cx="2337435" cy="836930"/>
            <wp:effectExtent l="0" t="0" r="0" b="0"/>
            <wp:docPr id="5" name="그림 5" descr="/var/folders/4k/j5p3ft1x0y5d2m3pl6gt923c0000gn/T/com.microsoft.Word/Content.MSO/10B288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4k/j5p3ft1x0y5d2m3pl6gt923c0000gn/T/com.microsoft.Word/Content.MSO/10B2881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20" w:rsidRPr="00E27720" w:rsidRDefault="00E27720" w:rsidP="00E27720">
      <w:pPr>
        <w:rPr>
          <w:rFonts w:hint="eastAsia"/>
        </w:rPr>
      </w:pPr>
      <w:r>
        <w:t>VAE with lower z dimension tends to reconstruct blurry images than the one with higher z dimension.</w:t>
      </w:r>
    </w:p>
    <w:p w:rsidR="00E27720" w:rsidRPr="00E27720" w:rsidRDefault="00E27720" w:rsidP="00E27720">
      <w:pPr>
        <w:rPr>
          <w:rFonts w:hint="eastAsia"/>
        </w:rPr>
      </w:pPr>
    </w:p>
    <w:p w:rsidR="00E27720" w:rsidRPr="00453048" w:rsidRDefault="00E27720" w:rsidP="00453048">
      <w:pPr>
        <w:ind w:leftChars="71" w:left="142"/>
        <w:rPr>
          <w:b/>
          <w:noProof/>
        </w:rPr>
      </w:pPr>
      <w:r w:rsidRPr="00453048">
        <w:rPr>
          <w:b/>
        </w:rPr>
        <w:t>2) Describe the reason of observed difference.</w:t>
      </w:r>
      <w:r w:rsidRPr="00453048">
        <w:rPr>
          <w:b/>
          <w:noProof/>
        </w:rPr>
        <w:t xml:space="preserve"> </w:t>
      </w:r>
    </w:p>
    <w:p w:rsidR="00E27720" w:rsidRDefault="00E27720" w:rsidP="00E27720">
      <w:r>
        <w:t>Low-dimensional z space was not enough bi</w:t>
      </w:r>
      <w:r w:rsidR="00ED6EC2">
        <w:t>g</w:t>
      </w:r>
      <w:r>
        <w:t xml:space="preserve"> to memorize</w:t>
      </w:r>
      <w:r w:rsidR="00ED6EC2">
        <w:t xml:space="preserve"> every</w:t>
      </w:r>
      <w:r>
        <w:t xml:space="preserve"> detail of original image.</w:t>
      </w:r>
    </w:p>
    <w:p w:rsidR="00E27720" w:rsidRDefault="00E27720" w:rsidP="00E27720">
      <w:r>
        <w:t xml:space="preserve">This caused the latent variable to extract </w:t>
      </w:r>
      <w:r w:rsidR="00ED6EC2">
        <w:t>important</w:t>
      </w:r>
      <w:r>
        <w:t xml:space="preserve"> information</w:t>
      </w:r>
      <w:r w:rsidR="00ED6EC2">
        <w:t xml:space="preserve"> for reconstruction</w:t>
      </w:r>
      <w:r>
        <w:t>, such as the type of character,</w:t>
      </w:r>
      <w:r w:rsidR="00ED6EC2">
        <w:t xml:space="preserve"> rather than subtle information, such as writing style.</w:t>
      </w:r>
    </w:p>
    <w:p w:rsidR="00ED6EC2" w:rsidRPr="00E27720" w:rsidRDefault="00ED6EC2" w:rsidP="00E27720">
      <w:pPr>
        <w:rPr>
          <w:rFonts w:hint="eastAsia"/>
        </w:rPr>
      </w:pPr>
      <w:r>
        <w:t>As the latent variable contains only few information from original image, the decoder generates image with lack of detail.</w:t>
      </w:r>
    </w:p>
    <w:p w:rsidR="00E27720" w:rsidRDefault="00E27720"/>
    <w:sectPr w:rsidR="00E27720" w:rsidSect="00910C3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68DF"/>
    <w:multiLevelType w:val="hybridMultilevel"/>
    <w:tmpl w:val="2E9EAA54"/>
    <w:lvl w:ilvl="0" w:tplc="3E442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20"/>
    <w:rsid w:val="0036126A"/>
    <w:rsid w:val="00453048"/>
    <w:rsid w:val="00910C39"/>
    <w:rsid w:val="00E27720"/>
    <w:rsid w:val="00E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0BB7"/>
  <w15:chartTrackingRefBased/>
  <w15:docId w15:val="{D35BDD14-C70F-9440-BC08-F2014A10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7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태욱</dc:creator>
  <cp:keywords/>
  <dc:description/>
  <cp:lastModifiedBy>남 태욱</cp:lastModifiedBy>
  <cp:revision>3</cp:revision>
  <dcterms:created xsi:type="dcterms:W3CDTF">2020-08-04T18:01:00Z</dcterms:created>
  <dcterms:modified xsi:type="dcterms:W3CDTF">2020-08-04T18:17:00Z</dcterms:modified>
</cp:coreProperties>
</file>