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32AE1" w14:textId="77777777" w:rsidR="006B7429" w:rsidRPr="006B7429" w:rsidRDefault="006B7429" w:rsidP="006B7429">
      <w:pPr>
        <w:widowControl/>
        <w:spacing w:before="240" w:after="240"/>
        <w:jc w:val="center"/>
        <w:rPr>
          <w:rFonts w:ascii="新細明體" w:eastAsia="新細明體" w:hAnsi="新細明體" w:cs="新細明體"/>
          <w:kern w:val="0"/>
          <w:szCs w:val="24"/>
        </w:rPr>
      </w:pPr>
      <w:r w:rsidRPr="006B7429">
        <w:rPr>
          <w:rFonts w:ascii="Arial" w:eastAsia="新細明體" w:hAnsi="Arial" w:cs="Arial"/>
          <w:b/>
          <w:bCs/>
          <w:color w:val="000000"/>
          <w:kern w:val="0"/>
          <w:sz w:val="28"/>
          <w:szCs w:val="28"/>
        </w:rPr>
        <w:t>Assembly language</w:t>
      </w:r>
    </w:p>
    <w:p w14:paraId="4050B7B4" w14:textId="77777777" w:rsidR="006B7429" w:rsidRPr="006B7429" w:rsidRDefault="006B7429" w:rsidP="006B7429">
      <w:pPr>
        <w:widowControl/>
        <w:spacing w:before="240" w:after="240"/>
        <w:jc w:val="center"/>
        <w:rPr>
          <w:rFonts w:ascii="新細明體" w:eastAsia="新細明體" w:hAnsi="新細明體" w:cs="新細明體"/>
          <w:kern w:val="0"/>
          <w:szCs w:val="24"/>
        </w:rPr>
      </w:pPr>
      <w:r w:rsidRPr="006B7429">
        <w:rPr>
          <w:rFonts w:ascii="Arial" w:eastAsia="新細明體" w:hAnsi="Arial" w:cs="Arial"/>
          <w:b/>
          <w:bCs/>
          <w:color w:val="000000"/>
          <w:kern w:val="0"/>
          <w:sz w:val="28"/>
          <w:szCs w:val="28"/>
        </w:rPr>
        <w:t>Lab report week 1</w:t>
      </w:r>
    </w:p>
    <w:p w14:paraId="73A4568B" w14:textId="77777777" w:rsidR="006B7429" w:rsidRPr="006B7429" w:rsidRDefault="006B7429" w:rsidP="006B7429">
      <w:pPr>
        <w:widowControl/>
        <w:spacing w:before="240" w:after="240"/>
        <w:jc w:val="center"/>
        <w:rPr>
          <w:rFonts w:ascii="新細明體" w:eastAsia="新細明體" w:hAnsi="新細明體" w:cs="新細明體"/>
          <w:kern w:val="0"/>
          <w:szCs w:val="24"/>
        </w:rPr>
      </w:pPr>
      <w:r w:rsidRPr="006B7429">
        <w:rPr>
          <w:rFonts w:ascii="Arial" w:eastAsia="新細明體" w:hAnsi="Arial" w:cs="Arial"/>
          <w:b/>
          <w:bCs/>
          <w:color w:val="000000"/>
          <w:kern w:val="0"/>
          <w:sz w:val="28"/>
          <w:szCs w:val="28"/>
        </w:rPr>
        <w:t>Group 65 </w:t>
      </w:r>
    </w:p>
    <w:p w14:paraId="45247223" w14:textId="5F99FFB9" w:rsidR="006B7429" w:rsidRDefault="006B7429" w:rsidP="006B7429">
      <w:pPr>
        <w:widowControl/>
        <w:spacing w:before="240" w:after="240"/>
        <w:jc w:val="center"/>
        <w:rPr>
          <w:rFonts w:ascii="新細明體" w:eastAsia="新細明體" w:hAnsi="新細明體" w:cs="新細明體"/>
          <w:kern w:val="0"/>
          <w:szCs w:val="24"/>
        </w:rPr>
      </w:pPr>
      <w:proofErr w:type="spellStart"/>
      <w:r w:rsidRPr="006B7429">
        <w:rPr>
          <w:rFonts w:ascii="Arial" w:eastAsia="新細明體" w:hAnsi="Arial" w:cs="Arial"/>
          <w:b/>
          <w:bCs/>
          <w:color w:val="000000"/>
          <w:kern w:val="0"/>
          <w:sz w:val="28"/>
          <w:szCs w:val="28"/>
        </w:rPr>
        <w:t>Integrants</w:t>
      </w:r>
      <w:proofErr w:type="spellEnd"/>
      <w:r w:rsidRPr="006B7429">
        <w:rPr>
          <w:rFonts w:ascii="Arial" w:eastAsia="新細明體" w:hAnsi="Arial" w:cs="Arial"/>
          <w:b/>
          <w:bCs/>
          <w:color w:val="000000"/>
          <w:kern w:val="0"/>
          <w:sz w:val="28"/>
          <w:szCs w:val="28"/>
        </w:rPr>
        <w:t xml:space="preserve">: 110504517 </w:t>
      </w:r>
      <w:r w:rsidRPr="006B7429">
        <w:rPr>
          <w:rFonts w:ascii="Arial" w:eastAsia="新細明體" w:hAnsi="Arial" w:cs="Arial"/>
          <w:b/>
          <w:bCs/>
          <w:color w:val="000000"/>
          <w:kern w:val="0"/>
          <w:sz w:val="28"/>
          <w:szCs w:val="28"/>
        </w:rPr>
        <w:t>李睿穎</w:t>
      </w:r>
      <w:r w:rsidRPr="006B7429">
        <w:rPr>
          <w:rFonts w:ascii="Arial" w:eastAsia="新細明體" w:hAnsi="Arial" w:cs="Arial"/>
          <w:b/>
          <w:bCs/>
          <w:color w:val="000000"/>
          <w:kern w:val="0"/>
          <w:sz w:val="28"/>
          <w:szCs w:val="28"/>
        </w:rPr>
        <w:t xml:space="preserve"> (Leader)</w:t>
      </w:r>
      <w:r w:rsidRPr="006B7429">
        <w:rPr>
          <w:rFonts w:ascii="Arial" w:eastAsia="新細明體" w:hAnsi="Arial" w:cs="Arial"/>
          <w:b/>
          <w:bCs/>
          <w:color w:val="000000"/>
          <w:kern w:val="0"/>
          <w:sz w:val="28"/>
          <w:szCs w:val="28"/>
        </w:rPr>
        <w:t>，</w:t>
      </w:r>
      <w:r w:rsidRPr="006B7429">
        <w:rPr>
          <w:rFonts w:ascii="Arial" w:eastAsia="新細明體" w:hAnsi="Arial" w:cs="Arial"/>
          <w:b/>
          <w:bCs/>
          <w:color w:val="000000"/>
          <w:kern w:val="0"/>
          <w:sz w:val="28"/>
          <w:szCs w:val="28"/>
        </w:rPr>
        <w:t xml:space="preserve">110504518 </w:t>
      </w:r>
      <w:proofErr w:type="gramStart"/>
      <w:r w:rsidRPr="006B7429">
        <w:rPr>
          <w:rFonts w:ascii="Arial" w:eastAsia="新細明體" w:hAnsi="Arial" w:cs="Arial"/>
          <w:b/>
          <w:bCs/>
          <w:color w:val="000000"/>
          <w:kern w:val="0"/>
          <w:sz w:val="28"/>
          <w:szCs w:val="28"/>
        </w:rPr>
        <w:t>鍾秉</w:t>
      </w:r>
      <w:proofErr w:type="gramEnd"/>
      <w:r w:rsidRPr="006B7429">
        <w:rPr>
          <w:rFonts w:ascii="Arial" w:eastAsia="新細明體" w:hAnsi="Arial" w:cs="Arial"/>
          <w:b/>
          <w:bCs/>
          <w:color w:val="000000"/>
          <w:kern w:val="0"/>
          <w:sz w:val="28"/>
          <w:szCs w:val="28"/>
        </w:rPr>
        <w:t>均</w:t>
      </w:r>
      <w:r w:rsidRPr="006B7429">
        <w:rPr>
          <w:rFonts w:ascii="Arial" w:eastAsia="新細明體" w:hAnsi="Arial" w:cs="Arial"/>
          <w:b/>
          <w:bCs/>
          <w:color w:val="000000"/>
          <w:kern w:val="0"/>
          <w:sz w:val="28"/>
          <w:szCs w:val="28"/>
        </w:rPr>
        <w:t xml:space="preserve"> (Member)</w:t>
      </w:r>
    </w:p>
    <w:p w14:paraId="31F447CE" w14:textId="77777777" w:rsidR="006B7429" w:rsidRPr="006B7429" w:rsidRDefault="006B7429" w:rsidP="006B7429">
      <w:pPr>
        <w:widowControl/>
        <w:spacing w:before="240" w:after="240"/>
        <w:jc w:val="center"/>
        <w:rPr>
          <w:rFonts w:ascii="新細明體" w:eastAsia="新細明體" w:hAnsi="新細明體" w:cs="新細明體"/>
          <w:kern w:val="0"/>
          <w:szCs w:val="24"/>
        </w:rPr>
      </w:pPr>
    </w:p>
    <w:p w14:paraId="223B8122" w14:textId="61FD2BFF" w:rsidR="006B7429" w:rsidRDefault="006B7429" w:rsidP="00AB6E2B">
      <w:pPr>
        <w:widowControl/>
        <w:spacing w:before="240"/>
        <w:jc w:val="center"/>
        <w:textAlignment w:val="baseline"/>
        <w:rPr>
          <w:rFonts w:ascii="Arial" w:eastAsia="新細明體" w:hAnsi="Arial" w:cs="Arial"/>
          <w:color w:val="000000"/>
          <w:kern w:val="0"/>
          <w:sz w:val="22"/>
        </w:rPr>
      </w:pPr>
      <w:r w:rsidRPr="006B7429">
        <w:rPr>
          <w:rFonts w:ascii="Arial" w:eastAsia="新細明體" w:hAnsi="Arial" w:cs="Arial"/>
          <w:color w:val="000000"/>
          <w:kern w:val="0"/>
          <w:sz w:val="22"/>
        </w:rPr>
        <w:t>Before executing the program</w:t>
      </w:r>
    </w:p>
    <w:p w14:paraId="2FA8393E" w14:textId="60512ED3" w:rsidR="006B7429" w:rsidRDefault="006B7429" w:rsidP="006B7429">
      <w:pPr>
        <w:widowControl/>
        <w:spacing w:before="240"/>
        <w:ind w:left="720"/>
        <w:textAlignment w:val="baseline"/>
        <w:rPr>
          <w:rFonts w:ascii="Arial" w:eastAsia="新細明體" w:hAnsi="Arial" w:cs="Arial"/>
          <w:color w:val="000000"/>
          <w:kern w:val="0"/>
          <w:sz w:val="22"/>
        </w:rPr>
      </w:pPr>
      <w:r w:rsidRPr="006B7429">
        <w:rPr>
          <w:rFonts w:ascii="Arial" w:eastAsia="新細明體" w:hAnsi="Arial" w:cs="Arial"/>
          <w:noProof/>
          <w:color w:val="000000"/>
          <w:kern w:val="0"/>
          <w:sz w:val="22"/>
          <w:bdr w:val="none" w:sz="0" w:space="0" w:color="auto" w:frame="1"/>
        </w:rPr>
        <w:drawing>
          <wp:inline distT="0" distB="0" distL="0" distR="0" wp14:anchorId="273EB070" wp14:editId="5A1FDBFF">
            <wp:extent cx="4532097" cy="2190750"/>
            <wp:effectExtent l="0" t="0" r="190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6149" cy="2192709"/>
                    </a:xfrm>
                    <a:prstGeom prst="rect">
                      <a:avLst/>
                    </a:prstGeom>
                    <a:noFill/>
                    <a:ln>
                      <a:noFill/>
                    </a:ln>
                  </pic:spPr>
                </pic:pic>
              </a:graphicData>
            </a:graphic>
          </wp:inline>
        </w:drawing>
      </w:r>
    </w:p>
    <w:p w14:paraId="257E4772" w14:textId="78879E60" w:rsidR="006B7429" w:rsidRDefault="006B7429">
      <w:pPr>
        <w:widowControl/>
        <w:rPr>
          <w:rFonts w:ascii="Arial" w:eastAsia="新細明體" w:hAnsi="Arial" w:cs="Arial"/>
          <w:color w:val="000000"/>
          <w:kern w:val="0"/>
          <w:sz w:val="22"/>
        </w:rPr>
      </w:pPr>
      <w:r>
        <w:rPr>
          <w:rFonts w:ascii="Arial" w:eastAsia="新細明體" w:hAnsi="Arial" w:cs="Arial"/>
          <w:color w:val="000000"/>
          <w:kern w:val="0"/>
          <w:sz w:val="22"/>
        </w:rPr>
        <w:br w:type="page"/>
      </w:r>
    </w:p>
    <w:p w14:paraId="05D3D166" w14:textId="77777777" w:rsidR="006B7429" w:rsidRDefault="006B7429" w:rsidP="006B7429">
      <w:pPr>
        <w:widowControl/>
        <w:spacing w:before="240"/>
        <w:ind w:left="720"/>
        <w:textAlignment w:val="baseline"/>
        <w:rPr>
          <w:rFonts w:ascii="Arial" w:eastAsia="新細明體" w:hAnsi="Arial" w:cs="Arial"/>
          <w:color w:val="000000"/>
          <w:kern w:val="0"/>
          <w:sz w:val="22"/>
        </w:rPr>
      </w:pPr>
    </w:p>
    <w:p w14:paraId="2F402020" w14:textId="48D0E116" w:rsidR="006B7429" w:rsidRPr="006B7429" w:rsidRDefault="006B7429" w:rsidP="006B7429">
      <w:pPr>
        <w:widowControl/>
        <w:spacing w:before="240"/>
        <w:textAlignment w:val="baseline"/>
        <w:rPr>
          <w:rFonts w:ascii="Arial" w:eastAsia="新細明體" w:hAnsi="Arial" w:cs="Arial"/>
          <w:color w:val="000000"/>
          <w:kern w:val="0"/>
          <w:sz w:val="28"/>
          <w:szCs w:val="28"/>
        </w:rPr>
      </w:pPr>
      <w:r w:rsidRPr="006B7429">
        <w:rPr>
          <w:rFonts w:ascii="Arial" w:eastAsia="新細明體" w:hAnsi="Arial" w:cs="Arial" w:hint="eastAsia"/>
          <w:color w:val="000000"/>
          <w:kern w:val="0"/>
          <w:sz w:val="28"/>
          <w:szCs w:val="28"/>
        </w:rPr>
        <w:t>S</w:t>
      </w:r>
      <w:r w:rsidRPr="006B7429">
        <w:rPr>
          <w:rFonts w:ascii="Arial" w:eastAsia="新細明體" w:hAnsi="Arial" w:cs="Arial"/>
          <w:color w:val="000000"/>
          <w:kern w:val="0"/>
          <w:sz w:val="28"/>
          <w:szCs w:val="28"/>
        </w:rPr>
        <w:t>tep (1)</w:t>
      </w:r>
    </w:p>
    <w:p w14:paraId="105DB2F8" w14:textId="77777777" w:rsidR="006B7429" w:rsidRDefault="006B7429" w:rsidP="006B7429">
      <w:pPr>
        <w:widowControl/>
        <w:spacing w:before="240"/>
        <w:jc w:val="center"/>
        <w:textAlignment w:val="baseline"/>
        <w:rPr>
          <w:rFonts w:ascii="Arial" w:eastAsia="新細明體" w:hAnsi="Arial" w:cs="Arial"/>
          <w:color w:val="000000"/>
          <w:kern w:val="0"/>
          <w:sz w:val="22"/>
        </w:rPr>
      </w:pPr>
      <w:r w:rsidRPr="006B7429">
        <w:rPr>
          <w:rFonts w:ascii="Arial" w:eastAsia="新細明體" w:hAnsi="Arial" w:cs="Arial"/>
          <w:noProof/>
          <w:color w:val="000000"/>
          <w:kern w:val="0"/>
          <w:sz w:val="22"/>
          <w:bdr w:val="none" w:sz="0" w:space="0" w:color="auto" w:frame="1"/>
        </w:rPr>
        <w:drawing>
          <wp:inline distT="0" distB="0" distL="0" distR="0" wp14:anchorId="5C749198" wp14:editId="0D67C2F6">
            <wp:extent cx="4629150" cy="2207011"/>
            <wp:effectExtent l="0" t="0" r="0" b="317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7669" cy="2211073"/>
                    </a:xfrm>
                    <a:prstGeom prst="rect">
                      <a:avLst/>
                    </a:prstGeom>
                    <a:noFill/>
                    <a:ln>
                      <a:noFill/>
                    </a:ln>
                  </pic:spPr>
                </pic:pic>
              </a:graphicData>
            </a:graphic>
          </wp:inline>
        </w:drawing>
      </w:r>
    </w:p>
    <w:p w14:paraId="6F3B3690" w14:textId="62DE9742" w:rsidR="006B7429" w:rsidRPr="006B7429" w:rsidRDefault="006B7429" w:rsidP="006B7429">
      <w:pPr>
        <w:widowControl/>
        <w:spacing w:before="240"/>
        <w:jc w:val="center"/>
        <w:textAlignment w:val="baseline"/>
        <w:rPr>
          <w:rFonts w:ascii="Arial" w:eastAsia="新細明體" w:hAnsi="Arial" w:cs="Arial"/>
          <w:color w:val="000000"/>
          <w:kern w:val="0"/>
          <w:sz w:val="22"/>
        </w:rPr>
      </w:pPr>
      <w:r w:rsidRPr="006B7429">
        <w:rPr>
          <w:rFonts w:ascii="Arial" w:eastAsia="新細明體" w:hAnsi="Arial" w:cs="Arial"/>
          <w:noProof/>
          <w:color w:val="000000"/>
          <w:kern w:val="0"/>
          <w:sz w:val="22"/>
          <w:bdr w:val="none" w:sz="0" w:space="0" w:color="auto" w:frame="1"/>
        </w:rPr>
        <w:drawing>
          <wp:inline distT="0" distB="0" distL="0" distR="0" wp14:anchorId="6A03D355" wp14:editId="6153B1F3">
            <wp:extent cx="4615029" cy="66675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5098" cy="673984"/>
                    </a:xfrm>
                    <a:prstGeom prst="rect">
                      <a:avLst/>
                    </a:prstGeom>
                    <a:noFill/>
                    <a:ln>
                      <a:noFill/>
                    </a:ln>
                  </pic:spPr>
                </pic:pic>
              </a:graphicData>
            </a:graphic>
          </wp:inline>
        </w:drawing>
      </w:r>
    </w:p>
    <w:p w14:paraId="5FD5CCB7" w14:textId="77777777" w:rsidR="006B7429" w:rsidRPr="006B7429" w:rsidRDefault="006B7429" w:rsidP="006B7429">
      <w:pPr>
        <w:widowControl/>
        <w:spacing w:after="240"/>
        <w:textAlignment w:val="baseline"/>
        <w:rPr>
          <w:rFonts w:ascii="Arial" w:eastAsia="新細明體" w:hAnsi="Arial" w:cs="Arial"/>
          <w:color w:val="000000"/>
          <w:kern w:val="0"/>
          <w:sz w:val="22"/>
        </w:rPr>
      </w:pPr>
      <w:r w:rsidRPr="006B7429">
        <w:rPr>
          <w:rFonts w:ascii="Arial" w:eastAsia="新細明體" w:hAnsi="Arial" w:cs="Arial"/>
          <w:color w:val="000000"/>
          <w:kern w:val="0"/>
          <w:sz w:val="22"/>
        </w:rPr>
        <w:t xml:space="preserve">Saving </w:t>
      </w:r>
      <w:proofErr w:type="gramStart"/>
      <w:r w:rsidRPr="006B7429">
        <w:rPr>
          <w:rFonts w:ascii="Arial" w:eastAsia="新細明體" w:hAnsi="Arial" w:cs="Arial"/>
          <w:color w:val="000000"/>
          <w:kern w:val="0"/>
          <w:sz w:val="22"/>
        </w:rPr>
        <w:t>a</w:t>
      </w:r>
      <w:proofErr w:type="gramEnd"/>
      <w:r w:rsidRPr="006B7429">
        <w:rPr>
          <w:rFonts w:ascii="Arial" w:eastAsia="新細明體" w:hAnsi="Arial" w:cs="Arial"/>
          <w:color w:val="000000"/>
          <w:kern w:val="0"/>
          <w:sz w:val="22"/>
        </w:rPr>
        <w:t xml:space="preserve"> 8-bit binary data into “al” register, 23 means the decimal </w:t>
      </w:r>
      <w:proofErr w:type="spellStart"/>
      <w:r w:rsidRPr="006B7429">
        <w:rPr>
          <w:rFonts w:ascii="Arial" w:eastAsia="新細明體" w:hAnsi="Arial" w:cs="Arial"/>
          <w:color w:val="000000"/>
          <w:kern w:val="0"/>
          <w:sz w:val="22"/>
        </w:rPr>
        <w:t>coversion</w:t>
      </w:r>
      <w:proofErr w:type="spellEnd"/>
      <w:r w:rsidRPr="006B7429">
        <w:rPr>
          <w:rFonts w:ascii="Arial" w:eastAsia="新細明體" w:hAnsi="Arial" w:cs="Arial"/>
          <w:color w:val="000000"/>
          <w:kern w:val="0"/>
          <w:sz w:val="22"/>
        </w:rPr>
        <w:t xml:space="preserve"> of “al”, and 17 means the hexadecimal conversion of “al”</w:t>
      </w:r>
    </w:p>
    <w:p w14:paraId="281B80BE" w14:textId="440664DE" w:rsidR="006B7429" w:rsidRDefault="006B7429" w:rsidP="006B7429">
      <w:pPr>
        <w:widowControl/>
        <w:spacing w:before="240" w:after="240"/>
        <w:rPr>
          <w:rFonts w:ascii="Arial" w:eastAsia="新細明體" w:hAnsi="Arial" w:cs="Arial"/>
          <w:color w:val="000000"/>
          <w:kern w:val="0"/>
          <w:sz w:val="22"/>
        </w:rPr>
      </w:pPr>
      <w:r w:rsidRPr="006B7429">
        <w:rPr>
          <w:rFonts w:ascii="Arial" w:eastAsia="新細明體" w:hAnsi="Arial" w:cs="Arial"/>
          <w:color w:val="000000"/>
          <w:kern w:val="0"/>
          <w:sz w:val="22"/>
        </w:rPr>
        <w:t>We can observe that “ax” also got affected</w:t>
      </w:r>
      <w:r>
        <w:rPr>
          <w:rFonts w:ascii="Arial" w:eastAsia="新細明體" w:hAnsi="Arial" w:cs="Arial"/>
          <w:color w:val="000000"/>
          <w:kern w:val="0"/>
          <w:sz w:val="22"/>
        </w:rPr>
        <w:t>.</w:t>
      </w:r>
    </w:p>
    <w:p w14:paraId="724A6E12" w14:textId="03826EB5" w:rsidR="006B7429" w:rsidRPr="006B7429" w:rsidRDefault="006B7429" w:rsidP="006B7429">
      <w:pPr>
        <w:widowControl/>
        <w:spacing w:before="240"/>
        <w:textAlignment w:val="baseline"/>
        <w:rPr>
          <w:rFonts w:ascii="Arial" w:eastAsia="新細明體" w:hAnsi="Arial" w:cs="Arial"/>
          <w:color w:val="000000"/>
          <w:kern w:val="0"/>
          <w:sz w:val="28"/>
          <w:szCs w:val="28"/>
        </w:rPr>
      </w:pPr>
      <w:r w:rsidRPr="006B7429">
        <w:rPr>
          <w:rFonts w:ascii="Arial" w:eastAsia="新細明體" w:hAnsi="Arial" w:cs="Arial" w:hint="eastAsia"/>
          <w:color w:val="000000"/>
          <w:kern w:val="0"/>
          <w:sz w:val="28"/>
          <w:szCs w:val="28"/>
        </w:rPr>
        <w:t>S</w:t>
      </w:r>
      <w:r w:rsidRPr="006B7429">
        <w:rPr>
          <w:rFonts w:ascii="Arial" w:eastAsia="新細明體" w:hAnsi="Arial" w:cs="Arial"/>
          <w:color w:val="000000"/>
          <w:kern w:val="0"/>
          <w:sz w:val="28"/>
          <w:szCs w:val="28"/>
        </w:rPr>
        <w:t>tep (2)</w:t>
      </w:r>
    </w:p>
    <w:p w14:paraId="311AF58A" w14:textId="4C4EF80D" w:rsidR="006B7429" w:rsidRPr="006B7429" w:rsidRDefault="006B7429" w:rsidP="006B7429">
      <w:pPr>
        <w:widowControl/>
        <w:spacing w:before="240" w:after="240"/>
        <w:rPr>
          <w:rFonts w:ascii="新細明體" w:eastAsia="新細明體" w:hAnsi="新細明體" w:cs="新細明體"/>
          <w:kern w:val="0"/>
          <w:szCs w:val="24"/>
        </w:rPr>
      </w:pPr>
      <w:r w:rsidRPr="006B7429">
        <w:rPr>
          <w:rFonts w:ascii="Arial" w:eastAsia="新細明體" w:hAnsi="Arial" w:cs="Arial"/>
          <w:noProof/>
          <w:color w:val="000000"/>
          <w:kern w:val="0"/>
          <w:sz w:val="22"/>
          <w:bdr w:val="none" w:sz="0" w:space="0" w:color="auto" w:frame="1"/>
        </w:rPr>
        <w:drawing>
          <wp:inline distT="0" distB="0" distL="0" distR="0" wp14:anchorId="0C8EF8F2" wp14:editId="43D7ACA1">
            <wp:extent cx="5274310" cy="2487930"/>
            <wp:effectExtent l="0" t="0" r="2540"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87930"/>
                    </a:xfrm>
                    <a:prstGeom prst="rect">
                      <a:avLst/>
                    </a:prstGeom>
                    <a:noFill/>
                    <a:ln>
                      <a:noFill/>
                    </a:ln>
                  </pic:spPr>
                </pic:pic>
              </a:graphicData>
            </a:graphic>
          </wp:inline>
        </w:drawing>
      </w:r>
    </w:p>
    <w:p w14:paraId="4226C0F4" w14:textId="77777777" w:rsidR="006B7429" w:rsidRPr="006B7429" w:rsidRDefault="006B7429" w:rsidP="006B7429">
      <w:pPr>
        <w:widowControl/>
        <w:spacing w:before="240" w:after="240"/>
        <w:rPr>
          <w:rFonts w:ascii="新細明體" w:eastAsia="新細明體" w:hAnsi="新細明體" w:cs="新細明體"/>
          <w:kern w:val="0"/>
          <w:szCs w:val="24"/>
        </w:rPr>
      </w:pPr>
      <w:r w:rsidRPr="006B7429">
        <w:rPr>
          <w:rFonts w:ascii="Arial" w:eastAsia="新細明體" w:hAnsi="Arial" w:cs="Arial"/>
          <w:color w:val="000000"/>
          <w:kern w:val="0"/>
          <w:sz w:val="22"/>
        </w:rPr>
        <w:t>Saving a decimal data into “ah” register, 18 means the decimal of “ah”, and 12 means the hexadecimal conversion of “ah”</w:t>
      </w:r>
    </w:p>
    <w:p w14:paraId="63C538DD" w14:textId="44588452" w:rsidR="006B7429" w:rsidRPr="006B7429" w:rsidRDefault="006B7429" w:rsidP="006B7429">
      <w:pPr>
        <w:widowControl/>
        <w:spacing w:before="240" w:after="240"/>
        <w:rPr>
          <w:rFonts w:ascii="新細明體" w:eastAsia="新細明體" w:hAnsi="新細明體" w:cs="新細明體"/>
          <w:kern w:val="0"/>
          <w:szCs w:val="24"/>
        </w:rPr>
      </w:pPr>
      <w:r w:rsidRPr="006B7429">
        <w:rPr>
          <w:rFonts w:ascii="Arial" w:eastAsia="新細明體" w:hAnsi="Arial" w:cs="Arial"/>
          <w:color w:val="000000"/>
          <w:kern w:val="0"/>
          <w:sz w:val="22"/>
        </w:rPr>
        <w:t>We can observe that “ax”</w:t>
      </w:r>
      <w:r>
        <w:rPr>
          <w:rFonts w:ascii="Arial" w:eastAsia="新細明體" w:hAnsi="Arial" w:cs="Arial"/>
          <w:color w:val="000000"/>
          <w:kern w:val="0"/>
          <w:sz w:val="22"/>
        </w:rPr>
        <w:t xml:space="preserve"> also</w:t>
      </w:r>
      <w:r w:rsidRPr="006B7429">
        <w:rPr>
          <w:rFonts w:ascii="Arial" w:eastAsia="新細明體" w:hAnsi="Arial" w:cs="Arial"/>
          <w:color w:val="000000"/>
          <w:kern w:val="0"/>
          <w:sz w:val="22"/>
        </w:rPr>
        <w:t xml:space="preserve"> got affected</w:t>
      </w:r>
      <w:r>
        <w:rPr>
          <w:rFonts w:ascii="Arial" w:eastAsia="新細明體" w:hAnsi="Arial" w:cs="Arial"/>
          <w:color w:val="000000"/>
          <w:kern w:val="0"/>
          <w:sz w:val="22"/>
        </w:rPr>
        <w:t>.</w:t>
      </w:r>
    </w:p>
    <w:p w14:paraId="6ED9010B" w14:textId="77777777" w:rsidR="00E70479" w:rsidRDefault="006B7429" w:rsidP="006B7429">
      <w:pPr>
        <w:widowControl/>
        <w:spacing w:before="240" w:after="240"/>
        <w:textAlignment w:val="baseline"/>
        <w:rPr>
          <w:rFonts w:ascii="Arial" w:eastAsia="新細明體" w:hAnsi="Arial" w:cs="Arial"/>
          <w:noProof/>
          <w:color w:val="000000"/>
          <w:kern w:val="0"/>
          <w:sz w:val="22"/>
          <w:bdr w:val="none" w:sz="0" w:space="0" w:color="auto" w:frame="1"/>
        </w:rPr>
      </w:pPr>
      <w:r w:rsidRPr="006B7429">
        <w:rPr>
          <w:rFonts w:ascii="Arial" w:eastAsia="新細明體" w:hAnsi="Arial" w:cs="Arial"/>
          <w:color w:val="000000"/>
          <w:kern w:val="0"/>
          <w:sz w:val="28"/>
          <w:szCs w:val="28"/>
        </w:rPr>
        <w:lastRenderedPageBreak/>
        <w:t>Step (3)</w:t>
      </w:r>
      <w:r w:rsidR="00E70479" w:rsidRPr="00E70479">
        <w:rPr>
          <w:rFonts w:ascii="Arial" w:eastAsia="新細明體" w:hAnsi="Arial" w:cs="Arial"/>
          <w:noProof/>
          <w:color w:val="000000"/>
          <w:kern w:val="0"/>
          <w:sz w:val="22"/>
          <w:bdr w:val="none" w:sz="0" w:space="0" w:color="auto" w:frame="1"/>
        </w:rPr>
        <w:t xml:space="preserve"> </w:t>
      </w:r>
    </w:p>
    <w:p w14:paraId="2D862BFF" w14:textId="13A2FD38" w:rsidR="006B7429" w:rsidRPr="006B7429" w:rsidRDefault="00E70479" w:rsidP="006B7429">
      <w:pPr>
        <w:widowControl/>
        <w:spacing w:before="240" w:after="240"/>
        <w:textAlignment w:val="baseline"/>
        <w:rPr>
          <w:rFonts w:ascii="Arial" w:eastAsia="新細明體" w:hAnsi="Arial" w:cs="Arial"/>
          <w:color w:val="000000"/>
          <w:kern w:val="0"/>
          <w:sz w:val="28"/>
          <w:szCs w:val="28"/>
        </w:rPr>
      </w:pPr>
      <w:r w:rsidRPr="006B7429">
        <w:rPr>
          <w:rFonts w:ascii="Arial" w:eastAsia="新細明體" w:hAnsi="Arial" w:cs="Arial"/>
          <w:noProof/>
          <w:color w:val="000000"/>
          <w:kern w:val="0"/>
          <w:sz w:val="22"/>
          <w:bdr w:val="none" w:sz="0" w:space="0" w:color="auto" w:frame="1"/>
        </w:rPr>
        <w:drawing>
          <wp:inline distT="0" distB="0" distL="0" distR="0" wp14:anchorId="29E5397A" wp14:editId="1DF3236E">
            <wp:extent cx="5274310" cy="251460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14600"/>
                    </a:xfrm>
                    <a:prstGeom prst="rect">
                      <a:avLst/>
                    </a:prstGeom>
                    <a:noFill/>
                    <a:ln>
                      <a:noFill/>
                    </a:ln>
                  </pic:spPr>
                </pic:pic>
              </a:graphicData>
            </a:graphic>
          </wp:inline>
        </w:drawing>
      </w:r>
    </w:p>
    <w:p w14:paraId="20236987" w14:textId="12D9184E" w:rsidR="006B7429" w:rsidRPr="006B7429" w:rsidRDefault="006B7429" w:rsidP="006B7429">
      <w:pPr>
        <w:widowControl/>
        <w:spacing w:before="240" w:after="240"/>
        <w:textAlignment w:val="baseline"/>
        <w:rPr>
          <w:rFonts w:ascii="Arial" w:eastAsia="新細明體" w:hAnsi="Arial" w:cs="Arial"/>
          <w:color w:val="000000"/>
          <w:kern w:val="0"/>
          <w:sz w:val="22"/>
        </w:rPr>
      </w:pPr>
      <w:r w:rsidRPr="006B7429">
        <w:rPr>
          <w:rFonts w:ascii="Arial" w:eastAsia="新細明體" w:hAnsi="Arial" w:cs="Arial"/>
          <w:color w:val="000000"/>
          <w:kern w:val="0"/>
          <w:sz w:val="22"/>
        </w:rPr>
        <w:t>Saving a hexadecimal data into “ax”, 17687 means its decimal conversion.</w:t>
      </w:r>
    </w:p>
    <w:p w14:paraId="09942176" w14:textId="77777777" w:rsidR="006B7429" w:rsidRPr="006B7429" w:rsidRDefault="006B7429" w:rsidP="006B7429">
      <w:pPr>
        <w:widowControl/>
        <w:spacing w:before="240" w:after="240"/>
        <w:rPr>
          <w:rFonts w:ascii="新細明體" w:eastAsia="新細明體" w:hAnsi="新細明體" w:cs="新細明體"/>
          <w:kern w:val="0"/>
          <w:szCs w:val="24"/>
        </w:rPr>
      </w:pPr>
      <w:r w:rsidRPr="006B7429">
        <w:rPr>
          <w:rFonts w:ascii="Arial" w:eastAsia="新細明體" w:hAnsi="Arial" w:cs="Arial"/>
          <w:color w:val="000000"/>
          <w:kern w:val="0"/>
          <w:sz w:val="22"/>
        </w:rPr>
        <w:t>Same with dx.</w:t>
      </w:r>
    </w:p>
    <w:p w14:paraId="12D44EF0" w14:textId="2EF0551A" w:rsidR="006B7429" w:rsidRDefault="006B7429" w:rsidP="006B7429">
      <w:pPr>
        <w:widowControl/>
        <w:spacing w:before="240" w:after="240"/>
        <w:rPr>
          <w:rFonts w:ascii="Arial" w:eastAsia="新細明體" w:hAnsi="Arial" w:cs="Arial"/>
          <w:color w:val="000000"/>
          <w:kern w:val="0"/>
          <w:sz w:val="22"/>
        </w:rPr>
      </w:pPr>
      <w:r w:rsidRPr="006B7429">
        <w:rPr>
          <w:rFonts w:ascii="Arial" w:eastAsia="新細明體" w:hAnsi="Arial" w:cs="Arial"/>
          <w:color w:val="000000"/>
          <w:kern w:val="0"/>
          <w:sz w:val="22"/>
        </w:rPr>
        <w:t>We can observe that “ah” got affected</w:t>
      </w:r>
      <w:r w:rsidR="00597EEB">
        <w:rPr>
          <w:rFonts w:ascii="Arial" w:eastAsia="新細明體" w:hAnsi="Arial" w:cs="Arial"/>
          <w:color w:val="000000"/>
          <w:kern w:val="0"/>
          <w:sz w:val="22"/>
        </w:rPr>
        <w:t>.</w:t>
      </w:r>
    </w:p>
    <w:p w14:paraId="243B6825" w14:textId="31BE1EF9" w:rsidR="00E70479" w:rsidRDefault="00E70479" w:rsidP="006B7429">
      <w:pPr>
        <w:widowControl/>
        <w:spacing w:before="240" w:after="240"/>
        <w:rPr>
          <w:rFonts w:ascii="Arial" w:eastAsia="新細明體" w:hAnsi="Arial" w:cs="Arial"/>
          <w:color w:val="000000"/>
          <w:kern w:val="0"/>
          <w:sz w:val="28"/>
          <w:szCs w:val="28"/>
        </w:rPr>
      </w:pPr>
      <w:r w:rsidRPr="006B7429">
        <w:rPr>
          <w:rFonts w:ascii="Arial" w:eastAsia="新細明體" w:hAnsi="Arial" w:cs="Arial"/>
          <w:color w:val="000000"/>
          <w:kern w:val="0"/>
          <w:sz w:val="28"/>
          <w:szCs w:val="28"/>
        </w:rPr>
        <w:t>Step (</w:t>
      </w:r>
      <w:r>
        <w:rPr>
          <w:rFonts w:ascii="Arial" w:eastAsia="新細明體" w:hAnsi="Arial" w:cs="Arial"/>
          <w:color w:val="000000"/>
          <w:kern w:val="0"/>
          <w:sz w:val="28"/>
          <w:szCs w:val="28"/>
        </w:rPr>
        <w:t>4</w:t>
      </w:r>
      <w:r w:rsidRPr="006B7429">
        <w:rPr>
          <w:rFonts w:ascii="Arial" w:eastAsia="新細明體" w:hAnsi="Arial" w:cs="Arial"/>
          <w:color w:val="000000"/>
          <w:kern w:val="0"/>
          <w:sz w:val="28"/>
          <w:szCs w:val="28"/>
        </w:rPr>
        <w:t>)</w:t>
      </w:r>
    </w:p>
    <w:p w14:paraId="65B70DE5" w14:textId="6D9C91CF" w:rsidR="00E70479" w:rsidRDefault="00E70479" w:rsidP="006B7429">
      <w:pPr>
        <w:widowControl/>
        <w:spacing w:before="240" w:after="240"/>
        <w:rPr>
          <w:rFonts w:ascii="Arial" w:eastAsia="新細明體" w:hAnsi="Arial" w:cs="Arial"/>
          <w:color w:val="000000"/>
          <w:kern w:val="0"/>
          <w:sz w:val="28"/>
          <w:szCs w:val="28"/>
        </w:rPr>
      </w:pPr>
      <w:r w:rsidRPr="006B7429">
        <w:rPr>
          <w:rFonts w:ascii="Arial" w:eastAsia="新細明體" w:hAnsi="Arial" w:cs="Arial"/>
          <w:noProof/>
          <w:color w:val="000000"/>
          <w:kern w:val="0"/>
          <w:sz w:val="22"/>
          <w:bdr w:val="none" w:sz="0" w:space="0" w:color="auto" w:frame="1"/>
        </w:rPr>
        <w:drawing>
          <wp:inline distT="0" distB="0" distL="0" distR="0" wp14:anchorId="4DBC44F0" wp14:editId="3207BAF8">
            <wp:extent cx="5274310" cy="249682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96820"/>
                    </a:xfrm>
                    <a:prstGeom prst="rect">
                      <a:avLst/>
                    </a:prstGeom>
                    <a:noFill/>
                    <a:ln>
                      <a:noFill/>
                    </a:ln>
                  </pic:spPr>
                </pic:pic>
              </a:graphicData>
            </a:graphic>
          </wp:inline>
        </w:drawing>
      </w:r>
    </w:p>
    <w:p w14:paraId="2A92AA9C" w14:textId="3FFE4912" w:rsidR="00597EEB" w:rsidRDefault="00597EEB">
      <w:pPr>
        <w:widowControl/>
        <w:rPr>
          <w:rFonts w:ascii="Arial" w:eastAsia="新細明體" w:hAnsi="Arial" w:cs="Arial"/>
          <w:color w:val="000000"/>
          <w:kern w:val="0"/>
          <w:sz w:val="28"/>
          <w:szCs w:val="28"/>
        </w:rPr>
      </w:pPr>
      <w:r>
        <w:rPr>
          <w:rFonts w:ascii="Arial" w:eastAsia="新細明體" w:hAnsi="Arial" w:cs="Arial"/>
          <w:color w:val="000000"/>
          <w:kern w:val="0"/>
          <w:sz w:val="28"/>
          <w:szCs w:val="28"/>
        </w:rPr>
        <w:br w:type="page"/>
      </w:r>
    </w:p>
    <w:p w14:paraId="194609BD" w14:textId="77777777" w:rsidR="00E70479" w:rsidRDefault="00E70479" w:rsidP="006B7429">
      <w:pPr>
        <w:widowControl/>
        <w:spacing w:before="240" w:after="240"/>
        <w:rPr>
          <w:rFonts w:ascii="Arial" w:eastAsia="新細明體" w:hAnsi="Arial" w:cs="Arial"/>
          <w:color w:val="000000"/>
          <w:kern w:val="0"/>
          <w:sz w:val="28"/>
          <w:szCs w:val="28"/>
        </w:rPr>
      </w:pPr>
    </w:p>
    <w:p w14:paraId="54F13C71" w14:textId="6EC6A79C" w:rsidR="00E70479" w:rsidRPr="006B7429" w:rsidRDefault="00E70479" w:rsidP="00E70479">
      <w:pPr>
        <w:widowControl/>
        <w:spacing w:before="240" w:after="240"/>
        <w:rPr>
          <w:rFonts w:ascii="新細明體" w:eastAsia="新細明體" w:hAnsi="新細明體" w:cs="新細明體"/>
          <w:kern w:val="0"/>
          <w:szCs w:val="24"/>
        </w:rPr>
      </w:pPr>
      <w:r w:rsidRPr="006B7429">
        <w:rPr>
          <w:rFonts w:ascii="Arial" w:eastAsia="新細明體" w:hAnsi="Arial" w:cs="Arial"/>
          <w:color w:val="000000"/>
          <w:kern w:val="0"/>
          <w:sz w:val="28"/>
          <w:szCs w:val="28"/>
        </w:rPr>
        <w:t>Step (</w:t>
      </w:r>
      <w:r>
        <w:rPr>
          <w:rFonts w:ascii="Arial" w:eastAsia="新細明體" w:hAnsi="Arial" w:cs="Arial"/>
          <w:color w:val="000000"/>
          <w:kern w:val="0"/>
          <w:sz w:val="28"/>
          <w:szCs w:val="28"/>
        </w:rPr>
        <w:t>5</w:t>
      </w:r>
      <w:r w:rsidRPr="006B7429">
        <w:rPr>
          <w:rFonts w:ascii="Arial" w:eastAsia="新細明體" w:hAnsi="Arial" w:cs="Arial"/>
          <w:color w:val="000000"/>
          <w:kern w:val="0"/>
          <w:sz w:val="28"/>
          <w:szCs w:val="28"/>
        </w:rPr>
        <w:t>)</w:t>
      </w:r>
    </w:p>
    <w:p w14:paraId="12E421CC" w14:textId="11DA2A6D" w:rsidR="00E70479" w:rsidRPr="006B7429" w:rsidRDefault="00E70479" w:rsidP="006B7429">
      <w:pPr>
        <w:widowControl/>
        <w:spacing w:before="240" w:after="240"/>
        <w:rPr>
          <w:rFonts w:ascii="新細明體" w:eastAsia="新細明體" w:hAnsi="新細明體" w:cs="新細明體"/>
          <w:kern w:val="0"/>
          <w:szCs w:val="24"/>
        </w:rPr>
      </w:pPr>
      <w:r w:rsidRPr="006B7429">
        <w:rPr>
          <w:rFonts w:ascii="Arial" w:eastAsia="新細明體" w:hAnsi="Arial" w:cs="Arial"/>
          <w:noProof/>
          <w:color w:val="000000"/>
          <w:kern w:val="0"/>
          <w:sz w:val="22"/>
          <w:bdr w:val="none" w:sz="0" w:space="0" w:color="auto" w:frame="1"/>
        </w:rPr>
        <w:drawing>
          <wp:inline distT="0" distB="0" distL="0" distR="0" wp14:anchorId="799A4813" wp14:editId="02CB6B3C">
            <wp:extent cx="5274310" cy="247967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79675"/>
                    </a:xfrm>
                    <a:prstGeom prst="rect">
                      <a:avLst/>
                    </a:prstGeom>
                    <a:noFill/>
                    <a:ln>
                      <a:noFill/>
                    </a:ln>
                  </pic:spPr>
                </pic:pic>
              </a:graphicData>
            </a:graphic>
          </wp:inline>
        </w:drawing>
      </w:r>
    </w:p>
    <w:p w14:paraId="75E500F6" w14:textId="77777777" w:rsidR="006B7429" w:rsidRPr="006B7429" w:rsidRDefault="006B7429" w:rsidP="00E70479">
      <w:pPr>
        <w:widowControl/>
        <w:spacing w:before="240" w:after="240"/>
        <w:textAlignment w:val="baseline"/>
        <w:rPr>
          <w:rFonts w:ascii="Arial" w:eastAsia="新細明體" w:hAnsi="Arial" w:cs="Arial"/>
          <w:color w:val="000000"/>
          <w:kern w:val="0"/>
          <w:sz w:val="22"/>
        </w:rPr>
      </w:pPr>
      <w:proofErr w:type="spellStart"/>
      <w:r w:rsidRPr="006B7429">
        <w:rPr>
          <w:rFonts w:ascii="Arial" w:eastAsia="新細明體" w:hAnsi="Arial" w:cs="Arial"/>
          <w:color w:val="000000"/>
          <w:kern w:val="0"/>
          <w:sz w:val="22"/>
        </w:rPr>
        <w:t>Substracting</w:t>
      </w:r>
      <w:proofErr w:type="spellEnd"/>
      <w:r w:rsidRPr="006B7429">
        <w:rPr>
          <w:rFonts w:ascii="Arial" w:eastAsia="新細明體" w:hAnsi="Arial" w:cs="Arial"/>
          <w:color w:val="000000"/>
          <w:kern w:val="0"/>
          <w:sz w:val="22"/>
        </w:rPr>
        <w:t xml:space="preserve"> ax value to dx value. 43475 is the decimal result.</w:t>
      </w:r>
    </w:p>
    <w:p w14:paraId="6D62CAE9" w14:textId="4AB26DB7" w:rsidR="006B7429" w:rsidRPr="006B7429" w:rsidRDefault="006B7429" w:rsidP="006B7429">
      <w:pPr>
        <w:widowControl/>
        <w:spacing w:before="240" w:after="240"/>
        <w:rPr>
          <w:rFonts w:ascii="新細明體" w:eastAsia="新細明體" w:hAnsi="新細明體" w:cs="新細明體"/>
          <w:kern w:val="0"/>
          <w:szCs w:val="24"/>
        </w:rPr>
      </w:pPr>
    </w:p>
    <w:p w14:paraId="1D800F8D" w14:textId="179CFD8B" w:rsidR="006B7429" w:rsidRPr="00AB6E2B" w:rsidRDefault="00AB6E2B" w:rsidP="00AB6E2B">
      <w:pPr>
        <w:pStyle w:val="Web"/>
        <w:spacing w:before="240" w:beforeAutospacing="0" w:after="240" w:afterAutospacing="0"/>
        <w:textAlignment w:val="baseline"/>
        <w:rPr>
          <w:rFonts w:ascii="Arial" w:hAnsi="Arial" w:cs="Arial" w:hint="eastAsia"/>
          <w:color w:val="000000"/>
          <w:sz w:val="28"/>
          <w:szCs w:val="28"/>
        </w:rPr>
      </w:pPr>
      <w:r w:rsidRPr="00AB6E2B">
        <w:rPr>
          <w:rFonts w:ascii="Arial" w:hAnsi="Arial" w:cs="Arial"/>
          <w:color w:val="000000"/>
          <w:sz w:val="28"/>
          <w:szCs w:val="28"/>
        </w:rPr>
        <w:t>The changes made in the register along execution.</w:t>
      </w:r>
    </w:p>
    <w:p w14:paraId="54E1509E" w14:textId="3964A905" w:rsidR="006B7429" w:rsidRPr="006B7429" w:rsidRDefault="006B7429" w:rsidP="006B7429">
      <w:pPr>
        <w:widowControl/>
        <w:rPr>
          <w:rFonts w:ascii="新細明體" w:eastAsia="新細明體" w:hAnsi="新細明體" w:cs="新細明體"/>
          <w:kern w:val="0"/>
          <w:szCs w:val="24"/>
        </w:rPr>
      </w:pPr>
      <w:r w:rsidRPr="006B7429">
        <w:rPr>
          <w:rFonts w:ascii="Arial" w:eastAsia="新細明體" w:hAnsi="Arial" w:cs="Arial"/>
          <w:noProof/>
          <w:color w:val="000000"/>
          <w:kern w:val="0"/>
          <w:sz w:val="22"/>
          <w:bdr w:val="none" w:sz="0" w:space="0" w:color="auto" w:frame="1"/>
        </w:rPr>
        <w:drawing>
          <wp:inline distT="0" distB="0" distL="0" distR="0" wp14:anchorId="4924AB0F" wp14:editId="780D82ED">
            <wp:extent cx="5274310" cy="1095375"/>
            <wp:effectExtent l="0" t="0" r="254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095375"/>
                    </a:xfrm>
                    <a:prstGeom prst="rect">
                      <a:avLst/>
                    </a:prstGeom>
                    <a:noFill/>
                    <a:ln>
                      <a:noFill/>
                    </a:ln>
                  </pic:spPr>
                </pic:pic>
              </a:graphicData>
            </a:graphic>
          </wp:inline>
        </w:drawing>
      </w:r>
    </w:p>
    <w:p w14:paraId="59BF5C18" w14:textId="592875D5" w:rsidR="003840C9" w:rsidRDefault="003840C9"/>
    <w:p w14:paraId="003D5522" w14:textId="77777777" w:rsidR="00AB6E2B" w:rsidRDefault="00AB6E2B">
      <w:pPr>
        <w:rPr>
          <w:rFonts w:hint="eastAsia"/>
        </w:rPr>
      </w:pPr>
    </w:p>
    <w:p w14:paraId="2819F0DF" w14:textId="781E23BC" w:rsidR="00AB6E2B" w:rsidRDefault="00AB6E2B" w:rsidP="00AB6E2B">
      <w:pPr>
        <w:ind w:firstLineChars="200" w:firstLine="440"/>
        <w:rPr>
          <w:rFonts w:hint="eastAsia"/>
        </w:rPr>
      </w:pPr>
      <w:r>
        <w:rPr>
          <w:rFonts w:ascii="Arial" w:hAnsi="Arial" w:cs="Arial"/>
          <w:color w:val="000000"/>
          <w:sz w:val="22"/>
        </w:rPr>
        <w:t xml:space="preserve">In this experiment apart from learning some basics of the language and how to program on it, we learned how the computer organizes its memory by observing the relation between the registers, we also learned what are the downsides of maximizing efficiency, we think that we need to be careful when wanting to do so. Although we do not need to care for </w:t>
      </w:r>
      <w:proofErr w:type="gramStart"/>
      <w:r>
        <w:rPr>
          <w:rFonts w:ascii="Arial" w:hAnsi="Arial" w:cs="Arial"/>
          <w:color w:val="000000"/>
          <w:sz w:val="22"/>
        </w:rPr>
        <w:t>this little things</w:t>
      </w:r>
      <w:proofErr w:type="gramEnd"/>
      <w:r>
        <w:rPr>
          <w:rFonts w:ascii="Arial" w:hAnsi="Arial" w:cs="Arial"/>
          <w:color w:val="000000"/>
          <w:sz w:val="22"/>
        </w:rPr>
        <w:t xml:space="preserve"> in high level languages, but maybe sometimes we could avoid or solve some mistakes that make no sense in the future.</w:t>
      </w:r>
    </w:p>
    <w:sectPr w:rsidR="00AB6E2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B25F7" w14:textId="77777777" w:rsidR="00364FA9" w:rsidRDefault="00364FA9" w:rsidP="006B7429">
      <w:r>
        <w:separator/>
      </w:r>
    </w:p>
  </w:endnote>
  <w:endnote w:type="continuationSeparator" w:id="0">
    <w:p w14:paraId="184243DB" w14:textId="77777777" w:rsidR="00364FA9" w:rsidRDefault="00364FA9" w:rsidP="006B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5C38B" w14:textId="77777777" w:rsidR="00364FA9" w:rsidRDefault="00364FA9" w:rsidP="006B7429">
      <w:r>
        <w:separator/>
      </w:r>
    </w:p>
  </w:footnote>
  <w:footnote w:type="continuationSeparator" w:id="0">
    <w:p w14:paraId="2250B317" w14:textId="77777777" w:rsidR="00364FA9" w:rsidRDefault="00364FA9" w:rsidP="006B7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66BC"/>
    <w:multiLevelType w:val="multilevel"/>
    <w:tmpl w:val="FE7A2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C4B19"/>
    <w:multiLevelType w:val="multilevel"/>
    <w:tmpl w:val="6346F6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865034"/>
    <w:multiLevelType w:val="multilevel"/>
    <w:tmpl w:val="3974A6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E96BE5"/>
    <w:multiLevelType w:val="multilevel"/>
    <w:tmpl w:val="DC9C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8654815">
    <w:abstractNumId w:val="0"/>
  </w:num>
  <w:num w:numId="2" w16cid:durableId="1669014751">
    <w:abstractNumId w:val="2"/>
    <w:lvlOverride w:ilvl="0">
      <w:lvl w:ilvl="0">
        <w:numFmt w:val="decimal"/>
        <w:lvlText w:val="%1."/>
        <w:lvlJc w:val="left"/>
      </w:lvl>
    </w:lvlOverride>
  </w:num>
  <w:num w:numId="3" w16cid:durableId="838156847">
    <w:abstractNumId w:val="1"/>
    <w:lvlOverride w:ilvl="0">
      <w:lvl w:ilvl="0">
        <w:numFmt w:val="decimal"/>
        <w:lvlText w:val="%1."/>
        <w:lvlJc w:val="left"/>
      </w:lvl>
    </w:lvlOverride>
  </w:num>
  <w:num w:numId="4" w16cid:durableId="57552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F5"/>
    <w:rsid w:val="00364FA9"/>
    <w:rsid w:val="003840C9"/>
    <w:rsid w:val="003C46F5"/>
    <w:rsid w:val="00597EEB"/>
    <w:rsid w:val="006B7429"/>
    <w:rsid w:val="00892189"/>
    <w:rsid w:val="00AB6E2B"/>
    <w:rsid w:val="00E704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55458"/>
  <w15:chartTrackingRefBased/>
  <w15:docId w15:val="{C853AF68-2B6F-4BB1-B9EA-DA5CE1EC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7429"/>
    <w:pPr>
      <w:tabs>
        <w:tab w:val="center" w:pos="4153"/>
        <w:tab w:val="right" w:pos="8306"/>
      </w:tabs>
      <w:snapToGrid w:val="0"/>
    </w:pPr>
    <w:rPr>
      <w:sz w:val="20"/>
      <w:szCs w:val="20"/>
    </w:rPr>
  </w:style>
  <w:style w:type="character" w:customStyle="1" w:styleId="a4">
    <w:name w:val="頁首 字元"/>
    <w:basedOn w:val="a0"/>
    <w:link w:val="a3"/>
    <w:uiPriority w:val="99"/>
    <w:rsid w:val="006B7429"/>
    <w:rPr>
      <w:sz w:val="20"/>
      <w:szCs w:val="20"/>
    </w:rPr>
  </w:style>
  <w:style w:type="paragraph" w:styleId="a5">
    <w:name w:val="footer"/>
    <w:basedOn w:val="a"/>
    <w:link w:val="a6"/>
    <w:uiPriority w:val="99"/>
    <w:unhideWhenUsed/>
    <w:rsid w:val="006B7429"/>
    <w:pPr>
      <w:tabs>
        <w:tab w:val="center" w:pos="4153"/>
        <w:tab w:val="right" w:pos="8306"/>
      </w:tabs>
      <w:snapToGrid w:val="0"/>
    </w:pPr>
    <w:rPr>
      <w:sz w:val="20"/>
      <w:szCs w:val="20"/>
    </w:rPr>
  </w:style>
  <w:style w:type="character" w:customStyle="1" w:styleId="a6">
    <w:name w:val="頁尾 字元"/>
    <w:basedOn w:val="a0"/>
    <w:link w:val="a5"/>
    <w:uiPriority w:val="99"/>
    <w:rsid w:val="006B7429"/>
    <w:rPr>
      <w:sz w:val="20"/>
      <w:szCs w:val="20"/>
    </w:rPr>
  </w:style>
  <w:style w:type="paragraph" w:styleId="Web">
    <w:name w:val="Normal (Web)"/>
    <w:basedOn w:val="a"/>
    <w:uiPriority w:val="99"/>
    <w:unhideWhenUsed/>
    <w:rsid w:val="006B7429"/>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6B7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2811">
      <w:bodyDiv w:val="1"/>
      <w:marLeft w:val="0"/>
      <w:marRight w:val="0"/>
      <w:marTop w:val="0"/>
      <w:marBottom w:val="0"/>
      <w:divBdr>
        <w:top w:val="none" w:sz="0" w:space="0" w:color="auto"/>
        <w:left w:val="none" w:sz="0" w:space="0" w:color="auto"/>
        <w:bottom w:val="none" w:sz="0" w:space="0" w:color="auto"/>
        <w:right w:val="none" w:sz="0" w:space="0" w:color="auto"/>
      </w:divBdr>
    </w:div>
    <w:div w:id="132278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睿穎 李</dc:creator>
  <cp:keywords/>
  <dc:description/>
  <cp:lastModifiedBy>睿穎 李</cp:lastModifiedBy>
  <cp:revision>4</cp:revision>
  <dcterms:created xsi:type="dcterms:W3CDTF">2022-09-19T14:20:00Z</dcterms:created>
  <dcterms:modified xsi:type="dcterms:W3CDTF">2022-09-19T15:38:00Z</dcterms:modified>
</cp:coreProperties>
</file>