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E26A" w14:textId="6F002425" w:rsidR="005C2D2F" w:rsidRDefault="00000000">
      <w:pPr>
        <w:jc w:val="center"/>
        <w:rPr>
          <w:b/>
          <w:sz w:val="28"/>
          <w:szCs w:val="28"/>
          <w:u w:val="single"/>
        </w:rPr>
      </w:pPr>
      <w:r>
        <w:rPr>
          <w:b/>
          <w:sz w:val="28"/>
          <w:szCs w:val="28"/>
          <w:u w:val="single"/>
        </w:rPr>
        <w:t xml:space="preserve">Week </w:t>
      </w:r>
      <w:r w:rsidR="007752FB">
        <w:rPr>
          <w:b/>
          <w:sz w:val="28"/>
          <w:szCs w:val="28"/>
          <w:u w:val="single"/>
        </w:rPr>
        <w:t>3</w:t>
      </w:r>
      <w:r>
        <w:rPr>
          <w:b/>
          <w:sz w:val="28"/>
          <w:szCs w:val="28"/>
          <w:u w:val="single"/>
        </w:rPr>
        <w:t xml:space="preserve"> Lab Assembler</w:t>
      </w:r>
    </w:p>
    <w:p w14:paraId="45B0FEBC" w14:textId="77777777" w:rsidR="005C2D2F" w:rsidRDefault="00000000">
      <w:pPr>
        <w:jc w:val="center"/>
        <w:rPr>
          <w:b/>
          <w:sz w:val="28"/>
          <w:szCs w:val="28"/>
        </w:rPr>
      </w:pPr>
      <w:r>
        <w:rPr>
          <w:b/>
          <w:sz w:val="28"/>
          <w:szCs w:val="28"/>
        </w:rPr>
        <w:t>Group 65</w:t>
      </w:r>
    </w:p>
    <w:p w14:paraId="32294073" w14:textId="77777777" w:rsidR="005C2D2F" w:rsidRDefault="00000000">
      <w:pPr>
        <w:spacing w:before="240" w:after="240"/>
        <w:jc w:val="center"/>
        <w:rPr>
          <w:b/>
          <w:sz w:val="28"/>
          <w:szCs w:val="28"/>
        </w:rPr>
      </w:pPr>
      <w:r>
        <w:rPr>
          <w:rFonts w:ascii="Arial Unicode MS" w:eastAsia="Arial Unicode MS" w:hAnsi="Arial Unicode MS" w:cs="Arial Unicode MS"/>
          <w:b/>
          <w:sz w:val="28"/>
          <w:szCs w:val="28"/>
        </w:rPr>
        <w:t xml:space="preserve">Integrants: 110504517 李睿穎 (Leader)，110504518 </w:t>
      </w:r>
      <w:proofErr w:type="gramStart"/>
      <w:r>
        <w:rPr>
          <w:rFonts w:ascii="Arial Unicode MS" w:eastAsia="Arial Unicode MS" w:hAnsi="Arial Unicode MS" w:cs="Arial Unicode MS"/>
          <w:b/>
          <w:sz w:val="28"/>
          <w:szCs w:val="28"/>
        </w:rPr>
        <w:t>鍾秉</w:t>
      </w:r>
      <w:proofErr w:type="gramEnd"/>
      <w:r>
        <w:rPr>
          <w:rFonts w:ascii="Arial Unicode MS" w:eastAsia="Arial Unicode MS" w:hAnsi="Arial Unicode MS" w:cs="Arial Unicode MS"/>
          <w:b/>
          <w:sz w:val="28"/>
          <w:szCs w:val="28"/>
        </w:rPr>
        <w:t>均 (Member)</w:t>
      </w:r>
    </w:p>
    <w:p w14:paraId="7FABA468" w14:textId="77777777" w:rsidR="005C2D2F" w:rsidRDefault="005C2D2F">
      <w:pPr>
        <w:spacing w:before="240" w:after="240"/>
        <w:rPr>
          <w:sz w:val="28"/>
          <w:szCs w:val="28"/>
        </w:rPr>
      </w:pPr>
    </w:p>
    <w:p w14:paraId="76CF30B9" w14:textId="77777777" w:rsidR="005C2D2F" w:rsidRPr="00994DDE" w:rsidRDefault="00000000">
      <w:pPr>
        <w:spacing w:before="240" w:after="240"/>
        <w:jc w:val="center"/>
        <w:rPr>
          <w:b/>
          <w:bCs/>
          <w:sz w:val="32"/>
          <w:szCs w:val="32"/>
        </w:rPr>
      </w:pPr>
      <w:r w:rsidRPr="00994DDE">
        <w:rPr>
          <w:b/>
          <w:bCs/>
          <w:sz w:val="32"/>
          <w:szCs w:val="32"/>
        </w:rPr>
        <w:t>Full Code</w:t>
      </w:r>
    </w:p>
    <w:p w14:paraId="168DA9EF" w14:textId="2755D855" w:rsidR="004120DA" w:rsidRPr="00994DDE" w:rsidRDefault="00994DDE" w:rsidP="00994DDE">
      <w:pPr>
        <w:spacing w:before="240" w:after="240"/>
        <w:jc w:val="center"/>
        <w:rPr>
          <w:rFonts w:hint="eastAsia"/>
          <w:b/>
          <w:sz w:val="28"/>
          <w:szCs w:val="28"/>
        </w:rPr>
      </w:pPr>
      <w:r>
        <w:rPr>
          <w:b/>
          <w:bCs/>
          <w:noProof/>
          <w:color w:val="000000"/>
          <w:sz w:val="30"/>
          <w:szCs w:val="30"/>
          <w:bdr w:val="none" w:sz="0" w:space="0" w:color="auto" w:frame="1"/>
        </w:rPr>
        <w:drawing>
          <wp:inline distT="0" distB="0" distL="0" distR="0" wp14:anchorId="09805F4D" wp14:editId="5A72284A">
            <wp:extent cx="4695825" cy="689610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6896100"/>
                    </a:xfrm>
                    <a:prstGeom prst="rect">
                      <a:avLst/>
                    </a:prstGeom>
                    <a:noFill/>
                    <a:ln>
                      <a:noFill/>
                    </a:ln>
                  </pic:spPr>
                </pic:pic>
              </a:graphicData>
            </a:graphic>
          </wp:inline>
        </w:drawing>
      </w:r>
    </w:p>
    <w:p w14:paraId="3E098442" w14:textId="665302A3" w:rsidR="004120DA" w:rsidRPr="00994DDE" w:rsidRDefault="004120DA">
      <w:pPr>
        <w:jc w:val="center"/>
        <w:rPr>
          <w:b/>
          <w:bCs/>
          <w:sz w:val="32"/>
          <w:szCs w:val="32"/>
        </w:rPr>
      </w:pPr>
      <w:r w:rsidRPr="00994DDE">
        <w:rPr>
          <w:b/>
          <w:bCs/>
          <w:sz w:val="32"/>
          <w:szCs w:val="32"/>
        </w:rPr>
        <w:lastRenderedPageBreak/>
        <w:t>Execution flow</w:t>
      </w:r>
    </w:p>
    <w:p w14:paraId="01239076" w14:textId="2A72C177" w:rsidR="005C2D2F" w:rsidRDefault="00994DDE" w:rsidP="004120DA">
      <w:pPr>
        <w:jc w:val="center"/>
        <w:rPr>
          <w:sz w:val="28"/>
          <w:szCs w:val="28"/>
          <w:u w:val="single"/>
        </w:rPr>
      </w:pPr>
      <w:r w:rsidRPr="00994DDE">
        <w:rPr>
          <w:sz w:val="28"/>
          <w:szCs w:val="28"/>
        </w:rPr>
        <w:drawing>
          <wp:inline distT="0" distB="0" distL="0" distR="0" wp14:anchorId="0F74B405" wp14:editId="70FB4501">
            <wp:extent cx="5733415" cy="4671695"/>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671695"/>
                    </a:xfrm>
                    <a:prstGeom prst="rect">
                      <a:avLst/>
                    </a:prstGeom>
                  </pic:spPr>
                </pic:pic>
              </a:graphicData>
            </a:graphic>
          </wp:inline>
        </w:drawing>
      </w:r>
    </w:p>
    <w:p w14:paraId="1E7386F3" w14:textId="6BF03698" w:rsidR="00994DDE" w:rsidRDefault="00994DDE" w:rsidP="00994DDE">
      <w:pPr>
        <w:jc w:val="center"/>
        <w:rPr>
          <w:sz w:val="28"/>
          <w:szCs w:val="28"/>
        </w:rPr>
      </w:pPr>
      <w:r w:rsidRPr="00994DDE">
        <w:rPr>
          <w:sz w:val="28"/>
          <w:szCs w:val="28"/>
        </w:rPr>
        <w:t>(</w:t>
      </w:r>
      <w:r w:rsidRPr="00994DDE">
        <w:rPr>
          <w:rFonts w:hint="eastAsia"/>
          <w:sz w:val="28"/>
          <w:szCs w:val="28"/>
        </w:rPr>
        <w:t>R</w:t>
      </w:r>
      <w:r w:rsidRPr="00994DDE">
        <w:rPr>
          <w:sz w:val="28"/>
          <w:szCs w:val="28"/>
        </w:rPr>
        <w:t>egister status when looping</w:t>
      </w:r>
      <w:r>
        <w:rPr>
          <w:sz w:val="28"/>
          <w:szCs w:val="28"/>
        </w:rPr>
        <w:t xml:space="preserve"> at next page</w:t>
      </w:r>
      <w:r w:rsidRPr="00994DDE">
        <w:rPr>
          <w:sz w:val="28"/>
          <w:szCs w:val="28"/>
        </w:rPr>
        <w:t>)</w:t>
      </w:r>
    </w:p>
    <w:p w14:paraId="796B675E" w14:textId="77777777" w:rsidR="000B73F8" w:rsidRDefault="000B73F8" w:rsidP="00994DDE">
      <w:pPr>
        <w:jc w:val="center"/>
        <w:rPr>
          <w:sz w:val="28"/>
          <w:szCs w:val="28"/>
        </w:rPr>
      </w:pPr>
    </w:p>
    <w:p w14:paraId="791A82F6" w14:textId="2D6362DA" w:rsidR="00994DDE" w:rsidRPr="000B73F8" w:rsidRDefault="000B73F8" w:rsidP="000B73F8">
      <w:pPr>
        <w:ind w:firstLine="720"/>
        <w:rPr>
          <w:color w:val="000000"/>
          <w:sz w:val="24"/>
          <w:szCs w:val="24"/>
        </w:rPr>
      </w:pPr>
      <w:r w:rsidRPr="000B73F8">
        <w:rPr>
          <w:rFonts w:hint="eastAsia"/>
          <w:color w:val="000000"/>
          <w:sz w:val="24"/>
          <w:szCs w:val="24"/>
        </w:rPr>
        <w:t>Basically what we did was simplifying the multiplication as a continuous sum of 9 to al register, and everytime we finished adding 9 to it, we saved the result to the designated position of "esi" (Result current element), then shifted to our next position. Then it just repeats this process 9 times.</w:t>
      </w:r>
    </w:p>
    <w:p w14:paraId="340680B0" w14:textId="227D77A3" w:rsidR="00994DDE" w:rsidRDefault="00994DDE">
      <w:pPr>
        <w:rPr>
          <w:sz w:val="28"/>
          <w:szCs w:val="28"/>
          <w:u w:val="single"/>
        </w:rPr>
      </w:pPr>
      <w:r>
        <w:rPr>
          <w:sz w:val="28"/>
          <w:szCs w:val="28"/>
          <w:u w:val="single"/>
        </w:rPr>
        <w:br w:type="page"/>
      </w:r>
    </w:p>
    <w:p w14:paraId="052AC7EB" w14:textId="77777777" w:rsidR="00994DDE" w:rsidRDefault="00994DDE">
      <w:pPr>
        <w:rPr>
          <w:rFonts w:hint="eastAsia"/>
          <w:sz w:val="28"/>
          <w:szCs w:val="28"/>
          <w:u w:val="single"/>
        </w:rPr>
      </w:pPr>
    </w:p>
    <w:p w14:paraId="32C0AB2B" w14:textId="77777777" w:rsidR="005C2D2F" w:rsidRDefault="005C2D2F">
      <w:pPr>
        <w:jc w:val="center"/>
        <w:rPr>
          <w:sz w:val="28"/>
          <w:szCs w:val="28"/>
          <w:u w:val="single"/>
        </w:rPr>
      </w:pPr>
    </w:p>
    <w:p w14:paraId="14FE250B" w14:textId="371A9FD0" w:rsidR="00994DDE" w:rsidRDefault="00994DDE">
      <w:pPr>
        <w:jc w:val="center"/>
        <w:rPr>
          <w:b/>
          <w:bCs/>
          <w:sz w:val="32"/>
          <w:szCs w:val="32"/>
        </w:rPr>
      </w:pPr>
      <w:r w:rsidRPr="00994DDE">
        <w:rPr>
          <w:rFonts w:hint="eastAsia"/>
          <w:b/>
          <w:bCs/>
          <w:sz w:val="32"/>
          <w:szCs w:val="32"/>
        </w:rPr>
        <w:t>R</w:t>
      </w:r>
      <w:r w:rsidRPr="00994DDE">
        <w:rPr>
          <w:b/>
          <w:bCs/>
          <w:sz w:val="32"/>
          <w:szCs w:val="32"/>
        </w:rPr>
        <w:t>egister status when looping</w:t>
      </w:r>
    </w:p>
    <w:p w14:paraId="1371D1B2" w14:textId="77777777" w:rsidR="00994DDE" w:rsidRDefault="00994DDE">
      <w:pPr>
        <w:jc w:val="center"/>
        <w:rPr>
          <w:b/>
          <w:bCs/>
          <w:sz w:val="32"/>
          <w:szCs w:val="32"/>
        </w:rPr>
      </w:pPr>
    </w:p>
    <w:p w14:paraId="43250FAE" w14:textId="24735F4C" w:rsidR="00994DDE" w:rsidRDefault="00994DDE">
      <w:pPr>
        <w:jc w:val="center"/>
        <w:rPr>
          <w:b/>
          <w:bCs/>
          <w:sz w:val="32"/>
          <w:szCs w:val="32"/>
        </w:rPr>
      </w:pPr>
      <w:r>
        <w:rPr>
          <w:b/>
          <w:bCs/>
          <w:noProof/>
          <w:color w:val="000000"/>
          <w:sz w:val="30"/>
          <w:szCs w:val="30"/>
          <w:bdr w:val="none" w:sz="0" w:space="0" w:color="auto" w:frame="1"/>
        </w:rPr>
        <w:drawing>
          <wp:inline distT="0" distB="0" distL="0" distR="0" wp14:anchorId="7DAD9C75" wp14:editId="22935D9B">
            <wp:extent cx="2790825" cy="783907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7839075"/>
                    </a:xfrm>
                    <a:prstGeom prst="rect">
                      <a:avLst/>
                    </a:prstGeom>
                    <a:noFill/>
                    <a:ln>
                      <a:noFill/>
                    </a:ln>
                  </pic:spPr>
                </pic:pic>
              </a:graphicData>
            </a:graphic>
          </wp:inline>
        </w:drawing>
      </w:r>
    </w:p>
    <w:p w14:paraId="791BB5CE" w14:textId="77777777" w:rsidR="00994DDE" w:rsidRPr="00994DDE" w:rsidRDefault="00994DDE" w:rsidP="00994DDE">
      <w:pPr>
        <w:rPr>
          <w:rFonts w:hint="eastAsia"/>
          <w:b/>
          <w:bCs/>
          <w:sz w:val="32"/>
          <w:szCs w:val="32"/>
        </w:rPr>
      </w:pPr>
    </w:p>
    <w:p w14:paraId="0B53A985" w14:textId="77777777" w:rsidR="005C2D2F" w:rsidRPr="00994DDE" w:rsidRDefault="00000000" w:rsidP="00994DDE">
      <w:pPr>
        <w:jc w:val="center"/>
        <w:rPr>
          <w:b/>
          <w:bCs/>
          <w:sz w:val="32"/>
          <w:szCs w:val="32"/>
        </w:rPr>
      </w:pPr>
      <w:r w:rsidRPr="00994DDE">
        <w:rPr>
          <w:b/>
          <w:bCs/>
          <w:sz w:val="32"/>
          <w:szCs w:val="32"/>
        </w:rPr>
        <w:t>Review for the class</w:t>
      </w:r>
    </w:p>
    <w:p w14:paraId="239B0AB1" w14:textId="77777777" w:rsidR="005C2D2F" w:rsidRDefault="005C2D2F">
      <w:pPr>
        <w:rPr>
          <w:u w:val="single"/>
        </w:rPr>
      </w:pPr>
    </w:p>
    <w:p w14:paraId="0DF5E4B2" w14:textId="29C97792" w:rsidR="005C2D2F" w:rsidRPr="00F66117" w:rsidRDefault="00F66117" w:rsidP="00F66117">
      <w:pPr>
        <w:ind w:firstLine="720"/>
        <w:rPr>
          <w:sz w:val="24"/>
          <w:szCs w:val="24"/>
        </w:rPr>
      </w:pPr>
      <w:r w:rsidRPr="00F66117">
        <w:rPr>
          <w:color w:val="000000"/>
          <w:sz w:val="24"/>
          <w:szCs w:val="24"/>
        </w:rPr>
        <w:t>For this week’s class we learned how to do loops in assember, for us it was a completely new experience because doing loops in assembler is much different than doing it in the languages that we learned on our freshman year. We also learned about the uses of “esi” and “ecx” registers in looping, which both of them function as our index, one being as the “limit” and the other being our pointer.</w:t>
      </w:r>
    </w:p>
    <w:sectPr w:rsidR="005C2D2F" w:rsidRPr="00F661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E676F" w14:textId="77777777" w:rsidR="00FB59F5" w:rsidRDefault="00FB59F5" w:rsidP="00994DDE">
      <w:pPr>
        <w:spacing w:line="240" w:lineRule="auto"/>
      </w:pPr>
      <w:r>
        <w:separator/>
      </w:r>
    </w:p>
  </w:endnote>
  <w:endnote w:type="continuationSeparator" w:id="0">
    <w:p w14:paraId="4068641F" w14:textId="77777777" w:rsidR="00FB59F5" w:rsidRDefault="00FB59F5" w:rsidP="0099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E6653" w14:textId="77777777" w:rsidR="00FB59F5" w:rsidRDefault="00FB59F5" w:rsidP="00994DDE">
      <w:pPr>
        <w:spacing w:line="240" w:lineRule="auto"/>
      </w:pPr>
      <w:r>
        <w:separator/>
      </w:r>
    </w:p>
  </w:footnote>
  <w:footnote w:type="continuationSeparator" w:id="0">
    <w:p w14:paraId="3C2A517E" w14:textId="77777777" w:rsidR="00FB59F5" w:rsidRDefault="00FB59F5" w:rsidP="00994D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2F"/>
    <w:rsid w:val="000B73F8"/>
    <w:rsid w:val="004120DA"/>
    <w:rsid w:val="005C2D2F"/>
    <w:rsid w:val="007752FB"/>
    <w:rsid w:val="00994DDE"/>
    <w:rsid w:val="00F66117"/>
    <w:rsid w:val="00FB5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8DE4"/>
  <w15:docId w15:val="{DD48B9F8-3DA5-4CCC-A7B9-1A954A2F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994DDE"/>
    <w:pPr>
      <w:tabs>
        <w:tab w:val="center" w:pos="4153"/>
        <w:tab w:val="right" w:pos="8306"/>
      </w:tabs>
      <w:snapToGrid w:val="0"/>
    </w:pPr>
    <w:rPr>
      <w:sz w:val="20"/>
      <w:szCs w:val="20"/>
    </w:rPr>
  </w:style>
  <w:style w:type="character" w:customStyle="1" w:styleId="a6">
    <w:name w:val="頁首 字元"/>
    <w:basedOn w:val="a0"/>
    <w:link w:val="a5"/>
    <w:uiPriority w:val="99"/>
    <w:rsid w:val="00994DDE"/>
    <w:rPr>
      <w:sz w:val="20"/>
      <w:szCs w:val="20"/>
    </w:rPr>
  </w:style>
  <w:style w:type="paragraph" w:styleId="a7">
    <w:name w:val="footer"/>
    <w:basedOn w:val="a"/>
    <w:link w:val="a8"/>
    <w:uiPriority w:val="99"/>
    <w:unhideWhenUsed/>
    <w:rsid w:val="00994DDE"/>
    <w:pPr>
      <w:tabs>
        <w:tab w:val="center" w:pos="4153"/>
        <w:tab w:val="right" w:pos="8306"/>
      </w:tabs>
      <w:snapToGrid w:val="0"/>
    </w:pPr>
    <w:rPr>
      <w:sz w:val="20"/>
      <w:szCs w:val="20"/>
    </w:rPr>
  </w:style>
  <w:style w:type="character" w:customStyle="1" w:styleId="a8">
    <w:name w:val="頁尾 字元"/>
    <w:basedOn w:val="a0"/>
    <w:link w:val="a7"/>
    <w:uiPriority w:val="99"/>
    <w:rsid w:val="00994DD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睿穎 李</cp:lastModifiedBy>
  <cp:revision>5</cp:revision>
  <dcterms:created xsi:type="dcterms:W3CDTF">2022-09-26T15:00:00Z</dcterms:created>
  <dcterms:modified xsi:type="dcterms:W3CDTF">2022-10-03T13:13:00Z</dcterms:modified>
</cp:coreProperties>
</file>