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148C4771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F9B2F8E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6F7C334C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AC8ED37" w14:textId="77777777" w:rsidR="0087761F" w:rsidRPr="00052F4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649D6EE0" w14:textId="77777777" w:rsidR="0087761F" w:rsidRDefault="0087761F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14:paraId="06B36364" w14:textId="2AF8A8E7" w:rsidR="0087761F" w:rsidRDefault="0087761F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br w:type="page"/>
      </w:r>
    </w:p>
    <w:p w14:paraId="67D323BD" w14:textId="77777777" w:rsidR="001617B3" w:rsidRDefault="001617B3" w:rsidP="001617B3">
      <w:pPr>
        <w:pStyle w:val="KeinLeerraum"/>
      </w:pPr>
      <w:bookmarkStart w:id="0" w:name="_Toc189202078"/>
    </w:p>
    <w:p w14:paraId="538A1DC8" w14:textId="77777777" w:rsidR="001617B3" w:rsidRDefault="001617B3" w:rsidP="001617B3">
      <w:pPr>
        <w:pStyle w:val="KeinLeerraum"/>
      </w:pPr>
    </w:p>
    <w:p w14:paraId="74A554C0" w14:textId="77777777" w:rsidR="001617B3" w:rsidRDefault="001617B3" w:rsidP="001617B3">
      <w:pPr>
        <w:pStyle w:val="KeinLeerraum"/>
      </w:pPr>
    </w:p>
    <w:p w14:paraId="05B13474" w14:textId="77777777" w:rsidR="001617B3" w:rsidRDefault="001617B3" w:rsidP="001617B3">
      <w:pPr>
        <w:pStyle w:val="KeinLeerraum"/>
      </w:pPr>
    </w:p>
    <w:p w14:paraId="7A35EC6D" w14:textId="77777777" w:rsidR="001617B3" w:rsidRDefault="001617B3" w:rsidP="001617B3">
      <w:pPr>
        <w:pStyle w:val="KeinLeerraum"/>
      </w:pPr>
    </w:p>
    <w:p w14:paraId="01BC0AD6" w14:textId="77777777" w:rsidR="001617B3" w:rsidRDefault="001617B3" w:rsidP="001617B3">
      <w:pPr>
        <w:pStyle w:val="KeinLeerraum"/>
      </w:pPr>
    </w:p>
    <w:p w14:paraId="2A0EEDB1" w14:textId="77777777" w:rsidR="001617B3" w:rsidRDefault="001617B3" w:rsidP="001617B3">
      <w:pPr>
        <w:pStyle w:val="KeinLeerraum"/>
      </w:pPr>
    </w:p>
    <w:p w14:paraId="5FA5B56C" w14:textId="77777777" w:rsidR="00E320BB" w:rsidRDefault="00E320BB" w:rsidP="009A4BBA">
      <w:pPr>
        <w:pStyle w:val="berschrift2"/>
      </w:pPr>
      <w:r w:rsidRPr="00C0680B">
        <w:t>Inhaltsverzeichnis</w:t>
      </w:r>
      <w:bookmarkEnd w:id="0"/>
    </w:p>
    <w:p w14:paraId="61493E68" w14:textId="77777777" w:rsidR="0087761F" w:rsidRDefault="0087761F" w:rsidP="0087761F"/>
    <w:p w14:paraId="66EF8550" w14:textId="77777777" w:rsidR="001617B3" w:rsidRDefault="001617B3" w:rsidP="0087761F"/>
    <w:p w14:paraId="0DDA4E91" w14:textId="77777777" w:rsidR="001617B3" w:rsidRDefault="001617B3" w:rsidP="0087761F"/>
    <w:p w14:paraId="0B04D7DC" w14:textId="77777777" w:rsidR="001617B3" w:rsidRPr="0087761F" w:rsidRDefault="001617B3" w:rsidP="0087761F"/>
    <w:p w14:paraId="16B99109" w14:textId="7BD7EA10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</w:p>
    <w:p w14:paraId="67FDCD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Dokument-Historie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_Toc189202079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0EB144B2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1. Einführung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1A51EA1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 Portal-Funktionen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694E8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9ADD9D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2.2 Funktionen Detailsicht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7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D8A9CC4" w14:textId="3E572CA3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 xml:space="preserve">2.3 Template </w:t>
      </w:r>
      <w:r w:rsidR="00573C80">
        <w:rPr>
          <w:rFonts w:ascii="Constantia" w:hAnsi="Constantia"/>
          <w:noProof/>
          <w:sz w:val="24"/>
          <w:szCs w:val="24"/>
        </w:rPr>
        <w:t>Komandos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8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9ACE39F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 Schichten-Architektur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9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8A50B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3.1 GUI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EA8A59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3.2 Controller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6E558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3.3 Manager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792BDA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3.4 Model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11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53831C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3.5 DAO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7FB137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3.6 Datenbank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2666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3.7 Interaktion mit Google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A3C74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 Systemvoraussetzungen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C3DD63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4.1 Allgemeine 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B4FE99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4.2 Hinweise zur Installation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3C188E4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5. Anhang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2AD8BC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A1 Datenbank ERR-Diagramm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D798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A2 Klassen-Diagrammübersicht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16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1" w:name="_Toc189202079"/>
      <w:r w:rsidRPr="00FB649B">
        <w:t>Dokument-Historie</w:t>
      </w:r>
      <w:bookmarkEnd w:id="1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Korrekturen,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</w:p>
        </w:tc>
      </w:tr>
      <w:tr w:rsidR="00ED15CB" w14:paraId="22771A01" w14:textId="77777777" w:rsidTr="00FB649B">
        <w:tc>
          <w:tcPr>
            <w:tcW w:w="2302" w:type="dxa"/>
          </w:tcPr>
          <w:p w14:paraId="129DA919" w14:textId="42FB047E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14:paraId="456CD7C8" w14:textId="32E832F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14:paraId="7B9EFA3B" w14:textId="10F8C5E4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CF29CD3" w14:textId="605B15D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Deckblattgrafik entfernt</w:t>
            </w:r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erledigt</w:t>
            </w:r>
          </w:p>
        </w:tc>
      </w:tr>
      <w:tr w:rsidR="00ED15CB" w14:paraId="1AC2EC96" w14:textId="77777777" w:rsidTr="00FB649B">
        <w:tc>
          <w:tcPr>
            <w:tcW w:w="2302" w:type="dxa"/>
          </w:tcPr>
          <w:p w14:paraId="1D57B83B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49438454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E385CA3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1346B60E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2" w:name="_Toc189202080"/>
      <w:r w:rsidRPr="00B91AF3">
        <w:lastRenderedPageBreak/>
        <w:t>1. Einführung</w:t>
      </w:r>
      <w:bookmarkEnd w:id="2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2105EDD4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alle </w:t>
      </w:r>
      <w:r w:rsidR="008F4548">
        <w:rPr>
          <w:rFonts w:ascii="Constantia" w:hAnsi="Constantia"/>
          <w:sz w:val="24"/>
          <w:szCs w:val="24"/>
        </w:rPr>
        <w:t xml:space="preserve">seine </w:t>
      </w:r>
      <w:r w:rsidR="005F4267" w:rsidRPr="00754161">
        <w:rPr>
          <w:rFonts w:ascii="Constantia" w:hAnsi="Constantia"/>
          <w:sz w:val="24"/>
          <w:szCs w:val="24"/>
        </w:rPr>
        <w:t xml:space="preserve">Kontakte und Gruppen </w:t>
      </w:r>
      <w:r w:rsidR="00DA6C68">
        <w:rPr>
          <w:rFonts w:ascii="Constantia" w:hAnsi="Constantia"/>
          <w:sz w:val="24"/>
          <w:szCs w:val="24"/>
        </w:rPr>
        <w:t xml:space="preserve">des Nutzers </w:t>
      </w:r>
      <w:r w:rsidR="005F4267" w:rsidRPr="00754161">
        <w:rPr>
          <w:rFonts w:ascii="Constantia" w:hAnsi="Constantia"/>
          <w:sz w:val="24"/>
          <w:szCs w:val="24"/>
        </w:rPr>
        <w:t>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58B7D7A9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>in dem der Nutzer Kontakte in den A</w:t>
      </w:r>
      <w:r w:rsidR="008F4548">
        <w:rPr>
          <w:rFonts w:ascii="Constantia" w:hAnsi="Constantia"/>
          <w:sz w:val="24"/>
          <w:szCs w:val="24"/>
        </w:rPr>
        <w:t xml:space="preserve">utomatischen Versand einstellen bzw. </w:t>
      </w:r>
      <w:r w:rsidRPr="00754161">
        <w:rPr>
          <w:rFonts w:ascii="Constantia" w:hAnsi="Constantia"/>
          <w:sz w:val="24"/>
          <w:szCs w:val="24"/>
        </w:rPr>
        <w:t xml:space="preserve">aktivieren kann und auch </w:t>
      </w:r>
      <w:r w:rsidR="008F4548">
        <w:rPr>
          <w:rFonts w:ascii="Constantia" w:hAnsi="Constantia"/>
          <w:sz w:val="24"/>
          <w:szCs w:val="24"/>
        </w:rPr>
        <w:t xml:space="preserve">herausnehmen bzw. </w:t>
      </w:r>
      <w:r w:rsidRPr="00754161">
        <w:rPr>
          <w:rFonts w:ascii="Constantia" w:hAnsi="Constantia"/>
          <w:sz w:val="24"/>
          <w:szCs w:val="24"/>
        </w:rPr>
        <w:t>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de</w:t>
      </w:r>
      <w:r w:rsidR="00C63C9D">
        <w:rPr>
          <w:rFonts w:ascii="Constantia" w:hAnsi="Constantia"/>
          <w:sz w:val="24"/>
          <w:szCs w:val="24"/>
        </w:rPr>
        <w:t>-</w:t>
      </w:r>
      <w:r w:rsidR="00345C42">
        <w:rPr>
          <w:rFonts w:ascii="Constantia" w:hAnsi="Constantia"/>
          <w:sz w:val="24"/>
          <w:szCs w:val="24"/>
        </w:rPr>
        <w:t>aktivier</w:t>
      </w:r>
      <w:r w:rsidR="00F7555A" w:rsidRPr="00754161">
        <w:rPr>
          <w:rFonts w:ascii="Constantia" w:hAnsi="Constantia"/>
          <w:sz w:val="24"/>
          <w:szCs w:val="24"/>
        </w:rPr>
        <w:t>bar.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0751A9C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</w:t>
      </w:r>
      <w:r w:rsidR="008F4548">
        <w:rPr>
          <w:rFonts w:ascii="Constantia" w:hAnsi="Constantia"/>
          <w:sz w:val="24"/>
          <w:szCs w:val="24"/>
        </w:rPr>
        <w:t>einmal</w:t>
      </w:r>
      <w:r w:rsidR="00854D29">
        <w:rPr>
          <w:rFonts w:ascii="Constantia" w:hAnsi="Constantia"/>
          <w:sz w:val="24"/>
          <w:szCs w:val="24"/>
        </w:rPr>
        <w:t xml:space="preserve">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1AB7667B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 w:rsidR="00345C42"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E61BEC">
      <w:pPr>
        <w:pStyle w:val="berschrift2"/>
        <w:rPr>
          <w:rFonts w:cs="MDBPGD+Gemelli"/>
        </w:rPr>
      </w:pPr>
      <w:r w:rsidRPr="00952C7F">
        <w:rPr>
          <w:sz w:val="23"/>
          <w:szCs w:val="23"/>
          <w:highlight w:val="yellow"/>
        </w:rPr>
        <w:br w:type="page"/>
      </w:r>
      <w:bookmarkStart w:id="3" w:name="_Toc189202081"/>
      <w:r w:rsidR="00E320BB" w:rsidRPr="00B91AF3">
        <w:lastRenderedPageBreak/>
        <w:t>2. Portal-Funktionen</w:t>
      </w:r>
      <w:bookmarkEnd w:id="3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4" w:name="_Toc189202082"/>
      <w:r w:rsidRPr="00B91AF3">
        <w:t>2.1 Funktionale Sicht/User-Sicht auf das Portal</w:t>
      </w:r>
      <w:bookmarkEnd w:id="4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4B27DA3D" w:rsidR="00645E00" w:rsidRPr="00172A8F" w:rsidRDefault="00504B4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</w:t>
      </w:r>
      <w:r w:rsidR="0030235C" w:rsidRPr="00172A8F">
        <w:rPr>
          <w:rFonts w:ascii="Constantia" w:hAnsi="Constantia" w:cs="MDBPGD+Gemelli"/>
          <w:color w:val="000000"/>
        </w:rPr>
        <w:t>1</w:t>
      </w:r>
      <w:r w:rsidR="005F68C4">
        <w:rPr>
          <w:rFonts w:ascii="Constantia" w:hAnsi="Constantia" w:cs="MDBPGD+Gemelli"/>
          <w:color w:val="000000"/>
        </w:rPr>
        <w:t>:</w:t>
      </w:r>
      <w:r w:rsidR="0030235C" w:rsidRPr="00172A8F">
        <w:rPr>
          <w:rFonts w:ascii="Constantia" w:hAnsi="Constantia" w:cs="MDBPGD+Gemelli"/>
          <w:color w:val="000000"/>
        </w:rPr>
        <w:t xml:space="preserve">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5" w:name="_Toc189202083"/>
      <w:r w:rsidRPr="006D21BC">
        <w:lastRenderedPageBreak/>
        <w:t>2.2 Funktionen Detailsicht</w:t>
      </w:r>
      <w:bookmarkEnd w:id="5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504B41" w:rsidRDefault="00DD155A" w:rsidP="006C0D2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B41">
              <w:rPr>
                <w:rFonts w:ascii="Constantia" w:hAnsi="Constantia"/>
                <w:szCs w:val="20"/>
                <w:lang w:val="de-DE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5DB0258" w:rsidR="00DD155A" w:rsidRPr="00F40081" w:rsidRDefault="00DD155A" w:rsidP="009660DF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</w:t>
            </w:r>
            <w:r w:rsidR="009660DF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2F3D1CAD" w:rsidR="000A7297" w:rsidRPr="00F40081" w:rsidRDefault="000A7297" w:rsidP="00C00043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 xml:space="preserve">Wenn ein User eingeloggt ist, so findet er </w:t>
            </w:r>
            <w:r w:rsidR="00C00043" w:rsidRPr="00F40081">
              <w:rPr>
                <w:rFonts w:ascii="Constantia" w:hAnsi="Constantia"/>
                <w:szCs w:val="20"/>
                <w:lang w:val="de-DE"/>
              </w:rPr>
              <w:t>rechts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den Button „</w:t>
            </w:r>
            <w:proofErr w:type="spellStart"/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proofErr w:type="spellEnd"/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0770D374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 Zu finden ist die Registrierung in der Navigationsleiste.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B50994B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3E946744" w:rsidR="001C28F9" w:rsidRPr="00F40081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>
              <w:rPr>
                <w:rFonts w:ascii="Constantia" w:hAnsi="Constantia"/>
                <w:szCs w:val="20"/>
                <w:lang w:val="de-DE"/>
              </w:rPr>
              <w:t>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0EF0DFF4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C00043">
              <w:rPr>
                <w:rFonts w:ascii="Constantia" w:hAnsi="Constantia"/>
                <w:noProof/>
                <w:szCs w:val="20"/>
                <w:lang w:val="de-DE" w:eastAsia="de-DE"/>
              </w:rPr>
              <w:t>–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6A413F05" w:rsidR="001C28F9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749A98D6" w:rsidR="00185FF6" w:rsidRPr="00E61BEC" w:rsidRDefault="00185FF6" w:rsidP="00E61BEC">
      <w:pPr>
        <w:pStyle w:val="berschrift3"/>
      </w:pPr>
      <w:bookmarkStart w:id="6" w:name="_Toc189202084"/>
      <w:r w:rsidRPr="00E61BEC">
        <w:t xml:space="preserve">2.3 Template </w:t>
      </w:r>
      <w:bookmarkEnd w:id="6"/>
      <w:r w:rsidR="00573C80">
        <w:t>Kommandos</w:t>
      </w:r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744E3F17" w14:textId="27BF55A4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In einem Template können fo</w:t>
      </w:r>
      <w:r w:rsidR="00D42C7C">
        <w:rPr>
          <w:rFonts w:ascii="Constantia" w:hAnsi="Constantia"/>
        </w:rPr>
        <w:t xml:space="preserve">lgende Kommandos benutzt werden und </w:t>
      </w:r>
      <w:r w:rsidR="00812375" w:rsidRPr="00392A67">
        <w:rPr>
          <w:rFonts w:ascii="Constantia" w:hAnsi="Constantia"/>
        </w:rPr>
        <w:t>können wie folgt benutzt werden:</w:t>
      </w:r>
      <w:r w:rsidR="00D42C7C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>Den Ausdruck „</w:t>
      </w:r>
      <w:r w:rsidR="00812375" w:rsidRPr="00392A67">
        <w:rPr>
          <w:rFonts w:ascii="Constantia" w:hAnsi="Constantia"/>
        </w:rPr>
        <w:t>${</w:t>
      </w:r>
      <w:r w:rsidRPr="00392A67">
        <w:rPr>
          <w:rFonts w:ascii="Constantia" w:hAnsi="Constantia"/>
        </w:rPr>
        <w:t>Platzhalter</w:t>
      </w:r>
      <w:r w:rsidR="00812375" w:rsidRPr="00392A67">
        <w:rPr>
          <w:rFonts w:ascii="Constantia" w:hAnsi="Constantia"/>
        </w:rPr>
        <w:t>}</w:t>
      </w:r>
      <w:r w:rsidRPr="00392A67">
        <w:rPr>
          <w:rFonts w:ascii="Constantia" w:hAnsi="Constantia"/>
        </w:rPr>
        <w:t xml:space="preserve">“ </w:t>
      </w:r>
      <w:r w:rsidR="002A591C" w:rsidRPr="00392A67">
        <w:rPr>
          <w:rFonts w:ascii="Constantia" w:hAnsi="Constantia"/>
        </w:rPr>
        <w:t xml:space="preserve">einfach </w:t>
      </w:r>
      <w:r w:rsidRPr="00392A67">
        <w:rPr>
          <w:rFonts w:ascii="Constantia" w:hAnsi="Constantia"/>
        </w:rPr>
        <w:t>in</w:t>
      </w:r>
      <w:r w:rsidR="002A591C" w:rsidRPr="00392A67">
        <w:rPr>
          <w:rFonts w:ascii="Constantia" w:hAnsi="Constantia"/>
        </w:rPr>
        <w:t>s</w:t>
      </w:r>
      <w:r w:rsidRPr="00392A67">
        <w:rPr>
          <w:rFonts w:ascii="Constantia" w:hAnsi="Constantia"/>
        </w:rPr>
        <w:t xml:space="preserve"> Template hineinschreiben.</w:t>
      </w:r>
    </w:p>
    <w:p w14:paraId="0D453D4A" w14:textId="77777777" w:rsidR="002D1B18" w:rsidRDefault="002D1B18" w:rsidP="002D1B18">
      <w:pPr>
        <w:pStyle w:val="KeinLeerraum"/>
        <w:rPr>
          <w:rFonts w:ascii="Constantia" w:hAnsi="Constantia"/>
        </w:rPr>
      </w:pPr>
    </w:p>
    <w:p w14:paraId="72452EB8" w14:textId="77777777" w:rsidR="00D42C7C" w:rsidRPr="00392A67" w:rsidRDefault="00D42C7C" w:rsidP="002D1B18">
      <w:pPr>
        <w:pStyle w:val="KeinLeerraum"/>
        <w:rPr>
          <w:rFonts w:ascii="Constantia" w:hAnsi="Constantia"/>
        </w:rPr>
      </w:pPr>
    </w:p>
    <w:p w14:paraId="78D7388F" w14:textId="043539D6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Ein solcher Platzhalter können folgende Ausdrücke sein:</w:t>
      </w:r>
    </w:p>
    <w:p w14:paraId="730FC4F4" w14:textId="77777777" w:rsidR="007D04B6" w:rsidRPr="00392A67" w:rsidRDefault="007D04B6" w:rsidP="002D1B18">
      <w:pPr>
        <w:pStyle w:val="KeinLeerraum"/>
        <w:rPr>
          <w:rFonts w:ascii="Constantia" w:hAnsi="Constantia"/>
          <w:b/>
        </w:rPr>
      </w:pPr>
    </w:p>
    <w:p w14:paraId="23A6C219" w14:textId="7961D10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name</w:t>
      </w:r>
      <w:proofErr w:type="spellEnd"/>
      <w:r w:rsidRPr="00392A67">
        <w:rPr>
          <w:rFonts w:ascii="Constantia" w:hAnsi="Constantia"/>
        </w:rPr>
        <w:t xml:space="preserve"> = Nachname des Kontakts</w:t>
      </w:r>
      <w:r w:rsidR="00D42C7C">
        <w:rPr>
          <w:rFonts w:ascii="Constantia" w:hAnsi="Constantia"/>
        </w:rPr>
        <w:t>,</w:t>
      </w:r>
    </w:p>
    <w:p w14:paraId="2E12B5FF" w14:textId="389D0F53" w:rsidR="002D1B18" w:rsidRPr="00392A67" w:rsidRDefault="002D1B18" w:rsidP="007D04B6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 xml:space="preserve"> = Vorname des Kontakts</w:t>
      </w:r>
      <w:r w:rsidR="00D42C7C">
        <w:rPr>
          <w:rFonts w:ascii="Constantia" w:hAnsi="Constantia"/>
        </w:rPr>
        <w:t>,</w:t>
      </w:r>
    </w:p>
    <w:p w14:paraId="7720547C" w14:textId="7C61C0E2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mail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Emailadresse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180EC871" w14:textId="4D31A73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bday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Geburtstag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25A90DBB" w14:textId="7B3F0A96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age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Alter </w:t>
      </w:r>
      <w:r w:rsidRPr="00392A67">
        <w:rPr>
          <w:rFonts w:ascii="Constantia" w:hAnsi="Constantia"/>
        </w:rPr>
        <w:t>des Kontakts</w:t>
      </w:r>
    </w:p>
    <w:p w14:paraId="3D337ED3" w14:textId="77777777" w:rsidR="00BF542A" w:rsidRPr="00392A67" w:rsidRDefault="00BF542A" w:rsidP="002D1B18">
      <w:pPr>
        <w:pStyle w:val="KeinLeerraum"/>
        <w:rPr>
          <w:rFonts w:ascii="Constantia" w:hAnsi="Constantia"/>
        </w:rPr>
      </w:pPr>
    </w:p>
    <w:p w14:paraId="7B954588" w14:textId="5F201A40" w:rsidR="00BF542A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ausdruckWeiblich</w:t>
      </w:r>
      <w:proofErr w:type="spellEnd"/>
      <w:r w:rsidR="00812375" w:rsidRPr="00392A67">
        <w:rPr>
          <w:rFonts w:ascii="Constantia" w:hAnsi="Constantia"/>
          <w:b/>
        </w:rPr>
        <w:t>/</w:t>
      </w:r>
      <w:r w:rsidRPr="00392A67">
        <w:rPr>
          <w:rFonts w:ascii="Constantia" w:hAnsi="Constantia"/>
          <w:b/>
        </w:rPr>
        <w:t xml:space="preserve"> </w:t>
      </w:r>
      <w:proofErr w:type="spellStart"/>
      <w:r w:rsidRPr="00392A67">
        <w:rPr>
          <w:rFonts w:ascii="Constantia" w:hAnsi="Constantia"/>
          <w:b/>
        </w:rPr>
        <w:t>ausdruckMaennlich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>Auswahl nach Geschlecht des Kontakts,</w:t>
      </w:r>
    </w:p>
    <w:p w14:paraId="102D3D98" w14:textId="77777777" w:rsidR="00D42C7C" w:rsidRDefault="00BF542A" w:rsidP="00D42C7C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 xml:space="preserve">d.h. je nach Geschlecht </w:t>
      </w:r>
      <w:proofErr w:type="gramStart"/>
      <w:r w:rsidRPr="00392A67">
        <w:rPr>
          <w:rFonts w:ascii="Constantia" w:hAnsi="Constantia"/>
        </w:rPr>
        <w:t>wird</w:t>
      </w:r>
      <w:proofErr w:type="gramEnd"/>
      <w:r w:rsidRPr="00392A67">
        <w:rPr>
          <w:rFonts w:ascii="Constantia" w:hAnsi="Constantia"/>
        </w:rPr>
        <w:t xml:space="preserve"> der linke Ausdruck für weibliche Kontakte und der</w:t>
      </w:r>
      <w:r w:rsidR="00854D29" w:rsidRPr="00392A67">
        <w:rPr>
          <w:rFonts w:ascii="Constantia" w:hAnsi="Constantia"/>
        </w:rPr>
        <w:t xml:space="preserve"> rechte Ausdruck für männliche Kontakte ausgegeben z.B. </w:t>
      </w:r>
      <w:r w:rsidRPr="00392A67">
        <w:rPr>
          <w:rFonts w:ascii="Constantia" w:hAnsi="Constantia"/>
        </w:rPr>
        <w:t xml:space="preserve"> „ Hallo   lieb${</w:t>
      </w:r>
      <w:r w:rsidRPr="00392A67">
        <w:rPr>
          <w:rFonts w:ascii="Constantia" w:hAnsi="Constantia"/>
          <w:b/>
        </w:rPr>
        <w:t>e/er</w:t>
      </w:r>
      <w:r w:rsidRPr="00392A67">
        <w:rPr>
          <w:rFonts w:ascii="Constantia" w:hAnsi="Constantia"/>
        </w:rPr>
        <w:t>} ${</w:t>
      </w: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>}, … “</w:t>
      </w:r>
      <w:r w:rsidR="00D23F79" w:rsidRPr="00392A67">
        <w:rPr>
          <w:rFonts w:ascii="Constantia" w:hAnsi="Constantia"/>
        </w:rPr>
        <w:t>.</w:t>
      </w:r>
    </w:p>
    <w:p w14:paraId="59EB12DC" w14:textId="77777777" w:rsidR="00D42C7C" w:rsidRDefault="00D42C7C" w:rsidP="00D42C7C">
      <w:pPr>
        <w:pStyle w:val="KeinLeerraum"/>
        <w:rPr>
          <w:rFonts w:ascii="Constantia" w:hAnsi="Constantia"/>
        </w:rPr>
      </w:pPr>
    </w:p>
    <w:p w14:paraId="095B1CF0" w14:textId="65ADCD59" w:rsidR="00D42C7C" w:rsidRDefault="00D42C7C" w:rsidP="00D42C7C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Beispiel Template:</w:t>
      </w:r>
    </w:p>
    <w:p w14:paraId="28A0347C" w14:textId="77777777" w:rsidR="00377C89" w:rsidRDefault="00D42C7C" w:rsidP="00377C89">
      <w:pPr>
        <w:pStyle w:val="KeinLeerraum"/>
      </w:pPr>
      <w:r w:rsidRPr="00D42C7C">
        <w:rPr>
          <w:rFonts w:ascii="Constantia" w:hAnsi="Constantia"/>
        </w:rPr>
        <w:t xml:space="preserve">„Hallo </w:t>
      </w:r>
      <w:r w:rsidRPr="00D42C7C">
        <w:rPr>
          <w:rFonts w:ascii="Constantia" w:hAnsi="Constantia"/>
        </w:rPr>
        <w:t>lieb${</w:t>
      </w:r>
      <w:r w:rsidRPr="00D42C7C">
        <w:rPr>
          <w:rFonts w:ascii="Constantia" w:hAnsi="Constantia"/>
          <w:b/>
        </w:rPr>
        <w:t>e/er</w:t>
      </w:r>
      <w:r w:rsidRPr="00D42C7C">
        <w:rPr>
          <w:rFonts w:ascii="Constantia" w:hAnsi="Constantia"/>
        </w:rPr>
        <w:t>} ${</w:t>
      </w:r>
      <w:proofErr w:type="spellStart"/>
      <w:r w:rsidRPr="00D42C7C">
        <w:rPr>
          <w:rFonts w:ascii="Constantia" w:hAnsi="Constantia"/>
          <w:b/>
        </w:rPr>
        <w:t>firstname</w:t>
      </w:r>
      <w:proofErr w:type="spellEnd"/>
      <w:r w:rsidRPr="00D42C7C">
        <w:rPr>
          <w:rFonts w:ascii="Constantia" w:hAnsi="Constantia"/>
        </w:rPr>
        <w:t xml:space="preserve">}, Herzlichen Glückwunsch zum </w:t>
      </w:r>
      <w:r>
        <w:rPr>
          <w:rFonts w:ascii="Constantia" w:hAnsi="Constantia"/>
        </w:rPr>
        <w:t>${</w:t>
      </w:r>
      <w:proofErr w:type="spellStart"/>
      <w:r w:rsidRPr="00D42C7C">
        <w:rPr>
          <w:rFonts w:ascii="Constantia" w:hAnsi="Constantia"/>
          <w:b/>
        </w:rPr>
        <w:t>age</w:t>
      </w:r>
      <w:proofErr w:type="spellEnd"/>
      <w:r>
        <w:rPr>
          <w:rFonts w:ascii="Constantia" w:hAnsi="Constantia"/>
        </w:rPr>
        <w:t>}</w:t>
      </w:r>
      <w:r w:rsidRPr="00D42C7C">
        <w:rPr>
          <w:rFonts w:ascii="Constantia" w:hAnsi="Constantia"/>
        </w:rPr>
        <w:t xml:space="preserve">. </w:t>
      </w:r>
      <w:r>
        <w:rPr>
          <w:rFonts w:ascii="Constantia" w:hAnsi="Constantia"/>
        </w:rPr>
        <w:t>Geburtstag!“</w:t>
      </w:r>
      <w:r w:rsidR="001D0721" w:rsidRPr="00D42C7C">
        <w:br w:type="page"/>
      </w:r>
      <w:bookmarkStart w:id="7" w:name="_Toc189202085"/>
    </w:p>
    <w:p w14:paraId="6D21270F" w14:textId="77777777" w:rsidR="00E108E3" w:rsidRDefault="00E108E3" w:rsidP="00170AB5">
      <w:pPr>
        <w:pStyle w:val="KeinLeerraum"/>
      </w:pPr>
    </w:p>
    <w:p w14:paraId="4ACA9635" w14:textId="250A4EB1" w:rsidR="0094755A" w:rsidRPr="00377C89" w:rsidRDefault="00E320BB" w:rsidP="00377C89">
      <w:pPr>
        <w:pStyle w:val="berschrift2"/>
        <w:rPr>
          <w:rStyle w:val="berschrift2Zchn"/>
          <w:b/>
          <w:bCs/>
        </w:rPr>
      </w:pPr>
      <w:r w:rsidRPr="00377C89">
        <w:t xml:space="preserve">3. </w:t>
      </w:r>
      <w:r w:rsidR="007D63E4" w:rsidRPr="00377C89">
        <w:t>Schichten-</w:t>
      </w:r>
      <w:r w:rsidRPr="00377C89">
        <w:t>Architektur</w:t>
      </w:r>
      <w:bookmarkEnd w:id="7"/>
    </w:p>
    <w:p w14:paraId="31170E3A" w14:textId="77777777" w:rsidR="00377C89" w:rsidRDefault="00377C89" w:rsidP="00377C89">
      <w:pPr>
        <w:pStyle w:val="KeinLeerraum"/>
        <w:rPr>
          <w:rStyle w:val="berschrift2Zchn"/>
        </w:rPr>
      </w:pPr>
    </w:p>
    <w:p w14:paraId="1850C1A2" w14:textId="77777777" w:rsidR="00E108E3" w:rsidRDefault="00E108E3" w:rsidP="00377C89">
      <w:pPr>
        <w:pStyle w:val="KeinLeerraum"/>
        <w:rPr>
          <w:rStyle w:val="berschrift2Zchn"/>
        </w:rPr>
      </w:pPr>
    </w:p>
    <w:p w14:paraId="24FA1263" w14:textId="77777777" w:rsidR="00377C89" w:rsidRPr="00377C89" w:rsidRDefault="00377C89" w:rsidP="00377C89">
      <w:pPr>
        <w:pStyle w:val="KeinLeerraum"/>
        <w:rPr>
          <w:rFonts w:ascii="Constantia" w:hAnsi="Constantia"/>
        </w:rPr>
      </w:pPr>
    </w:p>
    <w:p w14:paraId="58F13FCD" w14:textId="437703B4" w:rsidR="0094755A" w:rsidRPr="0030309D" w:rsidRDefault="0030309D" w:rsidP="0030309D">
      <w:pPr>
        <w:pStyle w:val="KeinLeerraum"/>
      </w:pPr>
      <w:r w:rsidRPr="0030309D">
        <w:t>Hier zu sehen ist (siehe Abb. 2) das Schichtendiagramm von Auto-B-Day.</w:t>
      </w:r>
      <w:r>
        <w:t xml:space="preserve"> </w:t>
      </w:r>
      <w:r w:rsidRPr="0030309D">
        <w:t xml:space="preserve">Wir haben eine </w:t>
      </w:r>
      <w:r w:rsidR="0094755A" w:rsidRPr="0030309D">
        <w:t>5-Schichten-Architektur</w:t>
      </w:r>
      <w:r w:rsidRPr="0030309D">
        <w:t xml:space="preserve"> gewählt.</w:t>
      </w:r>
      <w:r>
        <w:t xml:space="preserve"> </w:t>
      </w:r>
      <w:r w:rsidRPr="0030309D">
        <w:t>Weitere Erklärungen und Erläuterungen zu den Schichten geben die folgenden Unterkapitel.</w:t>
      </w:r>
    </w:p>
    <w:p w14:paraId="3A297F6D" w14:textId="77777777" w:rsidR="0094755A" w:rsidRDefault="0094755A" w:rsidP="0094755A">
      <w:pPr>
        <w:pStyle w:val="KeinLeerraum"/>
      </w:pPr>
    </w:p>
    <w:p w14:paraId="2EB69460" w14:textId="77777777" w:rsidR="00225C32" w:rsidRPr="0094755A" w:rsidRDefault="00225C32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5E869C9C" w:rsidR="00215960" w:rsidRPr="00172A8F" w:rsidRDefault="0030235C" w:rsidP="00225C32">
      <w:pPr>
        <w:pStyle w:val="KeinLeerraum"/>
        <w:ind w:firstLine="360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504B41">
        <w:rPr>
          <w:rFonts w:ascii="Constantia" w:hAnsi="Constantia" w:cs="MDBPGD+Gemelli"/>
          <w:color w:val="000000"/>
        </w:rPr>
        <w:t xml:space="preserve">: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8" w:name="_Toc189202086"/>
      <w:r>
        <w:lastRenderedPageBreak/>
        <w:t>3</w:t>
      </w:r>
      <w:r w:rsidR="007D63E4">
        <w:t>.</w:t>
      </w:r>
      <w:r w:rsidR="00E320BB" w:rsidRPr="007A5429">
        <w:t>1 GUI</w:t>
      </w:r>
      <w:bookmarkEnd w:id="8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9" w:name="_Toc189202087"/>
      <w:r>
        <w:t>3.</w:t>
      </w:r>
      <w:r w:rsidR="00E320BB" w:rsidRPr="007A5429">
        <w:t>2 Controller</w:t>
      </w:r>
      <w:bookmarkEnd w:id="9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0" w:name="_Toc189202088"/>
      <w:r>
        <w:t>3.</w:t>
      </w:r>
      <w:r w:rsidR="00E61BEC">
        <w:t>3</w:t>
      </w:r>
      <w:r w:rsidR="00E320BB" w:rsidRPr="007A5429">
        <w:t xml:space="preserve"> Manager</w:t>
      </w:r>
      <w:bookmarkEnd w:id="10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44B4249A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737F33">
        <w:t>e Zeitfunktion</w:t>
      </w:r>
      <w:r w:rsidR="00CF3F3E">
        <w:t>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4742F21A" w:rsidR="00CF3F3E" w:rsidRDefault="00CF3F3E" w:rsidP="00C33CBC">
      <w:pPr>
        <w:pStyle w:val="KeinLeerraum"/>
      </w:pPr>
      <w:r>
        <w:t xml:space="preserve">Der Mailmanager kann 2 verschiedene Mail-Typen verschicken, eine Systemmail und eine </w:t>
      </w:r>
      <w:proofErr w:type="spellStart"/>
      <w:r>
        <w:t>Usermail</w:t>
      </w:r>
      <w:proofErr w:type="spellEnd"/>
      <w:r>
        <w:t>.</w:t>
      </w:r>
    </w:p>
    <w:p w14:paraId="5A5A3A42" w14:textId="68C87700" w:rsidR="00CF3F3E" w:rsidRDefault="00CF3F3E" w:rsidP="00C33CBC">
      <w:pPr>
        <w:pStyle w:val="KeinLeerraum"/>
      </w:pPr>
      <w:r>
        <w:t xml:space="preserve">Die </w:t>
      </w:r>
      <w:proofErr w:type="spellStart"/>
      <w:r>
        <w:t>Usermail</w:t>
      </w:r>
      <w:proofErr w:type="spellEnd"/>
      <w:r>
        <w:t xml:space="preserve"> wird verschickt, wenn ein Kontakt Geburtstag hat und die Mail von der </w:t>
      </w:r>
      <w:proofErr w:type="spellStart"/>
      <w:r>
        <w:t>Accountmail</w:t>
      </w:r>
      <w:proofErr w:type="spellEnd"/>
      <w:r>
        <w:t xml:space="preserve"> verschickt werden soll. Dies ist persönlicher, weil eine, für den Empfänger, bekannte Mail-Adresse benutzt wird. </w:t>
      </w:r>
    </w:p>
    <w:p w14:paraId="7538E2C2" w14:textId="77777777" w:rsidR="009C7019" w:rsidRDefault="009C7019" w:rsidP="00C33CBC">
      <w:pPr>
        <w:pStyle w:val="KeinLeerraum"/>
      </w:pP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5C7C476E" w:rsidR="00CF3F3E" w:rsidRPr="00C33CBC" w:rsidRDefault="00CF3F3E" w:rsidP="00C33CBC">
      <w:pPr>
        <w:pStyle w:val="KeinLeerraum"/>
      </w:pPr>
      <w:r>
        <w:t>Die Systemmail wird verschickt, wenn es sich um Systembelange handelt z.B.</w:t>
      </w:r>
      <w:r w:rsidR="009E4BEF">
        <w:t xml:space="preserve"> wenn der User sein Passwort vergessen hat, dann wird ein neues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1" w:name="_Toc189202089"/>
      <w:r>
        <w:t>3.</w:t>
      </w:r>
      <w:r w:rsidR="00E61BEC">
        <w:t>4</w:t>
      </w:r>
      <w:r w:rsidR="00E320BB" w:rsidRPr="009030A2">
        <w:t xml:space="preserve"> Model</w:t>
      </w:r>
      <w:bookmarkEnd w:id="11"/>
    </w:p>
    <w:p w14:paraId="0383AF90" w14:textId="77777777" w:rsidR="00E84C80" w:rsidRPr="00A23D0F" w:rsidRDefault="00E84C80" w:rsidP="00E84C80">
      <w:pPr>
        <w:rPr>
          <w:rFonts w:ascii="Constantia" w:hAnsi="Constantia"/>
        </w:rPr>
      </w:pPr>
    </w:p>
    <w:p w14:paraId="345103F0" w14:textId="4AEE6DC4" w:rsidR="00E320BB" w:rsidRDefault="00A23D0F" w:rsidP="00541B31">
      <w:pPr>
        <w:rPr>
          <w:rFonts w:ascii="Constantia" w:hAnsi="Constantia"/>
        </w:rPr>
      </w:pPr>
      <w:r w:rsidRPr="00A23D0F">
        <w:rPr>
          <w:rFonts w:ascii="Constantia" w:hAnsi="Constantia"/>
        </w:rPr>
        <w:t>Im Folgenden ist das Klassendiagramm des Models</w:t>
      </w:r>
      <w:r w:rsidR="00F16503">
        <w:rPr>
          <w:rFonts w:ascii="Constantia" w:hAnsi="Constantia"/>
        </w:rPr>
        <w:t xml:space="preserve"> </w:t>
      </w:r>
      <w:r w:rsidRPr="00A23D0F">
        <w:rPr>
          <w:rFonts w:ascii="Constantia" w:hAnsi="Constantia"/>
        </w:rPr>
        <w:t>(siehe Abb.</w:t>
      </w:r>
      <w:r>
        <w:rPr>
          <w:rFonts w:ascii="Constantia" w:hAnsi="Constantia"/>
        </w:rPr>
        <w:t>3)</w:t>
      </w:r>
      <w:r w:rsidRPr="00A23D0F">
        <w:rPr>
          <w:rFonts w:ascii="Constantia" w:hAnsi="Constantia"/>
        </w:rPr>
        <w:t xml:space="preserve">, ausschließlich der Klasse </w:t>
      </w:r>
      <w:r w:rsidR="00F16503">
        <w:rPr>
          <w:rFonts w:ascii="Constantia" w:hAnsi="Constantia"/>
        </w:rPr>
        <w:t>AbdGroupToContactPK, welche</w:t>
      </w:r>
      <w:r w:rsidRPr="00A23D0F">
        <w:rPr>
          <w:rFonts w:ascii="Constantia" w:hAnsi="Constantia"/>
        </w:rPr>
        <w:t xml:space="preserve"> den P</w:t>
      </w:r>
      <w:r w:rsidR="00541B31">
        <w:rPr>
          <w:rFonts w:ascii="Constantia" w:hAnsi="Constantia"/>
        </w:rPr>
        <w:t>rimarschlüssel nochmals kapselt</w:t>
      </w:r>
      <w:r>
        <w:rPr>
          <w:rFonts w:ascii="Constantia" w:hAnsi="Constantia"/>
        </w:rPr>
        <w:t>.</w:t>
      </w:r>
      <w:r w:rsidR="00541B31">
        <w:rPr>
          <w:rFonts w:ascii="Constantia" w:hAnsi="Constantia"/>
        </w:rPr>
        <w:t xml:space="preserve"> Als Ergänzung dient die darauffolgende tabellarische </w:t>
      </w:r>
      <w:r w:rsidR="0030309D">
        <w:rPr>
          <w:rFonts w:ascii="Constantia" w:hAnsi="Constantia"/>
        </w:rPr>
        <w:t>Ausführung</w:t>
      </w:r>
      <w:r w:rsidR="00541B31">
        <w:rPr>
          <w:rFonts w:ascii="Constantia" w:hAnsi="Constantia"/>
        </w:rPr>
        <w:t xml:space="preserve"> mit detaillierteren Erklärungen zu den einzelnen Klassen</w:t>
      </w:r>
      <w:r w:rsidR="009C7019">
        <w:rPr>
          <w:rFonts w:ascii="Constantia" w:hAnsi="Constantia"/>
        </w:rPr>
        <w:t>.</w:t>
      </w:r>
    </w:p>
    <w:p w14:paraId="35F635FC" w14:textId="77777777" w:rsidR="00541B31" w:rsidRPr="002256F3" w:rsidRDefault="00541B31" w:rsidP="00541B31">
      <w:pPr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40E91961" w:rsidR="002256F3" w:rsidRPr="002C40F2" w:rsidRDefault="002256F3" w:rsidP="0088663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</w:t>
      </w:r>
      <w:r w:rsidR="0030235C" w:rsidRPr="002C40F2">
        <w:rPr>
          <w:rFonts w:ascii="Constantia" w:hAnsi="Constantia" w:cs="MDBPGD+Gemelli"/>
          <w:color w:val="000000"/>
        </w:rPr>
        <w:t>3</w:t>
      </w:r>
      <w:r w:rsidR="002C40F2" w:rsidRPr="002C40F2">
        <w:rPr>
          <w:rFonts w:ascii="Constantia" w:hAnsi="Constantia" w:cs="MDBPGD+Gemelli"/>
          <w:color w:val="000000"/>
        </w:rPr>
        <w:t>:</w:t>
      </w:r>
      <w:r w:rsidR="00A62CF5" w:rsidRPr="002C40F2">
        <w:rPr>
          <w:rFonts w:ascii="Constantia" w:hAnsi="Constantia" w:cs="MDBPGD+Gemelli"/>
          <w:color w:val="000000"/>
        </w:rPr>
        <w:t xml:space="preserve"> </w:t>
      </w:r>
      <w:r w:rsidR="00037553" w:rsidRPr="002C40F2">
        <w:rPr>
          <w:rFonts w:ascii="Constantia" w:hAnsi="Constantia" w:cs="MDBPGD+Gemelli"/>
          <w:color w:val="000000"/>
        </w:rPr>
        <w:t>UML</w:t>
      </w:r>
      <w:r w:rsidR="00037553" w:rsidRPr="002C40F2">
        <w:rPr>
          <w:rFonts w:ascii="Constantia" w:hAnsi="Constantia"/>
        </w:rPr>
        <w:t>-</w:t>
      </w:r>
      <w:r w:rsidR="00A62CF5" w:rsidRPr="002C40F2">
        <w:rPr>
          <w:rFonts w:ascii="Constantia" w:hAnsi="Constantia"/>
        </w:rPr>
        <w:t>Klassendiagramm</w:t>
      </w:r>
      <w:r w:rsidRPr="002C40F2">
        <w:rPr>
          <w:rFonts w:ascii="Constantia" w:hAnsi="Constantia" w:cs="MDBPGD+Gemelli"/>
          <w:color w:val="000000"/>
        </w:rPr>
        <w:t>)</w:t>
      </w:r>
    </w:p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0D705EE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30235C">
              <w:rPr>
                <w:rFonts w:ascii="Constantia" w:hAnsi="Constantia"/>
                <w:lang w:val="de-DE"/>
              </w:rPr>
              <w:t>AbdAccount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11A758B8" w:rsidR="00CA3140" w:rsidRPr="00023D75" w:rsidRDefault="00C275BC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 Gruppenzuordnung dar, der Kontakte (</w:t>
            </w:r>
            <w:r w:rsidR="00E3466A" w:rsidRPr="00E3466A">
              <w:rPr>
                <w:rFonts w:ascii="Constantia" w:hAnsi="Constantia"/>
                <w:lang w:val="de-DE"/>
              </w:rPr>
              <w:t>AbdContact</w:t>
            </w:r>
            <w:r w:rsidR="00E3466A">
              <w:rPr>
                <w:rFonts w:ascii="Constantia" w:hAnsi="Constantia"/>
                <w:lang w:val="de-DE"/>
              </w:rPr>
              <w:t>) zugeordnet sind</w:t>
            </w:r>
            <w:r>
              <w:rPr>
                <w:rFonts w:ascii="Constantia" w:hAnsi="Constantia"/>
                <w:lang w:val="de-DE"/>
              </w:rPr>
              <w:t>.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606AB6B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C275BC">
              <w:rPr>
                <w:rFonts w:ascii="Constantia" w:hAnsi="Constantia"/>
                <w:lang w:val="de-DE"/>
              </w:rPr>
              <w:t>AbdGroupToContact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die Verbindung zwischen Kontakten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AbdContact)</w:t>
            </w:r>
            <w:r w:rsidR="00E3466A">
              <w:rPr>
                <w:rFonts w:ascii="Constantia" w:hAnsi="Constantia"/>
                <w:lang w:val="de-DE"/>
              </w:rPr>
              <w:t xml:space="preserve"> und Gruppen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AbdGroup</w:t>
            </w:r>
            <w:r w:rsidR="00E3466A"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26CE76AF" w:rsidR="00CA3140" w:rsidRPr="00023D75" w:rsidRDefault="000F67F9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0F67F9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einen einzelnen Kontakt dar. Diesem Kontakt kann, von System ausgelöst durch ein Zeitereignis, dann automatisch Geburtstagsmails zugeschickt werden.</w:t>
            </w:r>
          </w:p>
        </w:tc>
      </w:tr>
    </w:tbl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2" w:name="_Toc189202090"/>
      <w:r>
        <w:t>3.</w:t>
      </w:r>
      <w:r w:rsidR="00DB76CB">
        <w:t>5</w:t>
      </w:r>
      <w:r w:rsidR="00E320BB" w:rsidRPr="007A5429">
        <w:t xml:space="preserve"> DAO</w:t>
      </w:r>
      <w:bookmarkEnd w:id="12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0EFA9847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>JPA zum übertragen in die Objektorientiert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3" w:name="_Toc189202091"/>
      <w:r>
        <w:t>3.</w:t>
      </w:r>
      <w:r w:rsidR="00DB76CB">
        <w:t xml:space="preserve">6 </w:t>
      </w:r>
      <w:r w:rsidR="00E320BB" w:rsidRPr="007A5429">
        <w:t>Datenbank</w:t>
      </w:r>
      <w:bookmarkEnd w:id="13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Entity-Relationship-Diagramm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4" w:name="qYpmX_SGAqFkJQ2s"/>
      <w:r w:rsidRPr="003F0F9B">
        <w:t>Entity-</w:t>
      </w:r>
      <w:r w:rsidR="00D66CED" w:rsidRPr="003F0F9B">
        <w:t>Relationship Diagramm</w:t>
      </w:r>
      <w:bookmarkEnd w:id="14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48A15215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(Abb.4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5" w:name="_Toc189202092"/>
      <w:r>
        <w:lastRenderedPageBreak/>
        <w:t>3.7</w:t>
      </w:r>
      <w:r w:rsidR="00D01A49">
        <w:t xml:space="preserve"> Interaktion mit Google</w:t>
      </w:r>
      <w:bookmarkEnd w:id="15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6FD6D00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6" w:name="_Toc189202093"/>
      <w:r w:rsidRPr="00652868">
        <w:lastRenderedPageBreak/>
        <w:t>4. Systemvoraussetzungen</w:t>
      </w:r>
      <w:bookmarkEnd w:id="16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7" w:name="_Toc189202094"/>
      <w:r>
        <w:t>4.1</w:t>
      </w:r>
      <w:r w:rsidR="00E320BB" w:rsidRPr="00530EFC">
        <w:t xml:space="preserve"> Allgemeine Voraussetzungen</w:t>
      </w:r>
      <w:bookmarkEnd w:id="17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18" w:name="_Toc189202095"/>
      <w:r>
        <w:t>4.2</w:t>
      </w:r>
      <w:r w:rsidRPr="00530EFC">
        <w:t xml:space="preserve"> </w:t>
      </w:r>
      <w:r>
        <w:t>Hinweise zur Installation</w:t>
      </w:r>
      <w:bookmarkEnd w:id="18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77777777" w:rsidR="00E320BB" w:rsidRPr="00CB29B5" w:rsidRDefault="00F77EBF" w:rsidP="00E61BEC">
      <w:pPr>
        <w:pStyle w:val="berschrift2"/>
      </w:pPr>
      <w:bookmarkStart w:id="19" w:name="_Toc189202096"/>
      <w:r w:rsidRPr="00CB29B5">
        <w:lastRenderedPageBreak/>
        <w:t xml:space="preserve">5. </w:t>
      </w:r>
      <w:r w:rsidR="00E320BB" w:rsidRPr="00CB29B5">
        <w:t>Anhang</w:t>
      </w:r>
      <w:bookmarkEnd w:id="19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0" w:name="_Toc189202097"/>
      <w:r w:rsidRPr="00CB29B5">
        <w:t>A1</w:t>
      </w:r>
      <w:r w:rsidR="00E320BB" w:rsidRPr="00CB29B5">
        <w:t xml:space="preserve"> Datenbank ERR-Diagramm</w:t>
      </w:r>
      <w:bookmarkEnd w:id="20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bookmarkStart w:id="21" w:name="_GoBack"/>
      <w:bookmarkEnd w:id="21"/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2" w:name="_Toc189202098"/>
      <w:r w:rsidRPr="003309DA">
        <w:t>A2</w:t>
      </w:r>
      <w:r w:rsidR="00B829C6" w:rsidRPr="003309DA">
        <w:t xml:space="preserve"> Klassen-Diagrammübersicht</w:t>
      </w:r>
      <w:bookmarkEnd w:id="22"/>
    </w:p>
    <w:p w14:paraId="48BF4F5B" w14:textId="77777777" w:rsidR="00FD6659" w:rsidRDefault="00FD6659" w:rsidP="00C95A95">
      <w:pPr>
        <w:pStyle w:val="KeinLeerraum"/>
      </w:pPr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A04AA" w14:textId="77777777" w:rsidR="003E43D6" w:rsidRDefault="003E43D6" w:rsidP="00AF7580">
      <w:pPr>
        <w:spacing w:after="0" w:line="240" w:lineRule="auto"/>
      </w:pPr>
      <w:r>
        <w:separator/>
      </w:r>
    </w:p>
  </w:endnote>
  <w:endnote w:type="continuationSeparator" w:id="0">
    <w:p w14:paraId="31F2B522" w14:textId="77777777" w:rsidR="003E43D6" w:rsidRDefault="003E43D6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3E43D6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17DA" w:rsidRPr="001217DA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86DCC" w14:textId="77777777" w:rsidR="003E43D6" w:rsidRDefault="003E43D6" w:rsidP="00AF7580">
      <w:pPr>
        <w:spacing w:after="0" w:line="240" w:lineRule="auto"/>
      </w:pPr>
      <w:r>
        <w:separator/>
      </w:r>
    </w:p>
  </w:footnote>
  <w:footnote w:type="continuationSeparator" w:id="0">
    <w:p w14:paraId="4C958AA5" w14:textId="77777777" w:rsidR="003E43D6" w:rsidRDefault="003E43D6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879F4"/>
    <w:multiLevelType w:val="hybridMultilevel"/>
    <w:tmpl w:val="DFB0F45E"/>
    <w:lvl w:ilvl="0" w:tplc="B36815A6">
      <w:numFmt w:val="bullet"/>
      <w:lvlText w:val="-"/>
      <w:lvlJc w:val="left"/>
      <w:pPr>
        <w:ind w:left="504" w:hanging="360"/>
      </w:pPr>
      <w:rPr>
        <w:rFonts w:ascii="Constantia" w:eastAsia="Times New Roman" w:hAnsi="Constant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0F67F9"/>
    <w:rsid w:val="001073B7"/>
    <w:rsid w:val="00111ECD"/>
    <w:rsid w:val="001158D9"/>
    <w:rsid w:val="0011779C"/>
    <w:rsid w:val="001217DA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17B3"/>
    <w:rsid w:val="001625FC"/>
    <w:rsid w:val="00165E2E"/>
    <w:rsid w:val="001704BE"/>
    <w:rsid w:val="00170AB5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5C32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A3A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0F2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0309D"/>
    <w:rsid w:val="0031215D"/>
    <w:rsid w:val="003143AB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DBB"/>
    <w:rsid w:val="0037165F"/>
    <w:rsid w:val="00375C23"/>
    <w:rsid w:val="00377C89"/>
    <w:rsid w:val="00387361"/>
    <w:rsid w:val="00387A67"/>
    <w:rsid w:val="00392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D5A1B"/>
    <w:rsid w:val="003E43D6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4B41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1B31"/>
    <w:rsid w:val="00544910"/>
    <w:rsid w:val="00546329"/>
    <w:rsid w:val="0054676F"/>
    <w:rsid w:val="00547490"/>
    <w:rsid w:val="00553A0B"/>
    <w:rsid w:val="00557A68"/>
    <w:rsid w:val="00566545"/>
    <w:rsid w:val="00567365"/>
    <w:rsid w:val="00570C05"/>
    <w:rsid w:val="005720ED"/>
    <w:rsid w:val="0057331E"/>
    <w:rsid w:val="00573C80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4801"/>
    <w:rsid w:val="005E5EF8"/>
    <w:rsid w:val="005E7944"/>
    <w:rsid w:val="005F1184"/>
    <w:rsid w:val="005F4267"/>
    <w:rsid w:val="005F4D8E"/>
    <w:rsid w:val="005F68C4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37F33"/>
    <w:rsid w:val="00740EEC"/>
    <w:rsid w:val="007412B7"/>
    <w:rsid w:val="007444E6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3D27"/>
    <w:rsid w:val="00865460"/>
    <w:rsid w:val="008700D0"/>
    <w:rsid w:val="00871DCA"/>
    <w:rsid w:val="0087346E"/>
    <w:rsid w:val="00874D9B"/>
    <w:rsid w:val="008750EF"/>
    <w:rsid w:val="00876014"/>
    <w:rsid w:val="0087761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4548"/>
    <w:rsid w:val="008F60A7"/>
    <w:rsid w:val="00902931"/>
    <w:rsid w:val="00902A67"/>
    <w:rsid w:val="009030A2"/>
    <w:rsid w:val="00904D9C"/>
    <w:rsid w:val="00911B24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660DF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C7019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1BB3"/>
    <w:rsid w:val="00A13DC4"/>
    <w:rsid w:val="00A148BC"/>
    <w:rsid w:val="00A22F1F"/>
    <w:rsid w:val="00A23D0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6420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E1690"/>
    <w:rsid w:val="00BE3114"/>
    <w:rsid w:val="00BF4051"/>
    <w:rsid w:val="00BF542A"/>
    <w:rsid w:val="00C00043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5BC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3C9D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CF3F3E"/>
    <w:rsid w:val="00D01A49"/>
    <w:rsid w:val="00D024D8"/>
    <w:rsid w:val="00D04029"/>
    <w:rsid w:val="00D10CAD"/>
    <w:rsid w:val="00D1709E"/>
    <w:rsid w:val="00D23F79"/>
    <w:rsid w:val="00D26634"/>
    <w:rsid w:val="00D42C7C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2834"/>
    <w:rsid w:val="00D9399A"/>
    <w:rsid w:val="00D9560D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0EC7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08E3"/>
    <w:rsid w:val="00E12B3D"/>
    <w:rsid w:val="00E21525"/>
    <w:rsid w:val="00E22CFB"/>
    <w:rsid w:val="00E24BC6"/>
    <w:rsid w:val="00E252EB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15CB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6503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1B0DCA"/>
    <w:rsid w:val="001F0AE8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FA236-7081-4762-A422-6B29CFB9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1564</Words>
  <Characters>9857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Salaxy</cp:lastModifiedBy>
  <cp:revision>384</cp:revision>
  <dcterms:created xsi:type="dcterms:W3CDTF">2011-07-09T18:48:00Z</dcterms:created>
  <dcterms:modified xsi:type="dcterms:W3CDTF">2012-01-29T18:16:00Z</dcterms:modified>
</cp:coreProperties>
</file>