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itle"/>
      </w:pPr>
      <w:r>
        <w:rPr>
          <w:b/>
        </w:rPr>
        <w:t xml:space="preserve">毕设论文参考文献下载清单</w:t>
      </w:r>
    </w:p>
    <w:p/>
    <w:p>
      <w:pPr>
        <w:pStyle w:val="Heading1"/>
      </w:pPr>
      <w:r>
        <w:rPr>
          <w:b/>
        </w:rPr>
        <w:t xml:space="preserve">说明</w:t>
      </w:r>
    </w:p>
    <w:p>
      <w:pPr>
        <w:pStyle w:val="Normal"/>
      </w:pPr>
      <w:r>
        <w:t xml:space="preserve">本清单对应当前毕业论文中使用的 10 篇参考文献。 其中 8 篇可以通过公开 PDF 链接直接下载；2 篇站点存在反爬或脚本校验限制，已保存官方链接说明文件，并将在浏览器中打开官方页面。</w:t>
      </w:r>
    </w:p>
    <w:p>
      <w:pPr>
        <w:pStyle w:val="Heading1"/>
      </w:pPr>
      <w:r>
        <w:rPr>
          <w:b/>
        </w:rPr>
        <w:t xml:space="preserve">可直接下载的论文</w:t>
      </w:r>
    </w:p>
    <w:p>
      <w:pPr>
        <w:pStyle w:val="ListBody"/>
      </w:pPr>
      <w:r>
        <w:t xml:space="preserve">1. Attention Is All You Need</w:t>
      </w:r>
    </w:p>
    <w:p>
      <w:pPr>
        <w:pStyle w:val="Normal"/>
      </w:pPr>
      <w:r>
        <w:t xml:space="preserve">下载文件：01_attention_is_all_you_need.pdf 网站：[https://arxiv.org/abs/1706.03762](https://arxiv.org/abs/1706.03762)</w:t>
      </w:r>
    </w:p>
    <w:p>
      <w:pPr>
        <w:pStyle w:val="ListBody"/>
      </w:pPr>
      <w:r>
        <w:t xml:space="preserve">2. BERT: Pre-training of Deep Bidirectional Transformers for Language Understanding</w:t>
      </w:r>
    </w:p>
    <w:p>
      <w:pPr>
        <w:pStyle w:val="Normal"/>
      </w:pPr>
      <w:r>
        <w:t xml:space="preserve">下载文件：02_bert.pdf 网站：[https://aclanthology.org/N19-1423/](https://aclanthology.org/N19-1423/)</w:t>
      </w:r>
    </w:p>
    <w:p>
      <w:pPr>
        <w:pStyle w:val="ListBody"/>
      </w:pPr>
      <w:r>
        <w:t xml:space="preserve">3. Retrieval-Augmented Generation for Knowledge-Intensive NLP Tasks</w:t>
      </w:r>
    </w:p>
    <w:p>
      <w:pPr>
        <w:pStyle w:val="Normal"/>
      </w:pPr>
      <w:r>
        <w:t xml:space="preserve">下载文件：03_rag.pdf 网站：[https://proceedings.neurips.cc/paper/2020/hash/6b493230205f780e1bc26945df7481e5-Abstract.html](https://proceedings.neurips.cc/paper/2020/hash/6b493230205f780e1bc26945df7481e5-Abstract.html)</w:t>
      </w:r>
    </w:p>
    <w:p>
      <w:pPr>
        <w:pStyle w:val="ListBody"/>
      </w:pPr>
      <w:r>
        <w:t xml:space="preserve">4. Dense Passage Retrieval for Open-Domain Question Answering</w:t>
      </w:r>
    </w:p>
    <w:p>
      <w:pPr>
        <w:pStyle w:val="Normal"/>
      </w:pPr>
      <w:r>
        <w:t xml:space="preserve">下载文件：04_dpr.pdf 网站：[https://aclanthology.org/2020.emnlp-main.550/](https://aclanthology.org/2020.emnlp-main.550/)</w:t>
      </w:r>
    </w:p>
    <w:p>
      <w:pPr>
        <w:pStyle w:val="ListBody"/>
      </w:pPr>
      <w:r>
        <w:t xml:space="preserve">5. Sentence-BERT: Sentence Embeddings using Siamese BERT-Networks</w:t>
      </w:r>
    </w:p>
    <w:p>
      <w:pPr>
        <w:pStyle w:val="Normal"/>
      </w:pPr>
      <w:r>
        <w:t xml:space="preserve">下载文件：05_sentence_bert.pdf 网站：[https://aclanthology.org/D19-1410/](https://aclanthology.org/D19-1410/)</w:t>
      </w:r>
    </w:p>
    <w:p>
      <w:pPr>
        <w:pStyle w:val="ListBody"/>
      </w:pPr>
      <w:r>
        <w:t xml:space="preserve">6. ReAct: Synergizing Reasoning and Acting in Language Models</w:t>
      </w:r>
    </w:p>
    <w:p>
      <w:pPr>
        <w:pStyle w:val="Normal"/>
      </w:pPr>
      <w:r>
        <w:t xml:space="preserve">下载文件：06_react.pdf 网站：[https://arxiv.org/abs/2210.03629](https://arxiv.org/abs/2210.03629)</w:t>
      </w:r>
    </w:p>
    <w:p>
      <w:pPr>
        <w:pStyle w:val="ListBody"/>
      </w:pPr>
      <w:r>
        <w:t xml:space="preserve">7. End-to-end Task-oriented Dialogue: A Survey of Tasks, Methods, and Future Directions</w:t>
      </w:r>
    </w:p>
    <w:p>
      <w:pPr>
        <w:pStyle w:val="Normal"/>
      </w:pPr>
      <w:r>
        <w:t xml:space="preserve">下载文件：07_etod_survey.pdf 网站：[https://aclanthology.org/2023.emnlp-main.363/](https://aclanthology.org/2023.emnlp-main.363/)</w:t>
      </w:r>
    </w:p>
    <w:p>
      <w:pPr>
        <w:pStyle w:val="ListBody"/>
      </w:pPr>
      <w:r>
        <w:t xml:space="preserve">8. R2AG: Incorporating Retrieval Information into Retrieval Augmented Generation</w:t>
      </w:r>
    </w:p>
    <w:p>
      <w:pPr>
        <w:pStyle w:val="Normal"/>
      </w:pPr>
      <w:r>
        <w:t xml:space="preserve">下载文件：08_r2ag.pdf 网站：[https://aclanthology.org/2024.findings-emnlp.678/](https://aclanthology.org/2024.findings-emnlp.678/)</w:t>
      </w:r>
    </w:p>
    <w:p>
      <w:pPr>
        <w:pStyle w:val="Heading1"/>
      </w:pPr>
      <w:r>
        <w:rPr>
          <w:b/>
        </w:rPr>
        <w:t xml:space="preserve">受站点限制的文献</w:t>
      </w:r>
    </w:p>
    <w:p>
      <w:pPr>
        <w:pStyle w:val="ListBody"/>
      </w:pPr>
      <w:r>
        <w:t xml:space="preserve">9. A Review of Digital Assistants in Production and Logistics: Applications, Benefits, and Challenges</w:t>
      </w:r>
    </w:p>
    <w:p>
      <w:pPr>
        <w:pStyle w:val="Normal"/>
      </w:pPr>
      <w:r>
        <w:t xml:space="preserve">说明：Taylor &amp; Francis 页面启用了 Cloudflare 校验，自动下载失败。 已保存：09_digital_assistants_review_官方链接说明.txt 官方页面：[https://www.tandfonline.com/doi/full/10.1080/00207543.2024.2330631](https://www.tandfonline.com/doi/full/10.1080/00207543.2024.2330631)</w:t>
      </w:r>
    </w:p>
    <w:p>
      <w:pPr>
        <w:pStyle w:val="ListBody"/>
      </w:pPr>
      <w:r>
        <w:t xml:space="preserve">10. Explainable AI for Visual Inspection: A Comparative Analysis and Review</w:t>
      </w:r>
    </w:p>
    <w:p>
      <w:pPr>
        <w:pStyle w:val="Normal"/>
      </w:pPr>
      <w:r>
        <w:t xml:space="preserve">说明：JoVE 页面需要脚本环境与站点校验，自动下载 PDF 失败。 已保存：10_xai_visual_inspection_官方链接说明.txt 官方页面：[https://app.jove.com/t/69440/explainable-ai-for-visual-inspection-a-comparative-analysis-and-review](https://app.jove.com/t/69440/explainable-ai-for-visual-inspection-a-comparative-analysis-and-review)</w:t>
      </w:r>
    </w:p>
    <w:p>
      <w:pPr>
        <w:pStyle w:val="Heading1"/>
      </w:pPr>
      <w:r>
        <w:rPr>
          <w:b/>
        </w:rPr>
        <w:t xml:space="preserve">代表性论文中文导读</w:t>
      </w:r>
    </w:p>
    <w:p>
      <w:pPr>
        <w:pStyle w:val="ListBody"/>
      </w:pPr>
      <w:r>
        <w:t xml:space="preserve">• 文件：03_rag_中文导读与摘要翻译.docx</w:t>
      </w:r>
    </w:p>
    <w:p>
      <w:pPr>
        <w:pStyle w:val="ListBody"/>
      </w:pPr>
      <w:r>
        <w:t xml:space="preserve">• 对应论文：Retrieval-Augmented Generation for Knowledge-Intensive NLP Tasks</w:t>
      </w:r>
    </w:p>
    <w:p>
      <w:pPr>
        <w:pStyle w:val="ListBody"/>
      </w:pPr>
      <w:r>
        <w:t xml:space="preserve">• 选择原因：该论文与当前 DAC-3D 智能助手项目的“知识库检索 + 回答生成”主路线最一致。</w:t>
      </w:r>
    </w:p>
    <w:sectPr>
      <w:pgSz w:w="11906" w:h="16838"/>
      <w:pgMar w:top="1440" w:right="1440" w:bottom="1440" w:left="1800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/>
  <w:font w:name="SimSun"/>
  <w:font w:name="SimHei"/>
</w:fonts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pPr>
      <w:spacing w:line="360" w:lineRule="auto" w:before="0" w:after="0"/>
      <w:ind w:firstLine="420"/>
    </w:pPr>
    <w:rPr>
      <w:rFonts w:ascii="Times New Roman" w:hAnsi="Times New Roman" w:eastAsia="SimSun"/>
      <w:sz w:val="24"/>
    </w:rPr>
  </w:style>
  <w:style w:type="paragraph" w:styleId="DocumentTitle">
    <w:name w:val="DocumentTitle"/>
    <w:qFormat/>
    <w:pPr>
      <w:jc w:val="center"/>
      <w:spacing w:before="120" w:after="240"/>
    </w:pPr>
    <w:rPr>
      <w:b/>
      <w:rFonts w:ascii="Times New Roman" w:hAnsi="Times New Roman" w:eastAsia="SimHei"/>
      <w:sz w:val="32"/>
    </w:rPr>
  </w:style>
  <w:style w:type="paragraph" w:styleId="Heading1">
    <w:name w:val="Heading1"/>
    <w:basedOn w:val="Normal"/>
    <w:qFormat/>
    <w:pPr>
      <w:spacing w:before="240" w:after="120"/>
      <w:ind w:firstLine="0"/>
    </w:pPr>
    <w:rPr>
      <w:b/>
      <w:rFonts w:ascii="Times New Roman" w:hAnsi="Times New Roman" w:eastAsia="SimHei"/>
      <w:sz w:val="28"/>
    </w:rPr>
  </w:style>
  <w:style w:type="paragraph" w:styleId="Heading2">
    <w:name w:val="Heading2"/>
    <w:basedOn w:val="Normal"/>
    <w:qFormat/>
    <w:pPr>
      <w:spacing w:before="120" w:after="60"/>
      <w:ind w:firstLine="0"/>
    </w:pPr>
    <w:rPr>
      <w:b/>
      <w:rFonts w:ascii="Times New Roman" w:hAnsi="Times New Roman" w:eastAsia="SimHei"/>
      <w:sz w:val="26"/>
    </w:rPr>
  </w:style>
  <w:style w:type="paragraph" w:styleId="ListBody">
    <w:name w:val="ListBody"/>
    <w:basedOn w:val="Normal"/>
    <w:pPr>
      <w:ind w:left="420" w:hanging="210" w:firstLine="0"/>
    </w:pPr>
  </w:style>
</w:styles>
</file>

<file path=word/_rels/document.xml.rels><?xml version="1.0" encoding="UTF-8" standalone="yes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毕设论文参考文献下载清单</dc:title>
  <dc:creator>Codex</dc:creator>
  <cp:lastModifiedBy>Codex</cp:lastModifiedBy>
  <dcterms:created xsi:type="dcterms:W3CDTF">2026-05-15T10:32:15Z</dcterms:created>
  <dcterms:modified xsi:type="dcterms:W3CDTF">2026-05-15T10:32:15Z</dcterms:modified>
</cp:coreProperties>
</file>