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03"/>
        <w:rPr>
          <w:sz w:val="56"/>
        </w:rPr>
      </w:pPr>
      <w:r>
        <w:rPr>
          <w:noProof/>
          <w:sz w:val="56"/>
        </w:rPr>
        <mc:AlternateContent>
          <mc:Choice Requires="wpg">
            <w:drawing>
              <wp:anchor distT="0" distB="0" distL="0" distR="0" simplePos="false" relativeHeight="2" behindDoc="false" locked="false" layoutInCell="true" allowOverlap="true">
                <wp:simplePos x="0" y="0"/>
                <wp:positionH relativeFrom="page">
                  <wp:posOffset>711200</wp:posOffset>
                </wp:positionH>
                <wp:positionV relativeFrom="page">
                  <wp:posOffset>8544705</wp:posOffset>
                </wp:positionV>
                <wp:extent cx="6370955" cy="107314"/>
                <wp:effectExtent l="0" t="0" r="0" b="0"/>
                <wp:wrapNone/>
                <wp:docPr id="1026"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70955" cy="107314"/>
                          <a:chOff x="0" y="0"/>
                          <a:chExt cx="6370955" cy="107314"/>
                        </a:xfrm>
                      </wpg:grpSpPr>
                      <pic:pic xmlns:pic="http://schemas.openxmlformats.org/drawingml/2006/picture">
                        <pic:nvPicPr>
                          <pic:cNvPr id="0" name="Image"/>
                          <pic:cNvPicPr/>
                        </pic:nvPicPr>
                        <pic:blipFill>
                          <a:blip r:embed="rId2" cstate="print"/>
                          <a:srcRect l="0" t="0" r="0" b="0"/>
                          <a:stretch/>
                        </pic:blipFill>
                        <pic:spPr>
                          <a:xfrm rot="0">
                            <a:off x="2018" y="0"/>
                            <a:ext cx="6368828" cy="107248"/>
                          </a:xfrm>
                          <a:prstGeom prst="rect"/>
                        </pic:spPr>
                      </pic:pic>
                      <wps:wsp>
                        <wps:cNvSpPr/>
                        <wps:spPr>
                          <a:xfrm rot="0">
                            <a:off x="9525" y="18142"/>
                            <a:ext cx="6303645" cy="12700"/>
                          </a:xfrm>
                          <a:custGeom>
                            <a:avLst/>
                            <a:gdLst/>
                            <a:ahLst/>
                            <a:rect l="l" t="t" r="r" b="b"/>
                            <a:pathLst>
                              <a:path w="6303645" h="12700" stroke="1">
                                <a:moveTo>
                                  <a:pt x="0" y="12700"/>
                                </a:moveTo>
                                <a:lnTo>
                                  <a:pt x="6303645" y="0"/>
                                </a:lnTo>
                              </a:path>
                            </a:pathLst>
                          </a:custGeom>
                          <a:ln cmpd="sng" cap="flat" w="19050">
                            <a:solidFill>
                              <a:srgbClr val="000000"/>
                            </a:solidFill>
                            <a:prstDash val="solid"/>
                            <a:round/>
                            <a:headEnd/>
                            <a:tailEnd/>
                          </a:ln>
                        </wps:spPr>
                        <wps:bodyPr>
                          <a:prstTxWarp prst="textNoShape"/>
                        </wps:bodyPr>
                      </wps:wsp>
                    </wpg:wgp>
                  </a:graphicData>
                </a:graphic>
              </wp:anchor>
            </w:drawing>
          </mc:Choice>
          <mc:Fallback>
            <w:pict>
              <v:group id="1026" filled="f" stroked="f" style="position:absolute;margin-left:56.0pt;margin-top:672.81pt;width:501.65pt;height:8.45pt;z-index:2;mso-position-horizontal-relative:page;mso-position-vertical-relative:page;mso-width-relative:page;mso-height-relative:page;mso-wrap-distance-left:0.0pt;mso-wrap-distance-right:0.0pt;visibility:visible;" coordsize="6370955,107314">
                <v:shape id="1027" type="#_x0000_t75" filled="f" stroked="f" style="position:absolute;left:2018;top:0;width:6368828;height:107248;z-index:2;mso-position-horizontal-relative:page;mso-position-vertical-relative:page;mso-width-relative:page;mso-height-relative:page;visibility:visible;">
                  <v:imagedata r:id="rId2" embosscolor="white" o:title=""/>
                  <v:fill/>
                </v:shape>
                <v:shape id="1028" coordsize="6303645,12700" path="m0,12700l6303645,0e" filled="f" stroked="t" style="position:absolute;left:9525;top:18142;width:6303645;height:12700;z-index:3;mso-position-horizontal-relative:page;mso-position-vertical-relative:page;mso-width-relative:page;mso-height-relative:page;visibility:visible;">
                  <v:stroke weight="1.5pt"/>
                  <v:fill/>
                  <v:path textboxrect="0,0,6303645,12700" o:connectlocs=""/>
                </v:shape>
                <v:fill/>
              </v:group>
            </w:pict>
          </mc:Fallback>
        </mc:AlternateContent>
      </w:r>
    </w:p>
    <w:p>
      <w:pPr>
        <w:pStyle w:val="style1"/>
        <w:rPr/>
      </w:pPr>
      <w:r>
        <w:rPr>
          <w:w w:val="110"/>
        </w:rPr>
        <w:t>Minor</w:t>
      </w:r>
      <w:r>
        <w:rPr>
          <w:spacing w:val="51"/>
          <w:w w:val="110"/>
        </w:rPr>
        <w:t xml:space="preserve"> </w:t>
      </w:r>
      <w:r>
        <w:rPr>
          <w:w w:val="110"/>
        </w:rPr>
        <w:t>Project-</w:t>
      </w:r>
      <w:r>
        <w:rPr>
          <w:spacing w:val="-10"/>
          <w:w w:val="110"/>
        </w:rPr>
        <w:t>2</w:t>
      </w:r>
    </w:p>
    <w:p>
      <w:pPr>
        <w:pStyle w:val="style2"/>
        <w:rPr/>
      </w:pPr>
      <w:r>
        <w:rPr>
          <w:spacing w:val="-5"/>
        </w:rPr>
        <w:t>OF</w:t>
      </w:r>
    </w:p>
    <w:p>
      <w:pPr>
        <w:pStyle w:val="style3"/>
        <w:rPr>
          <w:b/>
          <w:sz w:val="28"/>
        </w:rPr>
      </w:pPr>
      <w:r>
        <w:t>QuantaTalk</w:t>
      </w:r>
      <w:r>
        <w:t>-Messaging</w:t>
      </w:r>
    </w:p>
    <w:p>
      <w:pPr>
        <w:pStyle w:val="style3"/>
        <w:rPr>
          <w:b/>
          <w:sz w:val="28"/>
        </w:rPr>
      </w:pPr>
      <w:r>
        <w:rPr>
          <w:b/>
          <w:sz w:val="28"/>
          <w:lang w:val="en-US"/>
        </w:rPr>
        <w:t>ON</w:t>
      </w:r>
    </w:p>
    <w:p>
      <w:pPr>
        <w:pStyle w:val="style0"/>
        <w:spacing w:before="321"/>
        <w:ind w:left="478" w:right="475"/>
        <w:jc w:val="center"/>
        <w:rPr>
          <w:b/>
          <w:sz w:val="28"/>
        </w:rPr>
      </w:pPr>
      <w:r>
        <w:rPr>
          <w:b/>
          <w:spacing w:val="-2"/>
          <w:sz w:val="28"/>
        </w:rPr>
        <w:t>“</w:t>
      </w:r>
      <w:r>
        <w:rPr>
          <w:b/>
          <w:spacing w:val="-2"/>
          <w:sz w:val="28"/>
        </w:rPr>
        <w:t xml:space="preserve">Serverless </w:t>
      </w:r>
      <w:r>
        <w:rPr>
          <w:b/>
          <w:spacing w:val="-2"/>
          <w:sz w:val="28"/>
        </w:rPr>
        <w:t>Cloud Computing</w:t>
      </w:r>
      <w:r>
        <w:rPr>
          <w:b/>
          <w:spacing w:val="-2"/>
          <w:sz w:val="28"/>
        </w:rPr>
        <w:t>”</w:t>
      </w:r>
    </w:p>
    <w:p>
      <w:pPr>
        <w:pStyle w:val="style0"/>
        <w:spacing w:before="321" w:lineRule="auto" w:line="480"/>
        <w:ind w:left="477" w:right="475"/>
        <w:jc w:val="center"/>
        <w:rPr>
          <w:b/>
          <w:spacing w:val="-6"/>
          <w:sz w:val="28"/>
        </w:rPr>
      </w:pPr>
      <w:r>
        <w:rPr>
          <w:b/>
          <w:sz w:val="28"/>
        </w:rPr>
        <w:t>SUBMITTED</w:t>
      </w:r>
      <w:r>
        <w:rPr>
          <w:b/>
          <w:spacing w:val="-18"/>
          <w:sz w:val="28"/>
        </w:rPr>
        <w:t xml:space="preserve"> </w:t>
      </w:r>
      <w:r>
        <w:rPr>
          <w:b/>
          <w:sz w:val="28"/>
        </w:rPr>
        <w:t>IN</w:t>
      </w:r>
      <w:r>
        <w:rPr>
          <w:b/>
          <w:spacing w:val="-17"/>
          <w:sz w:val="28"/>
        </w:rPr>
        <w:t xml:space="preserve"> </w:t>
      </w:r>
      <w:r>
        <w:rPr>
          <w:b/>
          <w:sz w:val="28"/>
        </w:rPr>
        <w:t>PARTIAL</w:t>
      </w:r>
      <w:r>
        <w:rPr>
          <w:b/>
          <w:spacing w:val="-18"/>
          <w:sz w:val="28"/>
        </w:rPr>
        <w:t xml:space="preserve"> </w:t>
      </w:r>
      <w:r>
        <w:rPr>
          <w:b/>
          <w:sz w:val="28"/>
        </w:rPr>
        <w:t>FULFILLMENT</w:t>
      </w:r>
      <w:r>
        <w:rPr>
          <w:b/>
          <w:spacing w:val="-17"/>
          <w:sz w:val="28"/>
        </w:rPr>
        <w:t xml:space="preserve"> </w:t>
      </w:r>
      <w:r>
        <w:rPr>
          <w:b/>
          <w:sz w:val="28"/>
        </w:rPr>
        <w:t>OF</w:t>
      </w:r>
      <w:r>
        <w:rPr>
          <w:b/>
          <w:spacing w:val="-18"/>
          <w:sz w:val="28"/>
        </w:rPr>
        <w:t xml:space="preserve"> </w:t>
      </w:r>
      <w:r>
        <w:rPr>
          <w:b/>
          <w:sz w:val="28"/>
        </w:rPr>
        <w:t>THE</w:t>
      </w:r>
      <w:r>
        <w:rPr>
          <w:b/>
          <w:spacing w:val="-13"/>
          <w:sz w:val="28"/>
        </w:rPr>
        <w:t xml:space="preserve"> </w:t>
      </w:r>
      <w:r>
        <w:rPr>
          <w:b/>
          <w:sz w:val="28"/>
        </w:rPr>
        <w:t xml:space="preserve">DEGREE </w:t>
      </w:r>
    </w:p>
    <w:p>
      <w:pPr>
        <w:pStyle w:val="style0"/>
        <w:spacing w:before="321" w:lineRule="auto" w:line="480"/>
        <w:ind w:left="477" w:right="475"/>
        <w:jc w:val="center"/>
        <w:rPr>
          <w:b/>
          <w:sz w:val="28"/>
        </w:rPr>
      </w:pPr>
      <w:r>
        <w:rPr>
          <w:b/>
          <w:spacing w:val="-6"/>
          <w:sz w:val="28"/>
        </w:rPr>
        <w:t>OF</w:t>
      </w:r>
    </w:p>
    <w:p>
      <w:pPr>
        <w:pStyle w:val="style0"/>
        <w:spacing w:lineRule="auto" w:line="480"/>
        <w:ind w:left="2343" w:right="2338"/>
        <w:jc w:val="center"/>
        <w:rPr>
          <w:b/>
          <w:spacing w:val="-6"/>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TECHNOLOGY </w:t>
      </w:r>
    </w:p>
    <w:p>
      <w:pPr>
        <w:pStyle w:val="style0"/>
        <w:spacing w:lineRule="auto" w:line="480"/>
        <w:ind w:left="2343" w:right="2338"/>
        <w:jc w:val="center"/>
        <w:rPr>
          <w:b/>
          <w:sz w:val="28"/>
        </w:rPr>
      </w:pPr>
      <w:r>
        <w:rPr>
          <w:b/>
          <w:spacing w:val="-6"/>
          <w:sz w:val="28"/>
        </w:rPr>
        <w:t>IN</w:t>
      </w:r>
    </w:p>
    <w:p>
      <w:pPr>
        <w:pStyle w:val="style0"/>
        <w:spacing w:lineRule="exact" w:line="320"/>
        <w:ind w:left="2" w:right="3"/>
        <w:jc w:val="center"/>
        <w:rPr>
          <w:b/>
          <w:sz w:val="28"/>
        </w:rPr>
      </w:pPr>
      <w:r>
        <w:rPr>
          <w:b/>
          <w:sz w:val="28"/>
        </w:rPr>
        <w:t>COMPUTER</w:t>
      </w:r>
      <w:r>
        <w:rPr>
          <w:b/>
          <w:spacing w:val="-15"/>
          <w:sz w:val="28"/>
        </w:rPr>
        <w:t xml:space="preserve"> </w:t>
      </w:r>
      <w:r>
        <w:rPr>
          <w:b/>
          <w:sz w:val="28"/>
        </w:rPr>
        <w:t>SCIENCE</w:t>
      </w:r>
      <w:r>
        <w:rPr>
          <w:b/>
          <w:spacing w:val="-17"/>
          <w:sz w:val="28"/>
        </w:rPr>
        <w:t xml:space="preserve"> </w:t>
      </w:r>
      <w:r>
        <w:rPr>
          <w:b/>
          <w:sz w:val="28"/>
        </w:rPr>
        <w:t>AND</w:t>
      </w:r>
      <w:r>
        <w:rPr>
          <w:b/>
          <w:spacing w:val="-9"/>
          <w:sz w:val="28"/>
        </w:rPr>
        <w:t xml:space="preserve"> </w:t>
      </w:r>
      <w:r>
        <w:rPr>
          <w:b/>
          <w:spacing w:val="-2"/>
          <w:sz w:val="28"/>
        </w:rPr>
        <w:t>ENGINEERING</w:t>
      </w:r>
    </w:p>
    <w:p>
      <w:pPr>
        <w:pStyle w:val="style66"/>
        <w:spacing w:before="318"/>
        <w:rPr>
          <w:b/>
          <w:sz w:val="28"/>
        </w:rPr>
      </w:pPr>
    </w:p>
    <w:p>
      <w:pPr>
        <w:pStyle w:val="style0"/>
        <w:spacing w:before="1" w:lineRule="auto" w:line="499"/>
        <w:ind w:left="3338" w:right="3138" w:firstLine="453"/>
        <w:rPr>
          <w:b/>
          <w:sz w:val="24"/>
        </w:rPr>
      </w:pPr>
      <w:r>
        <w:rPr>
          <w:b/>
          <w:sz w:val="24"/>
        </w:rPr>
        <w:t>Submitted By: Name:</w:t>
      </w:r>
      <w:r>
        <w:rPr>
          <w:b/>
          <w:spacing w:val="-15"/>
          <w:sz w:val="24"/>
        </w:rPr>
        <w:t xml:space="preserve"> </w:t>
      </w:r>
      <w:r>
        <w:rPr>
          <w:b/>
          <w:sz w:val="24"/>
        </w:rPr>
        <w:t>Yash Kumar</w:t>
      </w:r>
    </w:p>
    <w:p>
      <w:pPr>
        <w:pStyle w:val="style0"/>
        <w:spacing w:lineRule="exact" w:line="276"/>
        <w:ind w:left="3" w:right="1"/>
        <w:jc w:val="center"/>
        <w:rPr>
          <w:b/>
          <w:sz w:val="24"/>
        </w:rPr>
      </w:pPr>
      <w:r>
        <w:rPr>
          <w:b/>
          <w:sz w:val="24"/>
        </w:rPr>
        <w:t xml:space="preserve">Roll </w:t>
      </w:r>
      <w:r>
        <w:rPr>
          <w:b/>
          <w:spacing w:val="-2"/>
          <w:sz w:val="24"/>
        </w:rPr>
        <w:t>No.:12201</w:t>
      </w:r>
      <w:r>
        <w:rPr>
          <w:b/>
          <w:spacing w:val="-2"/>
          <w:sz w:val="24"/>
        </w:rPr>
        <w:t>211</w:t>
      </w:r>
    </w:p>
    <w:p>
      <w:pPr>
        <w:pStyle w:val="style66"/>
        <w:rPr>
          <w:b/>
        </w:rPr>
      </w:pPr>
    </w:p>
    <w:p>
      <w:pPr>
        <w:pStyle w:val="style66"/>
        <w:rPr>
          <w:b/>
        </w:rPr>
      </w:pPr>
    </w:p>
    <w:p>
      <w:pPr>
        <w:pStyle w:val="style66"/>
        <w:spacing w:before="43"/>
        <w:rPr>
          <w:b/>
        </w:rPr>
      </w:pPr>
    </w:p>
    <w:p>
      <w:pPr>
        <w:pStyle w:val="style0"/>
        <w:spacing w:lineRule="auto" w:line="499"/>
        <w:ind w:left="705" w:right="703"/>
        <w:jc w:val="center"/>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SCIENCE</w:t>
      </w:r>
      <w:r>
        <w:rPr>
          <w:b/>
          <w:spacing w:val="-15"/>
          <w:sz w:val="24"/>
        </w:rPr>
        <w:t xml:space="preserve"> </w:t>
      </w:r>
      <w:r>
        <w:rPr>
          <w:b/>
          <w:sz w:val="24"/>
        </w:rPr>
        <w:t>&amp;</w:t>
      </w:r>
      <w:r>
        <w:rPr>
          <w:b/>
          <w:spacing w:val="-13"/>
          <w:sz w:val="24"/>
        </w:rPr>
        <w:t xml:space="preserve"> </w:t>
      </w:r>
      <w:r>
        <w:rPr>
          <w:b/>
          <w:sz w:val="24"/>
        </w:rPr>
        <w:t>ENGINEERING PUNJABI UNIVERSITY</w:t>
      </w:r>
    </w:p>
    <w:p>
      <w:pPr>
        <w:pStyle w:val="style0"/>
        <w:spacing w:lineRule="exact" w:line="275"/>
        <w:ind w:left="3" w:right="1"/>
        <w:jc w:val="center"/>
        <w:rPr>
          <w:b/>
          <w:sz w:val="24"/>
        </w:rPr>
        <w:sectPr>
          <w:headerReference w:type="default" r:id="rId3"/>
          <w:type w:val="continuous"/>
          <w:pgSz w:w="11910" w:h="16840" w:orient="portrait"/>
          <w:pgMar w:top="2940" w:right="1417" w:bottom="280" w:left="1417" w:header="612" w:footer="0" w:gutter="0"/>
          <w:pgNumType w:start="1"/>
          <w:cols w:space="720"/>
        </w:sectPr>
      </w:pPr>
      <w:r>
        <w:rPr>
          <w:b/>
          <w:spacing w:val="-4"/>
          <w:sz w:val="24"/>
        </w:rPr>
        <w:t>PATIALA</w:t>
      </w:r>
      <w:r>
        <w:rPr>
          <w:b/>
          <w:spacing w:val="-14"/>
          <w:sz w:val="24"/>
        </w:rPr>
        <w:t xml:space="preserve"> </w:t>
      </w:r>
      <w:r>
        <w:rPr>
          <w:b/>
          <w:spacing w:val="-4"/>
          <w:sz w:val="24"/>
        </w:rPr>
        <w:t>–</w:t>
      </w:r>
      <w:r>
        <w:rPr>
          <w:b/>
          <w:spacing w:val="-6"/>
          <w:sz w:val="24"/>
        </w:rPr>
        <w:t xml:space="preserve"> </w:t>
      </w:r>
      <w:r>
        <w:rPr>
          <w:b/>
          <w:spacing w:val="-4"/>
          <w:sz w:val="24"/>
        </w:rPr>
        <w:t>147002</w:t>
      </w:r>
    </w:p>
    <w:p>
      <w:pPr>
        <w:pStyle w:val="style0"/>
        <w:widowControl/>
        <w:autoSpaceDE/>
        <w:autoSpaceDN/>
        <w:spacing w:after="160" w:lineRule="auto" w:line="259"/>
        <w:jc w:val="center"/>
        <w:rPr>
          <w:rFonts w:eastAsia="Calibri"/>
          <w:b/>
          <w:bCs/>
          <w:kern w:val="2"/>
          <w:sz w:val="32"/>
          <w:szCs w:val="32"/>
          <w:lang w:val="en-IN"/>
          <w14:ligatures xmlns:w14="http://schemas.microsoft.com/office/word/2010/wordml" w14:val="standardContextual"/>
        </w:rPr>
      </w:pPr>
      <w:r>
        <w:rPr>
          <w:rFonts w:eastAsia="Calibri"/>
          <w:b/>
          <w:bCs/>
          <w:kern w:val="2"/>
          <w:sz w:val="32"/>
          <w:szCs w:val="32"/>
          <w:lang w:val="en-IN"/>
          <w14:ligatures xmlns:w14="http://schemas.microsoft.com/office/word/2010/wordml" w14:val="standardContextual"/>
        </w:rPr>
        <w:t>Title and Abstract</w:t>
      </w:r>
    </w:p>
    <w:p>
      <w:pPr>
        <w:pStyle w:val="style0"/>
        <w:widowControl/>
        <w:autoSpaceDE/>
        <w:autoSpaceDN/>
        <w:spacing w:after="160" w:lineRule="auto" w:line="259"/>
        <w:rPr>
          <w:rFonts w:eastAsia="Calibri"/>
          <w:b/>
          <w:bCs/>
          <w:kern w:val="2"/>
          <w:sz w:val="28"/>
          <w:szCs w:val="28"/>
          <w:lang w:val="en-IN"/>
          <w14:ligatures xmlns:w14="http://schemas.microsoft.com/office/word/2010/wordml" w14:val="standardContextual"/>
        </w:rPr>
      </w:pPr>
      <w:r>
        <w:rPr>
          <w:rFonts w:eastAsia="Calibri"/>
          <w:b/>
          <w:bCs/>
          <w:kern w:val="2"/>
          <w:sz w:val="28"/>
          <w:szCs w:val="28"/>
          <w:lang w:val="en-IN"/>
          <w14:ligatures xmlns:w14="http://schemas.microsoft.com/office/word/2010/wordml" w14:val="standardContextual"/>
        </w:rPr>
        <w:t xml:space="preserve">Project Title: </w:t>
      </w:r>
      <w:r>
        <w:rPr>
          <w:rFonts w:eastAsia="Calibri"/>
          <w:b/>
          <w:bCs/>
          <w:kern w:val="2"/>
          <w:sz w:val="28"/>
          <w:szCs w:val="28"/>
          <w:lang w:val="en-IN"/>
          <w14:ligatures xmlns:w14="http://schemas.microsoft.com/office/word/2010/wordml" w14:val="standardContextual"/>
        </w:rPr>
        <w:t>QuantaTalk</w:t>
      </w:r>
      <w:r>
        <w:rPr>
          <w:rFonts w:eastAsia="Calibri"/>
          <w:b/>
          <w:bCs/>
          <w:kern w:val="2"/>
          <w:sz w:val="28"/>
          <w:szCs w:val="28"/>
          <w:lang w:val="en-IN"/>
          <w14:ligatures xmlns:w14="http://schemas.microsoft.com/office/word/2010/wordml" w14:val="standardContextual"/>
        </w:rPr>
        <w:t>-Messaging</w:t>
      </w:r>
    </w:p>
    <w:p>
      <w:pPr>
        <w:pStyle w:val="style0"/>
        <w:widowControl/>
        <w:autoSpaceDE/>
        <w:autoSpaceDN/>
        <w:spacing w:after="160" w:lineRule="auto" w:line="259"/>
        <w:rPr>
          <w:rFonts w:eastAsia="Calibri"/>
          <w:b/>
          <w:bCs/>
          <w:kern w:val="2"/>
          <w:sz w:val="28"/>
          <w:szCs w:val="28"/>
          <w:lang w:val="en-IN"/>
          <w14:ligatures xmlns:w14="http://schemas.microsoft.com/office/word/2010/wordml" w14:val="standardContextual"/>
        </w:rPr>
      </w:pPr>
      <w:r>
        <w:rPr>
          <w:rFonts w:eastAsia="Calibri"/>
          <w:kern w:val="2"/>
          <w:sz w:val="24"/>
          <w:szCs w:val="24"/>
          <w:lang w:val="en-IN"/>
          <w14:ligatures xmlns:w14="http://schemas.microsoft.com/office/word/2010/wordml" w14:val="standardContextual"/>
        </w:rPr>
        <w:t>A Serverless messaging web application</w:t>
      </w:r>
      <w:r>
        <w:rPr>
          <w:rFonts w:eastAsia="Calibri"/>
          <w:kern w:val="2"/>
          <w:sz w:val="24"/>
          <w:szCs w:val="24"/>
          <w:lang w:val="en-IN"/>
          <w14:ligatures xmlns:w14="http://schemas.microsoft.com/office/word/2010/wordml" w14:val="standardContextual"/>
        </w:rPr>
        <w:t xml:space="preserve"> based on </w:t>
      </w:r>
      <w:r>
        <w:rPr>
          <w:rFonts w:eastAsia="Calibri"/>
          <w:b/>
          <w:bCs/>
          <w:kern w:val="2"/>
          <w:sz w:val="24"/>
          <w:szCs w:val="24"/>
          <w:lang w:val="en-IN"/>
          <w14:ligatures xmlns:w14="http://schemas.microsoft.com/office/word/2010/wordml" w14:val="standardContextual"/>
        </w:rPr>
        <w:t>Serverless Cloud Computing</w:t>
      </w:r>
      <w:r>
        <w:rPr>
          <w:rFonts w:eastAsia="Calibri"/>
          <w:kern w:val="2"/>
          <w:sz w:val="24"/>
          <w:szCs w:val="24"/>
          <w:lang w:val="en-IN"/>
          <w14:ligatures xmlns:w14="http://schemas.microsoft.com/office/word/2010/wordml" w14:val="standardContextual"/>
        </w:rPr>
        <w:t>.</w:t>
      </w:r>
    </w:p>
    <w:p>
      <w:pPr>
        <w:pStyle w:val="style0"/>
        <w:widowControl/>
        <w:autoSpaceDE/>
        <w:autoSpaceDN/>
        <w:spacing w:after="160" w:lineRule="auto" w:line="259"/>
        <w:rPr>
          <w:rFonts w:eastAsia="Calibri"/>
          <w:b/>
          <w:bCs/>
          <w:kern w:val="2"/>
          <w:sz w:val="28"/>
          <w:szCs w:val="28"/>
          <w:lang w:val="en-IN"/>
          <w14:ligatures xmlns:w14="http://schemas.microsoft.com/office/word/2010/wordml" w14:val="standardContextual"/>
        </w:rPr>
      </w:pPr>
      <w:r>
        <w:rPr>
          <w:rFonts w:eastAsia="Calibri"/>
          <w:b/>
          <w:bCs/>
          <w:kern w:val="2"/>
          <w:sz w:val="28"/>
          <w:szCs w:val="28"/>
          <w:lang w:val="en-IN"/>
          <w14:ligatures xmlns:w14="http://schemas.microsoft.com/office/word/2010/wordml" w14:val="standardContextual"/>
        </w:rPr>
        <w:t>Abstract :</w:t>
      </w:r>
      <w:r>
        <w:rPr>
          <w:rFonts w:eastAsia="Calibri"/>
          <w:b/>
          <w:bCs/>
          <w:kern w:val="2"/>
          <w:sz w:val="28"/>
          <w:szCs w:val="28"/>
          <w:lang w:val="en-IN"/>
          <w14:ligatures xmlns:w14="http://schemas.microsoft.com/office/word/2010/wordml" w14:val="standardContextual"/>
        </w:rPr>
        <w:t>-</w:t>
      </w:r>
    </w:p>
    <w:p>
      <w:pPr>
        <w:pStyle w:val="style0"/>
        <w:widowControl/>
        <w:autoSpaceDE/>
        <w:autoSpaceDN/>
        <w:spacing w:after="160" w:lineRule="auto" w:line="360"/>
        <w:jc w:val="both"/>
        <w:rPr>
          <w:rFonts w:eastAsia="Calibri"/>
          <w:kern w:val="2"/>
          <w:sz w:val="24"/>
          <w:szCs w:val="24"/>
          <w:lang w:val="en-IN"/>
          <w14:ligatures xmlns:w14="http://schemas.microsoft.com/office/word/2010/wordml" w14:val="standardContextual"/>
        </w:rPr>
      </w:pPr>
      <w:r>
        <w:rPr>
          <w:rFonts w:eastAsia="Calibri"/>
          <w:b/>
          <w:bCs/>
          <w:kern w:val="2"/>
          <w:sz w:val="24"/>
          <w:szCs w:val="24"/>
          <w:lang w:val="en-IN"/>
          <w14:ligatures xmlns:w14="http://schemas.microsoft.com/office/word/2010/wordml" w14:val="standardContextual"/>
        </w:rPr>
        <w:t>Abstract:</w:t>
      </w:r>
    </w:p>
    <w:p>
      <w:pPr>
        <w:pStyle w:val="style0"/>
        <w:widowControl/>
        <w:autoSpaceDE/>
        <w:autoSpaceDN/>
        <w:spacing w:after="160" w:lineRule="auto" w:line="360"/>
        <w:jc w:val="both"/>
        <w:rPr>
          <w:rFonts w:eastAsia="Calibri"/>
          <w:kern w:val="2"/>
          <w:sz w:val="24"/>
          <w:szCs w:val="24"/>
          <w:lang w:val="en-IN"/>
          <w14:ligatures xmlns:w14="http://schemas.microsoft.com/office/word/2010/wordml" w14:val="standardContextual"/>
        </w:rPr>
      </w:pPr>
      <w:r>
        <w:rPr>
          <w:rFonts w:eastAsia="Calibri"/>
          <w:b/>
          <w:bCs/>
          <w:kern w:val="2"/>
          <w:sz w:val="24"/>
          <w:szCs w:val="24"/>
          <w:lang w:val="en-IN"/>
          <w14:ligatures xmlns:w14="http://schemas.microsoft.com/office/word/2010/wordml" w14:val="standardContextual"/>
        </w:rPr>
        <w:t>QuantaTalk</w:t>
      </w:r>
      <w:r>
        <w:rPr>
          <w:rFonts w:eastAsia="Calibri"/>
          <w:kern w:val="2"/>
          <w:sz w:val="24"/>
          <w:szCs w:val="24"/>
          <w:lang w:val="en-IN"/>
          <w14:ligatures xmlns:w14="http://schemas.microsoft.com/office/word/2010/wordml" w14:val="standardContextual"/>
        </w:rPr>
        <w:t xml:space="preserve"> is a secure, real-time messaging web application developed using a basic, yet robust, tech stack. Leveraging React for a responsive frontend and AWS Lambda for a scalable, serverless backend, </w:t>
      </w:r>
      <w:r>
        <w:rPr>
          <w:rFonts w:eastAsia="Calibri"/>
          <w:kern w:val="2"/>
          <w:sz w:val="24"/>
          <w:szCs w:val="24"/>
          <w:lang w:val="en-IN"/>
          <w14:ligatures xmlns:w14="http://schemas.microsoft.com/office/word/2010/wordml" w14:val="standardContextual"/>
        </w:rPr>
        <w:t>QuantaTalk</w:t>
      </w:r>
      <w:r>
        <w:rPr>
          <w:rFonts w:eastAsia="Calibri"/>
          <w:kern w:val="2"/>
          <w:sz w:val="24"/>
          <w:szCs w:val="24"/>
          <w:lang w:val="en-IN"/>
          <w14:ligatures xmlns:w14="http://schemas.microsoft.com/office/word/2010/wordml" w14:val="standardContextual"/>
        </w:rPr>
        <w:t xml:space="preserve"> provides end-to-end encrypted messaging, group chat, and media sharing. End-to-end encryption is implemented directly within the WebSocket communication, utilizing the Web Crypto API for client-side encryption and decryption. User authentication is managed through AWS Cognito, and data persistence is handled by DynamoDB. Media files are securely stored in AWS S3. This project aims to demonstrate the development of a privacy-focused messaging application using readily available cloud services and browser-native cryptographic capabilities, emphasizing efficient real-time communication and secure data handling within a serverless architecture.</w:t>
      </w:r>
    </w:p>
    <w:p>
      <w:pPr>
        <w:pStyle w:val="style0"/>
        <w:widowControl/>
        <w:autoSpaceDE/>
        <w:autoSpaceDN/>
        <w:spacing w:after="160" w:lineRule="auto" w:line="259"/>
        <w:rPr>
          <w:sz w:val="24"/>
          <w:szCs w:val="24"/>
        </w:rPr>
      </w:pPr>
    </w:p>
    <w:sectPr>
      <w:headerReference w:type="default" r:id="rId4"/>
      <w:pgSz w:w="11910" w:h="16840" w:orient="portrait"/>
      <w:pgMar w:top="1360" w:right="1417" w:bottom="280"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sz w:val="20"/>
      </w:rPr>
      <w:drawing>
        <wp:anchor distT="0" distB="0" distL="0" distR="0" simplePos="false" relativeHeight="2" behindDoc="true" locked="false" layoutInCell="true" allowOverlap="true">
          <wp:simplePos x="0" y="0"/>
          <wp:positionH relativeFrom="page">
            <wp:posOffset>2799980</wp:posOffset>
          </wp:positionH>
          <wp:positionV relativeFrom="page">
            <wp:posOffset>388619</wp:posOffset>
          </wp:positionV>
          <wp:extent cx="1944545" cy="1478279"/>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rcRect l="0" t="0" r="0" b="0"/>
                  <a:stretch/>
                </pic:blipFill>
                <pic:spPr>
                  <a:xfrm rot="0">
                    <a:off x="0" y="0"/>
                    <a:ext cx="1944545" cy="1478279"/>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2" w:right="3"/>
      <w:jc w:val="center"/>
      <w:outlineLvl w:val="0"/>
    </w:pPr>
    <w:rPr>
      <w:rFonts w:ascii="Cambria" w:cs="Cambria" w:eastAsia="Cambria" w:hAnsi="Cambria"/>
      <w:b/>
      <w:bCs/>
      <w:sz w:val="56"/>
      <w:szCs w:val="56"/>
    </w:rPr>
  </w:style>
  <w:style w:type="paragraph" w:styleId="style2">
    <w:name w:val="heading 2"/>
    <w:basedOn w:val="style0"/>
    <w:next w:val="style2"/>
    <w:qFormat/>
    <w:uiPriority w:val="9"/>
    <w:pPr>
      <w:spacing w:before="495"/>
      <w:ind w:left="2" w:right="1"/>
      <w:jc w:val="center"/>
      <w:outlineLvl w:val="1"/>
    </w:pPr>
    <w:rPr>
      <w:b/>
      <w:bCs/>
      <w:sz w:val="36"/>
      <w:szCs w:val="36"/>
    </w:rPr>
  </w:style>
  <w:style w:type="paragraph" w:styleId="style3">
    <w:name w:val="heading 3"/>
    <w:basedOn w:val="style0"/>
    <w:next w:val="style3"/>
    <w:qFormat/>
    <w:uiPriority w:val="9"/>
    <w:pPr>
      <w:spacing w:before="367"/>
      <w:ind w:left="477" w:right="477"/>
      <w:jc w:val="center"/>
      <w:outlineLvl w:val="2"/>
    </w:pPr>
    <w:rPr>
      <w:b/>
      <w:bCs/>
      <w:sz w:val="36"/>
      <w:szCs w:val="36"/>
    </w:rPr>
  </w:style>
  <w:style w:type="paragraph" w:styleId="style4">
    <w:name w:val="heading 4"/>
    <w:basedOn w:val="style0"/>
    <w:next w:val="style4"/>
    <w:qFormat/>
    <w:uiPriority w:val="9"/>
    <w:pPr>
      <w:ind w:left="23"/>
      <w:outlineLvl w:val="3"/>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ac8edb4d-218a-4b56-9201-9ffb17b0053f"/>
    <w:basedOn w:val="style65"/>
    <w:next w:val="style4098"/>
    <w:link w:val="style31"/>
    <w:uiPriority w:val="99"/>
    <w:rPr>
      <w:rFonts w:ascii="Times New Roman" w:cs="Times New Roman" w:eastAsia="Times New Roman" w:hAnsi="Times New Roman"/>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cddad98f-1851-4321-9495-93b9cffc0716"/>
    <w:basedOn w:val="style65"/>
    <w:next w:val="style4099"/>
    <w:link w:val="style32"/>
    <w:uiPriority w:val="99"/>
    <w:rPr>
      <w:rFonts w:ascii="Times New Roman" w:cs="Times New Roman" w:eastAsia="Times New Roman"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174</Words>
  <Pages>2</Pages>
  <Characters>1152</Characters>
  <Application>WPS Office</Application>
  <DocSecurity>0</DocSecurity>
  <Paragraphs>30</Paragraphs>
  <ScaleCrop>false</ScaleCrop>
  <LinksUpToDate>false</LinksUpToDate>
  <CharactersWithSpaces>1309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2025-03-11T12:32:00Z</dcterms:created>
  <dc:creator>Sheetal Kumari</dc:creator>
  <lastModifiedBy>CPH2251</lastModifiedBy>
  <dcterms:modified xsi:type="dcterms:W3CDTF">2025-03-20T05:07:24Z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2025-03-11T00:00:00Z</vt:filetime>
  </property>
  <property fmtid="{D5CDD505-2E9C-101B-9397-08002B2CF9AE}" pid="5" name="Producer">
    <vt:lpwstr>Microsoft® Word 2021</vt:lpwstr>
  </property>
  <property fmtid="{D5CDD505-2E9C-101B-9397-08002B2CF9AE}" pid="6" name="ICV">
    <vt:lpwstr>362e37ba22514912801159208ca2c60c</vt:lpwstr>
  </property>
</Properties>
</file>