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50D" w:rsidRDefault="008A750D">
      <w:r w:rsidRPr="008A750D">
        <w:drawing>
          <wp:inline distT="0" distB="0" distL="0" distR="0" wp14:anchorId="3912BF56" wp14:editId="1F43124C">
            <wp:extent cx="5612130" cy="25495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0D" w:rsidRDefault="008A750D">
      <w:r w:rsidRPr="008A750D">
        <w:drawing>
          <wp:inline distT="0" distB="0" distL="0" distR="0" wp14:anchorId="1C34D7A6" wp14:editId="143F163F">
            <wp:extent cx="5612130" cy="18726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0D" w:rsidRDefault="008A750D">
      <w:r w:rsidRPr="008A750D">
        <w:drawing>
          <wp:inline distT="0" distB="0" distL="0" distR="0" wp14:anchorId="43A980DB" wp14:editId="48C8809C">
            <wp:extent cx="5612130" cy="26079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0D" w:rsidRDefault="008A750D">
      <w:r w:rsidRPr="008A750D">
        <w:lastRenderedPageBreak/>
        <w:drawing>
          <wp:inline distT="0" distB="0" distL="0" distR="0" wp14:anchorId="110A0DDB" wp14:editId="7F98DB56">
            <wp:extent cx="5612130" cy="18586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0D" w:rsidRDefault="008A750D">
      <w:r>
        <w:t>Los botones de redes sociales si funcionan</w:t>
      </w:r>
    </w:p>
    <w:p w:rsidR="008A750D" w:rsidRDefault="008A750D">
      <w:bookmarkStart w:id="0" w:name="_GoBack"/>
      <w:bookmarkEnd w:id="0"/>
    </w:p>
    <w:sectPr w:rsidR="008A75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54B"/>
    <w:rsid w:val="00553E6C"/>
    <w:rsid w:val="008A750D"/>
    <w:rsid w:val="009E3ABF"/>
    <w:rsid w:val="00BF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7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5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7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5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44</Characters>
  <Application>Microsoft Office Word</Application>
  <DocSecurity>0</DocSecurity>
  <Lines>1</Lines>
  <Paragraphs>1</Paragraphs>
  <ScaleCrop>false</ScaleCrop>
  <Company>HP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Zepeda</dc:creator>
  <cp:keywords/>
  <dc:description/>
  <cp:lastModifiedBy>Erick Zepeda</cp:lastModifiedBy>
  <cp:revision>2</cp:revision>
  <dcterms:created xsi:type="dcterms:W3CDTF">2022-12-12T06:31:00Z</dcterms:created>
  <dcterms:modified xsi:type="dcterms:W3CDTF">2022-12-12T06:34:00Z</dcterms:modified>
</cp:coreProperties>
</file>