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B8AC5" w14:textId="77777777" w:rsidR="009075D4" w:rsidRDefault="000F6284">
      <w:pPr>
        <w:spacing w:beforeLines="0" w:before="120" w:afterLines="0" w:after="120" w:line="240" w:lineRule="auto"/>
        <w:ind w:firstLineChars="0" w:firstLine="0"/>
        <w:jc w:val="center"/>
        <w:rPr>
          <w:rFonts w:ascii="宋体" w:hAnsi="宋体" w:cs="Times New Roman"/>
          <w:b/>
          <w:bCs/>
          <w:color w:val="FF0000"/>
          <w:sz w:val="72"/>
          <w:szCs w:val="72"/>
        </w:rPr>
      </w:pPr>
      <w:bookmarkStart w:id="0" w:name="_Toc235938029"/>
      <w:bookmarkStart w:id="1" w:name="_Toc235842517"/>
      <w:bookmarkStart w:id="2" w:name="_Toc235842269"/>
      <w:bookmarkStart w:id="3" w:name="_Toc235937236"/>
      <w:r>
        <w:rPr>
          <w:rFonts w:ascii="宋体" w:hAnsi="宋体" w:cs="Times New Roman" w:hint="eastAsia"/>
          <w:b/>
          <w:bCs/>
          <w:sz w:val="72"/>
          <w:szCs w:val="72"/>
        </w:rPr>
        <w:t>菜码</w:t>
      </w:r>
    </w:p>
    <w:p w14:paraId="40D7909E" w14:textId="77777777" w:rsidR="009075D4" w:rsidRDefault="000F6284">
      <w:pPr>
        <w:spacing w:beforeLines="0" w:before="120" w:afterLines="0" w:after="120" w:line="240" w:lineRule="auto"/>
        <w:ind w:firstLineChars="0" w:firstLine="0"/>
        <w:jc w:val="center"/>
        <w:rPr>
          <w:rFonts w:ascii="宋体" w:hAnsi="宋体" w:cs="宋体"/>
          <w:b/>
          <w:color w:val="000000"/>
          <w:kern w:val="0"/>
          <w:sz w:val="44"/>
          <w:szCs w:val="44"/>
        </w:rPr>
      </w:pPr>
      <w:r>
        <w:rPr>
          <w:rFonts w:ascii="宋体" w:hAnsi="宋体" w:cs="宋体" w:hint="eastAsia"/>
          <w:b/>
          <w:color w:val="000000"/>
          <w:kern w:val="0"/>
          <w:sz w:val="44"/>
          <w:szCs w:val="44"/>
        </w:rPr>
        <w:t>可行性分析报告</w:t>
      </w:r>
    </w:p>
    <w:p w14:paraId="28D3CA34" w14:textId="77777777" w:rsidR="009075D4" w:rsidRDefault="000F6284">
      <w:pPr>
        <w:spacing w:beforeLines="0" w:before="120" w:afterLines="0" w:after="120" w:line="240" w:lineRule="auto"/>
        <w:ind w:firstLineChars="0" w:firstLine="0"/>
        <w:jc w:val="center"/>
        <w:rPr>
          <w:rFonts w:ascii="宋体" w:hAnsi="宋体" w:cs="宋体"/>
          <w:color w:val="000000"/>
          <w:kern w:val="0"/>
          <w:sz w:val="44"/>
          <w:szCs w:val="44"/>
        </w:rPr>
      </w:pPr>
      <w:r>
        <w:rPr>
          <w:rFonts w:ascii="宋体" w:eastAsiaTheme="minorEastAsia" w:hAnsi="宋体" w:cs="宋体" w:hint="eastAsia"/>
          <w:noProof/>
          <w:color w:val="000000"/>
          <w:kern w:val="0"/>
          <w:sz w:val="44"/>
          <w:szCs w:val="44"/>
        </w:rPr>
        <w:drawing>
          <wp:inline distT="0" distB="0" distL="114300" distR="114300" wp14:anchorId="1E9E3DC9" wp14:editId="37B50863">
            <wp:extent cx="1620520" cy="2160270"/>
            <wp:effectExtent l="0" t="0" r="10160" b="3810"/>
            <wp:docPr id="2" name="图片 2" descr="b18f0179acf56a3953a03a2d7c64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18f0179acf56a3953a03a2d7c64095"/>
                    <pic:cNvPicPr>
                      <a:picLocks noChangeAspect="1"/>
                    </pic:cNvPicPr>
                  </pic:nvPicPr>
                  <pic:blipFill>
                    <a:blip r:embed="rId8"/>
                    <a:stretch>
                      <a:fillRect/>
                    </a:stretch>
                  </pic:blipFill>
                  <pic:spPr>
                    <a:xfrm>
                      <a:off x="0" y="0"/>
                      <a:ext cx="1620520" cy="2160270"/>
                    </a:xfrm>
                    <a:prstGeom prst="rect">
                      <a:avLst/>
                    </a:prstGeom>
                  </pic:spPr>
                </pic:pic>
              </a:graphicData>
            </a:graphic>
          </wp:inline>
        </w:drawing>
      </w:r>
    </w:p>
    <w:p w14:paraId="6000E755" w14:textId="0B8AAE0B" w:rsidR="009075D4" w:rsidRDefault="000F6284">
      <w:pPr>
        <w:spacing w:beforeLines="0" w:before="120" w:afterLines="0" w:after="120" w:line="240" w:lineRule="auto"/>
        <w:ind w:firstLineChars="900" w:firstLine="2520"/>
        <w:rPr>
          <w:rFonts w:ascii="宋体" w:hAnsi="宋体" w:cs="宋体"/>
          <w:color w:val="000000"/>
          <w:kern w:val="0"/>
          <w:sz w:val="28"/>
          <w:szCs w:val="28"/>
        </w:rPr>
      </w:pPr>
      <w:r>
        <w:rPr>
          <w:rFonts w:ascii="宋体" w:hAnsi="宋体" w:cs="宋体" w:hint="eastAsia"/>
          <w:color w:val="000000"/>
          <w:kern w:val="0"/>
          <w:sz w:val="28"/>
          <w:szCs w:val="28"/>
        </w:rPr>
        <w:t>版本号：[</w:t>
      </w:r>
      <w:r>
        <w:rPr>
          <w:rFonts w:ascii="宋体" w:hAnsi="宋体" w:cs="Times New Roman" w:hint="eastAsia"/>
          <w:color w:val="000000"/>
          <w:kern w:val="0"/>
          <w:sz w:val="28"/>
          <w:szCs w:val="28"/>
        </w:rPr>
        <w:t>1</w:t>
      </w:r>
      <w:r>
        <w:rPr>
          <w:rFonts w:ascii="宋体" w:hAnsi="宋体" w:cs="Times New Roman"/>
          <w:color w:val="000000"/>
          <w:kern w:val="0"/>
          <w:sz w:val="28"/>
          <w:szCs w:val="28"/>
        </w:rPr>
        <w:t>.</w:t>
      </w:r>
      <w:r w:rsidR="008E1891">
        <w:rPr>
          <w:rFonts w:ascii="宋体" w:hAnsi="宋体" w:cs="Times New Roman"/>
          <w:color w:val="000000"/>
          <w:kern w:val="0"/>
          <w:sz w:val="28"/>
          <w:szCs w:val="28"/>
        </w:rPr>
        <w:t>0</w:t>
      </w:r>
      <w:r>
        <w:rPr>
          <w:rFonts w:ascii="宋体" w:hAnsi="宋体" w:cs="Times New Roman"/>
          <w:color w:val="000000"/>
          <w:kern w:val="0"/>
          <w:sz w:val="28"/>
          <w:szCs w:val="28"/>
        </w:rPr>
        <w:t>.</w:t>
      </w:r>
      <w:r w:rsidR="008E1891">
        <w:rPr>
          <w:rFonts w:ascii="宋体" w:hAnsi="宋体" w:cs="Times New Roman"/>
          <w:color w:val="000000"/>
          <w:kern w:val="0"/>
          <w:sz w:val="28"/>
          <w:szCs w:val="28"/>
        </w:rPr>
        <w:t>1</w:t>
      </w:r>
      <w:r>
        <w:rPr>
          <w:rFonts w:ascii="宋体" w:hAnsi="宋体" w:cs="Times New Roman"/>
          <w:color w:val="000000"/>
          <w:kern w:val="0"/>
          <w:sz w:val="28"/>
          <w:szCs w:val="28"/>
        </w:rPr>
        <w:t>.20220</w:t>
      </w:r>
      <w:r>
        <w:rPr>
          <w:rFonts w:ascii="宋体" w:hAnsi="宋体" w:cs="Times New Roman" w:hint="eastAsia"/>
          <w:color w:val="000000"/>
          <w:kern w:val="0"/>
          <w:sz w:val="28"/>
          <w:szCs w:val="28"/>
        </w:rPr>
        <w:t>3</w:t>
      </w:r>
      <w:r w:rsidR="00962631">
        <w:rPr>
          <w:rFonts w:ascii="宋体" w:hAnsi="宋体" w:cs="Times New Roman"/>
          <w:color w:val="000000"/>
          <w:kern w:val="0"/>
          <w:sz w:val="28"/>
          <w:szCs w:val="28"/>
        </w:rPr>
        <w:t>1</w:t>
      </w:r>
      <w:r w:rsidR="00D56E0C">
        <w:rPr>
          <w:rFonts w:ascii="宋体" w:hAnsi="宋体" w:cs="Times New Roman"/>
          <w:color w:val="000000"/>
          <w:kern w:val="0"/>
          <w:sz w:val="28"/>
          <w:szCs w:val="28"/>
        </w:rPr>
        <w:t>9</w:t>
      </w:r>
      <w:r>
        <w:rPr>
          <w:rFonts w:ascii="宋体" w:hAnsi="宋体" w:cs="宋体" w:hint="eastAsia"/>
          <w:color w:val="000000"/>
          <w:kern w:val="0"/>
          <w:sz w:val="28"/>
          <w:szCs w:val="28"/>
        </w:rPr>
        <w:t>]</w:t>
      </w:r>
    </w:p>
    <w:p w14:paraId="1DB79BCC" w14:textId="77777777" w:rsidR="009075D4" w:rsidRDefault="000F6284">
      <w:pPr>
        <w:spacing w:beforeLines="0" w:before="120" w:afterLines="0" w:after="120" w:line="240" w:lineRule="auto"/>
        <w:ind w:firstLineChars="900" w:firstLine="2520"/>
        <w:rPr>
          <w:rFonts w:ascii="宋体" w:hAnsi="宋体" w:cs="宋体"/>
          <w:color w:val="000000"/>
          <w:kern w:val="0"/>
          <w:sz w:val="28"/>
          <w:szCs w:val="28"/>
          <w:u w:val="single"/>
        </w:rPr>
      </w:pPr>
      <w:r>
        <w:rPr>
          <w:rFonts w:ascii="宋体" w:hAnsi="宋体" w:cs="宋体" w:hint="eastAsia"/>
          <w:color w:val="000000"/>
          <w:kern w:val="0"/>
          <w:sz w:val="28"/>
          <w:szCs w:val="28"/>
        </w:rPr>
        <w:t>拟制人：</w:t>
      </w:r>
      <w:r>
        <w:rPr>
          <w:rFonts w:ascii="宋体" w:hAnsi="宋体" w:cs="宋体" w:hint="eastAsia"/>
          <w:color w:val="000000"/>
          <w:kern w:val="0"/>
          <w:sz w:val="28"/>
          <w:szCs w:val="28"/>
          <w:u w:val="single"/>
        </w:rPr>
        <w:t>叶诗雨 31</w:t>
      </w:r>
      <w:r>
        <w:rPr>
          <w:rFonts w:ascii="宋体" w:hAnsi="宋体" w:cs="宋体"/>
          <w:color w:val="000000"/>
          <w:kern w:val="0"/>
          <w:sz w:val="28"/>
          <w:szCs w:val="28"/>
          <w:u w:val="single"/>
        </w:rPr>
        <w:t>901132</w:t>
      </w:r>
    </w:p>
    <w:p w14:paraId="27E09483" w14:textId="77777777" w:rsidR="009075D4" w:rsidRDefault="000F6284">
      <w:pPr>
        <w:spacing w:beforeLines="0" w:before="120" w:afterLines="0" w:after="120" w:line="240" w:lineRule="auto"/>
        <w:ind w:firstLineChars="1300" w:firstLine="3640"/>
        <w:jc w:val="left"/>
        <w:rPr>
          <w:rFonts w:ascii="宋体" w:hAnsi="宋体" w:cs="宋体"/>
          <w:kern w:val="0"/>
          <w:sz w:val="28"/>
          <w:szCs w:val="28"/>
          <w:u w:val="single"/>
        </w:rPr>
      </w:pPr>
      <w:r>
        <w:rPr>
          <w:rFonts w:ascii="宋体" w:hAnsi="宋体" w:cs="宋体" w:hint="eastAsia"/>
          <w:color w:val="000000"/>
          <w:kern w:val="0"/>
          <w:sz w:val="28"/>
          <w:szCs w:val="28"/>
          <w:u w:val="single"/>
        </w:rPr>
        <w:t xml:space="preserve">何雨珊 </w:t>
      </w:r>
      <w:r>
        <w:rPr>
          <w:rFonts w:ascii="宋体" w:hAnsi="宋体" w:cs="宋体" w:hint="eastAsia"/>
          <w:kern w:val="0"/>
          <w:sz w:val="28"/>
          <w:szCs w:val="28"/>
          <w:u w:val="single"/>
        </w:rPr>
        <w:t>31</w:t>
      </w:r>
      <w:r>
        <w:rPr>
          <w:rFonts w:ascii="宋体" w:hAnsi="宋体" w:cs="宋体"/>
          <w:kern w:val="0"/>
          <w:sz w:val="28"/>
          <w:szCs w:val="28"/>
          <w:u w:val="single"/>
        </w:rPr>
        <w:t>9</w:t>
      </w:r>
      <w:r>
        <w:rPr>
          <w:rFonts w:ascii="宋体" w:hAnsi="宋体" w:cs="宋体" w:hint="eastAsia"/>
          <w:kern w:val="0"/>
          <w:sz w:val="28"/>
          <w:szCs w:val="28"/>
          <w:u w:val="single"/>
        </w:rPr>
        <w:t>01</w:t>
      </w:r>
      <w:r>
        <w:rPr>
          <w:rFonts w:ascii="宋体" w:hAnsi="宋体" w:cs="宋体"/>
          <w:kern w:val="0"/>
          <w:sz w:val="28"/>
          <w:szCs w:val="28"/>
          <w:u w:val="single"/>
        </w:rPr>
        <w:t>127</w:t>
      </w:r>
    </w:p>
    <w:p w14:paraId="05D3781E" w14:textId="77777777" w:rsidR="00AC4780" w:rsidRDefault="00AC4780" w:rsidP="00AC4780">
      <w:pPr>
        <w:spacing w:before="156" w:after="156"/>
        <w:ind w:firstLineChars="1300" w:firstLine="3640"/>
        <w:jc w:val="left"/>
        <w:rPr>
          <w:rFonts w:ascii="宋体" w:hAnsi="宋体" w:cs="宋体"/>
          <w:kern w:val="0"/>
          <w:sz w:val="28"/>
          <w:szCs w:val="28"/>
          <w:u w:val="single"/>
        </w:rPr>
      </w:pPr>
      <w:r>
        <w:rPr>
          <w:rFonts w:ascii="宋体" w:hAnsi="宋体" w:cs="宋体" w:hint="eastAsia"/>
          <w:kern w:val="0"/>
          <w:sz w:val="28"/>
          <w:szCs w:val="28"/>
          <w:u w:val="single"/>
        </w:rPr>
        <w:t>吴佳璐 31901130</w:t>
      </w:r>
    </w:p>
    <w:p w14:paraId="1CB3CC2D" w14:textId="77777777" w:rsidR="00AC4780" w:rsidRDefault="00AC4780" w:rsidP="00AC4780">
      <w:pPr>
        <w:spacing w:before="156" w:after="156"/>
        <w:ind w:firstLineChars="1300" w:firstLine="3640"/>
        <w:jc w:val="left"/>
        <w:rPr>
          <w:rFonts w:ascii="宋体" w:hAnsi="宋体" w:cs="宋体"/>
          <w:kern w:val="0"/>
          <w:sz w:val="28"/>
          <w:szCs w:val="28"/>
          <w:u w:val="single"/>
        </w:rPr>
      </w:pPr>
      <w:r>
        <w:rPr>
          <w:rFonts w:ascii="宋体" w:hAnsi="宋体" w:cs="宋体" w:hint="eastAsia"/>
          <w:kern w:val="0"/>
          <w:sz w:val="28"/>
          <w:szCs w:val="28"/>
          <w:u w:val="single"/>
        </w:rPr>
        <w:t>徐文君 31901131</w:t>
      </w:r>
    </w:p>
    <w:p w14:paraId="0DFB0255" w14:textId="5FDB1DAC" w:rsidR="009075D4" w:rsidRPr="00AC4780" w:rsidRDefault="00AC4780" w:rsidP="00AC4780">
      <w:pPr>
        <w:spacing w:before="156" w:after="156"/>
        <w:ind w:firstLineChars="1300" w:firstLine="3640"/>
        <w:jc w:val="left"/>
        <w:rPr>
          <w:rFonts w:ascii="宋体" w:hAnsi="宋体" w:cs="宋体"/>
          <w:kern w:val="0"/>
          <w:sz w:val="28"/>
          <w:szCs w:val="28"/>
          <w:u w:val="single"/>
        </w:rPr>
      </w:pPr>
      <w:r>
        <w:rPr>
          <w:rFonts w:ascii="宋体" w:hAnsi="宋体" w:cs="宋体" w:hint="eastAsia"/>
          <w:kern w:val="0"/>
          <w:sz w:val="28"/>
          <w:szCs w:val="28"/>
          <w:u w:val="single"/>
        </w:rPr>
        <w:t>刘柏轩 31904061</w:t>
      </w:r>
    </w:p>
    <w:p w14:paraId="71951FC9" w14:textId="77777777" w:rsidR="009075D4" w:rsidRDefault="000F6284">
      <w:pPr>
        <w:spacing w:beforeLines="0" w:before="120" w:afterLines="0" w:after="120" w:line="240" w:lineRule="auto"/>
        <w:ind w:left="1680" w:firstLineChars="300" w:firstLine="840"/>
        <w:rPr>
          <w:rFonts w:ascii="宋体" w:hAnsi="宋体" w:cs="宋体"/>
          <w:color w:val="000000"/>
          <w:kern w:val="0"/>
          <w:sz w:val="28"/>
          <w:szCs w:val="28"/>
          <w:u w:val="single"/>
        </w:rPr>
      </w:pPr>
      <w:r>
        <w:rPr>
          <w:rFonts w:ascii="宋体" w:hAnsi="宋体" w:cs="宋体" w:hint="eastAsia"/>
          <w:color w:val="000000"/>
          <w:kern w:val="0"/>
          <w:sz w:val="28"/>
          <w:szCs w:val="28"/>
        </w:rPr>
        <w:t>审核人：</w:t>
      </w:r>
      <w:r>
        <w:rPr>
          <w:rFonts w:ascii="宋体" w:hAnsi="宋体" w:cs="宋体" w:hint="eastAsia"/>
          <w:color w:val="000000"/>
          <w:kern w:val="0"/>
          <w:sz w:val="28"/>
          <w:szCs w:val="28"/>
          <w:u w:val="single"/>
        </w:rPr>
        <w:t>徐文君31</w:t>
      </w:r>
      <w:r>
        <w:rPr>
          <w:rFonts w:ascii="宋体" w:hAnsi="宋体" w:cs="宋体"/>
          <w:color w:val="000000"/>
          <w:kern w:val="0"/>
          <w:sz w:val="28"/>
          <w:szCs w:val="28"/>
          <w:u w:val="single"/>
        </w:rPr>
        <w:t>901131</w:t>
      </w:r>
    </w:p>
    <w:p w14:paraId="00F168F8" w14:textId="77777777" w:rsidR="009075D4" w:rsidRDefault="000F6284">
      <w:pPr>
        <w:spacing w:beforeLines="0" w:before="120" w:afterLines="0" w:after="120" w:line="240" w:lineRule="auto"/>
        <w:ind w:left="361" w:firstLineChars="771" w:firstLine="2159"/>
        <w:rPr>
          <w:rFonts w:ascii="宋体" w:hAnsi="宋体" w:cs="Times New Roman"/>
          <w:sz w:val="28"/>
          <w:szCs w:val="28"/>
        </w:rPr>
      </w:pPr>
      <w:bookmarkStart w:id="4" w:name="_Toc1749608252"/>
      <w:bookmarkStart w:id="5" w:name="_Toc1700465797"/>
      <w:r>
        <w:rPr>
          <w:rFonts w:ascii="宋体" w:hAnsi="宋体" w:cs="Times New Roman" w:hint="eastAsia"/>
          <w:sz w:val="28"/>
          <w:szCs w:val="28"/>
        </w:rPr>
        <w:t>批准人：</w:t>
      </w:r>
      <w:r>
        <w:rPr>
          <w:rFonts w:ascii="宋体" w:hAnsi="宋体" w:cs="Times New Roman" w:hint="eastAsia"/>
          <w:sz w:val="28"/>
          <w:szCs w:val="28"/>
          <w:u w:val="single"/>
        </w:rPr>
        <w:t xml:space="preserve">  杨 枨 老 师</w:t>
      </w:r>
      <w:bookmarkEnd w:id="0"/>
      <w:bookmarkEnd w:id="1"/>
      <w:bookmarkEnd w:id="2"/>
      <w:bookmarkEnd w:id="3"/>
      <w:bookmarkEnd w:id="4"/>
      <w:bookmarkEnd w:id="5"/>
      <w:r>
        <w:rPr>
          <w:rFonts w:ascii="宋体" w:hAnsi="宋体" w:cs="Times New Roman" w:hint="eastAsia"/>
          <w:sz w:val="28"/>
          <w:szCs w:val="28"/>
          <w:u w:val="single"/>
        </w:rPr>
        <w:t xml:space="preserve"> </w:t>
      </w:r>
      <w:r>
        <w:rPr>
          <w:rFonts w:ascii="宋体" w:hAnsi="宋体" w:cs="Times New Roman"/>
          <w:sz w:val="28"/>
          <w:szCs w:val="28"/>
          <w:u w:val="single"/>
        </w:rPr>
        <w:t xml:space="preserve"> </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9075D4" w14:paraId="7D4515C5" w14:textId="77777777">
        <w:tc>
          <w:tcPr>
            <w:tcW w:w="1950" w:type="dxa"/>
            <w:vMerge w:val="restart"/>
            <w:tcBorders>
              <w:top w:val="single" w:sz="4" w:space="0" w:color="auto"/>
              <w:left w:val="single" w:sz="4" w:space="0" w:color="auto"/>
              <w:bottom w:val="single" w:sz="4" w:space="0" w:color="auto"/>
              <w:right w:val="single" w:sz="4" w:space="0" w:color="auto"/>
            </w:tcBorders>
          </w:tcPr>
          <w:p w14:paraId="4854AAD0"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hint="eastAsia"/>
              </w:rPr>
              <w:t>文件状态：</w:t>
            </w:r>
          </w:p>
          <w:p w14:paraId="7329DAA8"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rPr>
              <w:t xml:space="preserve">[  ] </w:t>
            </w:r>
            <w:r>
              <w:rPr>
                <w:rFonts w:ascii="宋体" w:hAnsi="宋体" w:cs="Times New Roman" w:hint="eastAsia"/>
              </w:rPr>
              <w:t>草稿</w:t>
            </w:r>
          </w:p>
          <w:p w14:paraId="27B65652"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rPr>
              <w:t xml:space="preserve">[  ] </w:t>
            </w:r>
            <w:r>
              <w:rPr>
                <w:rFonts w:ascii="宋体" w:hAnsi="宋体" w:cs="Times New Roman" w:hint="eastAsia"/>
              </w:rPr>
              <w:t>正式发布</w:t>
            </w:r>
          </w:p>
          <w:p w14:paraId="191A41DC"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rPr>
              <w:t>[</w:t>
            </w:r>
            <w:r>
              <w:rPr>
                <w:rFonts w:ascii="宋体" w:hAnsi="宋体" w:cs="Times New Roman" w:hint="eastAsia"/>
              </w:rPr>
              <w:t>√</w:t>
            </w:r>
            <w:r>
              <w:rPr>
                <w:rFonts w:ascii="宋体" w:hAnsi="宋体" w:cs="Times New Roman"/>
              </w:rPr>
              <w:t xml:space="preserve">] </w:t>
            </w:r>
            <w:r>
              <w:rPr>
                <w:rFonts w:ascii="宋体"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F5D65FF"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5D1EAFA4" w14:textId="77777777" w:rsidR="009075D4" w:rsidRDefault="000F6284">
            <w:pPr>
              <w:adjustRightInd w:val="0"/>
              <w:snapToGrid w:val="0"/>
              <w:spacing w:beforeLines="0" w:before="0" w:afterLines="0" w:after="0" w:line="240" w:lineRule="auto"/>
              <w:ind w:firstLineChars="0" w:firstLine="420"/>
              <w:jc w:val="left"/>
              <w:rPr>
                <w:rFonts w:ascii="宋体" w:hAnsi="宋体" w:cs="Times New Roman"/>
              </w:rPr>
            </w:pPr>
            <w:r>
              <w:rPr>
                <w:rFonts w:ascii="宋体" w:hAnsi="宋体" w:cs="Times New Roman" w:hint="eastAsia"/>
              </w:rPr>
              <w:t>SRA202</w:t>
            </w:r>
            <w:r>
              <w:rPr>
                <w:rFonts w:ascii="宋体" w:hAnsi="宋体" w:cs="Times New Roman"/>
              </w:rPr>
              <w:t>2-G</w:t>
            </w:r>
            <w:r>
              <w:rPr>
                <w:rFonts w:ascii="宋体" w:hAnsi="宋体" w:cs="Times New Roman" w:hint="eastAsia"/>
              </w:rPr>
              <w:t>1</w:t>
            </w:r>
            <w:r>
              <w:rPr>
                <w:rFonts w:ascii="宋体" w:hAnsi="宋体" w:cs="Times New Roman"/>
              </w:rPr>
              <w:t>5-</w:t>
            </w:r>
            <w:r>
              <w:rPr>
                <w:rFonts w:ascii="宋体" w:hAnsi="宋体" w:cs="Times New Roman" w:hint="eastAsia"/>
              </w:rPr>
              <w:t>可行性分析报告</w:t>
            </w:r>
          </w:p>
        </w:tc>
      </w:tr>
      <w:tr w:rsidR="009075D4" w14:paraId="430AE11C"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5E6115AF" w14:textId="77777777" w:rsidR="009075D4" w:rsidRDefault="009075D4">
            <w:pPr>
              <w:widowControl/>
              <w:adjustRightInd w:val="0"/>
              <w:snapToGrid w:val="0"/>
              <w:spacing w:beforeLines="0" w:before="0" w:afterLines="0" w:after="0" w:line="240" w:lineRule="auto"/>
              <w:ind w:firstLineChars="0" w:firstLine="420"/>
              <w:jc w:val="left"/>
              <w:rPr>
                <w:rFonts w:ascii="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4D89C2CD"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3902FF5A" w14:textId="28D5166C" w:rsidR="009075D4" w:rsidRDefault="000F6284">
            <w:pPr>
              <w:adjustRightInd w:val="0"/>
              <w:snapToGrid w:val="0"/>
              <w:spacing w:beforeLines="0" w:before="0" w:afterLines="0" w:after="0" w:line="240" w:lineRule="auto"/>
              <w:ind w:firstLineChars="0" w:firstLine="420"/>
              <w:jc w:val="left"/>
              <w:rPr>
                <w:rFonts w:ascii="宋体" w:hAnsi="宋体" w:cs="Times New Roman"/>
              </w:rPr>
            </w:pPr>
            <w:r>
              <w:rPr>
                <w:rFonts w:ascii="宋体" w:hAnsi="宋体" w:cs="Times New Roman" w:hint="eastAsia"/>
              </w:rPr>
              <w:t>1.</w:t>
            </w:r>
            <w:r w:rsidR="008E1891">
              <w:rPr>
                <w:rFonts w:ascii="宋体" w:hAnsi="宋体" w:cs="Times New Roman"/>
              </w:rPr>
              <w:t>0</w:t>
            </w:r>
            <w:r>
              <w:rPr>
                <w:rFonts w:ascii="宋体" w:hAnsi="宋体" w:cs="Times New Roman" w:hint="eastAsia"/>
              </w:rPr>
              <w:t>.</w:t>
            </w:r>
            <w:r w:rsidR="008E1891">
              <w:rPr>
                <w:rFonts w:ascii="宋体" w:hAnsi="宋体" w:cs="Times New Roman"/>
              </w:rPr>
              <w:t>1</w:t>
            </w:r>
          </w:p>
        </w:tc>
      </w:tr>
      <w:tr w:rsidR="009075D4" w14:paraId="237DE442"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136AB89B" w14:textId="77777777" w:rsidR="009075D4" w:rsidRDefault="009075D4">
            <w:pPr>
              <w:widowControl/>
              <w:adjustRightInd w:val="0"/>
              <w:snapToGrid w:val="0"/>
              <w:spacing w:beforeLines="0" w:before="0" w:afterLines="0" w:after="0" w:line="240" w:lineRule="auto"/>
              <w:ind w:firstLineChars="0" w:firstLine="420"/>
              <w:jc w:val="left"/>
              <w:rPr>
                <w:rFonts w:ascii="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038C617"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1D14012D" w14:textId="77777777" w:rsidR="009075D4" w:rsidRDefault="000F6284">
            <w:pPr>
              <w:adjustRightInd w:val="0"/>
              <w:snapToGrid w:val="0"/>
              <w:spacing w:beforeLines="0" w:before="0" w:afterLines="0" w:after="0" w:line="240" w:lineRule="auto"/>
              <w:ind w:firstLineChars="0" w:firstLine="420"/>
              <w:jc w:val="left"/>
              <w:rPr>
                <w:rFonts w:ascii="宋体" w:hAnsi="宋体" w:cs="Times New Roman"/>
              </w:rPr>
            </w:pPr>
            <w:r>
              <w:rPr>
                <w:rFonts w:ascii="宋体" w:hAnsi="宋体" w:cs="Times New Roman" w:hint="eastAsia"/>
              </w:rPr>
              <w:t>叶诗雨、何雨珊</w:t>
            </w:r>
          </w:p>
        </w:tc>
      </w:tr>
      <w:tr w:rsidR="009075D4" w14:paraId="250DD06D"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2FAA6FB9" w14:textId="77777777" w:rsidR="009075D4" w:rsidRDefault="009075D4">
            <w:pPr>
              <w:widowControl/>
              <w:adjustRightInd w:val="0"/>
              <w:snapToGrid w:val="0"/>
              <w:spacing w:beforeLines="0" w:before="0" w:afterLines="0" w:after="0" w:line="240" w:lineRule="auto"/>
              <w:ind w:firstLineChars="0" w:firstLine="420"/>
              <w:jc w:val="left"/>
              <w:rPr>
                <w:rFonts w:ascii="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88CEB71"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113122B9" w14:textId="481288FE" w:rsidR="009075D4" w:rsidRDefault="000F6284">
            <w:pPr>
              <w:adjustRightInd w:val="0"/>
              <w:snapToGrid w:val="0"/>
              <w:spacing w:beforeLines="0" w:before="0" w:afterLines="0" w:after="0" w:line="240" w:lineRule="auto"/>
              <w:ind w:firstLineChars="0" w:firstLine="420"/>
              <w:jc w:val="left"/>
              <w:rPr>
                <w:rFonts w:ascii="宋体" w:hAnsi="宋体" w:cs="Times New Roman"/>
              </w:rPr>
            </w:pPr>
            <w:r>
              <w:rPr>
                <w:rFonts w:ascii="宋体" w:hAnsi="宋体" w:cs="Times New Roman" w:hint="eastAsia"/>
              </w:rPr>
              <w:t>202</w:t>
            </w:r>
            <w:r>
              <w:rPr>
                <w:rFonts w:ascii="宋体" w:hAnsi="宋体" w:cs="Times New Roman"/>
              </w:rPr>
              <w:t>2</w:t>
            </w:r>
            <w:r>
              <w:rPr>
                <w:rFonts w:ascii="宋体" w:hAnsi="宋体" w:cs="Times New Roman" w:hint="eastAsia"/>
              </w:rPr>
              <w:t>-03-</w:t>
            </w:r>
            <w:r w:rsidR="00FA0A61">
              <w:rPr>
                <w:rFonts w:ascii="宋体" w:hAnsi="宋体" w:cs="Times New Roman"/>
              </w:rPr>
              <w:t>1</w:t>
            </w:r>
            <w:r w:rsidR="005E0CA6">
              <w:rPr>
                <w:rFonts w:ascii="宋体" w:hAnsi="宋体" w:cs="Times New Roman"/>
              </w:rPr>
              <w:t>9</w:t>
            </w:r>
          </w:p>
        </w:tc>
      </w:tr>
    </w:tbl>
    <w:p w14:paraId="1E01A870" w14:textId="77777777" w:rsidR="009075D4" w:rsidRDefault="009075D4">
      <w:pPr>
        <w:pStyle w:val="12"/>
        <w:spacing w:before="156" w:after="156"/>
        <w:ind w:firstLine="480"/>
        <w:rPr>
          <w:rFonts w:ascii="宋体" w:eastAsia="宋体" w:hAnsi="宋体"/>
        </w:rPr>
      </w:pPr>
    </w:p>
    <w:p w14:paraId="40A78510" w14:textId="77777777" w:rsidR="009075D4" w:rsidRDefault="009075D4">
      <w:pPr>
        <w:spacing w:before="156" w:after="156" w:line="240" w:lineRule="auto"/>
        <w:ind w:firstLineChars="0" w:firstLine="0"/>
        <w:rPr>
          <w:rFonts w:ascii="宋体" w:hAnsi="宋体" w:cs="宋体"/>
          <w:kern w:val="0"/>
          <w:sz w:val="21"/>
          <w:szCs w:val="21"/>
        </w:rPr>
      </w:pPr>
    </w:p>
    <w:p w14:paraId="75A88F60" w14:textId="77777777" w:rsidR="009075D4" w:rsidRDefault="000F6284">
      <w:pPr>
        <w:spacing w:beforeLines="0" w:before="240" w:afterLines="0" w:after="60" w:line="240" w:lineRule="auto"/>
        <w:ind w:left="197" w:firstLineChars="569" w:firstLine="1828"/>
        <w:outlineLvl w:val="0"/>
        <w:rPr>
          <w:rFonts w:ascii="宋体" w:hAnsi="宋体" w:cs="Times New Roman"/>
          <w:b/>
          <w:bCs/>
          <w:sz w:val="32"/>
          <w:szCs w:val="32"/>
        </w:rPr>
      </w:pPr>
      <w:bookmarkStart w:id="6" w:name="_Toc66603137"/>
      <w:bookmarkStart w:id="7" w:name="_Toc235938394"/>
      <w:bookmarkStart w:id="8" w:name="_Toc66603196"/>
      <w:bookmarkStart w:id="9" w:name="_Toc24939"/>
      <w:r>
        <w:rPr>
          <w:rFonts w:ascii="宋体" w:hAnsi="宋体" w:cs="Times New Roman" w:hint="eastAsia"/>
          <w:b/>
          <w:bCs/>
          <w:sz w:val="32"/>
          <w:szCs w:val="32"/>
        </w:rPr>
        <w:lastRenderedPageBreak/>
        <w:t>可行性分析(研究)报告</w:t>
      </w:r>
      <w:bookmarkEnd w:id="6"/>
      <w:bookmarkEnd w:id="7"/>
      <w:bookmarkEnd w:id="8"/>
      <w:bookmarkEnd w:id="9"/>
    </w:p>
    <w:p w14:paraId="5E914A89" w14:textId="77777777" w:rsidR="009075D4" w:rsidRDefault="000F6284">
      <w:pPr>
        <w:spacing w:beforeLines="0" w:before="0" w:afterLines="0" w:after="0" w:line="240" w:lineRule="auto"/>
        <w:ind w:firstLineChars="0" w:firstLine="0"/>
        <w:rPr>
          <w:rFonts w:ascii="宋体" w:hAnsi="宋体" w:cs="Times New Roman"/>
          <w:sz w:val="21"/>
          <w:szCs w:val="24"/>
        </w:rPr>
      </w:pPr>
      <w:r>
        <w:rPr>
          <w:rFonts w:ascii="宋体" w:hAnsi="宋体" w:cs="Times New Roman" w:hint="eastAsia"/>
          <w:sz w:val="21"/>
          <w:szCs w:val="24"/>
        </w:rPr>
        <w:t>说明：</w:t>
      </w:r>
    </w:p>
    <w:p w14:paraId="06E562EF" w14:textId="77777777" w:rsidR="009075D4" w:rsidRDefault="000F6284">
      <w:pPr>
        <w:spacing w:beforeLines="0" w:before="0" w:afterLines="0" w:after="0" w:line="240" w:lineRule="auto"/>
        <w:ind w:firstLineChars="0" w:firstLine="0"/>
        <w:rPr>
          <w:rFonts w:ascii="宋体" w:hAnsi="宋体" w:cs="Times New Roman"/>
          <w:sz w:val="21"/>
          <w:szCs w:val="24"/>
        </w:rPr>
      </w:pPr>
      <w:r>
        <w:rPr>
          <w:rFonts w:ascii="宋体" w:hAnsi="宋体" w:cs="Times New Roman" w:hint="eastAsia"/>
          <w:sz w:val="21"/>
          <w:szCs w:val="24"/>
        </w:rPr>
        <w:t>l.《可行性分析(研究)报告》是项目初期策划的结果，它分析了项目的要求、目标和环境；提出了几种可供选择的方案；并从技术、经济和法律各方面进行了可行性分析。可作为项目决策的依据。</w:t>
      </w:r>
    </w:p>
    <w:p w14:paraId="2911134A" w14:textId="77777777" w:rsidR="009075D4" w:rsidRDefault="000F6284">
      <w:pPr>
        <w:spacing w:beforeLines="0" w:before="0" w:afterLines="0" w:after="0" w:line="240" w:lineRule="auto"/>
        <w:ind w:firstLineChars="0" w:firstLine="0"/>
        <w:rPr>
          <w:rFonts w:ascii="宋体" w:hAnsi="宋体" w:cs="Times New Roman"/>
          <w:sz w:val="21"/>
          <w:szCs w:val="24"/>
        </w:rPr>
      </w:pPr>
      <w:r>
        <w:rPr>
          <w:rFonts w:ascii="宋体" w:hAnsi="宋体" w:cs="Times New Roman" w:hint="eastAsia"/>
          <w:sz w:val="21"/>
          <w:szCs w:val="24"/>
        </w:rPr>
        <w:t>2.FAR也可以作为项目建议书、投标书等文件的基础。</w:t>
      </w:r>
    </w:p>
    <w:p w14:paraId="0F1DB4A9" w14:textId="77777777" w:rsidR="009075D4" w:rsidRDefault="009075D4">
      <w:pPr>
        <w:spacing w:before="156" w:after="156" w:line="240" w:lineRule="auto"/>
        <w:ind w:firstLineChars="0" w:firstLine="0"/>
        <w:rPr>
          <w:rFonts w:ascii="宋体" w:hAnsi="宋体" w:cs="宋体"/>
          <w:kern w:val="0"/>
          <w:sz w:val="21"/>
          <w:szCs w:val="21"/>
        </w:rPr>
      </w:pPr>
    </w:p>
    <w:p w14:paraId="01A86268" w14:textId="77777777" w:rsidR="009075D4" w:rsidRDefault="000F6284">
      <w:pPr>
        <w:spacing w:before="156" w:after="156" w:line="240" w:lineRule="auto"/>
        <w:ind w:firstLineChars="1000" w:firstLine="3200"/>
        <w:jc w:val="left"/>
        <w:rPr>
          <w:rFonts w:ascii="宋体" w:hAnsi="宋体"/>
          <w:sz w:val="32"/>
          <w:szCs w:val="32"/>
        </w:rPr>
      </w:pPr>
      <w:bookmarkStart w:id="10" w:name="_Toc1016275903"/>
      <w:bookmarkStart w:id="11" w:name="_Toc172312993"/>
      <w:r>
        <w:rPr>
          <w:rFonts w:ascii="宋体" w:hAnsi="宋体" w:hint="eastAsia"/>
          <w:sz w:val="32"/>
          <w:szCs w:val="32"/>
        </w:rPr>
        <w:t>文档修订记录</w:t>
      </w:r>
      <w:bookmarkEnd w:id="10"/>
      <w:bookmarkEnd w:id="11"/>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851"/>
        <w:gridCol w:w="1222"/>
        <w:gridCol w:w="1754"/>
        <w:gridCol w:w="1163"/>
        <w:gridCol w:w="1105"/>
        <w:gridCol w:w="1418"/>
        <w:gridCol w:w="1163"/>
      </w:tblGrid>
      <w:tr w:rsidR="009075D4" w14:paraId="017C2831" w14:textId="77777777">
        <w:tc>
          <w:tcPr>
            <w:tcW w:w="817" w:type="dxa"/>
            <w:shd w:val="clear" w:color="auto" w:fill="D7D7D7"/>
          </w:tcPr>
          <w:p w14:paraId="33D3ED4C"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版本</w:t>
            </w:r>
          </w:p>
        </w:tc>
        <w:tc>
          <w:tcPr>
            <w:tcW w:w="851" w:type="dxa"/>
            <w:shd w:val="clear" w:color="auto" w:fill="D7D7D7"/>
          </w:tcPr>
          <w:p w14:paraId="64435B51"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修订人</w:t>
            </w:r>
          </w:p>
        </w:tc>
        <w:tc>
          <w:tcPr>
            <w:tcW w:w="1222" w:type="dxa"/>
            <w:shd w:val="clear" w:color="auto" w:fill="D7D7D7"/>
          </w:tcPr>
          <w:p w14:paraId="07132E8C"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参与者</w:t>
            </w:r>
          </w:p>
        </w:tc>
        <w:tc>
          <w:tcPr>
            <w:tcW w:w="1754" w:type="dxa"/>
            <w:shd w:val="clear" w:color="auto" w:fill="D7D7D7"/>
          </w:tcPr>
          <w:p w14:paraId="05ED7340"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修订日期</w:t>
            </w:r>
          </w:p>
        </w:tc>
        <w:tc>
          <w:tcPr>
            <w:tcW w:w="1163" w:type="dxa"/>
            <w:shd w:val="clear" w:color="auto" w:fill="D7D7D7"/>
          </w:tcPr>
          <w:p w14:paraId="016B0F2F"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修订状态</w:t>
            </w:r>
          </w:p>
        </w:tc>
        <w:tc>
          <w:tcPr>
            <w:tcW w:w="1105" w:type="dxa"/>
            <w:shd w:val="clear" w:color="auto" w:fill="D7D7D7"/>
          </w:tcPr>
          <w:p w14:paraId="033222A5"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修订说明</w:t>
            </w:r>
          </w:p>
        </w:tc>
        <w:tc>
          <w:tcPr>
            <w:tcW w:w="1418" w:type="dxa"/>
            <w:shd w:val="clear" w:color="auto" w:fill="D7D7D7"/>
          </w:tcPr>
          <w:p w14:paraId="3567B9A2"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审批日期</w:t>
            </w:r>
          </w:p>
        </w:tc>
        <w:tc>
          <w:tcPr>
            <w:tcW w:w="1163" w:type="dxa"/>
            <w:shd w:val="clear" w:color="auto" w:fill="D7D7D7"/>
          </w:tcPr>
          <w:p w14:paraId="674948D6"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审核人</w:t>
            </w:r>
          </w:p>
        </w:tc>
      </w:tr>
      <w:tr w:rsidR="009075D4" w14:paraId="1CDC866F" w14:textId="77777777">
        <w:tc>
          <w:tcPr>
            <w:tcW w:w="817" w:type="dxa"/>
          </w:tcPr>
          <w:p w14:paraId="131E893D"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0</w:t>
            </w:r>
            <w:r>
              <w:rPr>
                <w:rFonts w:ascii="宋体" w:hAnsi="宋体" w:cs="Arial"/>
                <w:sz w:val="21"/>
                <w:szCs w:val="24"/>
              </w:rPr>
              <w:t>.1</w:t>
            </w:r>
            <w:r>
              <w:rPr>
                <w:rFonts w:ascii="宋体" w:hAnsi="宋体" w:cs="Arial" w:hint="eastAsia"/>
                <w:sz w:val="21"/>
                <w:szCs w:val="24"/>
              </w:rPr>
              <w:t>.0</w:t>
            </w:r>
          </w:p>
        </w:tc>
        <w:tc>
          <w:tcPr>
            <w:tcW w:w="851" w:type="dxa"/>
          </w:tcPr>
          <w:p w14:paraId="1583ADCC"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何雨珊</w:t>
            </w:r>
          </w:p>
        </w:tc>
        <w:tc>
          <w:tcPr>
            <w:tcW w:w="1222" w:type="dxa"/>
          </w:tcPr>
          <w:p w14:paraId="77AF38C5"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叶诗雨</w:t>
            </w:r>
          </w:p>
        </w:tc>
        <w:tc>
          <w:tcPr>
            <w:tcW w:w="1754" w:type="dxa"/>
          </w:tcPr>
          <w:p w14:paraId="1821D4F8"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2</w:t>
            </w:r>
            <w:r>
              <w:rPr>
                <w:rFonts w:ascii="宋体" w:hAnsi="宋体" w:cs="Arial"/>
                <w:sz w:val="21"/>
                <w:szCs w:val="24"/>
              </w:rPr>
              <w:t>022-02-24</w:t>
            </w:r>
          </w:p>
        </w:tc>
        <w:tc>
          <w:tcPr>
            <w:tcW w:w="1163" w:type="dxa"/>
          </w:tcPr>
          <w:p w14:paraId="64F3DF78"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sz w:val="21"/>
                <w:szCs w:val="24"/>
              </w:rPr>
              <w:t>首次编写</w:t>
            </w:r>
          </w:p>
        </w:tc>
        <w:tc>
          <w:tcPr>
            <w:tcW w:w="1105" w:type="dxa"/>
          </w:tcPr>
          <w:p w14:paraId="7AD0F354"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初始版本</w:t>
            </w:r>
          </w:p>
        </w:tc>
        <w:tc>
          <w:tcPr>
            <w:tcW w:w="1418" w:type="dxa"/>
          </w:tcPr>
          <w:p w14:paraId="3D13DD92"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2</w:t>
            </w:r>
            <w:r>
              <w:rPr>
                <w:rFonts w:ascii="宋体" w:hAnsi="宋体" w:cs="Arial"/>
                <w:sz w:val="21"/>
                <w:szCs w:val="24"/>
              </w:rPr>
              <w:t>022-02-24</w:t>
            </w:r>
          </w:p>
        </w:tc>
        <w:tc>
          <w:tcPr>
            <w:tcW w:w="1163" w:type="dxa"/>
          </w:tcPr>
          <w:p w14:paraId="3E27EDD9"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叶诗雨</w:t>
            </w:r>
          </w:p>
        </w:tc>
      </w:tr>
      <w:tr w:rsidR="009075D4" w14:paraId="206EB9C0" w14:textId="77777777">
        <w:tc>
          <w:tcPr>
            <w:tcW w:w="817" w:type="dxa"/>
          </w:tcPr>
          <w:p w14:paraId="60C28C7D" w14:textId="265DA8AF" w:rsidR="009075D4" w:rsidRDefault="00A00F76">
            <w:pPr>
              <w:widowControl/>
              <w:spacing w:beforeLines="0" w:before="0" w:afterLines="0" w:after="0" w:line="240" w:lineRule="auto"/>
              <w:ind w:firstLineChars="0" w:firstLine="0"/>
              <w:rPr>
                <w:rFonts w:ascii="宋体" w:hAnsi="宋体" w:cs="Arial"/>
                <w:sz w:val="21"/>
                <w:szCs w:val="24"/>
              </w:rPr>
            </w:pPr>
            <w:r>
              <w:rPr>
                <w:rFonts w:ascii="宋体" w:hAnsi="宋体" w:cs="Arial"/>
                <w:sz w:val="21"/>
                <w:szCs w:val="24"/>
              </w:rPr>
              <w:t>0</w:t>
            </w:r>
            <w:r w:rsidR="000F6284">
              <w:rPr>
                <w:rFonts w:ascii="宋体" w:hAnsi="宋体" w:cs="Arial"/>
                <w:sz w:val="21"/>
                <w:szCs w:val="24"/>
              </w:rPr>
              <w:t>.</w:t>
            </w:r>
            <w:r>
              <w:rPr>
                <w:rFonts w:ascii="宋体" w:hAnsi="宋体" w:cs="Arial"/>
                <w:sz w:val="21"/>
                <w:szCs w:val="24"/>
              </w:rPr>
              <w:t>2</w:t>
            </w:r>
            <w:r w:rsidR="000F6284">
              <w:rPr>
                <w:rFonts w:ascii="宋体" w:hAnsi="宋体" w:cs="Arial"/>
                <w:sz w:val="21"/>
                <w:szCs w:val="24"/>
              </w:rPr>
              <w:t>.</w:t>
            </w:r>
            <w:r w:rsidR="00BA0D85">
              <w:rPr>
                <w:rFonts w:ascii="宋体" w:hAnsi="宋体" w:cs="Arial"/>
                <w:sz w:val="21"/>
                <w:szCs w:val="24"/>
              </w:rPr>
              <w:t>0</w:t>
            </w:r>
          </w:p>
        </w:tc>
        <w:tc>
          <w:tcPr>
            <w:tcW w:w="851" w:type="dxa"/>
          </w:tcPr>
          <w:p w14:paraId="2294723A"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叶诗雨</w:t>
            </w:r>
          </w:p>
        </w:tc>
        <w:tc>
          <w:tcPr>
            <w:tcW w:w="1222" w:type="dxa"/>
          </w:tcPr>
          <w:p w14:paraId="33EED43E"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何雨珊</w:t>
            </w:r>
          </w:p>
        </w:tc>
        <w:tc>
          <w:tcPr>
            <w:tcW w:w="1754" w:type="dxa"/>
          </w:tcPr>
          <w:p w14:paraId="6C5118B3"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2</w:t>
            </w:r>
            <w:r>
              <w:rPr>
                <w:rFonts w:ascii="宋体" w:hAnsi="宋体" w:cs="Arial"/>
                <w:sz w:val="21"/>
                <w:szCs w:val="24"/>
              </w:rPr>
              <w:t>022</w:t>
            </w:r>
            <w:r>
              <w:rPr>
                <w:rFonts w:ascii="宋体" w:hAnsi="宋体" w:cs="Arial" w:hint="eastAsia"/>
                <w:sz w:val="21"/>
                <w:szCs w:val="24"/>
              </w:rPr>
              <w:t>-</w:t>
            </w:r>
            <w:r>
              <w:rPr>
                <w:rFonts w:ascii="宋体" w:hAnsi="宋体" w:cs="Arial"/>
                <w:sz w:val="21"/>
                <w:szCs w:val="24"/>
              </w:rPr>
              <w:t>0</w:t>
            </w:r>
            <w:r>
              <w:rPr>
                <w:rFonts w:ascii="宋体" w:hAnsi="宋体" w:cs="Arial" w:hint="eastAsia"/>
                <w:sz w:val="21"/>
                <w:szCs w:val="24"/>
              </w:rPr>
              <w:t>3-06</w:t>
            </w:r>
          </w:p>
        </w:tc>
        <w:tc>
          <w:tcPr>
            <w:tcW w:w="1163" w:type="dxa"/>
          </w:tcPr>
          <w:p w14:paraId="7E2D847C"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方案编写</w:t>
            </w:r>
          </w:p>
        </w:tc>
        <w:tc>
          <w:tcPr>
            <w:tcW w:w="1105" w:type="dxa"/>
          </w:tcPr>
          <w:p w14:paraId="334073D2"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修订版本</w:t>
            </w:r>
          </w:p>
        </w:tc>
        <w:tc>
          <w:tcPr>
            <w:tcW w:w="1418" w:type="dxa"/>
          </w:tcPr>
          <w:p w14:paraId="4AA812FC"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2</w:t>
            </w:r>
            <w:r>
              <w:rPr>
                <w:rFonts w:ascii="宋体" w:hAnsi="宋体" w:cs="Arial"/>
                <w:sz w:val="21"/>
                <w:szCs w:val="24"/>
              </w:rPr>
              <w:t>022</w:t>
            </w:r>
            <w:r>
              <w:rPr>
                <w:rFonts w:ascii="宋体" w:hAnsi="宋体" w:cs="Arial" w:hint="eastAsia"/>
                <w:sz w:val="21"/>
                <w:szCs w:val="24"/>
              </w:rPr>
              <w:t>-</w:t>
            </w:r>
            <w:r>
              <w:rPr>
                <w:rFonts w:ascii="宋体" w:hAnsi="宋体" w:cs="Arial"/>
                <w:sz w:val="21"/>
                <w:szCs w:val="24"/>
              </w:rPr>
              <w:t>0</w:t>
            </w:r>
            <w:r>
              <w:rPr>
                <w:rFonts w:ascii="宋体" w:hAnsi="宋体" w:cs="Arial" w:hint="eastAsia"/>
                <w:sz w:val="21"/>
                <w:szCs w:val="24"/>
              </w:rPr>
              <w:t>3-06</w:t>
            </w:r>
          </w:p>
        </w:tc>
        <w:tc>
          <w:tcPr>
            <w:tcW w:w="1163" w:type="dxa"/>
          </w:tcPr>
          <w:p w14:paraId="2CED2344"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徐文君</w:t>
            </w:r>
          </w:p>
        </w:tc>
      </w:tr>
      <w:tr w:rsidR="00962631" w14:paraId="541696B6" w14:textId="77777777">
        <w:tc>
          <w:tcPr>
            <w:tcW w:w="817" w:type="dxa"/>
          </w:tcPr>
          <w:p w14:paraId="3B8768E0" w14:textId="4F210360" w:rsidR="00962631" w:rsidRDefault="00962631" w:rsidP="00962631">
            <w:pPr>
              <w:widowControl/>
              <w:spacing w:beforeLines="0" w:before="0" w:afterLines="0" w:after="0" w:line="240" w:lineRule="auto"/>
              <w:ind w:firstLineChars="0" w:firstLine="0"/>
              <w:rPr>
                <w:rFonts w:ascii="宋体" w:hAnsi="宋体" w:cs="Arial"/>
                <w:sz w:val="21"/>
                <w:szCs w:val="24"/>
              </w:rPr>
            </w:pPr>
            <w:r>
              <w:rPr>
                <w:rFonts w:ascii="宋体" w:hAnsi="宋体" w:cs="Arial"/>
                <w:sz w:val="21"/>
                <w:szCs w:val="24"/>
              </w:rPr>
              <w:t>1.</w:t>
            </w:r>
            <w:r w:rsidR="0082245C">
              <w:rPr>
                <w:rFonts w:ascii="宋体" w:hAnsi="宋体" w:cs="Arial"/>
                <w:sz w:val="21"/>
                <w:szCs w:val="24"/>
              </w:rPr>
              <w:t>0</w:t>
            </w:r>
            <w:r>
              <w:rPr>
                <w:rFonts w:ascii="宋体" w:hAnsi="宋体" w:cs="Arial"/>
                <w:sz w:val="21"/>
                <w:szCs w:val="24"/>
              </w:rPr>
              <w:t>.</w:t>
            </w:r>
            <w:r w:rsidR="00A00F76">
              <w:rPr>
                <w:rFonts w:ascii="宋体" w:hAnsi="宋体" w:cs="Arial"/>
                <w:sz w:val="21"/>
                <w:szCs w:val="24"/>
              </w:rPr>
              <w:t>0</w:t>
            </w:r>
          </w:p>
        </w:tc>
        <w:tc>
          <w:tcPr>
            <w:tcW w:w="851" w:type="dxa"/>
          </w:tcPr>
          <w:p w14:paraId="54CF3922" w14:textId="5F8FBC89" w:rsidR="00962631" w:rsidRDefault="00962631" w:rsidP="00962631">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叶诗雨</w:t>
            </w:r>
          </w:p>
        </w:tc>
        <w:tc>
          <w:tcPr>
            <w:tcW w:w="1222" w:type="dxa"/>
          </w:tcPr>
          <w:p w14:paraId="2CCFAC70" w14:textId="2840CC08" w:rsidR="00962631" w:rsidRDefault="00962631" w:rsidP="00962631">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何雨珊</w:t>
            </w:r>
          </w:p>
        </w:tc>
        <w:tc>
          <w:tcPr>
            <w:tcW w:w="1754" w:type="dxa"/>
          </w:tcPr>
          <w:p w14:paraId="36170B6C" w14:textId="11918975" w:rsidR="00962631" w:rsidRDefault="00962631" w:rsidP="00962631">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2</w:t>
            </w:r>
            <w:r>
              <w:rPr>
                <w:rFonts w:ascii="宋体" w:hAnsi="宋体" w:cs="Arial"/>
                <w:sz w:val="21"/>
                <w:szCs w:val="24"/>
              </w:rPr>
              <w:t>022</w:t>
            </w:r>
            <w:r>
              <w:rPr>
                <w:rFonts w:ascii="宋体" w:hAnsi="宋体" w:cs="Arial" w:hint="eastAsia"/>
                <w:sz w:val="21"/>
                <w:szCs w:val="24"/>
              </w:rPr>
              <w:t>-</w:t>
            </w:r>
            <w:r>
              <w:rPr>
                <w:rFonts w:ascii="宋体" w:hAnsi="宋体" w:cs="Arial"/>
                <w:sz w:val="21"/>
                <w:szCs w:val="24"/>
              </w:rPr>
              <w:t>0</w:t>
            </w:r>
            <w:r>
              <w:rPr>
                <w:rFonts w:ascii="宋体" w:hAnsi="宋体" w:cs="Arial" w:hint="eastAsia"/>
                <w:sz w:val="21"/>
                <w:szCs w:val="24"/>
              </w:rPr>
              <w:t>3-</w:t>
            </w:r>
            <w:r>
              <w:rPr>
                <w:rFonts w:ascii="宋体" w:hAnsi="宋体" w:cs="Arial"/>
                <w:sz w:val="21"/>
                <w:szCs w:val="24"/>
              </w:rPr>
              <w:t>13</w:t>
            </w:r>
          </w:p>
        </w:tc>
        <w:tc>
          <w:tcPr>
            <w:tcW w:w="1163" w:type="dxa"/>
          </w:tcPr>
          <w:p w14:paraId="2D1DF3B2" w14:textId="27D8F7F8" w:rsidR="00962631" w:rsidRDefault="00962631" w:rsidP="00962631">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方案编写</w:t>
            </w:r>
          </w:p>
        </w:tc>
        <w:tc>
          <w:tcPr>
            <w:tcW w:w="1105" w:type="dxa"/>
          </w:tcPr>
          <w:p w14:paraId="711AB5C0" w14:textId="49ADB1F8" w:rsidR="00962631" w:rsidRDefault="00962631" w:rsidP="00962631">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修订版本</w:t>
            </w:r>
          </w:p>
        </w:tc>
        <w:tc>
          <w:tcPr>
            <w:tcW w:w="1418" w:type="dxa"/>
          </w:tcPr>
          <w:p w14:paraId="28BB6888" w14:textId="021202F2" w:rsidR="00962631" w:rsidRDefault="00962631" w:rsidP="00962631">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2</w:t>
            </w:r>
            <w:r>
              <w:rPr>
                <w:rFonts w:ascii="宋体" w:hAnsi="宋体" w:cs="Arial"/>
                <w:sz w:val="21"/>
                <w:szCs w:val="24"/>
              </w:rPr>
              <w:t>022</w:t>
            </w:r>
            <w:r>
              <w:rPr>
                <w:rFonts w:ascii="宋体" w:hAnsi="宋体" w:cs="Arial" w:hint="eastAsia"/>
                <w:sz w:val="21"/>
                <w:szCs w:val="24"/>
              </w:rPr>
              <w:t>-</w:t>
            </w:r>
            <w:r>
              <w:rPr>
                <w:rFonts w:ascii="宋体" w:hAnsi="宋体" w:cs="Arial"/>
                <w:sz w:val="21"/>
                <w:szCs w:val="24"/>
              </w:rPr>
              <w:t>0</w:t>
            </w:r>
            <w:r>
              <w:rPr>
                <w:rFonts w:ascii="宋体" w:hAnsi="宋体" w:cs="Arial" w:hint="eastAsia"/>
                <w:sz w:val="21"/>
                <w:szCs w:val="24"/>
              </w:rPr>
              <w:t>3-</w:t>
            </w:r>
            <w:r>
              <w:rPr>
                <w:rFonts w:ascii="宋体" w:hAnsi="宋体" w:cs="Arial"/>
                <w:sz w:val="21"/>
                <w:szCs w:val="24"/>
              </w:rPr>
              <w:t>13</w:t>
            </w:r>
          </w:p>
        </w:tc>
        <w:tc>
          <w:tcPr>
            <w:tcW w:w="1163" w:type="dxa"/>
          </w:tcPr>
          <w:p w14:paraId="38A604E5" w14:textId="0EF15A72" w:rsidR="00962631" w:rsidRDefault="00962631" w:rsidP="00962631">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徐文君</w:t>
            </w:r>
          </w:p>
        </w:tc>
      </w:tr>
      <w:tr w:rsidR="005E0CA6" w14:paraId="6C097736" w14:textId="77777777">
        <w:tc>
          <w:tcPr>
            <w:tcW w:w="817" w:type="dxa"/>
          </w:tcPr>
          <w:p w14:paraId="5ED116DB" w14:textId="2517B6AD" w:rsidR="005E0CA6" w:rsidRDefault="005E0CA6" w:rsidP="005E0CA6">
            <w:pPr>
              <w:widowControl/>
              <w:spacing w:beforeLines="0" w:before="0" w:afterLines="0" w:after="0" w:line="240" w:lineRule="auto"/>
              <w:ind w:firstLineChars="0" w:firstLine="0"/>
              <w:rPr>
                <w:rFonts w:ascii="宋体" w:hAnsi="宋体" w:cs="Arial"/>
                <w:sz w:val="21"/>
                <w:szCs w:val="24"/>
              </w:rPr>
            </w:pPr>
            <w:r>
              <w:rPr>
                <w:rFonts w:ascii="宋体" w:hAnsi="宋体" w:cs="Arial"/>
                <w:sz w:val="21"/>
                <w:szCs w:val="24"/>
              </w:rPr>
              <w:t>1.</w:t>
            </w:r>
            <w:r w:rsidR="00E06316">
              <w:rPr>
                <w:rFonts w:ascii="宋体" w:hAnsi="宋体" w:cs="Arial"/>
                <w:sz w:val="21"/>
                <w:szCs w:val="24"/>
              </w:rPr>
              <w:t>0</w:t>
            </w:r>
            <w:r>
              <w:rPr>
                <w:rFonts w:ascii="宋体" w:hAnsi="宋体" w:cs="Arial"/>
                <w:sz w:val="21"/>
                <w:szCs w:val="24"/>
              </w:rPr>
              <w:t>.</w:t>
            </w:r>
            <w:r w:rsidR="00E06316">
              <w:rPr>
                <w:rFonts w:ascii="宋体" w:hAnsi="宋体" w:cs="Arial"/>
                <w:sz w:val="21"/>
                <w:szCs w:val="24"/>
              </w:rPr>
              <w:t>1</w:t>
            </w:r>
          </w:p>
        </w:tc>
        <w:tc>
          <w:tcPr>
            <w:tcW w:w="851" w:type="dxa"/>
          </w:tcPr>
          <w:p w14:paraId="1666C20D" w14:textId="4934A3D9" w:rsidR="005E0CA6" w:rsidRDefault="005E0CA6" w:rsidP="005E0CA6">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叶诗雨</w:t>
            </w:r>
          </w:p>
        </w:tc>
        <w:tc>
          <w:tcPr>
            <w:tcW w:w="1222" w:type="dxa"/>
          </w:tcPr>
          <w:p w14:paraId="7F2F352D" w14:textId="037E9A3F" w:rsidR="005E0CA6" w:rsidRDefault="005E0CA6" w:rsidP="005E0CA6">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何雨珊</w:t>
            </w:r>
          </w:p>
        </w:tc>
        <w:tc>
          <w:tcPr>
            <w:tcW w:w="1754" w:type="dxa"/>
          </w:tcPr>
          <w:p w14:paraId="5117F1FD" w14:textId="071387EB" w:rsidR="005E0CA6" w:rsidRDefault="005E0CA6" w:rsidP="005E0CA6">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2</w:t>
            </w:r>
            <w:r>
              <w:rPr>
                <w:rFonts w:ascii="宋体" w:hAnsi="宋体" w:cs="Arial"/>
                <w:sz w:val="21"/>
                <w:szCs w:val="24"/>
              </w:rPr>
              <w:t>022</w:t>
            </w:r>
            <w:r>
              <w:rPr>
                <w:rFonts w:ascii="宋体" w:hAnsi="宋体" w:cs="Arial" w:hint="eastAsia"/>
                <w:sz w:val="21"/>
                <w:szCs w:val="24"/>
              </w:rPr>
              <w:t>-</w:t>
            </w:r>
            <w:r>
              <w:rPr>
                <w:rFonts w:ascii="宋体" w:hAnsi="宋体" w:cs="Arial"/>
                <w:sz w:val="21"/>
                <w:szCs w:val="24"/>
              </w:rPr>
              <w:t>0</w:t>
            </w:r>
            <w:r>
              <w:rPr>
                <w:rFonts w:ascii="宋体" w:hAnsi="宋体" w:cs="Arial" w:hint="eastAsia"/>
                <w:sz w:val="21"/>
                <w:szCs w:val="24"/>
              </w:rPr>
              <w:t>3-</w:t>
            </w:r>
            <w:r>
              <w:rPr>
                <w:rFonts w:ascii="宋体" w:hAnsi="宋体" w:cs="Arial"/>
                <w:sz w:val="21"/>
                <w:szCs w:val="24"/>
              </w:rPr>
              <w:t>19</w:t>
            </w:r>
          </w:p>
        </w:tc>
        <w:tc>
          <w:tcPr>
            <w:tcW w:w="1163" w:type="dxa"/>
          </w:tcPr>
          <w:p w14:paraId="1EAB4D74" w14:textId="56D34840" w:rsidR="005E0CA6" w:rsidRDefault="005E0CA6" w:rsidP="005E0CA6">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方案编写</w:t>
            </w:r>
          </w:p>
        </w:tc>
        <w:tc>
          <w:tcPr>
            <w:tcW w:w="1105" w:type="dxa"/>
          </w:tcPr>
          <w:p w14:paraId="2CC72D1D" w14:textId="0287A455" w:rsidR="005E0CA6" w:rsidRDefault="005E0CA6" w:rsidP="005E0CA6">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修订版本</w:t>
            </w:r>
          </w:p>
        </w:tc>
        <w:tc>
          <w:tcPr>
            <w:tcW w:w="1418" w:type="dxa"/>
          </w:tcPr>
          <w:p w14:paraId="701A806F" w14:textId="47FE5246" w:rsidR="005E0CA6" w:rsidRDefault="005E0CA6" w:rsidP="005E0CA6">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2</w:t>
            </w:r>
            <w:r>
              <w:rPr>
                <w:rFonts w:ascii="宋体" w:hAnsi="宋体" w:cs="Arial"/>
                <w:sz w:val="21"/>
                <w:szCs w:val="24"/>
              </w:rPr>
              <w:t>022</w:t>
            </w:r>
            <w:r>
              <w:rPr>
                <w:rFonts w:ascii="宋体" w:hAnsi="宋体" w:cs="Arial" w:hint="eastAsia"/>
                <w:sz w:val="21"/>
                <w:szCs w:val="24"/>
              </w:rPr>
              <w:t>-</w:t>
            </w:r>
            <w:r>
              <w:rPr>
                <w:rFonts w:ascii="宋体" w:hAnsi="宋体" w:cs="Arial"/>
                <w:sz w:val="21"/>
                <w:szCs w:val="24"/>
              </w:rPr>
              <w:t>0</w:t>
            </w:r>
            <w:r>
              <w:rPr>
                <w:rFonts w:ascii="宋体" w:hAnsi="宋体" w:cs="Arial" w:hint="eastAsia"/>
                <w:sz w:val="21"/>
                <w:szCs w:val="24"/>
              </w:rPr>
              <w:t>3-</w:t>
            </w:r>
            <w:r>
              <w:rPr>
                <w:rFonts w:ascii="宋体" w:hAnsi="宋体" w:cs="Arial"/>
                <w:sz w:val="21"/>
                <w:szCs w:val="24"/>
              </w:rPr>
              <w:t>19</w:t>
            </w:r>
          </w:p>
        </w:tc>
        <w:tc>
          <w:tcPr>
            <w:tcW w:w="1163" w:type="dxa"/>
          </w:tcPr>
          <w:p w14:paraId="43BE066E" w14:textId="36BCC689" w:rsidR="005E0CA6" w:rsidRDefault="005E0CA6" w:rsidP="005E0CA6">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徐文君</w:t>
            </w:r>
          </w:p>
        </w:tc>
      </w:tr>
    </w:tbl>
    <w:p w14:paraId="52D8D09E" w14:textId="77777777" w:rsidR="009075D4" w:rsidRDefault="009075D4">
      <w:pPr>
        <w:widowControl/>
        <w:spacing w:beforeLines="0" w:before="0" w:afterLines="0" w:after="0" w:line="240" w:lineRule="auto"/>
        <w:ind w:firstLineChars="0" w:firstLine="0"/>
        <w:jc w:val="left"/>
        <w:rPr>
          <w:rFonts w:ascii="宋体" w:hAnsi="宋体"/>
        </w:rPr>
      </w:pPr>
    </w:p>
    <w:p w14:paraId="62C81D61" w14:textId="77777777" w:rsidR="009075D4" w:rsidRDefault="000F6284">
      <w:pPr>
        <w:widowControl/>
        <w:spacing w:beforeLines="0" w:before="0" w:afterLines="0" w:after="0" w:line="240" w:lineRule="auto"/>
        <w:ind w:firstLineChars="0" w:firstLine="0"/>
        <w:jc w:val="left"/>
        <w:rPr>
          <w:rFonts w:ascii="宋体" w:hAnsi="宋体"/>
        </w:rPr>
      </w:pPr>
      <w:r>
        <w:rPr>
          <w:rFonts w:ascii="宋体" w:hAnsi="宋体"/>
        </w:rPr>
        <w:br w:type="page"/>
      </w:r>
    </w:p>
    <w:sdt>
      <w:sdtPr>
        <w:id w:val="147473363"/>
        <w15:color w:val="DBDBDB"/>
      </w:sdtPr>
      <w:sdtEndPr/>
      <w:sdtContent>
        <w:p w14:paraId="321C063A" w14:textId="77777777" w:rsidR="009075D4" w:rsidRDefault="000F6284">
          <w:pPr>
            <w:spacing w:beforeLines="0" w:before="0" w:afterLines="0" w:after="0" w:line="240" w:lineRule="auto"/>
            <w:ind w:firstLineChars="0" w:firstLine="0"/>
            <w:jc w:val="left"/>
            <w:rPr>
              <w:rStyle w:val="a9"/>
              <w:sz w:val="32"/>
              <w:szCs w:val="32"/>
            </w:rPr>
          </w:pPr>
          <w:r>
            <w:rPr>
              <w:rFonts w:hint="eastAsia"/>
            </w:rPr>
            <w:tab/>
          </w:r>
          <w:r>
            <w:rPr>
              <w:rStyle w:val="a9"/>
              <w:sz w:val="32"/>
              <w:szCs w:val="32"/>
            </w:rPr>
            <w:t>目录</w:t>
          </w:r>
        </w:p>
        <w:p w14:paraId="7827BFCD" w14:textId="77777777" w:rsidR="009075D4" w:rsidRDefault="000F6284">
          <w:pPr>
            <w:pStyle w:val="TOC1"/>
            <w:tabs>
              <w:tab w:val="clear" w:pos="1050"/>
              <w:tab w:val="clear" w:pos="8296"/>
              <w:tab w:val="right" w:leader="dot" w:pos="8312"/>
            </w:tabs>
          </w:pPr>
          <w:r>
            <w:fldChar w:fldCharType="begin"/>
          </w:r>
          <w:r>
            <w:instrText xml:space="preserve">TOC \o "1-3" \h \u </w:instrText>
          </w:r>
          <w:r>
            <w:fldChar w:fldCharType="separate"/>
          </w:r>
          <w:hyperlink w:anchor="_Toc24939" w:history="1">
            <w:r>
              <w:rPr>
                <w:rFonts w:ascii="宋体" w:hAnsi="宋体" w:cs="Times New Roman" w:hint="eastAsia"/>
                <w:bCs/>
                <w:szCs w:val="32"/>
              </w:rPr>
              <w:t>可行性分析(研究)报告</w:t>
            </w:r>
            <w:r>
              <w:tab/>
            </w:r>
            <w:r>
              <w:fldChar w:fldCharType="begin"/>
            </w:r>
            <w:r>
              <w:instrText xml:space="preserve"> PAGEREF _Toc24939 \h </w:instrText>
            </w:r>
            <w:r>
              <w:fldChar w:fldCharType="separate"/>
            </w:r>
            <w:r>
              <w:t>2</w:t>
            </w:r>
            <w:r>
              <w:fldChar w:fldCharType="end"/>
            </w:r>
          </w:hyperlink>
        </w:p>
        <w:p w14:paraId="27F6086C" w14:textId="77777777" w:rsidR="009075D4" w:rsidRDefault="00231EFE">
          <w:pPr>
            <w:pStyle w:val="TOC1"/>
            <w:tabs>
              <w:tab w:val="clear" w:pos="1050"/>
              <w:tab w:val="clear" w:pos="8296"/>
              <w:tab w:val="right" w:leader="dot" w:pos="8312"/>
            </w:tabs>
          </w:pPr>
          <w:hyperlink w:anchor="_Toc13253" w:history="1">
            <w:r w:rsidR="000F6284">
              <w:rPr>
                <w:rFonts w:hint="eastAsia"/>
              </w:rPr>
              <w:t>1</w:t>
            </w:r>
            <w:r w:rsidR="000F6284">
              <w:rPr>
                <w:rFonts w:hint="eastAsia"/>
              </w:rPr>
              <w:t>引言</w:t>
            </w:r>
            <w:r w:rsidR="000F6284">
              <w:tab/>
            </w:r>
            <w:r w:rsidR="000F6284">
              <w:fldChar w:fldCharType="begin"/>
            </w:r>
            <w:r w:rsidR="000F6284">
              <w:instrText xml:space="preserve"> PAGEREF _Toc13253 \h </w:instrText>
            </w:r>
            <w:r w:rsidR="000F6284">
              <w:fldChar w:fldCharType="separate"/>
            </w:r>
            <w:r w:rsidR="000F6284">
              <w:t>6</w:t>
            </w:r>
            <w:r w:rsidR="000F6284">
              <w:fldChar w:fldCharType="end"/>
            </w:r>
          </w:hyperlink>
        </w:p>
        <w:p w14:paraId="24ADCEE8" w14:textId="77777777" w:rsidR="009075D4" w:rsidRDefault="00231EFE">
          <w:pPr>
            <w:pStyle w:val="TOC2"/>
            <w:tabs>
              <w:tab w:val="clear" w:pos="8302"/>
              <w:tab w:val="right" w:leader="dot" w:pos="8312"/>
            </w:tabs>
          </w:pPr>
          <w:hyperlink w:anchor="_Toc19654" w:history="1">
            <w:r w:rsidR="000F6284">
              <w:rPr>
                <w:rFonts w:cs="宋体" w:hint="eastAsia"/>
              </w:rPr>
              <w:t>1.1标识</w:t>
            </w:r>
            <w:r w:rsidR="000F6284">
              <w:tab/>
            </w:r>
            <w:r w:rsidR="000F6284">
              <w:fldChar w:fldCharType="begin"/>
            </w:r>
            <w:r w:rsidR="000F6284">
              <w:instrText xml:space="preserve"> PAGEREF _Toc19654 \h </w:instrText>
            </w:r>
            <w:r w:rsidR="000F6284">
              <w:fldChar w:fldCharType="separate"/>
            </w:r>
            <w:r w:rsidR="000F6284">
              <w:t>6</w:t>
            </w:r>
            <w:r w:rsidR="000F6284">
              <w:fldChar w:fldCharType="end"/>
            </w:r>
          </w:hyperlink>
        </w:p>
        <w:p w14:paraId="3AE7728C" w14:textId="77777777" w:rsidR="009075D4" w:rsidRDefault="00231EFE">
          <w:pPr>
            <w:pStyle w:val="TOC2"/>
            <w:tabs>
              <w:tab w:val="clear" w:pos="8302"/>
              <w:tab w:val="right" w:leader="dot" w:pos="8312"/>
            </w:tabs>
          </w:pPr>
          <w:hyperlink w:anchor="_Toc30537" w:history="1">
            <w:r w:rsidR="000F6284">
              <w:rPr>
                <w:rFonts w:cs="宋体" w:hint="eastAsia"/>
              </w:rPr>
              <w:t>1.2背景</w:t>
            </w:r>
            <w:r w:rsidR="000F6284">
              <w:tab/>
            </w:r>
            <w:r w:rsidR="000F6284">
              <w:fldChar w:fldCharType="begin"/>
            </w:r>
            <w:r w:rsidR="000F6284">
              <w:instrText xml:space="preserve"> PAGEREF _Toc30537 \h </w:instrText>
            </w:r>
            <w:r w:rsidR="000F6284">
              <w:fldChar w:fldCharType="separate"/>
            </w:r>
            <w:r w:rsidR="000F6284">
              <w:t>6</w:t>
            </w:r>
            <w:r w:rsidR="000F6284">
              <w:fldChar w:fldCharType="end"/>
            </w:r>
          </w:hyperlink>
        </w:p>
        <w:p w14:paraId="5C223DA6" w14:textId="77777777" w:rsidR="009075D4" w:rsidRDefault="00231EFE">
          <w:pPr>
            <w:pStyle w:val="TOC2"/>
            <w:tabs>
              <w:tab w:val="clear" w:pos="8302"/>
              <w:tab w:val="right" w:leader="dot" w:pos="8312"/>
            </w:tabs>
          </w:pPr>
          <w:hyperlink w:anchor="_Toc26139" w:history="1">
            <w:r w:rsidR="000F6284">
              <w:rPr>
                <w:rFonts w:cs="宋体" w:hint="eastAsia"/>
              </w:rPr>
              <w:t>1.3项目概述</w:t>
            </w:r>
            <w:r w:rsidR="000F6284">
              <w:tab/>
            </w:r>
            <w:r w:rsidR="000F6284">
              <w:fldChar w:fldCharType="begin"/>
            </w:r>
            <w:r w:rsidR="000F6284">
              <w:instrText xml:space="preserve"> PAGEREF _Toc26139 \h </w:instrText>
            </w:r>
            <w:r w:rsidR="000F6284">
              <w:fldChar w:fldCharType="separate"/>
            </w:r>
            <w:r w:rsidR="000F6284">
              <w:t>7</w:t>
            </w:r>
            <w:r w:rsidR="000F6284">
              <w:fldChar w:fldCharType="end"/>
            </w:r>
          </w:hyperlink>
        </w:p>
        <w:p w14:paraId="28A3EC83" w14:textId="77777777" w:rsidR="009075D4" w:rsidRDefault="00231EFE">
          <w:pPr>
            <w:pStyle w:val="TOC2"/>
            <w:tabs>
              <w:tab w:val="clear" w:pos="8302"/>
              <w:tab w:val="right" w:leader="dot" w:pos="8312"/>
            </w:tabs>
          </w:pPr>
          <w:hyperlink w:anchor="_Toc8643" w:history="1">
            <w:r w:rsidR="000F6284">
              <w:rPr>
                <w:rFonts w:cs="宋体" w:hint="eastAsia"/>
              </w:rPr>
              <w:t>1.4文档概述</w:t>
            </w:r>
            <w:r w:rsidR="000F6284">
              <w:tab/>
            </w:r>
            <w:r w:rsidR="000F6284">
              <w:fldChar w:fldCharType="begin"/>
            </w:r>
            <w:r w:rsidR="000F6284">
              <w:instrText xml:space="preserve"> PAGEREF _Toc8643 \h </w:instrText>
            </w:r>
            <w:r w:rsidR="000F6284">
              <w:fldChar w:fldCharType="separate"/>
            </w:r>
            <w:r w:rsidR="000F6284">
              <w:t>7</w:t>
            </w:r>
            <w:r w:rsidR="000F6284">
              <w:fldChar w:fldCharType="end"/>
            </w:r>
          </w:hyperlink>
        </w:p>
        <w:p w14:paraId="33B523F3" w14:textId="77777777" w:rsidR="009075D4" w:rsidRDefault="00231EFE">
          <w:pPr>
            <w:pStyle w:val="TOC1"/>
            <w:tabs>
              <w:tab w:val="clear" w:pos="1050"/>
              <w:tab w:val="clear" w:pos="8296"/>
              <w:tab w:val="right" w:leader="dot" w:pos="8312"/>
            </w:tabs>
          </w:pPr>
          <w:hyperlink w:anchor="_Toc7391" w:history="1">
            <w:r w:rsidR="000F6284">
              <w:rPr>
                <w:rFonts w:hint="eastAsia"/>
              </w:rPr>
              <w:t>2</w:t>
            </w:r>
            <w:r w:rsidR="000F6284">
              <w:rPr>
                <w:rFonts w:hint="eastAsia"/>
              </w:rPr>
              <w:t>引用文件</w:t>
            </w:r>
            <w:r w:rsidR="000F6284">
              <w:tab/>
            </w:r>
            <w:r w:rsidR="000F6284">
              <w:fldChar w:fldCharType="begin"/>
            </w:r>
            <w:r w:rsidR="000F6284">
              <w:instrText xml:space="preserve"> PAGEREF _Toc7391 \h </w:instrText>
            </w:r>
            <w:r w:rsidR="000F6284">
              <w:fldChar w:fldCharType="separate"/>
            </w:r>
            <w:r w:rsidR="000F6284">
              <w:t>7</w:t>
            </w:r>
            <w:r w:rsidR="000F6284">
              <w:fldChar w:fldCharType="end"/>
            </w:r>
          </w:hyperlink>
        </w:p>
        <w:p w14:paraId="4730EA42" w14:textId="77777777" w:rsidR="009075D4" w:rsidRDefault="00231EFE">
          <w:pPr>
            <w:pStyle w:val="TOC1"/>
            <w:tabs>
              <w:tab w:val="clear" w:pos="1050"/>
              <w:tab w:val="clear" w:pos="8296"/>
              <w:tab w:val="right" w:leader="dot" w:pos="8312"/>
            </w:tabs>
          </w:pPr>
          <w:hyperlink w:anchor="_Toc3584" w:history="1">
            <w:r w:rsidR="000F6284">
              <w:rPr>
                <w:rFonts w:hint="eastAsia"/>
              </w:rPr>
              <w:t>3</w:t>
            </w:r>
            <w:r w:rsidR="000F6284">
              <w:rPr>
                <w:rFonts w:hint="eastAsia"/>
              </w:rPr>
              <w:t>可行性分析的前提</w:t>
            </w:r>
            <w:r w:rsidR="000F6284">
              <w:tab/>
            </w:r>
            <w:r w:rsidR="000F6284">
              <w:fldChar w:fldCharType="begin"/>
            </w:r>
            <w:r w:rsidR="000F6284">
              <w:instrText xml:space="preserve"> PAGEREF _Toc3584 \h </w:instrText>
            </w:r>
            <w:r w:rsidR="000F6284">
              <w:fldChar w:fldCharType="separate"/>
            </w:r>
            <w:r w:rsidR="000F6284">
              <w:t>8</w:t>
            </w:r>
            <w:r w:rsidR="000F6284">
              <w:fldChar w:fldCharType="end"/>
            </w:r>
          </w:hyperlink>
        </w:p>
        <w:p w14:paraId="3A97BCAB" w14:textId="77777777" w:rsidR="009075D4" w:rsidRDefault="00231EFE">
          <w:pPr>
            <w:pStyle w:val="TOC2"/>
            <w:tabs>
              <w:tab w:val="clear" w:pos="8302"/>
              <w:tab w:val="right" w:leader="dot" w:pos="8312"/>
            </w:tabs>
          </w:pPr>
          <w:hyperlink w:anchor="_Toc3372" w:history="1">
            <w:r w:rsidR="000F6284">
              <w:rPr>
                <w:rFonts w:cs="宋体" w:hint="eastAsia"/>
              </w:rPr>
              <w:t>3.1项目的要求</w:t>
            </w:r>
            <w:r w:rsidR="000F6284">
              <w:tab/>
            </w:r>
            <w:r w:rsidR="000F6284">
              <w:fldChar w:fldCharType="begin"/>
            </w:r>
            <w:r w:rsidR="000F6284">
              <w:instrText xml:space="preserve"> PAGEREF _Toc3372 \h </w:instrText>
            </w:r>
            <w:r w:rsidR="000F6284">
              <w:fldChar w:fldCharType="separate"/>
            </w:r>
            <w:r w:rsidR="000F6284">
              <w:t>8</w:t>
            </w:r>
            <w:r w:rsidR="000F6284">
              <w:fldChar w:fldCharType="end"/>
            </w:r>
          </w:hyperlink>
        </w:p>
        <w:p w14:paraId="6A2DCC07" w14:textId="77777777" w:rsidR="009075D4" w:rsidRDefault="00231EFE">
          <w:pPr>
            <w:pStyle w:val="TOC2"/>
            <w:tabs>
              <w:tab w:val="clear" w:pos="8302"/>
              <w:tab w:val="right" w:leader="dot" w:pos="8312"/>
            </w:tabs>
          </w:pPr>
          <w:hyperlink w:anchor="_Toc27179" w:history="1">
            <w:r w:rsidR="000F6284">
              <w:rPr>
                <w:rFonts w:cs="宋体" w:hint="eastAsia"/>
              </w:rPr>
              <w:t>3.2项目的目标</w:t>
            </w:r>
            <w:r w:rsidR="000F6284">
              <w:tab/>
            </w:r>
            <w:r w:rsidR="000F6284">
              <w:fldChar w:fldCharType="begin"/>
            </w:r>
            <w:r w:rsidR="000F6284">
              <w:instrText xml:space="preserve"> PAGEREF _Toc27179 \h </w:instrText>
            </w:r>
            <w:r w:rsidR="000F6284">
              <w:fldChar w:fldCharType="separate"/>
            </w:r>
            <w:r w:rsidR="000F6284">
              <w:t>9</w:t>
            </w:r>
            <w:r w:rsidR="000F6284">
              <w:fldChar w:fldCharType="end"/>
            </w:r>
          </w:hyperlink>
        </w:p>
        <w:p w14:paraId="79F9158F" w14:textId="77777777" w:rsidR="009075D4" w:rsidRDefault="00231EFE">
          <w:pPr>
            <w:pStyle w:val="TOC2"/>
            <w:tabs>
              <w:tab w:val="clear" w:pos="8302"/>
              <w:tab w:val="right" w:leader="dot" w:pos="8312"/>
            </w:tabs>
          </w:pPr>
          <w:hyperlink w:anchor="_Toc3348" w:history="1">
            <w:r w:rsidR="000F6284">
              <w:rPr>
                <w:rFonts w:cs="宋体" w:hint="eastAsia"/>
              </w:rPr>
              <w:t>3.3项目的环境、条件、假定和限制</w:t>
            </w:r>
            <w:r w:rsidR="000F6284">
              <w:tab/>
            </w:r>
            <w:r w:rsidR="000F6284">
              <w:fldChar w:fldCharType="begin"/>
            </w:r>
            <w:r w:rsidR="000F6284">
              <w:instrText xml:space="preserve"> PAGEREF _Toc3348 \h </w:instrText>
            </w:r>
            <w:r w:rsidR="000F6284">
              <w:fldChar w:fldCharType="separate"/>
            </w:r>
            <w:r w:rsidR="000F6284">
              <w:t>9</w:t>
            </w:r>
            <w:r w:rsidR="000F6284">
              <w:fldChar w:fldCharType="end"/>
            </w:r>
          </w:hyperlink>
        </w:p>
        <w:p w14:paraId="63BD1A2A" w14:textId="77777777" w:rsidR="009075D4" w:rsidRDefault="00231EFE">
          <w:pPr>
            <w:pStyle w:val="TOC2"/>
            <w:tabs>
              <w:tab w:val="clear" w:pos="8302"/>
              <w:tab w:val="right" w:leader="dot" w:pos="8312"/>
            </w:tabs>
          </w:pPr>
          <w:hyperlink w:anchor="_Toc23132" w:history="1">
            <w:r w:rsidR="000F6284">
              <w:rPr>
                <w:rFonts w:cs="宋体" w:hint="eastAsia"/>
              </w:rPr>
              <w:t>3.4进行可行性分析的方法</w:t>
            </w:r>
            <w:r w:rsidR="000F6284">
              <w:tab/>
            </w:r>
            <w:r w:rsidR="000F6284">
              <w:fldChar w:fldCharType="begin"/>
            </w:r>
            <w:r w:rsidR="000F6284">
              <w:instrText xml:space="preserve"> PAGEREF _Toc23132 \h </w:instrText>
            </w:r>
            <w:r w:rsidR="000F6284">
              <w:fldChar w:fldCharType="separate"/>
            </w:r>
            <w:r w:rsidR="000F6284">
              <w:t>9</w:t>
            </w:r>
            <w:r w:rsidR="000F6284">
              <w:fldChar w:fldCharType="end"/>
            </w:r>
          </w:hyperlink>
        </w:p>
        <w:p w14:paraId="68A1A9FA" w14:textId="77777777" w:rsidR="009075D4" w:rsidRDefault="00231EFE">
          <w:pPr>
            <w:pStyle w:val="TOC1"/>
            <w:tabs>
              <w:tab w:val="clear" w:pos="1050"/>
              <w:tab w:val="clear" w:pos="8296"/>
              <w:tab w:val="right" w:leader="dot" w:pos="8312"/>
            </w:tabs>
          </w:pPr>
          <w:hyperlink w:anchor="_Toc25970" w:history="1">
            <w:r w:rsidR="000F6284">
              <w:rPr>
                <w:rFonts w:hint="eastAsia"/>
              </w:rPr>
              <w:t>4</w:t>
            </w:r>
            <w:r w:rsidR="000F6284">
              <w:rPr>
                <w:rFonts w:hint="eastAsia"/>
              </w:rPr>
              <w:t>可选的方案</w:t>
            </w:r>
            <w:r w:rsidR="000F6284">
              <w:tab/>
            </w:r>
            <w:r w:rsidR="000F6284">
              <w:fldChar w:fldCharType="begin"/>
            </w:r>
            <w:r w:rsidR="000F6284">
              <w:instrText xml:space="preserve"> PAGEREF _Toc25970 \h </w:instrText>
            </w:r>
            <w:r w:rsidR="000F6284">
              <w:fldChar w:fldCharType="separate"/>
            </w:r>
            <w:r w:rsidR="000F6284">
              <w:t>9</w:t>
            </w:r>
            <w:r w:rsidR="000F6284">
              <w:fldChar w:fldCharType="end"/>
            </w:r>
          </w:hyperlink>
        </w:p>
        <w:p w14:paraId="1D02CB2B" w14:textId="77777777" w:rsidR="009075D4" w:rsidRDefault="00231EFE">
          <w:pPr>
            <w:pStyle w:val="TOC2"/>
            <w:tabs>
              <w:tab w:val="clear" w:pos="8302"/>
              <w:tab w:val="right" w:leader="dot" w:pos="8312"/>
            </w:tabs>
          </w:pPr>
          <w:hyperlink w:anchor="_Toc27794" w:history="1">
            <w:r w:rsidR="000F6284">
              <w:rPr>
                <w:rFonts w:cs="宋体" w:hint="eastAsia"/>
              </w:rPr>
              <w:t>4.1原有方案的优缺点、局限性及存在的问题</w:t>
            </w:r>
            <w:r w:rsidR="000F6284">
              <w:tab/>
            </w:r>
            <w:r w:rsidR="000F6284">
              <w:fldChar w:fldCharType="begin"/>
            </w:r>
            <w:r w:rsidR="000F6284">
              <w:instrText xml:space="preserve"> PAGEREF _Toc27794 \h </w:instrText>
            </w:r>
            <w:r w:rsidR="000F6284">
              <w:fldChar w:fldCharType="separate"/>
            </w:r>
            <w:r w:rsidR="000F6284">
              <w:t>9</w:t>
            </w:r>
            <w:r w:rsidR="000F6284">
              <w:fldChar w:fldCharType="end"/>
            </w:r>
          </w:hyperlink>
        </w:p>
        <w:p w14:paraId="0F38E0F4" w14:textId="77777777" w:rsidR="009075D4" w:rsidRDefault="00231EFE">
          <w:pPr>
            <w:pStyle w:val="TOC2"/>
            <w:tabs>
              <w:tab w:val="clear" w:pos="8302"/>
              <w:tab w:val="right" w:leader="dot" w:pos="8312"/>
            </w:tabs>
          </w:pPr>
          <w:hyperlink w:anchor="_Toc6773" w:history="1">
            <w:r w:rsidR="000F6284">
              <w:rPr>
                <w:rFonts w:cs="宋体" w:hint="eastAsia"/>
              </w:rPr>
              <w:t>4.2可重用的系统，与要求之间的差距</w:t>
            </w:r>
            <w:r w:rsidR="000F6284">
              <w:tab/>
            </w:r>
            <w:r w:rsidR="000F6284">
              <w:fldChar w:fldCharType="begin"/>
            </w:r>
            <w:r w:rsidR="000F6284">
              <w:instrText xml:space="preserve"> PAGEREF _Toc6773 \h </w:instrText>
            </w:r>
            <w:r w:rsidR="000F6284">
              <w:fldChar w:fldCharType="separate"/>
            </w:r>
            <w:r w:rsidR="000F6284">
              <w:t>10</w:t>
            </w:r>
            <w:r w:rsidR="000F6284">
              <w:fldChar w:fldCharType="end"/>
            </w:r>
          </w:hyperlink>
        </w:p>
        <w:p w14:paraId="141AAA30" w14:textId="77777777" w:rsidR="009075D4" w:rsidRDefault="00231EFE">
          <w:pPr>
            <w:pStyle w:val="TOC2"/>
            <w:tabs>
              <w:tab w:val="clear" w:pos="8302"/>
              <w:tab w:val="right" w:leader="dot" w:pos="8312"/>
            </w:tabs>
          </w:pPr>
          <w:hyperlink w:anchor="_Toc20917" w:history="1">
            <w:r w:rsidR="000F6284">
              <w:rPr>
                <w:rFonts w:cs="宋体" w:hint="eastAsia"/>
              </w:rPr>
              <w:t>4.3可选择的系统方案1</w:t>
            </w:r>
            <w:r w:rsidR="000F6284">
              <w:tab/>
            </w:r>
            <w:r w:rsidR="000F6284">
              <w:fldChar w:fldCharType="begin"/>
            </w:r>
            <w:r w:rsidR="000F6284">
              <w:instrText xml:space="preserve"> PAGEREF _Toc20917 \h </w:instrText>
            </w:r>
            <w:r w:rsidR="000F6284">
              <w:fldChar w:fldCharType="separate"/>
            </w:r>
            <w:r w:rsidR="000F6284">
              <w:t>10</w:t>
            </w:r>
            <w:r w:rsidR="000F6284">
              <w:fldChar w:fldCharType="end"/>
            </w:r>
          </w:hyperlink>
        </w:p>
        <w:p w14:paraId="5DFFBA18" w14:textId="77777777" w:rsidR="009075D4" w:rsidRDefault="00231EFE">
          <w:pPr>
            <w:pStyle w:val="TOC2"/>
            <w:tabs>
              <w:tab w:val="clear" w:pos="8302"/>
              <w:tab w:val="right" w:leader="dot" w:pos="8312"/>
            </w:tabs>
          </w:pPr>
          <w:hyperlink w:anchor="_Toc2350" w:history="1">
            <w:r w:rsidR="000F6284">
              <w:rPr>
                <w:rFonts w:cs="宋体" w:hint="eastAsia"/>
              </w:rPr>
              <w:t>4.4可选择的系统方案2</w:t>
            </w:r>
            <w:r w:rsidR="000F6284">
              <w:tab/>
            </w:r>
            <w:r w:rsidR="000F6284">
              <w:fldChar w:fldCharType="begin"/>
            </w:r>
            <w:r w:rsidR="000F6284">
              <w:instrText xml:space="preserve"> PAGEREF _Toc2350 \h </w:instrText>
            </w:r>
            <w:r w:rsidR="000F6284">
              <w:fldChar w:fldCharType="separate"/>
            </w:r>
            <w:r w:rsidR="000F6284">
              <w:t>10</w:t>
            </w:r>
            <w:r w:rsidR="000F6284">
              <w:fldChar w:fldCharType="end"/>
            </w:r>
          </w:hyperlink>
        </w:p>
        <w:p w14:paraId="36930F93" w14:textId="77777777" w:rsidR="009075D4" w:rsidRDefault="00231EFE">
          <w:pPr>
            <w:pStyle w:val="TOC2"/>
            <w:tabs>
              <w:tab w:val="clear" w:pos="8302"/>
              <w:tab w:val="right" w:leader="dot" w:pos="8312"/>
            </w:tabs>
          </w:pPr>
          <w:hyperlink w:anchor="_Toc11077" w:history="1">
            <w:r w:rsidR="000F6284">
              <w:rPr>
                <w:rFonts w:cs="宋体" w:hint="eastAsia"/>
              </w:rPr>
              <w:t>4.5选择最终方案的准则</w:t>
            </w:r>
            <w:r w:rsidR="000F6284">
              <w:tab/>
            </w:r>
            <w:r w:rsidR="000F6284">
              <w:fldChar w:fldCharType="begin"/>
            </w:r>
            <w:r w:rsidR="000F6284">
              <w:instrText xml:space="preserve"> PAGEREF _Toc11077 \h </w:instrText>
            </w:r>
            <w:r w:rsidR="000F6284">
              <w:fldChar w:fldCharType="separate"/>
            </w:r>
            <w:r w:rsidR="000F6284">
              <w:t>11</w:t>
            </w:r>
            <w:r w:rsidR="000F6284">
              <w:fldChar w:fldCharType="end"/>
            </w:r>
          </w:hyperlink>
        </w:p>
        <w:p w14:paraId="42C9409C" w14:textId="77777777" w:rsidR="009075D4" w:rsidRDefault="00231EFE">
          <w:pPr>
            <w:pStyle w:val="TOC1"/>
            <w:tabs>
              <w:tab w:val="clear" w:pos="1050"/>
              <w:tab w:val="clear" w:pos="8296"/>
              <w:tab w:val="right" w:leader="dot" w:pos="8312"/>
            </w:tabs>
          </w:pPr>
          <w:hyperlink w:anchor="_Toc2796" w:history="1">
            <w:r w:rsidR="000F6284">
              <w:rPr>
                <w:rFonts w:hint="eastAsia"/>
              </w:rPr>
              <w:t>5</w:t>
            </w:r>
            <w:r w:rsidR="000F6284">
              <w:rPr>
                <w:rFonts w:hint="eastAsia"/>
              </w:rPr>
              <w:t>所建议的系统</w:t>
            </w:r>
            <w:r w:rsidR="000F6284">
              <w:tab/>
            </w:r>
            <w:r w:rsidR="000F6284">
              <w:fldChar w:fldCharType="begin"/>
            </w:r>
            <w:r w:rsidR="000F6284">
              <w:instrText xml:space="preserve"> PAGEREF _Toc2796 \h </w:instrText>
            </w:r>
            <w:r w:rsidR="000F6284">
              <w:fldChar w:fldCharType="separate"/>
            </w:r>
            <w:r w:rsidR="000F6284">
              <w:t>11</w:t>
            </w:r>
            <w:r w:rsidR="000F6284">
              <w:fldChar w:fldCharType="end"/>
            </w:r>
          </w:hyperlink>
        </w:p>
        <w:p w14:paraId="3DC08214" w14:textId="77777777" w:rsidR="009075D4" w:rsidRDefault="00231EFE">
          <w:pPr>
            <w:pStyle w:val="TOC2"/>
            <w:tabs>
              <w:tab w:val="clear" w:pos="8302"/>
              <w:tab w:val="right" w:leader="dot" w:pos="8312"/>
            </w:tabs>
          </w:pPr>
          <w:hyperlink w:anchor="_Toc31714" w:history="1">
            <w:r w:rsidR="000F6284">
              <w:rPr>
                <w:rFonts w:cs="宋体" w:hint="eastAsia"/>
              </w:rPr>
              <w:t>5.1对所建议的系统的说明</w:t>
            </w:r>
            <w:r w:rsidR="000F6284">
              <w:tab/>
            </w:r>
            <w:r w:rsidR="000F6284">
              <w:fldChar w:fldCharType="begin"/>
            </w:r>
            <w:r w:rsidR="000F6284">
              <w:instrText xml:space="preserve"> PAGEREF _Toc31714 \h </w:instrText>
            </w:r>
            <w:r w:rsidR="000F6284">
              <w:fldChar w:fldCharType="separate"/>
            </w:r>
            <w:r w:rsidR="000F6284">
              <w:t>11</w:t>
            </w:r>
            <w:r w:rsidR="000F6284">
              <w:fldChar w:fldCharType="end"/>
            </w:r>
          </w:hyperlink>
        </w:p>
        <w:p w14:paraId="1D4B1834" w14:textId="77777777" w:rsidR="009075D4" w:rsidRDefault="00231EFE">
          <w:pPr>
            <w:pStyle w:val="TOC2"/>
            <w:tabs>
              <w:tab w:val="clear" w:pos="8302"/>
              <w:tab w:val="right" w:leader="dot" w:pos="8312"/>
            </w:tabs>
          </w:pPr>
          <w:hyperlink w:anchor="_Toc5169" w:history="1">
            <w:r w:rsidR="000F6284">
              <w:rPr>
                <w:rFonts w:cs="宋体" w:hint="eastAsia"/>
              </w:rPr>
              <w:t>5.2数据流程和处理流程</w:t>
            </w:r>
            <w:r w:rsidR="000F6284">
              <w:tab/>
            </w:r>
            <w:r w:rsidR="000F6284">
              <w:fldChar w:fldCharType="begin"/>
            </w:r>
            <w:r w:rsidR="000F6284">
              <w:instrText xml:space="preserve"> PAGEREF _Toc5169 \h </w:instrText>
            </w:r>
            <w:r w:rsidR="000F6284">
              <w:fldChar w:fldCharType="separate"/>
            </w:r>
            <w:r w:rsidR="000F6284">
              <w:t>12</w:t>
            </w:r>
            <w:r w:rsidR="000F6284">
              <w:fldChar w:fldCharType="end"/>
            </w:r>
          </w:hyperlink>
        </w:p>
        <w:p w14:paraId="64EC3BAF" w14:textId="77777777" w:rsidR="009075D4" w:rsidRDefault="00231EFE">
          <w:pPr>
            <w:pStyle w:val="TOC2"/>
            <w:tabs>
              <w:tab w:val="clear" w:pos="8302"/>
              <w:tab w:val="right" w:leader="dot" w:pos="8312"/>
            </w:tabs>
          </w:pPr>
          <w:hyperlink w:anchor="_Toc30941" w:history="1">
            <w:r w:rsidR="000F6284">
              <w:rPr>
                <w:rFonts w:cs="宋体" w:hint="eastAsia"/>
              </w:rPr>
              <w:t>5.3与原系统的比较(若有原系统)</w:t>
            </w:r>
            <w:r w:rsidR="000F6284">
              <w:tab/>
            </w:r>
            <w:r w:rsidR="000F6284">
              <w:fldChar w:fldCharType="begin"/>
            </w:r>
            <w:r w:rsidR="000F6284">
              <w:instrText xml:space="preserve"> PAGEREF _Toc30941 \h </w:instrText>
            </w:r>
            <w:r w:rsidR="000F6284">
              <w:fldChar w:fldCharType="separate"/>
            </w:r>
            <w:r w:rsidR="000F6284">
              <w:t>12</w:t>
            </w:r>
            <w:r w:rsidR="000F6284">
              <w:fldChar w:fldCharType="end"/>
            </w:r>
          </w:hyperlink>
        </w:p>
        <w:p w14:paraId="55BA9CA3" w14:textId="77777777" w:rsidR="009075D4" w:rsidRDefault="00231EFE">
          <w:pPr>
            <w:pStyle w:val="TOC2"/>
            <w:tabs>
              <w:tab w:val="clear" w:pos="8302"/>
              <w:tab w:val="right" w:leader="dot" w:pos="8312"/>
            </w:tabs>
          </w:pPr>
          <w:hyperlink w:anchor="_Toc13437" w:history="1">
            <w:r w:rsidR="000F6284">
              <w:rPr>
                <w:rFonts w:cs="宋体" w:hint="eastAsia"/>
              </w:rPr>
              <w:t>5.4影响(或要求)</w:t>
            </w:r>
            <w:r w:rsidR="000F6284">
              <w:tab/>
            </w:r>
            <w:r w:rsidR="000F6284">
              <w:fldChar w:fldCharType="begin"/>
            </w:r>
            <w:r w:rsidR="000F6284">
              <w:instrText xml:space="preserve"> PAGEREF _Toc13437 \h </w:instrText>
            </w:r>
            <w:r w:rsidR="000F6284">
              <w:fldChar w:fldCharType="separate"/>
            </w:r>
            <w:r w:rsidR="000F6284">
              <w:t>12</w:t>
            </w:r>
            <w:r w:rsidR="000F6284">
              <w:fldChar w:fldCharType="end"/>
            </w:r>
          </w:hyperlink>
        </w:p>
        <w:p w14:paraId="731800EA" w14:textId="77777777" w:rsidR="009075D4" w:rsidRDefault="00231EFE">
          <w:pPr>
            <w:pStyle w:val="TOC3"/>
            <w:tabs>
              <w:tab w:val="right" w:leader="dot" w:pos="8312"/>
            </w:tabs>
            <w:spacing w:before="156" w:after="156"/>
            <w:ind w:left="960" w:firstLine="480"/>
          </w:pPr>
          <w:hyperlink w:anchor="_Toc11620" w:history="1">
            <w:r w:rsidR="000F6284">
              <w:rPr>
                <w:rFonts w:ascii="宋体" w:hAnsi="宋体" w:hint="eastAsia"/>
              </w:rPr>
              <w:t>5.4.1设备</w:t>
            </w:r>
            <w:r w:rsidR="000F6284">
              <w:tab/>
            </w:r>
            <w:r w:rsidR="000F6284">
              <w:fldChar w:fldCharType="begin"/>
            </w:r>
            <w:r w:rsidR="000F6284">
              <w:instrText xml:space="preserve"> PAGEREF _Toc11620 \h </w:instrText>
            </w:r>
            <w:r w:rsidR="000F6284">
              <w:fldChar w:fldCharType="separate"/>
            </w:r>
            <w:r w:rsidR="000F6284">
              <w:t>12</w:t>
            </w:r>
            <w:r w:rsidR="000F6284">
              <w:fldChar w:fldCharType="end"/>
            </w:r>
          </w:hyperlink>
        </w:p>
        <w:p w14:paraId="7AE7F9D4" w14:textId="77777777" w:rsidR="009075D4" w:rsidRDefault="00231EFE">
          <w:pPr>
            <w:pStyle w:val="TOC3"/>
            <w:tabs>
              <w:tab w:val="right" w:leader="dot" w:pos="8312"/>
            </w:tabs>
            <w:spacing w:before="156" w:after="156"/>
            <w:ind w:left="960" w:firstLine="480"/>
          </w:pPr>
          <w:hyperlink w:anchor="_Toc17733" w:history="1">
            <w:r w:rsidR="000F6284">
              <w:rPr>
                <w:rFonts w:ascii="宋体" w:hAnsi="宋体" w:hint="eastAsia"/>
              </w:rPr>
              <w:t>5.4.2软件</w:t>
            </w:r>
            <w:r w:rsidR="000F6284">
              <w:tab/>
            </w:r>
            <w:r w:rsidR="000F6284">
              <w:fldChar w:fldCharType="begin"/>
            </w:r>
            <w:r w:rsidR="000F6284">
              <w:instrText xml:space="preserve"> PAGEREF _Toc17733 \h </w:instrText>
            </w:r>
            <w:r w:rsidR="000F6284">
              <w:fldChar w:fldCharType="separate"/>
            </w:r>
            <w:r w:rsidR="000F6284">
              <w:t>12</w:t>
            </w:r>
            <w:r w:rsidR="000F6284">
              <w:fldChar w:fldCharType="end"/>
            </w:r>
          </w:hyperlink>
        </w:p>
        <w:p w14:paraId="30683EB7" w14:textId="77777777" w:rsidR="009075D4" w:rsidRDefault="00231EFE">
          <w:pPr>
            <w:pStyle w:val="TOC3"/>
            <w:tabs>
              <w:tab w:val="right" w:leader="dot" w:pos="8312"/>
            </w:tabs>
            <w:spacing w:before="156" w:after="156"/>
            <w:ind w:left="960" w:firstLine="480"/>
          </w:pPr>
          <w:hyperlink w:anchor="_Toc9235" w:history="1">
            <w:r w:rsidR="000F6284">
              <w:rPr>
                <w:rFonts w:ascii="宋体" w:hAnsi="宋体" w:hint="eastAsia"/>
              </w:rPr>
              <w:t>5.4.3运行</w:t>
            </w:r>
            <w:r w:rsidR="000F6284">
              <w:tab/>
            </w:r>
            <w:r w:rsidR="000F6284">
              <w:fldChar w:fldCharType="begin"/>
            </w:r>
            <w:r w:rsidR="000F6284">
              <w:instrText xml:space="preserve"> PAGEREF _Toc9235 \h </w:instrText>
            </w:r>
            <w:r w:rsidR="000F6284">
              <w:fldChar w:fldCharType="separate"/>
            </w:r>
            <w:r w:rsidR="000F6284">
              <w:t>13</w:t>
            </w:r>
            <w:r w:rsidR="000F6284">
              <w:fldChar w:fldCharType="end"/>
            </w:r>
          </w:hyperlink>
        </w:p>
        <w:p w14:paraId="2A3AC055" w14:textId="77777777" w:rsidR="009075D4" w:rsidRDefault="00231EFE">
          <w:pPr>
            <w:pStyle w:val="TOC3"/>
            <w:tabs>
              <w:tab w:val="right" w:leader="dot" w:pos="8312"/>
            </w:tabs>
            <w:spacing w:before="156" w:after="156"/>
            <w:ind w:left="960" w:firstLine="480"/>
          </w:pPr>
          <w:hyperlink w:anchor="_Toc18893" w:history="1">
            <w:r w:rsidR="000F6284">
              <w:rPr>
                <w:rFonts w:ascii="宋体" w:hAnsi="宋体" w:hint="eastAsia"/>
              </w:rPr>
              <w:t>5.4.4开发</w:t>
            </w:r>
            <w:r w:rsidR="000F6284">
              <w:tab/>
            </w:r>
            <w:r w:rsidR="000F6284">
              <w:fldChar w:fldCharType="begin"/>
            </w:r>
            <w:r w:rsidR="000F6284">
              <w:instrText xml:space="preserve"> PAGEREF _Toc18893 \h </w:instrText>
            </w:r>
            <w:r w:rsidR="000F6284">
              <w:fldChar w:fldCharType="separate"/>
            </w:r>
            <w:r w:rsidR="000F6284">
              <w:t>13</w:t>
            </w:r>
            <w:r w:rsidR="000F6284">
              <w:fldChar w:fldCharType="end"/>
            </w:r>
          </w:hyperlink>
        </w:p>
        <w:p w14:paraId="2AF14C28" w14:textId="77777777" w:rsidR="009075D4" w:rsidRDefault="00231EFE">
          <w:pPr>
            <w:pStyle w:val="TOC3"/>
            <w:tabs>
              <w:tab w:val="right" w:leader="dot" w:pos="8312"/>
            </w:tabs>
            <w:spacing w:before="156" w:after="156"/>
            <w:ind w:left="960" w:firstLine="480"/>
          </w:pPr>
          <w:hyperlink w:anchor="_Toc12770" w:history="1">
            <w:r w:rsidR="000F6284">
              <w:rPr>
                <w:rFonts w:ascii="宋体" w:hAnsi="宋体" w:hint="eastAsia"/>
              </w:rPr>
              <w:t>5.4.5环境</w:t>
            </w:r>
            <w:r w:rsidR="000F6284">
              <w:tab/>
            </w:r>
            <w:r w:rsidR="000F6284">
              <w:fldChar w:fldCharType="begin"/>
            </w:r>
            <w:r w:rsidR="000F6284">
              <w:instrText xml:space="preserve"> PAGEREF _Toc12770 \h </w:instrText>
            </w:r>
            <w:r w:rsidR="000F6284">
              <w:fldChar w:fldCharType="separate"/>
            </w:r>
            <w:r w:rsidR="000F6284">
              <w:t>13</w:t>
            </w:r>
            <w:r w:rsidR="000F6284">
              <w:fldChar w:fldCharType="end"/>
            </w:r>
          </w:hyperlink>
        </w:p>
        <w:p w14:paraId="060354C1" w14:textId="77777777" w:rsidR="009075D4" w:rsidRDefault="00231EFE">
          <w:pPr>
            <w:pStyle w:val="TOC3"/>
            <w:tabs>
              <w:tab w:val="right" w:leader="dot" w:pos="8312"/>
            </w:tabs>
            <w:spacing w:before="156" w:after="156"/>
            <w:ind w:left="960" w:firstLine="480"/>
          </w:pPr>
          <w:hyperlink w:anchor="_Toc20168" w:history="1">
            <w:r w:rsidR="000F6284">
              <w:rPr>
                <w:rFonts w:ascii="宋体" w:hAnsi="宋体" w:hint="eastAsia"/>
              </w:rPr>
              <w:t>5.4.6经费</w:t>
            </w:r>
            <w:r w:rsidR="000F6284">
              <w:tab/>
            </w:r>
            <w:r w:rsidR="000F6284">
              <w:fldChar w:fldCharType="begin"/>
            </w:r>
            <w:r w:rsidR="000F6284">
              <w:instrText xml:space="preserve"> PAGEREF _Toc20168 \h </w:instrText>
            </w:r>
            <w:r w:rsidR="000F6284">
              <w:fldChar w:fldCharType="separate"/>
            </w:r>
            <w:r w:rsidR="000F6284">
              <w:t>13</w:t>
            </w:r>
            <w:r w:rsidR="000F6284">
              <w:fldChar w:fldCharType="end"/>
            </w:r>
          </w:hyperlink>
        </w:p>
        <w:p w14:paraId="48D728C2" w14:textId="77777777" w:rsidR="009075D4" w:rsidRDefault="00231EFE">
          <w:pPr>
            <w:pStyle w:val="TOC2"/>
            <w:tabs>
              <w:tab w:val="clear" w:pos="8302"/>
              <w:tab w:val="right" w:leader="dot" w:pos="8312"/>
            </w:tabs>
          </w:pPr>
          <w:hyperlink w:anchor="_Toc5589" w:history="1">
            <w:r w:rsidR="000F6284">
              <w:rPr>
                <w:rFonts w:cs="宋体" w:hint="eastAsia"/>
              </w:rPr>
              <w:t>5.5局限性</w:t>
            </w:r>
            <w:r w:rsidR="000F6284">
              <w:tab/>
            </w:r>
            <w:r w:rsidR="000F6284">
              <w:fldChar w:fldCharType="begin"/>
            </w:r>
            <w:r w:rsidR="000F6284">
              <w:instrText xml:space="preserve"> PAGEREF _Toc5589 \h </w:instrText>
            </w:r>
            <w:r w:rsidR="000F6284">
              <w:fldChar w:fldCharType="separate"/>
            </w:r>
            <w:r w:rsidR="000F6284">
              <w:t>14</w:t>
            </w:r>
            <w:r w:rsidR="000F6284">
              <w:fldChar w:fldCharType="end"/>
            </w:r>
          </w:hyperlink>
        </w:p>
        <w:p w14:paraId="0143809C" w14:textId="77777777" w:rsidR="009075D4" w:rsidRDefault="00231EFE">
          <w:pPr>
            <w:pStyle w:val="TOC1"/>
            <w:tabs>
              <w:tab w:val="clear" w:pos="1050"/>
              <w:tab w:val="clear" w:pos="8296"/>
              <w:tab w:val="right" w:leader="dot" w:pos="8312"/>
            </w:tabs>
          </w:pPr>
          <w:hyperlink w:anchor="_Toc20449" w:history="1">
            <w:r w:rsidR="000F6284">
              <w:rPr>
                <w:rFonts w:hint="eastAsia"/>
              </w:rPr>
              <w:t>6</w:t>
            </w:r>
            <w:r w:rsidR="000F6284">
              <w:rPr>
                <w:rFonts w:hint="eastAsia"/>
              </w:rPr>
              <w:t>经济可行性</w:t>
            </w:r>
            <w:r w:rsidR="000F6284">
              <w:rPr>
                <w:rFonts w:hint="eastAsia"/>
              </w:rPr>
              <w:t>(</w:t>
            </w:r>
            <w:r w:rsidR="000F6284">
              <w:rPr>
                <w:rFonts w:hint="eastAsia"/>
              </w:rPr>
              <w:t>成本</w:t>
            </w:r>
            <w:r w:rsidR="000F6284">
              <w:rPr>
                <w:rFonts w:hint="eastAsia"/>
              </w:rPr>
              <w:t>----</w:t>
            </w:r>
            <w:r w:rsidR="000F6284">
              <w:rPr>
                <w:rFonts w:hint="eastAsia"/>
              </w:rPr>
              <w:t>效益分析</w:t>
            </w:r>
            <w:r w:rsidR="000F6284">
              <w:rPr>
                <w:rFonts w:hint="eastAsia"/>
              </w:rPr>
              <w:t>)</w:t>
            </w:r>
            <w:r w:rsidR="000F6284">
              <w:tab/>
            </w:r>
            <w:r w:rsidR="000F6284">
              <w:fldChar w:fldCharType="begin"/>
            </w:r>
            <w:r w:rsidR="000F6284">
              <w:instrText xml:space="preserve"> PAGEREF _Toc20449 \h </w:instrText>
            </w:r>
            <w:r w:rsidR="000F6284">
              <w:fldChar w:fldCharType="separate"/>
            </w:r>
            <w:r w:rsidR="000F6284">
              <w:t>14</w:t>
            </w:r>
            <w:r w:rsidR="000F6284">
              <w:fldChar w:fldCharType="end"/>
            </w:r>
          </w:hyperlink>
        </w:p>
        <w:p w14:paraId="15A983E4" w14:textId="77777777" w:rsidR="009075D4" w:rsidRDefault="00231EFE">
          <w:pPr>
            <w:pStyle w:val="TOC2"/>
            <w:tabs>
              <w:tab w:val="clear" w:pos="8302"/>
              <w:tab w:val="right" w:leader="dot" w:pos="8312"/>
            </w:tabs>
          </w:pPr>
          <w:hyperlink w:anchor="_Toc31446" w:history="1">
            <w:r w:rsidR="000F6284">
              <w:rPr>
                <w:rFonts w:cs="宋体" w:hint="eastAsia"/>
              </w:rPr>
              <w:t>6.1投资</w:t>
            </w:r>
            <w:r w:rsidR="000F6284">
              <w:tab/>
            </w:r>
            <w:r w:rsidR="000F6284">
              <w:fldChar w:fldCharType="begin"/>
            </w:r>
            <w:r w:rsidR="000F6284">
              <w:instrText xml:space="preserve"> PAGEREF _Toc31446 \h </w:instrText>
            </w:r>
            <w:r w:rsidR="000F6284">
              <w:fldChar w:fldCharType="separate"/>
            </w:r>
            <w:r w:rsidR="000F6284">
              <w:t>14</w:t>
            </w:r>
            <w:r w:rsidR="000F6284">
              <w:fldChar w:fldCharType="end"/>
            </w:r>
          </w:hyperlink>
        </w:p>
        <w:p w14:paraId="2335838B" w14:textId="77777777" w:rsidR="009075D4" w:rsidRDefault="00231EFE">
          <w:pPr>
            <w:pStyle w:val="TOC3"/>
            <w:tabs>
              <w:tab w:val="right" w:leader="dot" w:pos="8312"/>
            </w:tabs>
            <w:spacing w:before="156" w:after="156"/>
            <w:ind w:left="960" w:firstLine="480"/>
          </w:pPr>
          <w:hyperlink w:anchor="_Toc6810" w:history="1">
            <w:r w:rsidR="000F6284">
              <w:rPr>
                <w:rFonts w:ascii="宋体" w:hAnsi="宋体" w:hint="eastAsia"/>
              </w:rPr>
              <w:t>6.1.1基本建设投资</w:t>
            </w:r>
            <w:r w:rsidR="000F6284">
              <w:tab/>
            </w:r>
            <w:r w:rsidR="000F6284">
              <w:fldChar w:fldCharType="begin"/>
            </w:r>
            <w:r w:rsidR="000F6284">
              <w:instrText xml:space="preserve"> PAGEREF _Toc6810 \h </w:instrText>
            </w:r>
            <w:r w:rsidR="000F6284">
              <w:fldChar w:fldCharType="separate"/>
            </w:r>
            <w:r w:rsidR="000F6284">
              <w:t>14</w:t>
            </w:r>
            <w:r w:rsidR="000F6284">
              <w:fldChar w:fldCharType="end"/>
            </w:r>
          </w:hyperlink>
        </w:p>
        <w:p w14:paraId="570435F0" w14:textId="77777777" w:rsidR="009075D4" w:rsidRDefault="00231EFE">
          <w:pPr>
            <w:pStyle w:val="TOC3"/>
            <w:tabs>
              <w:tab w:val="right" w:leader="dot" w:pos="8312"/>
            </w:tabs>
            <w:spacing w:before="156" w:after="156"/>
            <w:ind w:left="960" w:firstLine="480"/>
          </w:pPr>
          <w:hyperlink w:anchor="_Toc5529" w:history="1">
            <w:r w:rsidR="000F6284">
              <w:rPr>
                <w:rFonts w:ascii="宋体" w:hAnsi="宋体" w:hint="eastAsia"/>
              </w:rPr>
              <w:t>6.1.2其他一次性支出</w:t>
            </w:r>
            <w:r w:rsidR="000F6284">
              <w:tab/>
            </w:r>
            <w:r w:rsidR="000F6284">
              <w:fldChar w:fldCharType="begin"/>
            </w:r>
            <w:r w:rsidR="000F6284">
              <w:instrText xml:space="preserve"> PAGEREF _Toc5529 \h </w:instrText>
            </w:r>
            <w:r w:rsidR="000F6284">
              <w:fldChar w:fldCharType="separate"/>
            </w:r>
            <w:r w:rsidR="000F6284">
              <w:t>14</w:t>
            </w:r>
            <w:r w:rsidR="000F6284">
              <w:fldChar w:fldCharType="end"/>
            </w:r>
          </w:hyperlink>
        </w:p>
        <w:p w14:paraId="5796107D" w14:textId="77777777" w:rsidR="009075D4" w:rsidRDefault="00231EFE">
          <w:pPr>
            <w:pStyle w:val="TOC3"/>
            <w:tabs>
              <w:tab w:val="right" w:leader="dot" w:pos="8312"/>
            </w:tabs>
            <w:spacing w:before="156" w:after="156"/>
            <w:ind w:left="960" w:firstLine="480"/>
          </w:pPr>
          <w:hyperlink w:anchor="_Toc8489" w:history="1">
            <w:r w:rsidR="000F6284">
              <w:rPr>
                <w:rFonts w:ascii="宋体" w:hAnsi="宋体" w:hint="eastAsia"/>
              </w:rPr>
              <w:t>6.1.3非一次性支出</w:t>
            </w:r>
            <w:r w:rsidR="000F6284">
              <w:tab/>
            </w:r>
            <w:r w:rsidR="000F6284">
              <w:fldChar w:fldCharType="begin"/>
            </w:r>
            <w:r w:rsidR="000F6284">
              <w:instrText xml:space="preserve"> PAGEREF _Toc8489 \h </w:instrText>
            </w:r>
            <w:r w:rsidR="000F6284">
              <w:fldChar w:fldCharType="separate"/>
            </w:r>
            <w:r w:rsidR="000F6284">
              <w:t>15</w:t>
            </w:r>
            <w:r w:rsidR="000F6284">
              <w:fldChar w:fldCharType="end"/>
            </w:r>
          </w:hyperlink>
        </w:p>
        <w:p w14:paraId="33037AE8" w14:textId="77777777" w:rsidR="009075D4" w:rsidRDefault="00231EFE">
          <w:pPr>
            <w:pStyle w:val="TOC3"/>
            <w:tabs>
              <w:tab w:val="right" w:leader="dot" w:pos="8312"/>
            </w:tabs>
            <w:spacing w:before="156" w:after="156"/>
            <w:ind w:left="960" w:firstLine="480"/>
          </w:pPr>
          <w:hyperlink w:anchor="_Toc9861" w:history="1">
            <w:r w:rsidR="000F6284">
              <w:rPr>
                <w:rFonts w:ascii="宋体" w:hAnsi="宋体" w:hint="eastAsia"/>
              </w:rPr>
              <w:t>6.1.4费用整合</w:t>
            </w:r>
            <w:r w:rsidR="000F6284">
              <w:tab/>
            </w:r>
            <w:r w:rsidR="000F6284">
              <w:fldChar w:fldCharType="begin"/>
            </w:r>
            <w:r w:rsidR="000F6284">
              <w:instrText xml:space="preserve"> PAGEREF _Toc9861 \h </w:instrText>
            </w:r>
            <w:r w:rsidR="000F6284">
              <w:fldChar w:fldCharType="separate"/>
            </w:r>
            <w:r w:rsidR="000F6284">
              <w:t>15</w:t>
            </w:r>
            <w:r w:rsidR="000F6284">
              <w:fldChar w:fldCharType="end"/>
            </w:r>
          </w:hyperlink>
        </w:p>
        <w:p w14:paraId="278ED48C" w14:textId="77777777" w:rsidR="009075D4" w:rsidRDefault="00231EFE">
          <w:pPr>
            <w:pStyle w:val="TOC2"/>
            <w:tabs>
              <w:tab w:val="clear" w:pos="8302"/>
              <w:tab w:val="right" w:leader="dot" w:pos="8312"/>
            </w:tabs>
          </w:pPr>
          <w:hyperlink w:anchor="_Toc1338" w:history="1">
            <w:r w:rsidR="000F6284">
              <w:rPr>
                <w:rFonts w:cs="宋体" w:hint="eastAsia"/>
              </w:rPr>
              <w:t>6.2预期的经济效益</w:t>
            </w:r>
            <w:r w:rsidR="000F6284">
              <w:tab/>
            </w:r>
            <w:r w:rsidR="000F6284">
              <w:fldChar w:fldCharType="begin"/>
            </w:r>
            <w:r w:rsidR="000F6284">
              <w:instrText xml:space="preserve"> PAGEREF _Toc1338 \h </w:instrText>
            </w:r>
            <w:r w:rsidR="000F6284">
              <w:fldChar w:fldCharType="separate"/>
            </w:r>
            <w:r w:rsidR="000F6284">
              <w:t>16</w:t>
            </w:r>
            <w:r w:rsidR="000F6284">
              <w:fldChar w:fldCharType="end"/>
            </w:r>
          </w:hyperlink>
        </w:p>
        <w:p w14:paraId="2D7CD687" w14:textId="77777777" w:rsidR="009075D4" w:rsidRDefault="00231EFE">
          <w:pPr>
            <w:pStyle w:val="TOC3"/>
            <w:tabs>
              <w:tab w:val="right" w:leader="dot" w:pos="8312"/>
            </w:tabs>
            <w:spacing w:before="156" w:after="156"/>
            <w:ind w:left="960" w:firstLine="480"/>
          </w:pPr>
          <w:hyperlink w:anchor="_Toc10225" w:history="1">
            <w:r w:rsidR="000F6284">
              <w:rPr>
                <w:rFonts w:ascii="宋体" w:hAnsi="宋体" w:hint="eastAsia"/>
              </w:rPr>
              <w:t>6.2.1一次性收益</w:t>
            </w:r>
            <w:r w:rsidR="000F6284">
              <w:tab/>
            </w:r>
            <w:r w:rsidR="000F6284">
              <w:fldChar w:fldCharType="begin"/>
            </w:r>
            <w:r w:rsidR="000F6284">
              <w:instrText xml:space="preserve"> PAGEREF _Toc10225 \h </w:instrText>
            </w:r>
            <w:r w:rsidR="000F6284">
              <w:fldChar w:fldCharType="separate"/>
            </w:r>
            <w:r w:rsidR="000F6284">
              <w:t>16</w:t>
            </w:r>
            <w:r w:rsidR="000F6284">
              <w:fldChar w:fldCharType="end"/>
            </w:r>
          </w:hyperlink>
        </w:p>
        <w:p w14:paraId="293EC074" w14:textId="77777777" w:rsidR="009075D4" w:rsidRDefault="00231EFE">
          <w:pPr>
            <w:pStyle w:val="TOC3"/>
            <w:tabs>
              <w:tab w:val="right" w:leader="dot" w:pos="8312"/>
            </w:tabs>
            <w:spacing w:before="156" w:after="156"/>
            <w:ind w:left="960" w:firstLine="480"/>
          </w:pPr>
          <w:hyperlink w:anchor="_Toc8637" w:history="1">
            <w:r w:rsidR="000F6284">
              <w:rPr>
                <w:rFonts w:ascii="宋体" w:hAnsi="宋体" w:hint="eastAsia"/>
              </w:rPr>
              <w:t>6.2.2非一次性收益</w:t>
            </w:r>
            <w:r w:rsidR="000F6284">
              <w:tab/>
            </w:r>
            <w:r w:rsidR="000F6284">
              <w:fldChar w:fldCharType="begin"/>
            </w:r>
            <w:r w:rsidR="000F6284">
              <w:instrText xml:space="preserve"> PAGEREF _Toc8637 \h </w:instrText>
            </w:r>
            <w:r w:rsidR="000F6284">
              <w:fldChar w:fldCharType="separate"/>
            </w:r>
            <w:r w:rsidR="000F6284">
              <w:t>16</w:t>
            </w:r>
            <w:r w:rsidR="000F6284">
              <w:fldChar w:fldCharType="end"/>
            </w:r>
          </w:hyperlink>
        </w:p>
        <w:p w14:paraId="6769D996" w14:textId="77777777" w:rsidR="009075D4" w:rsidRDefault="00231EFE">
          <w:pPr>
            <w:pStyle w:val="TOC3"/>
            <w:tabs>
              <w:tab w:val="right" w:leader="dot" w:pos="8312"/>
            </w:tabs>
            <w:spacing w:before="156" w:after="156"/>
            <w:ind w:left="960" w:firstLine="480"/>
          </w:pPr>
          <w:hyperlink w:anchor="_Toc29492" w:history="1">
            <w:r w:rsidR="000F6284">
              <w:rPr>
                <w:rFonts w:ascii="宋体" w:hAnsi="宋体" w:hint="eastAsia"/>
              </w:rPr>
              <w:t>6.2.3不可定量的收益</w:t>
            </w:r>
            <w:r w:rsidR="000F6284">
              <w:tab/>
            </w:r>
            <w:r w:rsidR="000F6284">
              <w:fldChar w:fldCharType="begin"/>
            </w:r>
            <w:r w:rsidR="000F6284">
              <w:instrText xml:space="preserve"> PAGEREF _Toc29492 \h </w:instrText>
            </w:r>
            <w:r w:rsidR="000F6284">
              <w:fldChar w:fldCharType="separate"/>
            </w:r>
            <w:r w:rsidR="000F6284">
              <w:t>16</w:t>
            </w:r>
            <w:r w:rsidR="000F6284">
              <w:fldChar w:fldCharType="end"/>
            </w:r>
          </w:hyperlink>
        </w:p>
        <w:p w14:paraId="62CD3937" w14:textId="77777777" w:rsidR="009075D4" w:rsidRDefault="00231EFE">
          <w:pPr>
            <w:pStyle w:val="TOC3"/>
            <w:tabs>
              <w:tab w:val="right" w:leader="dot" w:pos="8312"/>
            </w:tabs>
            <w:spacing w:before="156" w:after="156"/>
            <w:ind w:left="960" w:firstLine="480"/>
          </w:pPr>
          <w:hyperlink w:anchor="_Toc21547" w:history="1">
            <w:r w:rsidR="000F6284">
              <w:rPr>
                <w:rFonts w:ascii="宋体" w:hAnsi="宋体" w:hint="eastAsia"/>
              </w:rPr>
              <w:t>6.2.4收益/投资比</w:t>
            </w:r>
            <w:r w:rsidR="000F6284">
              <w:tab/>
            </w:r>
            <w:r w:rsidR="000F6284">
              <w:fldChar w:fldCharType="begin"/>
            </w:r>
            <w:r w:rsidR="000F6284">
              <w:instrText xml:space="preserve"> PAGEREF _Toc21547 \h </w:instrText>
            </w:r>
            <w:r w:rsidR="000F6284">
              <w:fldChar w:fldCharType="separate"/>
            </w:r>
            <w:r w:rsidR="000F6284">
              <w:t>17</w:t>
            </w:r>
            <w:r w:rsidR="000F6284">
              <w:fldChar w:fldCharType="end"/>
            </w:r>
          </w:hyperlink>
        </w:p>
        <w:p w14:paraId="7618D821" w14:textId="77777777" w:rsidR="009075D4" w:rsidRDefault="00231EFE">
          <w:pPr>
            <w:pStyle w:val="TOC3"/>
            <w:tabs>
              <w:tab w:val="right" w:leader="dot" w:pos="8312"/>
            </w:tabs>
            <w:spacing w:before="156" w:after="156"/>
            <w:ind w:left="960" w:firstLine="480"/>
          </w:pPr>
          <w:hyperlink w:anchor="_Toc15199" w:history="1">
            <w:r w:rsidR="000F6284">
              <w:rPr>
                <w:rFonts w:ascii="宋体" w:hAnsi="宋体" w:hint="eastAsia"/>
              </w:rPr>
              <w:t>6.2.5投资回收周期</w:t>
            </w:r>
            <w:r w:rsidR="000F6284">
              <w:tab/>
            </w:r>
            <w:r w:rsidR="000F6284">
              <w:fldChar w:fldCharType="begin"/>
            </w:r>
            <w:r w:rsidR="000F6284">
              <w:instrText xml:space="preserve"> PAGEREF _Toc15199 \h </w:instrText>
            </w:r>
            <w:r w:rsidR="000F6284">
              <w:fldChar w:fldCharType="separate"/>
            </w:r>
            <w:r w:rsidR="000F6284">
              <w:t>17</w:t>
            </w:r>
            <w:r w:rsidR="000F6284">
              <w:fldChar w:fldCharType="end"/>
            </w:r>
          </w:hyperlink>
        </w:p>
        <w:p w14:paraId="3228726F" w14:textId="77777777" w:rsidR="009075D4" w:rsidRDefault="00231EFE">
          <w:pPr>
            <w:pStyle w:val="TOC2"/>
            <w:tabs>
              <w:tab w:val="clear" w:pos="8302"/>
              <w:tab w:val="right" w:leader="dot" w:pos="8312"/>
            </w:tabs>
          </w:pPr>
          <w:hyperlink w:anchor="_Toc2278" w:history="1">
            <w:r w:rsidR="000F6284">
              <w:rPr>
                <w:rFonts w:cs="宋体" w:hint="eastAsia"/>
              </w:rPr>
              <w:t>6.3市场预测</w:t>
            </w:r>
            <w:r w:rsidR="000F6284">
              <w:tab/>
            </w:r>
            <w:r w:rsidR="000F6284">
              <w:fldChar w:fldCharType="begin"/>
            </w:r>
            <w:r w:rsidR="000F6284">
              <w:instrText xml:space="preserve"> PAGEREF _Toc2278 \h </w:instrText>
            </w:r>
            <w:r w:rsidR="000F6284">
              <w:fldChar w:fldCharType="separate"/>
            </w:r>
            <w:r w:rsidR="000F6284">
              <w:t>17</w:t>
            </w:r>
            <w:r w:rsidR="000F6284">
              <w:fldChar w:fldCharType="end"/>
            </w:r>
          </w:hyperlink>
        </w:p>
        <w:p w14:paraId="54BADD52" w14:textId="77777777" w:rsidR="009075D4" w:rsidRDefault="00231EFE">
          <w:pPr>
            <w:pStyle w:val="TOC1"/>
            <w:tabs>
              <w:tab w:val="clear" w:pos="1050"/>
              <w:tab w:val="clear" w:pos="8296"/>
              <w:tab w:val="right" w:leader="dot" w:pos="8312"/>
            </w:tabs>
          </w:pPr>
          <w:hyperlink w:anchor="_Toc29337" w:history="1">
            <w:r w:rsidR="000F6284">
              <w:rPr>
                <w:rFonts w:hint="eastAsia"/>
              </w:rPr>
              <w:t>7</w:t>
            </w:r>
            <w:r w:rsidR="000F6284">
              <w:rPr>
                <w:rFonts w:hint="eastAsia"/>
              </w:rPr>
              <w:t>技术可行性</w:t>
            </w:r>
            <w:r w:rsidR="000F6284">
              <w:rPr>
                <w:rFonts w:hint="eastAsia"/>
              </w:rPr>
              <w:t>(</w:t>
            </w:r>
            <w:r w:rsidR="000F6284">
              <w:rPr>
                <w:rFonts w:hint="eastAsia"/>
              </w:rPr>
              <w:t>技术风险评价</w:t>
            </w:r>
            <w:r w:rsidR="000F6284">
              <w:rPr>
                <w:rFonts w:hint="eastAsia"/>
              </w:rPr>
              <w:t>)</w:t>
            </w:r>
            <w:r w:rsidR="000F6284">
              <w:tab/>
            </w:r>
            <w:r w:rsidR="000F6284">
              <w:fldChar w:fldCharType="begin"/>
            </w:r>
            <w:r w:rsidR="000F6284">
              <w:instrText xml:space="preserve"> PAGEREF _Toc29337 \h </w:instrText>
            </w:r>
            <w:r w:rsidR="000F6284">
              <w:fldChar w:fldCharType="separate"/>
            </w:r>
            <w:r w:rsidR="000F6284">
              <w:t>17</w:t>
            </w:r>
            <w:r w:rsidR="000F6284">
              <w:fldChar w:fldCharType="end"/>
            </w:r>
          </w:hyperlink>
        </w:p>
        <w:p w14:paraId="1FC97A31" w14:textId="77777777" w:rsidR="009075D4" w:rsidRDefault="00231EFE">
          <w:pPr>
            <w:pStyle w:val="TOC2"/>
            <w:tabs>
              <w:tab w:val="clear" w:pos="8302"/>
              <w:tab w:val="right" w:leader="dot" w:pos="8312"/>
            </w:tabs>
          </w:pPr>
          <w:hyperlink w:anchor="_Toc27549" w:history="1">
            <w:r w:rsidR="000F6284">
              <w:rPr>
                <w:rFonts w:cs="宋体" w:hint="eastAsia"/>
              </w:rPr>
              <w:t>7.1项目风险级别</w:t>
            </w:r>
            <w:r w:rsidR="000F6284">
              <w:tab/>
            </w:r>
            <w:r w:rsidR="000F6284">
              <w:fldChar w:fldCharType="begin"/>
            </w:r>
            <w:r w:rsidR="000F6284">
              <w:instrText xml:space="preserve"> PAGEREF _Toc27549 \h </w:instrText>
            </w:r>
            <w:r w:rsidR="000F6284">
              <w:fldChar w:fldCharType="separate"/>
            </w:r>
            <w:r w:rsidR="000F6284">
              <w:t>17</w:t>
            </w:r>
            <w:r w:rsidR="000F6284">
              <w:fldChar w:fldCharType="end"/>
            </w:r>
          </w:hyperlink>
        </w:p>
        <w:p w14:paraId="0F6176C1" w14:textId="77777777" w:rsidR="009075D4" w:rsidRDefault="00231EFE">
          <w:pPr>
            <w:pStyle w:val="TOC2"/>
            <w:tabs>
              <w:tab w:val="clear" w:pos="8302"/>
              <w:tab w:val="right" w:leader="dot" w:pos="8312"/>
            </w:tabs>
          </w:pPr>
          <w:hyperlink w:anchor="_Toc5995" w:history="1">
            <w:r w:rsidR="000F6284">
              <w:rPr>
                <w:rFonts w:cs="宋体" w:hint="eastAsia"/>
              </w:rPr>
              <w:t>7.2项目风险影响定义</w:t>
            </w:r>
            <w:r w:rsidR="000F6284">
              <w:tab/>
            </w:r>
            <w:r w:rsidR="000F6284">
              <w:fldChar w:fldCharType="begin"/>
            </w:r>
            <w:r w:rsidR="000F6284">
              <w:instrText xml:space="preserve"> PAGEREF _Toc5995 \h </w:instrText>
            </w:r>
            <w:r w:rsidR="000F6284">
              <w:fldChar w:fldCharType="separate"/>
            </w:r>
            <w:r w:rsidR="000F6284">
              <w:t>18</w:t>
            </w:r>
            <w:r w:rsidR="000F6284">
              <w:fldChar w:fldCharType="end"/>
            </w:r>
          </w:hyperlink>
        </w:p>
        <w:p w14:paraId="2915927F" w14:textId="77777777" w:rsidR="009075D4" w:rsidRDefault="00231EFE">
          <w:pPr>
            <w:pStyle w:val="TOC2"/>
            <w:tabs>
              <w:tab w:val="clear" w:pos="8302"/>
              <w:tab w:val="right" w:leader="dot" w:pos="8312"/>
            </w:tabs>
          </w:pPr>
          <w:hyperlink w:anchor="_Toc25568" w:history="1">
            <w:r w:rsidR="000F6284">
              <w:rPr>
                <w:rFonts w:cs="宋体" w:hint="eastAsia"/>
              </w:rPr>
              <w:t>7.3项目风险评估</w:t>
            </w:r>
            <w:r w:rsidR="000F6284">
              <w:tab/>
            </w:r>
            <w:r w:rsidR="000F6284">
              <w:fldChar w:fldCharType="begin"/>
            </w:r>
            <w:r w:rsidR="000F6284">
              <w:instrText xml:space="preserve"> PAGEREF _Toc25568 \h </w:instrText>
            </w:r>
            <w:r w:rsidR="000F6284">
              <w:fldChar w:fldCharType="separate"/>
            </w:r>
            <w:r w:rsidR="000F6284">
              <w:t>19</w:t>
            </w:r>
            <w:r w:rsidR="000F6284">
              <w:fldChar w:fldCharType="end"/>
            </w:r>
          </w:hyperlink>
        </w:p>
        <w:p w14:paraId="3BA1D772" w14:textId="77777777" w:rsidR="009075D4" w:rsidRDefault="00231EFE">
          <w:pPr>
            <w:pStyle w:val="TOC2"/>
            <w:tabs>
              <w:tab w:val="clear" w:pos="8302"/>
              <w:tab w:val="right" w:leader="dot" w:pos="8312"/>
            </w:tabs>
          </w:pPr>
          <w:hyperlink w:anchor="_Toc4496" w:history="1">
            <w:r w:rsidR="000F6284">
              <w:rPr>
                <w:rFonts w:cs="宋体" w:hint="eastAsia"/>
              </w:rPr>
              <w:t>7.4关键技术分析</w:t>
            </w:r>
            <w:r w:rsidR="000F6284">
              <w:tab/>
            </w:r>
            <w:r w:rsidR="000F6284">
              <w:fldChar w:fldCharType="begin"/>
            </w:r>
            <w:r w:rsidR="000F6284">
              <w:instrText xml:space="preserve"> PAGEREF _Toc4496 \h </w:instrText>
            </w:r>
            <w:r w:rsidR="000F6284">
              <w:fldChar w:fldCharType="separate"/>
            </w:r>
            <w:r w:rsidR="000F6284">
              <w:t>19</w:t>
            </w:r>
            <w:r w:rsidR="000F6284">
              <w:fldChar w:fldCharType="end"/>
            </w:r>
          </w:hyperlink>
        </w:p>
        <w:p w14:paraId="30124FED" w14:textId="42BDAC6A" w:rsidR="009075D4" w:rsidRDefault="00231EFE">
          <w:pPr>
            <w:pStyle w:val="TOC3"/>
            <w:tabs>
              <w:tab w:val="right" w:leader="dot" w:pos="8312"/>
            </w:tabs>
            <w:spacing w:before="156" w:after="156"/>
            <w:ind w:left="960" w:firstLine="480"/>
          </w:pPr>
          <w:hyperlink w:anchor="_Toc13790" w:history="1">
            <w:r w:rsidR="000F6284">
              <w:rPr>
                <w:rFonts w:ascii="宋体" w:hAnsi="宋体" w:hint="eastAsia"/>
              </w:rPr>
              <w:t>7.4.</w:t>
            </w:r>
            <w:r w:rsidR="001718F6">
              <w:rPr>
                <w:rFonts w:ascii="宋体" w:hAnsi="宋体"/>
              </w:rPr>
              <w:t>1</w:t>
            </w:r>
            <w:r w:rsidR="000F6284">
              <w:rPr>
                <w:rFonts w:ascii="宋体" w:hAnsi="宋体" w:hint="eastAsia"/>
              </w:rPr>
              <w:t>数据库管理</w:t>
            </w:r>
            <w:r w:rsidR="000F6284">
              <w:tab/>
            </w:r>
            <w:r w:rsidR="000F6284">
              <w:fldChar w:fldCharType="begin"/>
            </w:r>
            <w:r w:rsidR="000F6284">
              <w:instrText xml:space="preserve"> PAGEREF _Toc13790 \h </w:instrText>
            </w:r>
            <w:r w:rsidR="000F6284">
              <w:fldChar w:fldCharType="separate"/>
            </w:r>
            <w:r w:rsidR="000F6284">
              <w:t>20</w:t>
            </w:r>
            <w:r w:rsidR="000F6284">
              <w:fldChar w:fldCharType="end"/>
            </w:r>
          </w:hyperlink>
        </w:p>
        <w:p w14:paraId="499108B2" w14:textId="77777777" w:rsidR="009075D4" w:rsidRDefault="00231EFE">
          <w:pPr>
            <w:pStyle w:val="TOC2"/>
            <w:tabs>
              <w:tab w:val="clear" w:pos="8302"/>
              <w:tab w:val="right" w:leader="dot" w:pos="8312"/>
            </w:tabs>
          </w:pPr>
          <w:hyperlink w:anchor="_Toc18447" w:history="1">
            <w:r w:rsidR="000F6284">
              <w:rPr>
                <w:rFonts w:cs="宋体" w:hint="eastAsia"/>
              </w:rPr>
              <w:t>7.5风险控制</w:t>
            </w:r>
            <w:r w:rsidR="000F6284">
              <w:tab/>
            </w:r>
            <w:r w:rsidR="000F6284">
              <w:fldChar w:fldCharType="begin"/>
            </w:r>
            <w:r w:rsidR="000F6284">
              <w:instrText xml:space="preserve"> PAGEREF _Toc18447 \h </w:instrText>
            </w:r>
            <w:r w:rsidR="000F6284">
              <w:fldChar w:fldCharType="separate"/>
            </w:r>
            <w:r w:rsidR="000F6284">
              <w:t>20</w:t>
            </w:r>
            <w:r w:rsidR="000F6284">
              <w:fldChar w:fldCharType="end"/>
            </w:r>
          </w:hyperlink>
        </w:p>
        <w:p w14:paraId="5C076715" w14:textId="77777777" w:rsidR="009075D4" w:rsidRDefault="00231EFE">
          <w:pPr>
            <w:pStyle w:val="TOC1"/>
            <w:tabs>
              <w:tab w:val="clear" w:pos="1050"/>
              <w:tab w:val="clear" w:pos="8296"/>
              <w:tab w:val="right" w:leader="dot" w:pos="8312"/>
            </w:tabs>
          </w:pPr>
          <w:hyperlink w:anchor="_Toc31389" w:history="1">
            <w:r w:rsidR="000F6284">
              <w:rPr>
                <w:rFonts w:hint="eastAsia"/>
              </w:rPr>
              <w:t>8</w:t>
            </w:r>
            <w:r w:rsidR="000F6284">
              <w:rPr>
                <w:rFonts w:hint="eastAsia"/>
              </w:rPr>
              <w:t>法律可行性</w:t>
            </w:r>
            <w:r w:rsidR="000F6284">
              <w:tab/>
            </w:r>
            <w:r w:rsidR="000F6284">
              <w:fldChar w:fldCharType="begin"/>
            </w:r>
            <w:r w:rsidR="000F6284">
              <w:instrText xml:space="preserve"> PAGEREF _Toc31389 \h </w:instrText>
            </w:r>
            <w:r w:rsidR="000F6284">
              <w:fldChar w:fldCharType="separate"/>
            </w:r>
            <w:r w:rsidR="000F6284">
              <w:t>21</w:t>
            </w:r>
            <w:r w:rsidR="000F6284">
              <w:fldChar w:fldCharType="end"/>
            </w:r>
          </w:hyperlink>
        </w:p>
        <w:p w14:paraId="230A8957" w14:textId="77777777" w:rsidR="009075D4" w:rsidRDefault="00231EFE">
          <w:pPr>
            <w:pStyle w:val="TOC1"/>
            <w:tabs>
              <w:tab w:val="clear" w:pos="1050"/>
              <w:tab w:val="clear" w:pos="8296"/>
              <w:tab w:val="right" w:leader="dot" w:pos="8312"/>
            </w:tabs>
          </w:pPr>
          <w:hyperlink w:anchor="_Toc20164" w:history="1">
            <w:r w:rsidR="000F6284">
              <w:rPr>
                <w:rFonts w:hint="eastAsia"/>
              </w:rPr>
              <w:t>9</w:t>
            </w:r>
            <w:r w:rsidR="000F6284">
              <w:rPr>
                <w:rFonts w:hint="eastAsia"/>
              </w:rPr>
              <w:t>用户使用可行性</w:t>
            </w:r>
            <w:r w:rsidR="000F6284">
              <w:tab/>
            </w:r>
            <w:r w:rsidR="000F6284">
              <w:fldChar w:fldCharType="begin"/>
            </w:r>
            <w:r w:rsidR="000F6284">
              <w:instrText xml:space="preserve"> PAGEREF _Toc20164 \h </w:instrText>
            </w:r>
            <w:r w:rsidR="000F6284">
              <w:fldChar w:fldCharType="separate"/>
            </w:r>
            <w:r w:rsidR="000F6284">
              <w:t>21</w:t>
            </w:r>
            <w:r w:rsidR="000F6284">
              <w:fldChar w:fldCharType="end"/>
            </w:r>
          </w:hyperlink>
        </w:p>
        <w:p w14:paraId="664399FB" w14:textId="77777777" w:rsidR="009075D4" w:rsidRDefault="00231EFE">
          <w:pPr>
            <w:pStyle w:val="TOC1"/>
            <w:tabs>
              <w:tab w:val="clear" w:pos="1050"/>
              <w:tab w:val="clear" w:pos="8296"/>
              <w:tab w:val="right" w:leader="dot" w:pos="8312"/>
            </w:tabs>
          </w:pPr>
          <w:hyperlink w:anchor="_Toc22863" w:history="1">
            <w:r w:rsidR="000F6284">
              <w:rPr>
                <w:rFonts w:hint="eastAsia"/>
              </w:rPr>
              <w:t>10</w:t>
            </w:r>
            <w:r w:rsidR="000F6284">
              <w:rPr>
                <w:rFonts w:hint="eastAsia"/>
              </w:rPr>
              <w:t>其他与项目有关的问题</w:t>
            </w:r>
            <w:r w:rsidR="000F6284">
              <w:tab/>
            </w:r>
            <w:r w:rsidR="000F6284">
              <w:fldChar w:fldCharType="begin"/>
            </w:r>
            <w:r w:rsidR="000F6284">
              <w:instrText xml:space="preserve"> PAGEREF _Toc22863 \h </w:instrText>
            </w:r>
            <w:r w:rsidR="000F6284">
              <w:fldChar w:fldCharType="separate"/>
            </w:r>
            <w:r w:rsidR="000F6284">
              <w:t>21</w:t>
            </w:r>
            <w:r w:rsidR="000F6284">
              <w:fldChar w:fldCharType="end"/>
            </w:r>
          </w:hyperlink>
        </w:p>
        <w:p w14:paraId="4A77280C" w14:textId="77777777" w:rsidR="009075D4" w:rsidRDefault="00231EFE">
          <w:pPr>
            <w:pStyle w:val="TOC1"/>
            <w:tabs>
              <w:tab w:val="clear" w:pos="1050"/>
              <w:tab w:val="clear" w:pos="8296"/>
              <w:tab w:val="right" w:leader="dot" w:pos="8312"/>
            </w:tabs>
          </w:pPr>
          <w:hyperlink w:anchor="_Toc1372" w:history="1">
            <w:r w:rsidR="000F6284">
              <w:rPr>
                <w:rFonts w:ascii="宋体" w:hAnsi="宋体" w:hint="eastAsia"/>
              </w:rPr>
              <w:t>11注解</w:t>
            </w:r>
            <w:r w:rsidR="000F6284">
              <w:tab/>
            </w:r>
            <w:r w:rsidR="000F6284">
              <w:fldChar w:fldCharType="begin"/>
            </w:r>
            <w:r w:rsidR="000F6284">
              <w:instrText xml:space="preserve"> PAGEREF _Toc1372 \h </w:instrText>
            </w:r>
            <w:r w:rsidR="000F6284">
              <w:fldChar w:fldCharType="separate"/>
            </w:r>
            <w:r w:rsidR="000F6284">
              <w:t>23</w:t>
            </w:r>
            <w:r w:rsidR="000F6284">
              <w:fldChar w:fldCharType="end"/>
            </w:r>
          </w:hyperlink>
        </w:p>
        <w:p w14:paraId="5848237C" w14:textId="77777777" w:rsidR="009075D4" w:rsidRDefault="00231EFE">
          <w:pPr>
            <w:pStyle w:val="TOC1"/>
            <w:tabs>
              <w:tab w:val="clear" w:pos="1050"/>
              <w:tab w:val="clear" w:pos="8296"/>
              <w:tab w:val="right" w:leader="dot" w:pos="8312"/>
            </w:tabs>
          </w:pPr>
          <w:hyperlink w:anchor="_Toc15385" w:history="1">
            <w:r w:rsidR="000F6284">
              <w:rPr>
                <w:rFonts w:ascii="宋体" w:hAnsi="宋体" w:hint="eastAsia"/>
              </w:rPr>
              <w:t>附录</w:t>
            </w:r>
            <w:r w:rsidR="000F6284">
              <w:tab/>
            </w:r>
            <w:r w:rsidR="000F6284">
              <w:fldChar w:fldCharType="begin"/>
            </w:r>
            <w:r w:rsidR="000F6284">
              <w:instrText xml:space="preserve"> PAGEREF _Toc15385 \h </w:instrText>
            </w:r>
            <w:r w:rsidR="000F6284">
              <w:fldChar w:fldCharType="separate"/>
            </w:r>
            <w:r w:rsidR="000F6284">
              <w:t>23</w:t>
            </w:r>
            <w:r w:rsidR="000F6284">
              <w:fldChar w:fldCharType="end"/>
            </w:r>
          </w:hyperlink>
        </w:p>
        <w:p w14:paraId="62861EB1" w14:textId="77777777" w:rsidR="009075D4" w:rsidRDefault="000F6284">
          <w:pPr>
            <w:spacing w:before="156" w:after="156"/>
            <w:ind w:firstLineChars="0" w:firstLine="0"/>
          </w:pPr>
          <w:r>
            <w:fldChar w:fldCharType="end"/>
          </w:r>
        </w:p>
        <w:p w14:paraId="4E54538D" w14:textId="77777777" w:rsidR="009075D4" w:rsidRDefault="009075D4">
          <w:pPr>
            <w:spacing w:before="156" w:after="156"/>
            <w:ind w:firstLineChars="0" w:firstLine="0"/>
          </w:pPr>
        </w:p>
        <w:p w14:paraId="14162D9B" w14:textId="77777777" w:rsidR="009075D4" w:rsidRDefault="009075D4">
          <w:pPr>
            <w:spacing w:before="156" w:after="156"/>
            <w:ind w:firstLineChars="0" w:firstLine="0"/>
          </w:pPr>
        </w:p>
        <w:p w14:paraId="31E03D92" w14:textId="77777777" w:rsidR="009075D4" w:rsidRDefault="00231EFE">
          <w:pPr>
            <w:spacing w:before="156" w:after="156"/>
            <w:ind w:firstLineChars="0" w:firstLine="0"/>
          </w:pPr>
        </w:p>
      </w:sdtContent>
    </w:sdt>
    <w:p w14:paraId="02A6CE9A" w14:textId="77777777" w:rsidR="009075D4" w:rsidRDefault="000F6284">
      <w:pPr>
        <w:pStyle w:val="1"/>
        <w:spacing w:line="360" w:lineRule="auto"/>
      </w:pPr>
      <w:bookmarkStart w:id="12" w:name="_Toc13253"/>
      <w:r>
        <w:rPr>
          <w:rFonts w:hint="eastAsia"/>
        </w:rPr>
        <w:t>1</w:t>
      </w:r>
      <w:r>
        <w:rPr>
          <w:rFonts w:hint="eastAsia"/>
        </w:rPr>
        <w:t>引言</w:t>
      </w:r>
      <w:bookmarkEnd w:id="12"/>
    </w:p>
    <w:p w14:paraId="5450A523" w14:textId="77777777" w:rsidR="009075D4" w:rsidRDefault="000F6284">
      <w:pPr>
        <w:pStyle w:val="2"/>
        <w:spacing w:before="156" w:after="156"/>
        <w:ind w:firstLineChars="0" w:firstLine="0"/>
        <w:rPr>
          <w:rFonts w:ascii="宋体" w:eastAsia="宋体" w:hAnsi="宋体" w:cs="宋体"/>
        </w:rPr>
      </w:pPr>
      <w:bookmarkStart w:id="13" w:name="_Toc66603198"/>
      <w:bookmarkStart w:id="14" w:name="_Toc66603139"/>
      <w:bookmarkStart w:id="15" w:name="_Toc19654"/>
      <w:r>
        <w:rPr>
          <w:rFonts w:ascii="宋体" w:eastAsia="宋体" w:hAnsi="宋体" w:cs="宋体" w:hint="eastAsia"/>
        </w:rPr>
        <w:t>1.1标识</w:t>
      </w:r>
      <w:bookmarkEnd w:id="13"/>
      <w:bookmarkEnd w:id="14"/>
      <w:bookmarkEnd w:id="15"/>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9075D4" w14:paraId="33AADB07" w14:textId="77777777">
        <w:tc>
          <w:tcPr>
            <w:tcW w:w="1950" w:type="dxa"/>
            <w:vMerge w:val="restart"/>
            <w:tcBorders>
              <w:top w:val="single" w:sz="4" w:space="0" w:color="auto"/>
              <w:left w:val="single" w:sz="4" w:space="0" w:color="auto"/>
              <w:bottom w:val="single" w:sz="4" w:space="0" w:color="auto"/>
              <w:right w:val="single" w:sz="4" w:space="0" w:color="auto"/>
            </w:tcBorders>
          </w:tcPr>
          <w:p w14:paraId="34DC1C97"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hint="eastAsia"/>
              </w:rPr>
              <w:t>文件状态：</w:t>
            </w:r>
          </w:p>
          <w:p w14:paraId="7B419469"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rPr>
              <w:lastRenderedPageBreak/>
              <w:t xml:space="preserve">[  ] </w:t>
            </w:r>
            <w:r>
              <w:rPr>
                <w:rFonts w:ascii="宋体" w:hAnsi="宋体" w:cs="Times New Roman" w:hint="eastAsia"/>
              </w:rPr>
              <w:t>草稿</w:t>
            </w:r>
          </w:p>
          <w:p w14:paraId="1DE76BE5"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rPr>
              <w:t xml:space="preserve">[  ] </w:t>
            </w:r>
            <w:r>
              <w:rPr>
                <w:rFonts w:ascii="宋体" w:hAnsi="宋体" w:cs="Times New Roman" w:hint="eastAsia"/>
              </w:rPr>
              <w:t>正式发布</w:t>
            </w:r>
          </w:p>
          <w:p w14:paraId="5222EB75"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szCs w:val="24"/>
              </w:rPr>
            </w:pPr>
            <w:r>
              <w:rPr>
                <w:rFonts w:ascii="宋体" w:hAnsi="宋体" w:cs="Times New Roman"/>
              </w:rPr>
              <w:t>[</w:t>
            </w:r>
            <w:r>
              <w:rPr>
                <w:rFonts w:ascii="宋体" w:hAnsi="宋体" w:cs="Times New Roman" w:hint="eastAsia"/>
              </w:rPr>
              <w:t>√</w:t>
            </w:r>
            <w:r>
              <w:rPr>
                <w:rFonts w:ascii="宋体" w:hAnsi="宋体" w:cs="Times New Roman"/>
              </w:rPr>
              <w:t xml:space="preserve">] </w:t>
            </w:r>
            <w:r>
              <w:rPr>
                <w:rFonts w:ascii="宋体"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0AFDB58"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szCs w:val="24"/>
              </w:rPr>
            </w:pPr>
            <w:r>
              <w:rPr>
                <w:rFonts w:ascii="宋体" w:hAnsi="宋体" w:cs="Times New Roman" w:hint="eastAsia"/>
              </w:rPr>
              <w:lastRenderedPageBreak/>
              <w:t>文件标识：</w:t>
            </w:r>
          </w:p>
        </w:tc>
        <w:tc>
          <w:tcPr>
            <w:tcW w:w="4925" w:type="dxa"/>
            <w:tcBorders>
              <w:top w:val="single" w:sz="4" w:space="0" w:color="auto"/>
              <w:left w:val="single" w:sz="4" w:space="0" w:color="auto"/>
              <w:bottom w:val="single" w:sz="4" w:space="0" w:color="auto"/>
              <w:right w:val="single" w:sz="4" w:space="0" w:color="auto"/>
            </w:tcBorders>
          </w:tcPr>
          <w:p w14:paraId="157E91C4" w14:textId="77777777" w:rsidR="009075D4" w:rsidRDefault="000F6284">
            <w:pPr>
              <w:adjustRightInd w:val="0"/>
              <w:snapToGrid w:val="0"/>
              <w:spacing w:beforeLines="0" w:before="0" w:afterLines="0" w:after="0" w:line="240" w:lineRule="auto"/>
              <w:ind w:firstLineChars="0" w:firstLine="420"/>
              <w:jc w:val="left"/>
              <w:rPr>
                <w:rFonts w:ascii="宋体" w:hAnsi="宋体" w:cs="Times New Roman"/>
                <w:szCs w:val="24"/>
              </w:rPr>
            </w:pPr>
            <w:r>
              <w:rPr>
                <w:rFonts w:ascii="宋体" w:hAnsi="宋体" w:cs="Times New Roman" w:hint="eastAsia"/>
              </w:rPr>
              <w:t>SRA202</w:t>
            </w:r>
            <w:r>
              <w:rPr>
                <w:rFonts w:ascii="宋体" w:hAnsi="宋体" w:cs="Times New Roman"/>
              </w:rPr>
              <w:t>2-G</w:t>
            </w:r>
            <w:r>
              <w:rPr>
                <w:rFonts w:ascii="宋体" w:hAnsi="宋体" w:cs="Times New Roman" w:hint="eastAsia"/>
              </w:rPr>
              <w:t>1</w:t>
            </w:r>
            <w:r>
              <w:rPr>
                <w:rFonts w:ascii="宋体" w:hAnsi="宋体" w:cs="Times New Roman"/>
              </w:rPr>
              <w:t>5-</w:t>
            </w:r>
            <w:r>
              <w:rPr>
                <w:rFonts w:ascii="宋体" w:hAnsi="宋体" w:cs="Times New Roman" w:hint="eastAsia"/>
              </w:rPr>
              <w:t>可行性分析报告</w:t>
            </w:r>
          </w:p>
        </w:tc>
      </w:tr>
      <w:tr w:rsidR="009075D4" w14:paraId="11ECDF70"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3CA178AE" w14:textId="77777777" w:rsidR="009075D4" w:rsidRDefault="009075D4">
            <w:pPr>
              <w:widowControl/>
              <w:adjustRightInd w:val="0"/>
              <w:snapToGrid w:val="0"/>
              <w:spacing w:beforeLines="0" w:before="0" w:afterLines="0" w:after="0" w:line="240" w:lineRule="auto"/>
              <w:ind w:firstLineChars="0" w:firstLine="420"/>
              <w:jc w:val="left"/>
              <w:rPr>
                <w:rFonts w:ascii="宋体" w:hAnsi="宋体" w:cs="Times New Roman"/>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99F7C96"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szCs w:val="24"/>
              </w:rPr>
            </w:pPr>
            <w:r>
              <w:rPr>
                <w:rFonts w:ascii="宋体"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167B4403" w14:textId="77777777" w:rsidR="009075D4" w:rsidRDefault="000F6284">
            <w:pPr>
              <w:adjustRightInd w:val="0"/>
              <w:snapToGrid w:val="0"/>
              <w:spacing w:beforeLines="0" w:before="0" w:afterLines="0" w:after="0" w:line="240" w:lineRule="auto"/>
              <w:ind w:firstLineChars="0" w:firstLine="420"/>
              <w:jc w:val="left"/>
              <w:rPr>
                <w:rFonts w:ascii="宋体" w:hAnsi="宋体" w:cs="Times New Roman"/>
                <w:szCs w:val="24"/>
              </w:rPr>
            </w:pPr>
            <w:r>
              <w:rPr>
                <w:rFonts w:ascii="宋体" w:hAnsi="宋体" w:cs="Times New Roman" w:hint="eastAsia"/>
              </w:rPr>
              <w:t>1.</w:t>
            </w:r>
            <w:r>
              <w:rPr>
                <w:rFonts w:ascii="宋体" w:hAnsi="宋体" w:cs="Times New Roman"/>
              </w:rPr>
              <w:t>1</w:t>
            </w:r>
            <w:r>
              <w:rPr>
                <w:rFonts w:ascii="宋体" w:hAnsi="宋体" w:cs="Times New Roman" w:hint="eastAsia"/>
              </w:rPr>
              <w:t>.1</w:t>
            </w:r>
          </w:p>
        </w:tc>
      </w:tr>
      <w:tr w:rsidR="009075D4" w14:paraId="7019C50F"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474495F1" w14:textId="77777777" w:rsidR="009075D4" w:rsidRDefault="009075D4">
            <w:pPr>
              <w:widowControl/>
              <w:adjustRightInd w:val="0"/>
              <w:snapToGrid w:val="0"/>
              <w:spacing w:beforeLines="0" w:before="0" w:afterLines="0" w:after="0" w:line="240" w:lineRule="auto"/>
              <w:ind w:firstLineChars="0" w:firstLine="420"/>
              <w:jc w:val="left"/>
              <w:rPr>
                <w:rFonts w:ascii="宋体" w:hAnsi="宋体" w:cs="Times New Roman"/>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D39189E"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szCs w:val="24"/>
              </w:rPr>
            </w:pPr>
            <w:r>
              <w:rPr>
                <w:rFonts w:ascii="宋体"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0272259E" w14:textId="77777777" w:rsidR="009075D4" w:rsidRDefault="000F6284">
            <w:pPr>
              <w:adjustRightInd w:val="0"/>
              <w:snapToGrid w:val="0"/>
              <w:spacing w:beforeLines="0" w:before="0" w:afterLines="0" w:after="0" w:line="240" w:lineRule="auto"/>
              <w:ind w:firstLineChars="0" w:firstLine="420"/>
              <w:jc w:val="left"/>
              <w:rPr>
                <w:rFonts w:ascii="宋体" w:hAnsi="宋体" w:cs="Times New Roman"/>
                <w:szCs w:val="24"/>
              </w:rPr>
            </w:pPr>
            <w:r>
              <w:rPr>
                <w:rFonts w:ascii="宋体" w:hAnsi="宋体" w:cs="Times New Roman" w:hint="eastAsia"/>
              </w:rPr>
              <w:t>叶诗雨、何雨珊</w:t>
            </w:r>
          </w:p>
        </w:tc>
      </w:tr>
      <w:tr w:rsidR="009075D4" w14:paraId="05DAE6E9"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27A9C62A" w14:textId="77777777" w:rsidR="009075D4" w:rsidRDefault="009075D4">
            <w:pPr>
              <w:widowControl/>
              <w:adjustRightInd w:val="0"/>
              <w:snapToGrid w:val="0"/>
              <w:spacing w:beforeLines="0" w:before="0" w:afterLines="0" w:after="0" w:line="240" w:lineRule="auto"/>
              <w:ind w:firstLineChars="0" w:firstLine="420"/>
              <w:jc w:val="left"/>
              <w:rPr>
                <w:rFonts w:ascii="宋体" w:hAnsi="宋体" w:cs="Times New Roman"/>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7241173"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szCs w:val="24"/>
              </w:rPr>
            </w:pPr>
            <w:r>
              <w:rPr>
                <w:rFonts w:ascii="宋体"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7DBE3A98" w14:textId="1EF80ED4" w:rsidR="009075D4" w:rsidRDefault="000F6284">
            <w:pPr>
              <w:adjustRightInd w:val="0"/>
              <w:snapToGrid w:val="0"/>
              <w:spacing w:beforeLines="0" w:before="0" w:afterLines="0" w:after="0" w:line="240" w:lineRule="auto"/>
              <w:ind w:firstLineChars="0" w:firstLine="420"/>
              <w:jc w:val="left"/>
              <w:rPr>
                <w:rFonts w:ascii="宋体" w:hAnsi="宋体" w:cs="Times New Roman"/>
                <w:szCs w:val="24"/>
              </w:rPr>
            </w:pPr>
            <w:r>
              <w:rPr>
                <w:rFonts w:ascii="宋体" w:hAnsi="宋体" w:cs="Times New Roman" w:hint="eastAsia"/>
              </w:rPr>
              <w:t>202</w:t>
            </w:r>
            <w:r>
              <w:rPr>
                <w:rFonts w:ascii="宋体" w:hAnsi="宋体" w:cs="Times New Roman"/>
              </w:rPr>
              <w:t>2</w:t>
            </w:r>
            <w:r>
              <w:rPr>
                <w:rFonts w:ascii="宋体" w:hAnsi="宋体" w:cs="Times New Roman" w:hint="eastAsia"/>
              </w:rPr>
              <w:t>-03-</w:t>
            </w:r>
            <w:r w:rsidR="00DC31A2">
              <w:rPr>
                <w:rFonts w:ascii="宋体" w:hAnsi="宋体" w:cs="Times New Roman"/>
              </w:rPr>
              <w:t>19</w:t>
            </w:r>
          </w:p>
        </w:tc>
      </w:tr>
    </w:tbl>
    <w:p w14:paraId="39D93EB4" w14:textId="77777777" w:rsidR="009075D4" w:rsidRDefault="000F6284">
      <w:pPr>
        <w:pStyle w:val="2"/>
        <w:spacing w:before="156" w:after="156"/>
        <w:ind w:firstLineChars="0" w:firstLine="0"/>
        <w:rPr>
          <w:rFonts w:ascii="宋体" w:eastAsia="宋体" w:hAnsi="宋体" w:cs="宋体"/>
        </w:rPr>
      </w:pPr>
      <w:bookmarkStart w:id="16" w:name="_Toc66603140"/>
      <w:bookmarkStart w:id="17" w:name="_Toc66603199"/>
      <w:bookmarkStart w:id="18" w:name="_Toc30537"/>
      <w:r>
        <w:rPr>
          <w:rFonts w:ascii="宋体" w:eastAsia="宋体" w:hAnsi="宋体" w:cs="宋体" w:hint="eastAsia"/>
        </w:rPr>
        <w:t>1.2背景</w:t>
      </w:r>
      <w:bookmarkEnd w:id="16"/>
      <w:bookmarkEnd w:id="17"/>
      <w:bookmarkEnd w:id="18"/>
    </w:p>
    <w:p w14:paraId="5E4752DC" w14:textId="77777777" w:rsidR="009075D4" w:rsidRDefault="000F6284">
      <w:pPr>
        <w:spacing w:before="156" w:after="156" w:line="240" w:lineRule="auto"/>
        <w:ind w:firstLineChars="0" w:firstLine="0"/>
        <w:rPr>
          <w:rFonts w:ascii="宋体" w:hAnsi="宋体"/>
        </w:rPr>
      </w:pPr>
      <w:r>
        <w:rPr>
          <w:rFonts w:ascii="宋体" w:hAnsi="宋体"/>
          <w:color w:val="808080" w:themeColor="background1" w:themeShade="80"/>
        </w:rPr>
        <w:tab/>
      </w:r>
      <w:bookmarkStart w:id="19" w:name="_Hlk66549681"/>
      <w:r>
        <w:rPr>
          <w:rFonts w:ascii="宋体" w:hAnsi="宋体" w:hint="eastAsia"/>
        </w:rPr>
        <w:t>本项目由杨枨老师在软件需求分析原理与实践课程上提出，提出者目前给出的要求为：面向特定人群（项目管理,需求工程和相关课程的教师和相关学生以及一些感兴趣的网友）的</w:t>
      </w:r>
      <w:r>
        <w:rPr>
          <w:rFonts w:hint="eastAsia"/>
        </w:rPr>
        <w:t>软件工程相关课程教学和学习的辅助工具，</w:t>
      </w:r>
      <w:r>
        <w:rPr>
          <w:rFonts w:ascii="宋体" w:hAnsi="宋体" w:hint="eastAsia"/>
        </w:rPr>
        <w:t>软件工程教学、学习、交流网站。提出者基于课程内容给出的目标为建立全新概念原型（建议草图+概念思路），并采用原型开发模型，多轮原型反馈进行需求确认，选题小组需经任课教师确认（目前已完成）。实现环境为浙大城市学院软件需求分析原理与实践课上及课余。限制条件包括小组成员合作经验缺少、小组成员软件需求分析水平不足、缺乏与提出者的沟通等</w:t>
      </w:r>
      <w:bookmarkEnd w:id="19"/>
      <w:r>
        <w:rPr>
          <w:rFonts w:ascii="宋体" w:hAnsi="宋体" w:hint="eastAsia"/>
        </w:rPr>
        <w:t>。</w:t>
      </w:r>
    </w:p>
    <w:p w14:paraId="7142A918" w14:textId="77777777" w:rsidR="009075D4" w:rsidRDefault="000F6284">
      <w:pPr>
        <w:pStyle w:val="2"/>
        <w:spacing w:before="156" w:after="156"/>
        <w:ind w:firstLineChars="0" w:firstLine="0"/>
        <w:rPr>
          <w:rFonts w:ascii="宋体" w:eastAsia="宋体" w:hAnsi="宋体" w:cs="宋体"/>
        </w:rPr>
      </w:pPr>
      <w:bookmarkStart w:id="20" w:name="_Toc235938398"/>
      <w:bookmarkStart w:id="21" w:name="_Toc66383051"/>
      <w:bookmarkStart w:id="22" w:name="_Toc26139"/>
      <w:bookmarkStart w:id="23" w:name="_Toc235842521"/>
      <w:bookmarkStart w:id="24" w:name="_Toc66603200"/>
      <w:bookmarkStart w:id="25" w:name="_Toc235842273"/>
      <w:bookmarkStart w:id="26" w:name="_Toc66603141"/>
      <w:bookmarkStart w:id="27" w:name="_Toc235938033"/>
      <w:r>
        <w:rPr>
          <w:rFonts w:ascii="宋体" w:eastAsia="宋体" w:hAnsi="宋体" w:cs="宋体" w:hint="eastAsia"/>
        </w:rPr>
        <w:t>1.3项目概述</w:t>
      </w:r>
      <w:bookmarkEnd w:id="20"/>
      <w:bookmarkEnd w:id="21"/>
      <w:bookmarkEnd w:id="22"/>
      <w:bookmarkEnd w:id="23"/>
      <w:bookmarkEnd w:id="24"/>
      <w:bookmarkEnd w:id="25"/>
      <w:bookmarkEnd w:id="26"/>
      <w:bookmarkEnd w:id="27"/>
    </w:p>
    <w:p w14:paraId="255E027E" w14:textId="77777777" w:rsidR="009075D4" w:rsidRDefault="000F6284">
      <w:pPr>
        <w:spacing w:before="156" w:after="156" w:line="240" w:lineRule="auto"/>
        <w:ind w:firstLineChars="0" w:firstLine="0"/>
        <w:rPr>
          <w:rFonts w:ascii="宋体" w:hAnsi="宋体"/>
        </w:rPr>
      </w:pPr>
      <w:r>
        <w:rPr>
          <w:rFonts w:ascii="宋体" w:hAnsi="宋体"/>
        </w:rPr>
        <w:tab/>
      </w:r>
      <w:r>
        <w:rPr>
          <w:rFonts w:ascii="宋体" w:hAnsi="宋体" w:hint="eastAsia"/>
        </w:rPr>
        <w:t>项目用途：“软件工程教学、学习、交流系统”是一个专门为在软件工程专业教师和课程而建的网站，并可以有效的提供多课程交叉的资源共享与控制。</w:t>
      </w:r>
      <w:r>
        <w:rPr>
          <w:rFonts w:ascii="宋体" w:hAnsi="宋体" w:hint="eastAsia"/>
        </w:rPr>
        <w:tab/>
        <w:t>项目特性：</w:t>
      </w:r>
    </w:p>
    <w:p w14:paraId="22927085" w14:textId="77777777" w:rsidR="009075D4" w:rsidRDefault="000F6284">
      <w:pPr>
        <w:spacing w:before="156" w:after="156" w:line="240" w:lineRule="auto"/>
        <w:ind w:firstLineChars="0" w:firstLine="0"/>
        <w:rPr>
          <w:rFonts w:ascii="宋体" w:hAnsi="宋体"/>
        </w:rPr>
      </w:pPr>
      <w:r>
        <w:rPr>
          <w:rFonts w:ascii="宋体" w:hAnsi="宋体" w:hint="eastAsia"/>
        </w:rPr>
        <w:t>1.用户单一管理方便</w:t>
      </w:r>
    </w:p>
    <w:p w14:paraId="66F36280" w14:textId="77777777" w:rsidR="009075D4" w:rsidRDefault="000F6284">
      <w:pPr>
        <w:spacing w:before="156" w:after="156" w:line="240" w:lineRule="auto"/>
        <w:ind w:firstLineChars="0" w:firstLine="0"/>
        <w:rPr>
          <w:rFonts w:ascii="宋体" w:hAnsi="宋体"/>
        </w:rPr>
      </w:pPr>
      <w:r>
        <w:rPr>
          <w:rFonts w:ascii="宋体" w:hAnsi="宋体" w:hint="eastAsia"/>
        </w:rPr>
        <w:t>2.服务教师和学生，使他们在教育和学习过程中得到便捷。不断的记录这门课从诞生到成熟的过程</w:t>
      </w:r>
    </w:p>
    <w:p w14:paraId="2216AD95" w14:textId="77777777" w:rsidR="009075D4" w:rsidRDefault="009075D4">
      <w:pPr>
        <w:spacing w:before="156" w:after="156" w:line="240" w:lineRule="auto"/>
        <w:ind w:firstLineChars="0" w:firstLine="0"/>
        <w:rPr>
          <w:rFonts w:ascii="宋体" w:hAnsi="宋体"/>
        </w:rPr>
      </w:pPr>
    </w:p>
    <w:p w14:paraId="5B0DE1E1" w14:textId="77777777" w:rsidR="009075D4" w:rsidRDefault="000F6284">
      <w:pPr>
        <w:spacing w:before="156" w:after="156" w:line="240" w:lineRule="auto"/>
        <w:ind w:firstLineChars="0" w:firstLine="0"/>
        <w:rPr>
          <w:rFonts w:ascii="宋体" w:hAnsi="宋体"/>
        </w:rPr>
      </w:pPr>
      <w:r>
        <w:rPr>
          <w:rFonts w:ascii="宋体" w:hAnsi="宋体"/>
          <w:color w:val="808080" w:themeColor="background1" w:themeShade="80"/>
        </w:rPr>
        <w:tab/>
      </w:r>
      <w:r>
        <w:rPr>
          <w:rFonts w:ascii="宋体" w:hAnsi="宋体" w:hint="eastAsia"/>
        </w:rPr>
        <w:t>投资方：杨枨</w:t>
      </w:r>
    </w:p>
    <w:p w14:paraId="3E9F49C8" w14:textId="77777777" w:rsidR="009075D4" w:rsidRDefault="000F6284">
      <w:pPr>
        <w:spacing w:before="156" w:after="156" w:line="240" w:lineRule="auto"/>
        <w:ind w:firstLineChars="0" w:firstLine="0"/>
        <w:rPr>
          <w:rFonts w:ascii="宋体" w:hAnsi="宋体"/>
        </w:rPr>
      </w:pPr>
      <w:r>
        <w:rPr>
          <w:rFonts w:ascii="宋体" w:hAnsi="宋体"/>
        </w:rPr>
        <w:tab/>
      </w:r>
      <w:r>
        <w:rPr>
          <w:rFonts w:ascii="宋体" w:hAnsi="宋体" w:hint="eastAsia"/>
        </w:rPr>
        <w:t>需方：杨枨</w:t>
      </w:r>
    </w:p>
    <w:p w14:paraId="7FDE5DB6" w14:textId="77777777" w:rsidR="009075D4" w:rsidRDefault="000F6284">
      <w:pPr>
        <w:spacing w:before="156" w:after="156" w:line="240" w:lineRule="auto"/>
        <w:ind w:firstLineChars="0" w:firstLine="0"/>
        <w:rPr>
          <w:rFonts w:ascii="宋体" w:hAnsi="宋体"/>
        </w:rPr>
      </w:pPr>
      <w:r>
        <w:rPr>
          <w:rFonts w:ascii="宋体" w:hAnsi="宋体"/>
        </w:rPr>
        <w:tab/>
      </w:r>
      <w:r>
        <w:rPr>
          <w:rFonts w:ascii="宋体" w:hAnsi="宋体" w:hint="eastAsia"/>
        </w:rPr>
        <w:t>用户：杨枨及项目管理,需求工程和相关课程的教师和相关学生以及一些感兴趣的网友</w:t>
      </w:r>
    </w:p>
    <w:p w14:paraId="10BE0A14" w14:textId="77777777" w:rsidR="009075D4" w:rsidRDefault="000F6284">
      <w:pPr>
        <w:spacing w:before="156" w:after="156" w:line="240" w:lineRule="auto"/>
        <w:ind w:firstLineChars="0" w:firstLine="0"/>
        <w:rPr>
          <w:rFonts w:ascii="宋体" w:hAnsi="宋体"/>
        </w:rPr>
      </w:pPr>
      <w:r>
        <w:rPr>
          <w:rFonts w:ascii="宋体" w:hAnsi="宋体"/>
        </w:rPr>
        <w:tab/>
      </w:r>
      <w:r>
        <w:rPr>
          <w:rFonts w:ascii="宋体" w:hAnsi="宋体" w:hint="eastAsia"/>
        </w:rPr>
        <w:t>开发方：G</w:t>
      </w:r>
      <w:r>
        <w:rPr>
          <w:rFonts w:ascii="宋体" w:hAnsi="宋体"/>
        </w:rPr>
        <w:t>1</w:t>
      </w:r>
      <w:r>
        <w:rPr>
          <w:rFonts w:ascii="宋体" w:hAnsi="宋体" w:hint="eastAsia"/>
        </w:rPr>
        <w:t>5组</w:t>
      </w:r>
    </w:p>
    <w:p w14:paraId="65955796" w14:textId="77777777" w:rsidR="009075D4" w:rsidRDefault="000F6284">
      <w:pPr>
        <w:spacing w:before="156" w:after="156" w:line="240" w:lineRule="auto"/>
        <w:ind w:firstLineChars="0" w:firstLine="0"/>
        <w:rPr>
          <w:rFonts w:ascii="宋体" w:hAnsi="宋体"/>
        </w:rPr>
      </w:pPr>
      <w:r>
        <w:rPr>
          <w:rFonts w:ascii="宋体" w:hAnsi="宋体"/>
        </w:rPr>
        <w:tab/>
      </w:r>
      <w:r>
        <w:rPr>
          <w:rFonts w:ascii="宋体" w:hAnsi="宋体" w:hint="eastAsia"/>
        </w:rPr>
        <w:t>支持机构：浙大城市学院</w:t>
      </w:r>
    </w:p>
    <w:p w14:paraId="2D4E09C8" w14:textId="77777777" w:rsidR="009075D4" w:rsidRDefault="000F6284">
      <w:pPr>
        <w:spacing w:before="156" w:after="156" w:line="240" w:lineRule="auto"/>
        <w:ind w:firstLineChars="0" w:firstLine="0"/>
        <w:rPr>
          <w:rFonts w:ascii="宋体" w:hAnsi="宋体"/>
        </w:rPr>
      </w:pPr>
      <w:r>
        <w:rPr>
          <w:rFonts w:ascii="宋体" w:hAnsi="宋体"/>
        </w:rPr>
        <w:tab/>
      </w:r>
      <w:r>
        <w:rPr>
          <w:rFonts w:ascii="宋体" w:hAnsi="宋体" w:hint="eastAsia"/>
        </w:rPr>
        <w:t>当前和计划的运行现场：浙大城市学院</w:t>
      </w:r>
    </w:p>
    <w:p w14:paraId="25DA13E7" w14:textId="77777777" w:rsidR="009075D4" w:rsidRDefault="000F6284">
      <w:pPr>
        <w:spacing w:before="156" w:after="156" w:line="240" w:lineRule="auto"/>
        <w:ind w:firstLineChars="0" w:firstLine="0"/>
        <w:rPr>
          <w:rFonts w:ascii="宋体" w:hAnsi="宋体"/>
        </w:rPr>
      </w:pPr>
      <w:r>
        <w:rPr>
          <w:rFonts w:ascii="宋体" w:hAnsi="宋体"/>
        </w:rPr>
        <w:tab/>
      </w:r>
      <w:r>
        <w:rPr>
          <w:rFonts w:ascii="宋体" w:hAnsi="宋体" w:hint="eastAsia"/>
        </w:rPr>
        <w:t>历史： 2022.2.21</w:t>
      </w:r>
      <w:r>
        <w:rPr>
          <w:rFonts w:ascii="宋体" w:hAnsi="宋体"/>
        </w:rPr>
        <w:t xml:space="preserve"> </w:t>
      </w:r>
      <w:r>
        <w:rPr>
          <w:rFonts w:ascii="宋体" w:hAnsi="宋体" w:hint="eastAsia"/>
        </w:rPr>
        <w:t>小组成立</w:t>
      </w:r>
    </w:p>
    <w:p w14:paraId="3A3A3B04" w14:textId="77777777" w:rsidR="009075D4" w:rsidRDefault="000F6284">
      <w:pPr>
        <w:spacing w:before="156" w:after="156" w:line="240" w:lineRule="auto"/>
        <w:ind w:firstLineChars="0" w:firstLine="0"/>
        <w:rPr>
          <w:rFonts w:ascii="宋体" w:hAnsi="宋体"/>
        </w:rPr>
      </w:pPr>
      <w:r>
        <w:rPr>
          <w:rFonts w:ascii="宋体" w:hAnsi="宋体"/>
        </w:rPr>
        <w:tab/>
      </w:r>
      <w:r>
        <w:rPr>
          <w:rFonts w:ascii="宋体" w:hAnsi="宋体"/>
        </w:rPr>
        <w:tab/>
        <w:t xml:space="preserve">  </w:t>
      </w:r>
      <w:r>
        <w:rPr>
          <w:rFonts w:ascii="宋体" w:hAnsi="宋体"/>
        </w:rPr>
        <w:tab/>
      </w:r>
      <w:r>
        <w:rPr>
          <w:rFonts w:ascii="宋体" w:hAnsi="宋体" w:hint="eastAsia"/>
        </w:rPr>
        <w:t>2022.2.23</w:t>
      </w:r>
      <w:r>
        <w:rPr>
          <w:rFonts w:ascii="宋体" w:hAnsi="宋体"/>
        </w:rPr>
        <w:t xml:space="preserve"> </w:t>
      </w:r>
      <w:r>
        <w:rPr>
          <w:rFonts w:ascii="宋体" w:hAnsi="宋体" w:hint="eastAsia"/>
        </w:rPr>
        <w:t>小组第一次会议</w:t>
      </w:r>
    </w:p>
    <w:p w14:paraId="66F6E7D6" w14:textId="77777777" w:rsidR="009075D4" w:rsidRDefault="000F6284">
      <w:pPr>
        <w:pStyle w:val="2"/>
        <w:spacing w:before="156" w:after="156"/>
        <w:ind w:firstLineChars="0" w:firstLine="0"/>
        <w:rPr>
          <w:rFonts w:ascii="宋体" w:eastAsia="宋体" w:hAnsi="宋体" w:cs="宋体"/>
        </w:rPr>
      </w:pPr>
      <w:bookmarkStart w:id="28" w:name="_Toc235938399"/>
      <w:bookmarkStart w:id="29" w:name="_Toc66603142"/>
      <w:bookmarkStart w:id="30" w:name="_Toc66603201"/>
      <w:bookmarkStart w:id="31" w:name="_Toc235842274"/>
      <w:bookmarkStart w:id="32" w:name="_Toc66383052"/>
      <w:bookmarkStart w:id="33" w:name="_Toc235938034"/>
      <w:bookmarkStart w:id="34" w:name="_Toc8643"/>
      <w:bookmarkStart w:id="35" w:name="_Toc235842522"/>
      <w:r>
        <w:rPr>
          <w:rFonts w:ascii="宋体" w:eastAsia="宋体" w:hAnsi="宋体" w:cs="宋体" w:hint="eastAsia"/>
        </w:rPr>
        <w:t>1.4文档概述</w:t>
      </w:r>
      <w:bookmarkEnd w:id="28"/>
      <w:bookmarkEnd w:id="29"/>
      <w:bookmarkEnd w:id="30"/>
      <w:bookmarkEnd w:id="31"/>
      <w:bookmarkEnd w:id="32"/>
      <w:bookmarkEnd w:id="33"/>
      <w:bookmarkEnd w:id="34"/>
      <w:bookmarkEnd w:id="35"/>
    </w:p>
    <w:p w14:paraId="2928DF59" w14:textId="77777777" w:rsidR="009075D4" w:rsidRDefault="000F6284">
      <w:pPr>
        <w:spacing w:beforeLines="0" w:before="0" w:afterLines="0" w:after="0" w:line="240" w:lineRule="auto"/>
        <w:ind w:firstLineChars="0" w:firstLine="420"/>
        <w:rPr>
          <w:rFonts w:ascii="宋体" w:hAnsi="宋体" w:cs="Times New Roman"/>
          <w:szCs w:val="24"/>
        </w:rPr>
      </w:pPr>
      <w:bookmarkStart w:id="36" w:name="_Toc235842275"/>
      <w:bookmarkStart w:id="37" w:name="_Toc235938400"/>
      <w:bookmarkStart w:id="38" w:name="_Toc66383053"/>
      <w:bookmarkStart w:id="39" w:name="_Toc235842523"/>
      <w:bookmarkStart w:id="40" w:name="_Toc235938035"/>
      <w:r>
        <w:rPr>
          <w:rFonts w:ascii="宋体" w:hAnsi="宋体" w:cs="Times New Roman" w:hint="eastAsia"/>
          <w:szCs w:val="24"/>
        </w:rPr>
        <w:t>许多问题可能无法在预定的系统规模或时间期限之内解决，如果没有可行的解，那么在工程上的任何花费都是无谓的浪费。可行性分析的目的，就是用最小的代价在尽可能短的时间内确定问题是否能够解决。因此，有必要进行可行性分</w:t>
      </w:r>
      <w:r>
        <w:rPr>
          <w:rFonts w:ascii="宋体" w:hAnsi="宋体" w:cs="Times New Roman" w:hint="eastAsia"/>
          <w:szCs w:val="24"/>
        </w:rPr>
        <w:lastRenderedPageBreak/>
        <w:t>析，确定小组项目的问题是否有可行的解，在反复定义问题、分析问题、提出解法的过程中，提出符合系统目标的高层次的逻辑模型。根据逻辑模型设想各种可能的物理系统，并从多角度分析可行性，最后得出行动方针。上述过程都将记录在本可行性分析报告中。</w:t>
      </w:r>
    </w:p>
    <w:p w14:paraId="200D34AC" w14:textId="77777777" w:rsidR="009075D4" w:rsidRDefault="000F6284">
      <w:pPr>
        <w:spacing w:beforeLines="0" w:before="0" w:afterLines="0" w:after="0" w:line="240" w:lineRule="auto"/>
        <w:ind w:firstLineChars="0" w:firstLine="420"/>
        <w:rPr>
          <w:rFonts w:ascii="宋体" w:hAnsi="宋体" w:cs="Times New Roman"/>
          <w:szCs w:val="24"/>
        </w:rPr>
      </w:pPr>
      <w:r>
        <w:rPr>
          <w:rFonts w:ascii="宋体" w:hAnsi="宋体" w:cs="Times New Roman" w:hint="eastAsia"/>
          <w:szCs w:val="24"/>
        </w:rPr>
        <w:t>本可行性分析报告用于指导开发G</w:t>
      </w:r>
      <w:r>
        <w:rPr>
          <w:rFonts w:ascii="宋体" w:hAnsi="宋体" w:cs="Times New Roman"/>
          <w:szCs w:val="24"/>
        </w:rPr>
        <w:t>1</w:t>
      </w:r>
      <w:r>
        <w:rPr>
          <w:rFonts w:ascii="宋体" w:hAnsi="宋体" w:cs="Times New Roman" w:hint="eastAsia"/>
          <w:szCs w:val="24"/>
        </w:rPr>
        <w:t>5小组项目顺利进行并最终通过评审的项目产品。本可行性分析报告面向项目组全体成员。</w:t>
      </w:r>
    </w:p>
    <w:p w14:paraId="35AA6E12" w14:textId="77777777" w:rsidR="009075D4" w:rsidRDefault="000F6284">
      <w:pPr>
        <w:pStyle w:val="1"/>
        <w:spacing w:line="360" w:lineRule="auto"/>
      </w:pPr>
      <w:bookmarkStart w:id="41" w:name="_Toc7391"/>
      <w:bookmarkStart w:id="42" w:name="_Toc66603143"/>
      <w:bookmarkStart w:id="43" w:name="_Toc66603202"/>
      <w:r>
        <w:rPr>
          <w:rFonts w:hint="eastAsia"/>
        </w:rPr>
        <w:t>2</w:t>
      </w:r>
      <w:r>
        <w:rPr>
          <w:rFonts w:hint="eastAsia"/>
        </w:rPr>
        <w:t>引用文件</w:t>
      </w:r>
      <w:bookmarkEnd w:id="36"/>
      <w:bookmarkEnd w:id="37"/>
      <w:bookmarkEnd w:id="38"/>
      <w:bookmarkEnd w:id="39"/>
      <w:bookmarkEnd w:id="40"/>
      <w:bookmarkEnd w:id="41"/>
      <w:bookmarkEnd w:id="42"/>
      <w:bookmarkEnd w:id="43"/>
    </w:p>
    <w:p w14:paraId="664D7C3B" w14:textId="77777777" w:rsidR="009075D4" w:rsidRDefault="000F6284">
      <w:pPr>
        <w:pStyle w:val="14"/>
        <w:numPr>
          <w:ilvl w:val="0"/>
          <w:numId w:val="1"/>
        </w:numPr>
        <w:spacing w:before="156" w:after="156" w:line="240" w:lineRule="auto"/>
        <w:ind w:firstLineChars="0"/>
        <w:rPr>
          <w:rFonts w:ascii="宋体" w:hAnsi="宋体"/>
        </w:rPr>
      </w:pPr>
      <w:r>
        <w:rPr>
          <w:rFonts w:ascii="宋体" w:hAnsi="宋体"/>
        </w:rPr>
        <w:t>张海藩,牟永敏.软件工程导论[M].清华大学出版社:北京,1996:35-54.</w:t>
      </w:r>
    </w:p>
    <w:p w14:paraId="45A3DF84" w14:textId="77777777" w:rsidR="009075D4" w:rsidRDefault="000F6284">
      <w:pPr>
        <w:pStyle w:val="14"/>
        <w:numPr>
          <w:ilvl w:val="0"/>
          <w:numId w:val="1"/>
        </w:numPr>
        <w:spacing w:before="156" w:after="156" w:line="240" w:lineRule="auto"/>
        <w:ind w:firstLineChars="0"/>
        <w:rPr>
          <w:rFonts w:ascii="宋体" w:hAnsi="宋体"/>
        </w:rPr>
      </w:pPr>
      <w:r>
        <w:rPr>
          <w:rFonts w:ascii="宋体" w:hAnsi="宋体"/>
        </w:rPr>
        <w:t>GB+T-8567-2006.国标《计算机软件文档编制规范》</w:t>
      </w:r>
    </w:p>
    <w:p w14:paraId="3AC29D00" w14:textId="77777777" w:rsidR="009075D4" w:rsidRDefault="000F6284">
      <w:pPr>
        <w:pStyle w:val="14"/>
        <w:numPr>
          <w:ilvl w:val="0"/>
          <w:numId w:val="1"/>
        </w:numPr>
        <w:spacing w:before="156" w:after="156" w:line="240" w:lineRule="auto"/>
        <w:ind w:firstLineChars="0"/>
        <w:rPr>
          <w:rFonts w:ascii="宋体" w:hAnsi="宋体"/>
        </w:rPr>
      </w:pPr>
      <w:r>
        <w:rPr>
          <w:rFonts w:ascii="宋体" w:hAnsi="宋体"/>
        </w:rPr>
        <w:t>GB/T19000—2008/ISO9000.国标《质量管理体系 基础和术语》</w:t>
      </w:r>
    </w:p>
    <w:p w14:paraId="570DDEDE" w14:textId="04170D5B" w:rsidR="009075D4" w:rsidRDefault="00597BB0">
      <w:pPr>
        <w:pStyle w:val="14"/>
        <w:numPr>
          <w:ilvl w:val="0"/>
          <w:numId w:val="1"/>
        </w:numPr>
        <w:spacing w:before="156" w:after="156" w:line="240" w:lineRule="auto"/>
        <w:ind w:firstLineChars="0"/>
        <w:rPr>
          <w:rFonts w:ascii="宋体" w:hAnsi="宋体"/>
        </w:rPr>
      </w:pPr>
      <w:bookmarkStart w:id="44" w:name="_Ref97930478"/>
      <w:r>
        <w:rPr>
          <w:rFonts w:ascii="宋体" w:hAnsi="宋体" w:hint="eastAsia"/>
        </w:rPr>
        <w:t>(美)项目管理协会.项目管理知识体系指南.PMBOK指南_第6版</w:t>
      </w:r>
      <w:bookmarkEnd w:id="44"/>
      <w:r>
        <w:rPr>
          <w:rFonts w:ascii="宋体" w:hAnsi="宋体" w:hint="eastAsia"/>
        </w:rPr>
        <w:t>[</w:t>
      </w:r>
      <w:r>
        <w:rPr>
          <w:rFonts w:ascii="宋体" w:hAnsi="宋体"/>
        </w:rPr>
        <w:t>M].</w:t>
      </w:r>
      <w:r>
        <w:rPr>
          <w:rFonts w:ascii="宋体" w:hAnsi="宋体" w:hint="eastAsia"/>
        </w:rPr>
        <w:t>电子工业出版社：北京，2</w:t>
      </w:r>
      <w:r>
        <w:rPr>
          <w:rFonts w:ascii="宋体" w:hAnsi="宋体"/>
        </w:rPr>
        <w:t>018</w:t>
      </w:r>
      <w:r w:rsidR="004C2694">
        <w:rPr>
          <w:rFonts w:ascii="宋体" w:hAnsi="宋体" w:hint="eastAsia"/>
        </w:rPr>
        <w:t>，3</w:t>
      </w:r>
      <w:r w:rsidR="004C2694">
        <w:rPr>
          <w:rFonts w:ascii="宋体" w:hAnsi="宋体"/>
        </w:rPr>
        <w:t>95-457</w:t>
      </w:r>
      <w:r w:rsidR="0017769F">
        <w:rPr>
          <w:rFonts w:ascii="宋体" w:hAnsi="宋体"/>
        </w:rPr>
        <w:t>.</w:t>
      </w:r>
    </w:p>
    <w:p w14:paraId="491DF7E5" w14:textId="5079DFF8" w:rsidR="005E0CA6" w:rsidRDefault="005E0CA6">
      <w:pPr>
        <w:pStyle w:val="14"/>
        <w:numPr>
          <w:ilvl w:val="0"/>
          <w:numId w:val="1"/>
        </w:numPr>
        <w:spacing w:before="156" w:after="156" w:line="240" w:lineRule="auto"/>
        <w:ind w:firstLineChars="0"/>
        <w:rPr>
          <w:rFonts w:ascii="宋体" w:hAnsi="宋体"/>
        </w:rPr>
      </w:pPr>
      <w:bookmarkStart w:id="45" w:name="_Ref97930619"/>
      <w:r>
        <w:rPr>
          <w:rFonts w:ascii="宋体" w:hAnsi="宋体"/>
        </w:rPr>
        <w:t>(</w:t>
      </w:r>
      <w:r w:rsidR="000F6284">
        <w:rPr>
          <w:rFonts w:ascii="宋体" w:hAnsi="宋体" w:hint="eastAsia"/>
        </w:rPr>
        <w:t>美</w:t>
      </w:r>
      <w:r>
        <w:rPr>
          <w:rFonts w:ascii="宋体" w:hAnsi="宋体"/>
        </w:rPr>
        <w:t>)</w:t>
      </w:r>
      <w:r w:rsidR="000F6284">
        <w:rPr>
          <w:rFonts w:ascii="宋体" w:hAnsi="宋体" w:hint="eastAsia"/>
        </w:rPr>
        <w:t>凯西·施瓦尔贝</w:t>
      </w:r>
      <w:r>
        <w:rPr>
          <w:rFonts w:ascii="宋体" w:hAnsi="宋体" w:hint="eastAsia"/>
        </w:rPr>
        <w:t>(</w:t>
      </w:r>
      <w:r>
        <w:rPr>
          <w:rFonts w:ascii="宋体" w:hAnsi="宋体"/>
        </w:rPr>
        <w:t>Kathy Schwalbe)</w:t>
      </w:r>
      <w:r w:rsidR="000F6284">
        <w:rPr>
          <w:rFonts w:ascii="宋体" w:hAnsi="宋体" w:hint="eastAsia"/>
        </w:rPr>
        <w:t>.IT项目管理（原书第</w:t>
      </w:r>
      <w:r>
        <w:rPr>
          <w:rFonts w:ascii="宋体" w:hAnsi="宋体" w:hint="eastAsia"/>
        </w:rPr>
        <w:t>8</w:t>
      </w:r>
      <w:r w:rsidR="000F6284">
        <w:rPr>
          <w:rFonts w:ascii="宋体" w:hAnsi="宋体" w:hint="eastAsia"/>
        </w:rPr>
        <w:t>版）</w:t>
      </w:r>
      <w:bookmarkStart w:id="46" w:name="_Ref97981221"/>
      <w:bookmarkEnd w:id="45"/>
      <w:r>
        <w:rPr>
          <w:rFonts w:ascii="宋体" w:hAnsi="宋体" w:hint="eastAsia"/>
        </w:rPr>
        <w:t>[</w:t>
      </w:r>
      <w:r>
        <w:rPr>
          <w:rFonts w:ascii="宋体" w:hAnsi="宋体"/>
        </w:rPr>
        <w:t>M].</w:t>
      </w:r>
      <w:r>
        <w:rPr>
          <w:rFonts w:ascii="宋体" w:hAnsi="宋体" w:hint="eastAsia"/>
        </w:rPr>
        <w:t>机械工业出版社：北京，2</w:t>
      </w:r>
      <w:r>
        <w:rPr>
          <w:rFonts w:ascii="宋体" w:hAnsi="宋体"/>
        </w:rPr>
        <w:t>017</w:t>
      </w:r>
      <w:r w:rsidR="00DC31A2">
        <w:rPr>
          <w:rFonts w:ascii="宋体" w:hAnsi="宋体" w:hint="eastAsia"/>
        </w:rPr>
        <w:t>，3</w:t>
      </w:r>
      <w:r w:rsidR="00DC31A2">
        <w:rPr>
          <w:rFonts w:ascii="宋体" w:hAnsi="宋体"/>
        </w:rPr>
        <w:t>09-336</w:t>
      </w:r>
      <w:r w:rsidR="0017769F">
        <w:rPr>
          <w:rFonts w:ascii="宋体" w:hAnsi="宋体" w:hint="eastAsia"/>
        </w:rPr>
        <w:t>.</w:t>
      </w:r>
    </w:p>
    <w:p w14:paraId="0D09767B" w14:textId="4BE84FBA" w:rsidR="009075D4" w:rsidRDefault="005E0CA6">
      <w:pPr>
        <w:pStyle w:val="14"/>
        <w:numPr>
          <w:ilvl w:val="0"/>
          <w:numId w:val="1"/>
        </w:numPr>
        <w:spacing w:before="156" w:after="156" w:line="240" w:lineRule="auto"/>
        <w:ind w:firstLineChars="0"/>
        <w:rPr>
          <w:rFonts w:ascii="宋体" w:hAnsi="宋体"/>
        </w:rPr>
      </w:pPr>
      <w:bookmarkStart w:id="47" w:name="_Ref97983280"/>
      <w:r>
        <w:rPr>
          <w:rFonts w:ascii="Times New Roman" w:hAnsi="Times New Roman" w:cs="Times New Roman" w:hint="eastAsia"/>
          <w:szCs w:val="20"/>
        </w:rPr>
        <w:t>人社通员工时薪参考</w:t>
      </w:r>
      <w:hyperlink r:id="rId9" w:history="1">
        <w:r w:rsidR="00DC31A2" w:rsidRPr="002F2A0E">
          <w:rPr>
            <w:rStyle w:val="a9"/>
            <w:rFonts w:ascii="Times New Roman" w:hAnsi="Times New Roman" w:cs="Times New Roman"/>
            <w:szCs w:val="20"/>
          </w:rPr>
          <w:t>https://m12333.cn/policy/wmbk.html</w:t>
        </w:r>
      </w:hyperlink>
      <w:bookmarkEnd w:id="46"/>
      <w:bookmarkEnd w:id="47"/>
      <w:r w:rsidR="00DC31A2">
        <w:rPr>
          <w:rFonts w:ascii="Times New Roman" w:hAnsi="Times New Roman" w:cs="Times New Roman"/>
          <w:szCs w:val="20"/>
        </w:rPr>
        <w:t xml:space="preserve"> 2022-2-24</w:t>
      </w:r>
    </w:p>
    <w:p w14:paraId="3F13070E" w14:textId="77777777" w:rsidR="009075D4" w:rsidRDefault="000F6284">
      <w:pPr>
        <w:pStyle w:val="1"/>
        <w:spacing w:line="360" w:lineRule="auto"/>
      </w:pPr>
      <w:bookmarkStart w:id="48" w:name="_Toc235938036"/>
      <w:bookmarkStart w:id="49" w:name="_Toc235842524"/>
      <w:bookmarkStart w:id="50" w:name="_Toc235938401"/>
      <w:bookmarkStart w:id="51" w:name="_Toc235842276"/>
      <w:bookmarkStart w:id="52" w:name="_Toc66383054"/>
      <w:bookmarkStart w:id="53" w:name="_Toc3584"/>
      <w:bookmarkStart w:id="54" w:name="_Toc66603144"/>
      <w:bookmarkStart w:id="55" w:name="_Toc66603203"/>
      <w:r>
        <w:rPr>
          <w:rFonts w:hint="eastAsia"/>
        </w:rPr>
        <w:t>3</w:t>
      </w:r>
      <w:r>
        <w:rPr>
          <w:rFonts w:hint="eastAsia"/>
        </w:rPr>
        <w:t>可行性分析的前提</w:t>
      </w:r>
      <w:bookmarkEnd w:id="48"/>
      <w:bookmarkEnd w:id="49"/>
      <w:bookmarkEnd w:id="50"/>
      <w:bookmarkEnd w:id="51"/>
      <w:bookmarkEnd w:id="52"/>
      <w:bookmarkEnd w:id="53"/>
      <w:bookmarkEnd w:id="54"/>
      <w:bookmarkEnd w:id="55"/>
    </w:p>
    <w:p w14:paraId="58026AAB" w14:textId="77777777" w:rsidR="009075D4" w:rsidRDefault="000F6284">
      <w:pPr>
        <w:pStyle w:val="2"/>
        <w:spacing w:before="156" w:after="156"/>
        <w:ind w:firstLineChars="0" w:firstLine="0"/>
        <w:rPr>
          <w:rFonts w:ascii="宋体" w:eastAsia="宋体" w:hAnsi="宋体" w:cs="宋体"/>
        </w:rPr>
      </w:pPr>
      <w:bookmarkStart w:id="56" w:name="_Toc235842525"/>
      <w:bookmarkStart w:id="57" w:name="_Toc235938402"/>
      <w:bookmarkStart w:id="58" w:name="_Toc66603204"/>
      <w:bookmarkStart w:id="59" w:name="_Toc235938037"/>
      <w:bookmarkStart w:id="60" w:name="_Toc235842277"/>
      <w:bookmarkStart w:id="61" w:name="_Toc66603145"/>
      <w:bookmarkStart w:id="62" w:name="_Toc3372"/>
      <w:bookmarkStart w:id="63" w:name="_Toc66383055"/>
      <w:r>
        <w:rPr>
          <w:rFonts w:ascii="宋体" w:eastAsia="宋体" w:hAnsi="宋体" w:cs="宋体" w:hint="eastAsia"/>
        </w:rPr>
        <w:t>3.1项目的要求</w:t>
      </w:r>
      <w:bookmarkEnd w:id="56"/>
      <w:bookmarkEnd w:id="57"/>
      <w:bookmarkEnd w:id="58"/>
      <w:bookmarkEnd w:id="59"/>
      <w:bookmarkEnd w:id="60"/>
      <w:bookmarkEnd w:id="61"/>
      <w:bookmarkEnd w:id="62"/>
      <w:bookmarkEnd w:id="63"/>
    </w:p>
    <w:p w14:paraId="6FC30001" w14:textId="77777777" w:rsidR="009075D4" w:rsidRDefault="000F6284">
      <w:pPr>
        <w:spacing w:before="156" w:after="156" w:line="240" w:lineRule="auto"/>
        <w:ind w:firstLine="480"/>
        <w:rPr>
          <w:rFonts w:ascii="宋体" w:hAnsi="宋体"/>
        </w:rPr>
      </w:pPr>
      <w:r>
        <w:rPr>
          <w:rFonts w:ascii="宋体" w:hAnsi="宋体"/>
        </w:rPr>
        <w:tab/>
      </w:r>
      <w:r>
        <w:rPr>
          <w:rFonts w:ascii="宋体" w:hAnsi="宋体" w:hint="eastAsia"/>
        </w:rPr>
        <w:t>面向特定人群（项目管理,需求工程和相关课程的教师和相关学生以及一些感兴趣的网友）的</w:t>
      </w:r>
      <w:r>
        <w:rPr>
          <w:rFonts w:hint="eastAsia"/>
        </w:rPr>
        <w:t>软件工程相关课程教学和学习的辅助工具，</w:t>
      </w:r>
      <w:r>
        <w:rPr>
          <w:rFonts w:ascii="宋体" w:hAnsi="宋体" w:hint="eastAsia"/>
        </w:rPr>
        <w:t>软件工程教学、学习、交流网站。</w:t>
      </w:r>
    </w:p>
    <w:p w14:paraId="26E4170F" w14:textId="77777777" w:rsidR="009075D4" w:rsidRDefault="000F6284">
      <w:pPr>
        <w:pStyle w:val="2"/>
        <w:spacing w:before="156" w:after="156"/>
        <w:ind w:firstLineChars="0" w:firstLine="0"/>
        <w:rPr>
          <w:rFonts w:ascii="宋体" w:eastAsia="宋体" w:hAnsi="宋体" w:cs="宋体"/>
        </w:rPr>
      </w:pPr>
      <w:bookmarkStart w:id="64" w:name="_Toc235938403"/>
      <w:bookmarkStart w:id="65" w:name="_Toc235938038"/>
      <w:bookmarkStart w:id="66" w:name="_Toc27179"/>
      <w:bookmarkStart w:id="67" w:name="_Toc66603146"/>
      <w:bookmarkStart w:id="68" w:name="_Toc235842526"/>
      <w:bookmarkStart w:id="69" w:name="_Toc66603205"/>
      <w:bookmarkStart w:id="70" w:name="_Toc235842278"/>
      <w:bookmarkStart w:id="71" w:name="_Toc66383056"/>
      <w:r>
        <w:rPr>
          <w:rFonts w:ascii="宋体" w:eastAsia="宋体" w:hAnsi="宋体" w:cs="宋体" w:hint="eastAsia"/>
        </w:rPr>
        <w:t>3.2项目的目标</w:t>
      </w:r>
      <w:bookmarkEnd w:id="64"/>
      <w:bookmarkEnd w:id="65"/>
      <w:bookmarkEnd w:id="66"/>
      <w:bookmarkEnd w:id="67"/>
      <w:bookmarkEnd w:id="68"/>
      <w:bookmarkEnd w:id="69"/>
      <w:bookmarkEnd w:id="70"/>
      <w:bookmarkEnd w:id="71"/>
    </w:p>
    <w:p w14:paraId="1755551F" w14:textId="77777777" w:rsidR="009075D4" w:rsidRDefault="000F6284">
      <w:pPr>
        <w:spacing w:before="156" w:after="156" w:line="240" w:lineRule="auto"/>
        <w:ind w:firstLine="480"/>
        <w:rPr>
          <w:rFonts w:ascii="宋体" w:hAnsi="宋体"/>
        </w:rPr>
      </w:pPr>
      <w:r>
        <w:rPr>
          <w:rFonts w:ascii="宋体" w:hAnsi="宋体"/>
        </w:rPr>
        <w:tab/>
      </w:r>
      <w:r>
        <w:rPr>
          <w:rFonts w:ascii="宋体" w:hAnsi="宋体" w:hint="eastAsia"/>
        </w:rPr>
        <w:t>建立全新概念原型（建议草图+概念思路），并采用原型开发模型，多轮原型反馈进行需求确认，选题小组需经任课教师确认（目前已完成）。</w:t>
      </w:r>
    </w:p>
    <w:p w14:paraId="3FAF425B" w14:textId="77777777" w:rsidR="009075D4" w:rsidRDefault="000F6284">
      <w:pPr>
        <w:pStyle w:val="2"/>
        <w:spacing w:before="156" w:after="156"/>
        <w:ind w:firstLineChars="0" w:firstLine="0"/>
        <w:rPr>
          <w:rFonts w:ascii="宋体" w:eastAsia="宋体" w:hAnsi="宋体" w:cs="宋体"/>
        </w:rPr>
      </w:pPr>
      <w:bookmarkStart w:id="72" w:name="_Toc66383057"/>
      <w:bookmarkStart w:id="73" w:name="_Toc235842279"/>
      <w:bookmarkStart w:id="74" w:name="_Toc235938404"/>
      <w:bookmarkStart w:id="75" w:name="_Toc3348"/>
      <w:bookmarkStart w:id="76" w:name="_Toc235842527"/>
      <w:bookmarkStart w:id="77" w:name="_Toc235938039"/>
      <w:bookmarkStart w:id="78" w:name="_Toc66603147"/>
      <w:bookmarkStart w:id="79" w:name="_Toc66603206"/>
      <w:r>
        <w:rPr>
          <w:rFonts w:ascii="宋体" w:eastAsia="宋体" w:hAnsi="宋体" w:cs="宋体" w:hint="eastAsia"/>
        </w:rPr>
        <w:t>3.3项目的环境、条件、假定和限制</w:t>
      </w:r>
      <w:bookmarkEnd w:id="72"/>
      <w:bookmarkEnd w:id="73"/>
      <w:bookmarkEnd w:id="74"/>
      <w:bookmarkEnd w:id="75"/>
      <w:bookmarkEnd w:id="76"/>
      <w:bookmarkEnd w:id="77"/>
      <w:bookmarkEnd w:id="78"/>
      <w:bookmarkEnd w:id="79"/>
    </w:p>
    <w:p w14:paraId="41916A76" w14:textId="77777777" w:rsidR="009075D4" w:rsidRDefault="000F6284">
      <w:pPr>
        <w:spacing w:before="156" w:after="156" w:line="240" w:lineRule="auto"/>
        <w:ind w:firstLine="480"/>
        <w:rPr>
          <w:rFonts w:ascii="宋体" w:hAnsi="宋体"/>
        </w:rPr>
      </w:pPr>
      <w:r>
        <w:rPr>
          <w:rFonts w:ascii="宋体" w:hAnsi="宋体"/>
        </w:rPr>
        <w:tab/>
      </w:r>
      <w:r>
        <w:rPr>
          <w:rFonts w:ascii="宋体" w:hAnsi="宋体" w:hint="eastAsia"/>
        </w:rPr>
        <w:t>实现环境为浙大城市学院软件需求分析原理与实践课上及课余。限制条件包括小组成员合作经验缺少、小组成员软件需求分析水平不足、缺乏与提出者的沟通等。</w:t>
      </w:r>
    </w:p>
    <w:p w14:paraId="02ADFCB3" w14:textId="77777777" w:rsidR="009075D4" w:rsidRDefault="000F6284">
      <w:pPr>
        <w:pStyle w:val="2"/>
        <w:spacing w:before="156" w:after="156"/>
        <w:ind w:firstLineChars="0" w:firstLine="0"/>
        <w:rPr>
          <w:rFonts w:ascii="宋体" w:eastAsia="宋体" w:hAnsi="宋体" w:cs="宋体"/>
        </w:rPr>
      </w:pPr>
      <w:bookmarkStart w:id="80" w:name="_Toc235938405"/>
      <w:bookmarkStart w:id="81" w:name="_Toc235938040"/>
      <w:bookmarkStart w:id="82" w:name="_Toc23132"/>
      <w:bookmarkStart w:id="83" w:name="_Toc235842280"/>
      <w:bookmarkStart w:id="84" w:name="_Toc66603207"/>
      <w:bookmarkStart w:id="85" w:name="_Toc66603148"/>
      <w:bookmarkStart w:id="86" w:name="_Toc66383058"/>
      <w:bookmarkStart w:id="87" w:name="_Toc235842528"/>
      <w:r>
        <w:rPr>
          <w:rFonts w:ascii="宋体" w:eastAsia="宋体" w:hAnsi="宋体" w:cs="宋体" w:hint="eastAsia"/>
        </w:rPr>
        <w:lastRenderedPageBreak/>
        <w:t>3.4进行可行性分析的方法</w:t>
      </w:r>
      <w:bookmarkEnd w:id="80"/>
      <w:bookmarkEnd w:id="81"/>
      <w:bookmarkEnd w:id="82"/>
      <w:bookmarkEnd w:id="83"/>
      <w:bookmarkEnd w:id="84"/>
      <w:bookmarkEnd w:id="85"/>
      <w:bookmarkEnd w:id="86"/>
      <w:bookmarkEnd w:id="87"/>
    </w:p>
    <w:p w14:paraId="67C40B9C" w14:textId="77777777" w:rsidR="009075D4" w:rsidRDefault="000F6284">
      <w:pPr>
        <w:spacing w:before="156" w:after="156" w:line="240" w:lineRule="auto"/>
        <w:ind w:firstLine="480"/>
        <w:rPr>
          <w:rFonts w:ascii="宋体" w:hAnsi="宋体"/>
        </w:rPr>
      </w:pPr>
      <w:r>
        <w:rPr>
          <w:rFonts w:ascii="宋体" w:hAnsi="宋体"/>
        </w:rPr>
        <w:tab/>
      </w:r>
      <w:r>
        <w:rPr>
          <w:rFonts w:ascii="宋体" w:hAnsi="宋体" w:hint="eastAsia"/>
        </w:rPr>
        <w:t>1、复查系统规模和目标。</w:t>
      </w:r>
    </w:p>
    <w:p w14:paraId="66FE3C6F" w14:textId="77777777" w:rsidR="009075D4" w:rsidRDefault="000F6284">
      <w:pPr>
        <w:spacing w:before="156" w:after="156" w:line="240" w:lineRule="auto"/>
        <w:ind w:firstLine="480"/>
        <w:rPr>
          <w:rFonts w:ascii="宋体" w:hAnsi="宋体"/>
        </w:rPr>
      </w:pPr>
      <w:r>
        <w:rPr>
          <w:rFonts w:ascii="宋体" w:hAnsi="宋体"/>
        </w:rPr>
        <w:tab/>
      </w:r>
      <w:r>
        <w:rPr>
          <w:rFonts w:ascii="宋体" w:hAnsi="宋体" w:hint="eastAsia"/>
        </w:rPr>
        <w:t>2、研究目前正在使用的系统。</w:t>
      </w:r>
    </w:p>
    <w:p w14:paraId="42615A39" w14:textId="77777777" w:rsidR="009075D4" w:rsidRDefault="000F6284">
      <w:pPr>
        <w:spacing w:before="156" w:after="156" w:line="240" w:lineRule="auto"/>
        <w:ind w:firstLine="480"/>
        <w:rPr>
          <w:rFonts w:ascii="宋体" w:hAnsi="宋体"/>
        </w:rPr>
      </w:pPr>
      <w:r>
        <w:rPr>
          <w:rFonts w:ascii="宋体" w:hAnsi="宋体"/>
        </w:rPr>
        <w:tab/>
      </w:r>
      <w:r>
        <w:rPr>
          <w:rFonts w:ascii="宋体" w:hAnsi="宋体" w:hint="eastAsia"/>
        </w:rPr>
        <w:t>3、导出新系统的高层逻辑模型。</w:t>
      </w:r>
    </w:p>
    <w:p w14:paraId="2BCF05C4" w14:textId="77777777" w:rsidR="009075D4" w:rsidRDefault="000F6284">
      <w:pPr>
        <w:spacing w:before="156" w:after="156" w:line="240" w:lineRule="auto"/>
        <w:ind w:firstLine="480"/>
        <w:rPr>
          <w:rFonts w:ascii="宋体" w:hAnsi="宋体"/>
        </w:rPr>
      </w:pPr>
      <w:r>
        <w:rPr>
          <w:rFonts w:ascii="宋体" w:hAnsi="宋体"/>
        </w:rPr>
        <w:tab/>
      </w:r>
      <w:r>
        <w:rPr>
          <w:rFonts w:ascii="宋体" w:hAnsi="宋体" w:hint="eastAsia"/>
        </w:rPr>
        <w:t>4、进一步定义问题。</w:t>
      </w:r>
    </w:p>
    <w:p w14:paraId="401CE780" w14:textId="77777777" w:rsidR="009075D4" w:rsidRDefault="000F6284">
      <w:pPr>
        <w:spacing w:before="156" w:after="156" w:line="240" w:lineRule="auto"/>
        <w:ind w:firstLine="480"/>
        <w:rPr>
          <w:rFonts w:ascii="宋体" w:hAnsi="宋体"/>
        </w:rPr>
      </w:pPr>
      <w:r>
        <w:rPr>
          <w:rFonts w:ascii="宋体" w:hAnsi="宋体"/>
        </w:rPr>
        <w:tab/>
      </w:r>
      <w:r>
        <w:rPr>
          <w:rFonts w:ascii="宋体" w:hAnsi="宋体" w:hint="eastAsia"/>
        </w:rPr>
        <w:t>5、导出和评价供选择的解法。</w:t>
      </w:r>
    </w:p>
    <w:p w14:paraId="2FE9F54A" w14:textId="77777777" w:rsidR="009075D4" w:rsidRDefault="000F6284">
      <w:pPr>
        <w:spacing w:before="156" w:after="156" w:line="240" w:lineRule="auto"/>
        <w:ind w:firstLine="480"/>
        <w:rPr>
          <w:rFonts w:ascii="宋体" w:hAnsi="宋体"/>
        </w:rPr>
      </w:pPr>
      <w:r>
        <w:rPr>
          <w:rFonts w:ascii="宋体" w:hAnsi="宋体"/>
        </w:rPr>
        <w:tab/>
      </w:r>
      <w:r>
        <w:rPr>
          <w:rFonts w:ascii="宋体" w:hAnsi="宋体" w:hint="eastAsia"/>
        </w:rPr>
        <w:t>6、推荐行动方针。</w:t>
      </w:r>
    </w:p>
    <w:p w14:paraId="3D73DEEA" w14:textId="77777777" w:rsidR="009075D4" w:rsidRDefault="000F6284">
      <w:pPr>
        <w:spacing w:before="156" w:after="156" w:line="240" w:lineRule="auto"/>
        <w:ind w:firstLine="480"/>
        <w:rPr>
          <w:rFonts w:ascii="宋体" w:hAnsi="宋体"/>
        </w:rPr>
      </w:pPr>
      <w:r>
        <w:rPr>
          <w:rFonts w:ascii="宋体" w:hAnsi="宋体"/>
        </w:rPr>
        <w:tab/>
      </w:r>
      <w:r>
        <w:rPr>
          <w:rFonts w:ascii="宋体" w:hAnsi="宋体" w:hint="eastAsia"/>
        </w:rPr>
        <w:t>7、草拟开发计划。</w:t>
      </w:r>
    </w:p>
    <w:p w14:paraId="213B9858" w14:textId="77777777" w:rsidR="009075D4" w:rsidRDefault="000F6284">
      <w:pPr>
        <w:spacing w:before="156" w:after="156" w:line="240" w:lineRule="auto"/>
        <w:ind w:firstLine="480"/>
        <w:rPr>
          <w:rFonts w:ascii="宋体" w:hAnsi="宋体"/>
        </w:rPr>
      </w:pPr>
      <w:r>
        <w:rPr>
          <w:rFonts w:ascii="宋体" w:hAnsi="宋体"/>
        </w:rPr>
        <w:tab/>
      </w:r>
      <w:r>
        <w:rPr>
          <w:rFonts w:ascii="宋体" w:hAnsi="宋体" w:hint="eastAsia"/>
        </w:rPr>
        <w:t>8、</w:t>
      </w:r>
      <w:r>
        <w:rPr>
          <w:rFonts w:ascii="宋体" w:hAnsi="宋体"/>
        </w:rPr>
        <w:tab/>
      </w:r>
      <w:r>
        <w:rPr>
          <w:rFonts w:ascii="宋体" w:hAnsi="宋体" w:hint="eastAsia"/>
        </w:rPr>
        <w:t>书写文档提交审查。</w:t>
      </w:r>
    </w:p>
    <w:p w14:paraId="06501993" w14:textId="77777777" w:rsidR="009075D4" w:rsidRDefault="000F6284">
      <w:pPr>
        <w:pStyle w:val="1"/>
        <w:spacing w:line="360" w:lineRule="auto"/>
      </w:pPr>
      <w:bookmarkStart w:id="88" w:name="_Toc25970"/>
      <w:bookmarkStart w:id="89" w:name="_Toc66603208"/>
      <w:bookmarkStart w:id="90" w:name="_Toc66603149"/>
      <w:r>
        <w:rPr>
          <w:rFonts w:hint="eastAsia"/>
        </w:rPr>
        <w:t>4</w:t>
      </w:r>
      <w:r>
        <w:rPr>
          <w:rFonts w:hint="eastAsia"/>
        </w:rPr>
        <w:t>可选的方案</w:t>
      </w:r>
      <w:bookmarkEnd w:id="88"/>
      <w:bookmarkEnd w:id="89"/>
      <w:bookmarkEnd w:id="90"/>
    </w:p>
    <w:p w14:paraId="49F1D952" w14:textId="77777777" w:rsidR="009075D4" w:rsidRDefault="000F6284">
      <w:pPr>
        <w:pStyle w:val="2"/>
        <w:spacing w:before="156" w:after="156"/>
        <w:ind w:firstLineChars="0" w:firstLine="0"/>
        <w:rPr>
          <w:rFonts w:ascii="宋体" w:eastAsia="宋体" w:hAnsi="宋体" w:cs="宋体"/>
        </w:rPr>
      </w:pPr>
      <w:bookmarkStart w:id="91" w:name="_Toc66603209"/>
      <w:bookmarkStart w:id="92" w:name="_Toc235842530"/>
      <w:bookmarkStart w:id="93" w:name="_Toc235938407"/>
      <w:bookmarkStart w:id="94" w:name="_Toc235842282"/>
      <w:bookmarkStart w:id="95" w:name="_Toc66603150"/>
      <w:bookmarkStart w:id="96" w:name="_Toc27794"/>
      <w:bookmarkStart w:id="97" w:name="_Toc235938042"/>
      <w:r>
        <w:rPr>
          <w:rFonts w:ascii="宋体" w:eastAsia="宋体" w:hAnsi="宋体" w:cs="宋体" w:hint="eastAsia"/>
        </w:rPr>
        <w:t>4.1原有方案的优缺点、局限性及存在的问题</w:t>
      </w:r>
      <w:bookmarkEnd w:id="91"/>
      <w:bookmarkEnd w:id="92"/>
      <w:bookmarkEnd w:id="93"/>
      <w:bookmarkEnd w:id="94"/>
      <w:bookmarkEnd w:id="95"/>
      <w:bookmarkEnd w:id="96"/>
      <w:bookmarkEnd w:id="97"/>
    </w:p>
    <w:p w14:paraId="5E2AEC1D" w14:textId="77777777" w:rsidR="009075D4" w:rsidRDefault="000F6284">
      <w:pPr>
        <w:spacing w:before="156" w:after="156" w:line="240" w:lineRule="auto"/>
        <w:ind w:firstLine="480"/>
        <w:rPr>
          <w:rFonts w:ascii="宋体" w:hAnsi="宋体"/>
        </w:rPr>
      </w:pPr>
      <w:bookmarkStart w:id="98" w:name="_Toc235938408"/>
      <w:bookmarkStart w:id="99" w:name="_Toc66603210"/>
      <w:bookmarkStart w:id="100" w:name="_Toc235938043"/>
      <w:bookmarkStart w:id="101" w:name="_Toc235842531"/>
      <w:bookmarkStart w:id="102" w:name="_Toc235842283"/>
      <w:bookmarkStart w:id="103" w:name="_Toc66603151"/>
      <w:r>
        <w:rPr>
          <w:rFonts w:ascii="宋体" w:hAnsi="宋体" w:hint="eastAsia"/>
        </w:rPr>
        <w:t>无原有方案，可参考市面上同类型网站（如“WRITE-BUG”、“GitHub”等）。</w:t>
      </w:r>
    </w:p>
    <w:p w14:paraId="2FB0FFC2" w14:textId="77777777" w:rsidR="009075D4" w:rsidRDefault="000F6284">
      <w:pPr>
        <w:spacing w:before="156" w:after="156" w:line="240" w:lineRule="auto"/>
        <w:ind w:firstLine="480"/>
        <w:rPr>
          <w:rFonts w:ascii="宋体" w:hAnsi="宋体"/>
        </w:rPr>
      </w:pPr>
      <w:r>
        <w:rPr>
          <w:rFonts w:ascii="宋体" w:hAnsi="宋体" w:hint="eastAsia"/>
        </w:rPr>
        <w:t>这里选择最贴近我们需求的一款APP——“WRITE-BUG”进行分析：</w:t>
      </w:r>
    </w:p>
    <w:p w14:paraId="34508C8B" w14:textId="77777777" w:rsidR="009075D4" w:rsidRDefault="000F6284">
      <w:pPr>
        <w:spacing w:before="156" w:after="156" w:line="240" w:lineRule="auto"/>
        <w:ind w:firstLine="480"/>
        <w:rPr>
          <w:rFonts w:ascii="宋体" w:hAnsi="宋体"/>
        </w:rPr>
      </w:pPr>
      <w:r>
        <w:rPr>
          <w:rFonts w:ascii="宋体" w:hAnsi="宋体" w:hint="eastAsia"/>
        </w:rPr>
        <w:t>优点：</w:t>
      </w:r>
    </w:p>
    <w:p w14:paraId="112C8CE3" w14:textId="77777777" w:rsidR="009075D4" w:rsidRDefault="000F6284">
      <w:pPr>
        <w:spacing w:before="156" w:after="156" w:line="240" w:lineRule="auto"/>
        <w:ind w:firstLine="480"/>
        <w:rPr>
          <w:rFonts w:ascii="宋体" w:hAnsi="宋体"/>
        </w:rPr>
      </w:pPr>
      <w:r>
        <w:rPr>
          <w:rFonts w:ascii="宋体" w:hAnsi="宋体" w:hint="eastAsia"/>
        </w:rPr>
        <w:t>面向学生的开源社区，可以在其中学习别人的项目实现，此外，这个平台里面还有“代码质量评估”和“学习圈”特殊服务，在完成了自己的项目之后，也可以将自己的项目托管到这个平台上，可以进行代码质量评估。可以在“文章”这个模块下，学习有价值的技术类文章，还可以上传自己的技术类文章。</w:t>
      </w:r>
    </w:p>
    <w:p w14:paraId="75259284" w14:textId="77777777" w:rsidR="009075D4" w:rsidRDefault="000F6284">
      <w:pPr>
        <w:spacing w:before="156" w:after="156" w:line="240" w:lineRule="auto"/>
        <w:ind w:firstLine="480"/>
        <w:rPr>
          <w:rFonts w:ascii="宋体" w:hAnsi="宋体"/>
        </w:rPr>
      </w:pPr>
      <w:r>
        <w:rPr>
          <w:rFonts w:ascii="宋体" w:hAnsi="宋体" w:hint="eastAsia"/>
        </w:rPr>
        <w:t>缺点：</w:t>
      </w:r>
    </w:p>
    <w:p w14:paraId="3D72B8AE" w14:textId="77777777" w:rsidR="009075D4" w:rsidRDefault="000F6284">
      <w:pPr>
        <w:spacing w:before="156" w:after="156" w:line="240" w:lineRule="auto"/>
        <w:ind w:firstLine="480"/>
        <w:rPr>
          <w:rFonts w:ascii="宋体" w:hAnsi="宋体"/>
        </w:rPr>
      </w:pPr>
      <w:r>
        <w:rPr>
          <w:rFonts w:ascii="宋体" w:hAnsi="宋体" w:hint="eastAsia"/>
        </w:rPr>
        <w:t>用户复杂不方便控制和管理。无法记录下软件工程相关课程从诞生到成熟的过程。</w:t>
      </w:r>
    </w:p>
    <w:p w14:paraId="7523C63F" w14:textId="77777777" w:rsidR="009075D4" w:rsidRDefault="000F6284">
      <w:pPr>
        <w:pStyle w:val="2"/>
        <w:spacing w:before="156" w:after="156"/>
        <w:ind w:firstLineChars="0" w:firstLine="0"/>
        <w:rPr>
          <w:rFonts w:ascii="宋体" w:eastAsia="宋体" w:hAnsi="宋体" w:cs="宋体"/>
        </w:rPr>
      </w:pPr>
      <w:bookmarkStart w:id="104" w:name="_Toc6773"/>
      <w:r>
        <w:rPr>
          <w:rFonts w:ascii="宋体" w:eastAsia="宋体" w:hAnsi="宋体" w:cs="宋体" w:hint="eastAsia"/>
        </w:rPr>
        <w:t>4.2可重用的系统，与要求之间的差距</w:t>
      </w:r>
      <w:bookmarkEnd w:id="98"/>
      <w:bookmarkEnd w:id="99"/>
      <w:bookmarkEnd w:id="100"/>
      <w:bookmarkEnd w:id="101"/>
      <w:bookmarkEnd w:id="102"/>
      <w:bookmarkEnd w:id="103"/>
      <w:bookmarkEnd w:id="104"/>
    </w:p>
    <w:p w14:paraId="78795352" w14:textId="77777777" w:rsidR="009075D4" w:rsidRDefault="000F6284">
      <w:pPr>
        <w:spacing w:before="156" w:after="156" w:line="240" w:lineRule="auto"/>
        <w:ind w:firstLine="480"/>
        <w:rPr>
          <w:rFonts w:ascii="宋体" w:hAnsi="宋体"/>
        </w:rPr>
      </w:pPr>
      <w:r>
        <w:rPr>
          <w:rFonts w:ascii="宋体" w:hAnsi="宋体" w:hint="eastAsia"/>
        </w:rPr>
        <w:t>无可重用的系统。可参考4.1中已提及的市面上相似的A</w:t>
      </w:r>
      <w:r>
        <w:rPr>
          <w:rFonts w:ascii="宋体" w:hAnsi="宋体"/>
        </w:rPr>
        <w:t>PP</w:t>
      </w:r>
      <w:r>
        <w:rPr>
          <w:rFonts w:ascii="宋体" w:hAnsi="宋体" w:hint="eastAsia"/>
        </w:rPr>
        <w:t>，根据其缺点和局限性充作与要求之间的差距。</w:t>
      </w:r>
    </w:p>
    <w:p w14:paraId="617E7B7B" w14:textId="77777777" w:rsidR="009075D4" w:rsidRDefault="000F6284">
      <w:pPr>
        <w:pStyle w:val="2"/>
        <w:spacing w:before="156" w:after="156"/>
        <w:ind w:firstLineChars="0" w:firstLine="0"/>
        <w:rPr>
          <w:rFonts w:ascii="宋体" w:eastAsia="宋体" w:hAnsi="宋体" w:cs="宋体"/>
        </w:rPr>
      </w:pPr>
      <w:bookmarkStart w:id="105" w:name="_Toc235842532"/>
      <w:bookmarkStart w:id="106" w:name="_Toc235938409"/>
      <w:bookmarkStart w:id="107" w:name="_Toc66603152"/>
      <w:bookmarkStart w:id="108" w:name="_Toc235938044"/>
      <w:bookmarkStart w:id="109" w:name="_Toc66603211"/>
      <w:bookmarkStart w:id="110" w:name="_Toc235842284"/>
      <w:bookmarkStart w:id="111" w:name="_Toc20917"/>
      <w:r>
        <w:rPr>
          <w:rFonts w:ascii="宋体" w:eastAsia="宋体" w:hAnsi="宋体" w:cs="宋体" w:hint="eastAsia"/>
        </w:rPr>
        <w:t>4.3可选择的系统方案1</w:t>
      </w:r>
      <w:bookmarkEnd w:id="105"/>
      <w:bookmarkEnd w:id="106"/>
      <w:bookmarkEnd w:id="107"/>
      <w:bookmarkEnd w:id="108"/>
      <w:bookmarkEnd w:id="109"/>
      <w:bookmarkEnd w:id="110"/>
      <w:bookmarkEnd w:id="111"/>
    </w:p>
    <w:p w14:paraId="4C53FFEA" w14:textId="77777777" w:rsidR="009075D4" w:rsidRDefault="000F6284">
      <w:pPr>
        <w:spacing w:before="156" w:after="156" w:line="240" w:lineRule="auto"/>
        <w:ind w:firstLineChars="0" w:firstLine="0"/>
        <w:rPr>
          <w:rFonts w:ascii="宋体" w:hAnsi="宋体"/>
        </w:rPr>
      </w:pPr>
      <w:r>
        <w:rPr>
          <w:rFonts w:ascii="宋体" w:hAnsi="宋体"/>
        </w:rPr>
        <w:t>APP</w:t>
      </w:r>
      <w:r>
        <w:rPr>
          <w:rFonts w:ascii="宋体" w:hAnsi="宋体" w:hint="eastAsia"/>
        </w:rPr>
        <w:t>的优点是安全系数高，功能开发可扩展性高。容易留住老客户，资料更新速度快，提高品牌高度和信誉度。缺点成本高，吸引用户需要更大投资，推广难，制作成本高，占内存空间。</w:t>
      </w:r>
    </w:p>
    <w:tbl>
      <w:tblPr>
        <w:tblpPr w:leftFromText="180" w:rightFromText="180" w:vertAnchor="text" w:horzAnchor="page" w:tblpX="2323" w:tblpY="2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2"/>
        <w:gridCol w:w="2809"/>
      </w:tblGrid>
      <w:tr w:rsidR="009075D4" w14:paraId="16117CCA" w14:textId="77777777">
        <w:trPr>
          <w:trHeight w:val="300"/>
        </w:trPr>
        <w:tc>
          <w:tcPr>
            <w:tcW w:w="2448" w:type="dxa"/>
            <w:vMerge w:val="restart"/>
            <w:tcBorders>
              <w:tl2br w:val="single" w:sz="4" w:space="0" w:color="auto"/>
            </w:tcBorders>
            <w:shd w:val="clear" w:color="auto" w:fill="auto"/>
            <w:vAlign w:val="center"/>
          </w:tcPr>
          <w:p w14:paraId="4D8D92DE" w14:textId="77777777" w:rsidR="009075D4" w:rsidRDefault="000F6284">
            <w:pPr>
              <w:spacing w:beforeLines="0" w:before="120" w:afterLines="0" w:after="120" w:line="240" w:lineRule="auto"/>
              <w:ind w:firstLineChars="0" w:firstLine="480"/>
              <w:jc w:val="center"/>
              <w:rPr>
                <w:rFonts w:ascii="宋体" w:hAnsi="宋体" w:cs="Times New Roman"/>
              </w:rPr>
            </w:pPr>
            <w:r>
              <w:rPr>
                <w:rFonts w:ascii="宋体" w:hAnsi="宋体" w:cs="Times New Roman" w:hint="eastAsia"/>
              </w:rPr>
              <w:lastRenderedPageBreak/>
              <w:t>内部能力</w:t>
            </w:r>
          </w:p>
          <w:p w14:paraId="4B4826D7" w14:textId="77777777" w:rsidR="009075D4" w:rsidRDefault="009075D4">
            <w:pPr>
              <w:spacing w:beforeLines="0" w:before="120" w:afterLines="0" w:after="120" w:line="240" w:lineRule="auto"/>
              <w:ind w:firstLineChars="0" w:firstLine="480"/>
              <w:jc w:val="center"/>
              <w:rPr>
                <w:rFonts w:ascii="宋体" w:hAnsi="宋体" w:cs="Times New Roman"/>
              </w:rPr>
            </w:pPr>
          </w:p>
          <w:p w14:paraId="2A06D7EE" w14:textId="77777777" w:rsidR="009075D4" w:rsidRDefault="009075D4">
            <w:pPr>
              <w:spacing w:beforeLines="0" w:before="120" w:afterLines="0" w:after="120" w:line="240" w:lineRule="auto"/>
              <w:ind w:firstLineChars="0" w:firstLine="480"/>
              <w:jc w:val="center"/>
              <w:rPr>
                <w:rFonts w:ascii="宋体" w:hAnsi="宋体" w:cs="Times New Roman"/>
              </w:rPr>
            </w:pPr>
          </w:p>
          <w:p w14:paraId="6396866C" w14:textId="77777777" w:rsidR="009075D4" w:rsidRDefault="000F6284">
            <w:pPr>
              <w:spacing w:beforeLines="0" w:before="120" w:afterLines="0" w:after="120" w:line="240" w:lineRule="auto"/>
              <w:ind w:firstLineChars="0" w:firstLine="480"/>
              <w:rPr>
                <w:rFonts w:ascii="宋体" w:hAnsi="宋体" w:cs="Times New Roman"/>
              </w:rPr>
            </w:pPr>
            <w:r>
              <w:rPr>
                <w:rFonts w:ascii="宋体" w:hAnsi="宋体" w:cs="Times New Roman" w:hint="eastAsia"/>
              </w:rPr>
              <w:t>外部因素</w:t>
            </w:r>
          </w:p>
        </w:tc>
        <w:tc>
          <w:tcPr>
            <w:tcW w:w="2792" w:type="dxa"/>
            <w:shd w:val="clear" w:color="auto" w:fill="auto"/>
            <w:vAlign w:val="center"/>
          </w:tcPr>
          <w:p w14:paraId="20AFC995"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优势（</w:t>
            </w:r>
            <w:r>
              <w:rPr>
                <w:rFonts w:ascii="宋体" w:hAnsi="宋体" w:cs="Times New Roman"/>
              </w:rPr>
              <w:t>S</w:t>
            </w:r>
            <w:r>
              <w:rPr>
                <w:rFonts w:ascii="宋体" w:hAnsi="宋体" w:cs="Times New Roman" w:hint="eastAsia"/>
              </w:rPr>
              <w:t>trength）</w:t>
            </w:r>
          </w:p>
        </w:tc>
        <w:tc>
          <w:tcPr>
            <w:tcW w:w="2809" w:type="dxa"/>
            <w:shd w:val="clear" w:color="auto" w:fill="auto"/>
            <w:vAlign w:val="center"/>
          </w:tcPr>
          <w:p w14:paraId="12D525A2"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劣势（</w:t>
            </w:r>
            <w:r>
              <w:rPr>
                <w:rFonts w:ascii="宋体" w:hAnsi="宋体" w:cs="Times New Roman"/>
              </w:rPr>
              <w:t>W</w:t>
            </w:r>
            <w:r>
              <w:rPr>
                <w:rFonts w:ascii="宋体" w:hAnsi="宋体" w:cs="Times New Roman" w:hint="eastAsia"/>
              </w:rPr>
              <w:t>eakness）</w:t>
            </w:r>
          </w:p>
        </w:tc>
      </w:tr>
      <w:tr w:rsidR="009075D4" w14:paraId="239FBF41" w14:textId="77777777">
        <w:trPr>
          <w:trHeight w:val="845"/>
        </w:trPr>
        <w:tc>
          <w:tcPr>
            <w:tcW w:w="2448" w:type="dxa"/>
            <w:vMerge/>
            <w:tcBorders>
              <w:tl2br w:val="single" w:sz="4" w:space="0" w:color="auto"/>
            </w:tcBorders>
            <w:shd w:val="clear" w:color="auto" w:fill="auto"/>
            <w:vAlign w:val="center"/>
          </w:tcPr>
          <w:p w14:paraId="37ED090E" w14:textId="77777777" w:rsidR="009075D4" w:rsidRDefault="009075D4">
            <w:pPr>
              <w:spacing w:beforeLines="0" w:before="120" w:afterLines="0" w:after="120" w:line="240" w:lineRule="auto"/>
              <w:ind w:firstLineChars="0" w:firstLine="480"/>
              <w:jc w:val="center"/>
              <w:rPr>
                <w:rFonts w:ascii="宋体" w:hAnsi="宋体" w:cs="Times New Roman"/>
              </w:rPr>
            </w:pPr>
          </w:p>
        </w:tc>
        <w:tc>
          <w:tcPr>
            <w:tcW w:w="2792" w:type="dxa"/>
            <w:shd w:val="clear" w:color="auto" w:fill="auto"/>
            <w:vAlign w:val="center"/>
          </w:tcPr>
          <w:p w14:paraId="1B81365B"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功能丰富界面优美，能留住老用户</w:t>
            </w:r>
          </w:p>
        </w:tc>
        <w:tc>
          <w:tcPr>
            <w:tcW w:w="2809" w:type="dxa"/>
            <w:shd w:val="clear" w:color="auto" w:fill="auto"/>
            <w:vAlign w:val="center"/>
          </w:tcPr>
          <w:p w14:paraId="470EF37C"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成本较大推广难度大</w:t>
            </w:r>
          </w:p>
        </w:tc>
      </w:tr>
      <w:tr w:rsidR="009075D4" w14:paraId="2A4F4B26" w14:textId="77777777">
        <w:trPr>
          <w:trHeight w:val="143"/>
        </w:trPr>
        <w:tc>
          <w:tcPr>
            <w:tcW w:w="2448" w:type="dxa"/>
            <w:shd w:val="clear" w:color="auto" w:fill="auto"/>
            <w:vAlign w:val="center"/>
          </w:tcPr>
          <w:p w14:paraId="4278E6F9"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机会（Opportunities）</w:t>
            </w:r>
          </w:p>
        </w:tc>
        <w:tc>
          <w:tcPr>
            <w:tcW w:w="2792" w:type="dxa"/>
            <w:shd w:val="clear" w:color="auto" w:fill="auto"/>
            <w:vAlign w:val="center"/>
          </w:tcPr>
          <w:p w14:paraId="3341A770"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S</w:t>
            </w:r>
            <w:r>
              <w:rPr>
                <w:rFonts w:ascii="宋体" w:hAnsi="宋体" w:cs="Times New Roman"/>
              </w:rPr>
              <w:t>O</w:t>
            </w:r>
          </w:p>
        </w:tc>
        <w:tc>
          <w:tcPr>
            <w:tcW w:w="2809" w:type="dxa"/>
            <w:shd w:val="clear" w:color="auto" w:fill="auto"/>
            <w:vAlign w:val="center"/>
          </w:tcPr>
          <w:p w14:paraId="78C14A60"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W</w:t>
            </w:r>
            <w:r>
              <w:rPr>
                <w:rFonts w:ascii="宋体" w:hAnsi="宋体" w:cs="Times New Roman"/>
              </w:rPr>
              <w:t>O</w:t>
            </w:r>
          </w:p>
        </w:tc>
      </w:tr>
      <w:tr w:rsidR="009075D4" w14:paraId="2F6CC3F2" w14:textId="77777777">
        <w:trPr>
          <w:trHeight w:val="143"/>
        </w:trPr>
        <w:tc>
          <w:tcPr>
            <w:tcW w:w="2448" w:type="dxa"/>
            <w:shd w:val="clear" w:color="auto" w:fill="auto"/>
            <w:vAlign w:val="center"/>
          </w:tcPr>
          <w:p w14:paraId="3F02B776"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智能手机app越来越普及</w:t>
            </w:r>
          </w:p>
          <w:p w14:paraId="66450EB8"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技术框架社区成型，推广大</w:t>
            </w:r>
          </w:p>
        </w:tc>
        <w:tc>
          <w:tcPr>
            <w:tcW w:w="2792" w:type="dxa"/>
            <w:shd w:val="clear" w:color="auto" w:fill="auto"/>
            <w:vAlign w:val="center"/>
          </w:tcPr>
          <w:p w14:paraId="0252956B"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性能强大，安全稳定，体验较好</w:t>
            </w:r>
          </w:p>
        </w:tc>
        <w:tc>
          <w:tcPr>
            <w:tcW w:w="2809" w:type="dxa"/>
            <w:shd w:val="clear" w:color="auto" w:fill="auto"/>
            <w:vAlign w:val="center"/>
          </w:tcPr>
          <w:p w14:paraId="353AE4EA"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成立较稳定的用户群之后运营利润客观</w:t>
            </w:r>
          </w:p>
        </w:tc>
      </w:tr>
      <w:tr w:rsidR="009075D4" w14:paraId="6FC2D032" w14:textId="77777777">
        <w:trPr>
          <w:trHeight w:val="143"/>
        </w:trPr>
        <w:tc>
          <w:tcPr>
            <w:tcW w:w="2448" w:type="dxa"/>
            <w:shd w:val="clear" w:color="auto" w:fill="auto"/>
            <w:vAlign w:val="center"/>
          </w:tcPr>
          <w:p w14:paraId="7AA5EAB6"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风险（</w:t>
            </w:r>
            <w:r>
              <w:rPr>
                <w:rFonts w:ascii="宋体" w:hAnsi="宋体" w:cs="Times New Roman"/>
              </w:rPr>
              <w:t>Threats</w:t>
            </w:r>
            <w:r>
              <w:rPr>
                <w:rFonts w:ascii="宋体" w:hAnsi="宋体" w:cs="Times New Roman" w:hint="eastAsia"/>
              </w:rPr>
              <w:t>）</w:t>
            </w:r>
          </w:p>
        </w:tc>
        <w:tc>
          <w:tcPr>
            <w:tcW w:w="2792" w:type="dxa"/>
            <w:shd w:val="clear" w:color="auto" w:fill="auto"/>
            <w:vAlign w:val="center"/>
          </w:tcPr>
          <w:p w14:paraId="4A2A331D"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S</w:t>
            </w:r>
            <w:r>
              <w:rPr>
                <w:rFonts w:ascii="宋体" w:hAnsi="宋体" w:cs="Times New Roman"/>
              </w:rPr>
              <w:t>T</w:t>
            </w:r>
          </w:p>
        </w:tc>
        <w:tc>
          <w:tcPr>
            <w:tcW w:w="2809" w:type="dxa"/>
            <w:shd w:val="clear" w:color="auto" w:fill="auto"/>
            <w:vAlign w:val="center"/>
          </w:tcPr>
          <w:p w14:paraId="4FF7C80F"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W</w:t>
            </w:r>
            <w:r>
              <w:rPr>
                <w:rFonts w:ascii="宋体" w:hAnsi="宋体" w:cs="Times New Roman"/>
              </w:rPr>
              <w:t>T</w:t>
            </w:r>
          </w:p>
        </w:tc>
      </w:tr>
      <w:tr w:rsidR="009075D4" w14:paraId="4FB19119" w14:textId="77777777">
        <w:trPr>
          <w:trHeight w:val="143"/>
        </w:trPr>
        <w:tc>
          <w:tcPr>
            <w:tcW w:w="2448" w:type="dxa"/>
            <w:shd w:val="clear" w:color="auto" w:fill="auto"/>
            <w:vAlign w:val="center"/>
          </w:tcPr>
          <w:p w14:paraId="1FBA0BD2"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时间有限</w:t>
            </w:r>
          </w:p>
          <w:p w14:paraId="3F64424B"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经验相对缺乏</w:t>
            </w:r>
          </w:p>
        </w:tc>
        <w:tc>
          <w:tcPr>
            <w:tcW w:w="2792" w:type="dxa"/>
            <w:shd w:val="clear" w:color="auto" w:fill="auto"/>
            <w:vAlign w:val="center"/>
          </w:tcPr>
          <w:p w14:paraId="04500A45"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通过对技术的充分掌握做出更优良的产品</w:t>
            </w:r>
          </w:p>
        </w:tc>
        <w:tc>
          <w:tcPr>
            <w:tcW w:w="2809" w:type="dxa"/>
            <w:shd w:val="clear" w:color="auto" w:fill="auto"/>
            <w:vAlign w:val="center"/>
          </w:tcPr>
          <w:p w14:paraId="0DA6B670"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学习成本高，组内成员加强交流相互学习</w:t>
            </w:r>
          </w:p>
        </w:tc>
      </w:tr>
    </w:tbl>
    <w:p w14:paraId="6A183E93" w14:textId="77777777" w:rsidR="009075D4" w:rsidRDefault="009075D4">
      <w:pPr>
        <w:spacing w:before="156" w:after="156" w:line="240" w:lineRule="auto"/>
        <w:ind w:firstLine="480"/>
        <w:rPr>
          <w:rFonts w:ascii="宋体" w:hAnsi="宋体"/>
        </w:rPr>
      </w:pPr>
    </w:p>
    <w:p w14:paraId="3F258D15" w14:textId="77777777" w:rsidR="009075D4" w:rsidRDefault="000F6284">
      <w:pPr>
        <w:pStyle w:val="2"/>
        <w:spacing w:before="156" w:after="156"/>
        <w:ind w:firstLineChars="0" w:firstLine="0"/>
        <w:rPr>
          <w:rFonts w:ascii="宋体" w:eastAsia="宋体" w:hAnsi="宋体" w:cs="宋体"/>
        </w:rPr>
      </w:pPr>
      <w:bookmarkStart w:id="112" w:name="_Toc235938410"/>
      <w:bookmarkStart w:id="113" w:name="_Toc235842285"/>
      <w:bookmarkStart w:id="114" w:name="_Toc66603153"/>
      <w:bookmarkStart w:id="115" w:name="_Toc66603212"/>
      <w:bookmarkStart w:id="116" w:name="_Toc2350"/>
      <w:bookmarkStart w:id="117" w:name="_Toc235938045"/>
      <w:bookmarkStart w:id="118" w:name="_Toc235842533"/>
      <w:r>
        <w:rPr>
          <w:rFonts w:ascii="宋体" w:eastAsia="宋体" w:hAnsi="宋体" w:cs="宋体" w:hint="eastAsia"/>
        </w:rPr>
        <w:t>4.4可选择的系统方案2</w:t>
      </w:r>
      <w:bookmarkEnd w:id="112"/>
      <w:bookmarkEnd w:id="113"/>
      <w:bookmarkEnd w:id="114"/>
      <w:bookmarkEnd w:id="115"/>
      <w:bookmarkEnd w:id="116"/>
      <w:bookmarkEnd w:id="117"/>
      <w:bookmarkEnd w:id="118"/>
    </w:p>
    <w:p w14:paraId="1EA225E3" w14:textId="77777777" w:rsidR="009075D4" w:rsidRDefault="000F6284">
      <w:pPr>
        <w:spacing w:before="156" w:after="156" w:line="240" w:lineRule="auto"/>
        <w:ind w:firstLine="480"/>
        <w:rPr>
          <w:rFonts w:ascii="宋体" w:hAnsi="宋体"/>
        </w:rPr>
      </w:pPr>
      <w:r>
        <w:rPr>
          <w:rFonts w:ascii="宋体" w:hAnsi="宋体" w:hint="eastAsia"/>
        </w:rPr>
        <w:t>网站的优点是不用安装不占空间，操作简单且较为统一，易于推广，开发成本低，有更多精力花费在运营维护。缺点是只能展示核心部分，因为比较轻量许多功能无法展现，总的来说不够全面。使用时用户群体也容易流失。</w:t>
      </w:r>
    </w:p>
    <w:tbl>
      <w:tblPr>
        <w:tblpPr w:leftFromText="180" w:rightFromText="180" w:vertAnchor="text" w:horzAnchor="page" w:tblpX="2323" w:tblpY="2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2"/>
        <w:gridCol w:w="2809"/>
      </w:tblGrid>
      <w:tr w:rsidR="009075D4" w14:paraId="297C5252" w14:textId="77777777">
        <w:trPr>
          <w:trHeight w:val="300"/>
        </w:trPr>
        <w:tc>
          <w:tcPr>
            <w:tcW w:w="2448" w:type="dxa"/>
            <w:vMerge w:val="restart"/>
            <w:tcBorders>
              <w:tl2br w:val="single" w:sz="4" w:space="0" w:color="auto"/>
            </w:tcBorders>
            <w:shd w:val="clear" w:color="auto" w:fill="auto"/>
            <w:vAlign w:val="center"/>
          </w:tcPr>
          <w:p w14:paraId="4D944557" w14:textId="77777777" w:rsidR="009075D4" w:rsidRDefault="000F6284">
            <w:pPr>
              <w:spacing w:beforeLines="0" w:before="120" w:afterLines="0" w:after="120" w:line="240" w:lineRule="auto"/>
              <w:ind w:firstLineChars="0" w:firstLine="480"/>
              <w:jc w:val="center"/>
              <w:rPr>
                <w:rFonts w:ascii="宋体" w:hAnsi="宋体" w:cs="Times New Roman"/>
              </w:rPr>
            </w:pPr>
            <w:r>
              <w:rPr>
                <w:rFonts w:ascii="宋体" w:hAnsi="宋体" w:cs="Times New Roman" w:hint="eastAsia"/>
              </w:rPr>
              <w:t>内部能力</w:t>
            </w:r>
          </w:p>
          <w:p w14:paraId="4C34E635" w14:textId="77777777" w:rsidR="009075D4" w:rsidRDefault="009075D4">
            <w:pPr>
              <w:spacing w:beforeLines="0" w:before="120" w:afterLines="0" w:after="120" w:line="240" w:lineRule="auto"/>
              <w:ind w:firstLineChars="0" w:firstLine="480"/>
              <w:jc w:val="center"/>
              <w:rPr>
                <w:rFonts w:ascii="宋体" w:hAnsi="宋体" w:cs="Times New Roman"/>
              </w:rPr>
            </w:pPr>
          </w:p>
          <w:p w14:paraId="247063A9" w14:textId="77777777" w:rsidR="009075D4" w:rsidRDefault="009075D4">
            <w:pPr>
              <w:spacing w:beforeLines="0" w:before="120" w:afterLines="0" w:after="120" w:line="240" w:lineRule="auto"/>
              <w:ind w:firstLineChars="0" w:firstLine="480"/>
              <w:jc w:val="center"/>
              <w:rPr>
                <w:rFonts w:ascii="宋体" w:hAnsi="宋体" w:cs="Times New Roman"/>
              </w:rPr>
            </w:pPr>
          </w:p>
          <w:p w14:paraId="06AC0D29" w14:textId="77777777" w:rsidR="009075D4" w:rsidRDefault="000F6284">
            <w:pPr>
              <w:spacing w:beforeLines="0" w:before="120" w:afterLines="0" w:after="120" w:line="240" w:lineRule="auto"/>
              <w:ind w:firstLineChars="0" w:firstLine="480"/>
              <w:rPr>
                <w:rFonts w:ascii="宋体" w:hAnsi="宋体" w:cs="Times New Roman"/>
              </w:rPr>
            </w:pPr>
            <w:r>
              <w:rPr>
                <w:rFonts w:ascii="宋体" w:hAnsi="宋体" w:cs="Times New Roman" w:hint="eastAsia"/>
              </w:rPr>
              <w:t>外部因素</w:t>
            </w:r>
          </w:p>
        </w:tc>
        <w:tc>
          <w:tcPr>
            <w:tcW w:w="2792" w:type="dxa"/>
            <w:shd w:val="clear" w:color="auto" w:fill="auto"/>
            <w:vAlign w:val="center"/>
          </w:tcPr>
          <w:p w14:paraId="11818B4E"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优势（</w:t>
            </w:r>
            <w:r>
              <w:rPr>
                <w:rFonts w:ascii="宋体" w:hAnsi="宋体" w:cs="Times New Roman"/>
              </w:rPr>
              <w:t>S</w:t>
            </w:r>
            <w:r>
              <w:rPr>
                <w:rFonts w:ascii="宋体" w:hAnsi="宋体" w:cs="Times New Roman" w:hint="eastAsia"/>
              </w:rPr>
              <w:t>trength）</w:t>
            </w:r>
          </w:p>
        </w:tc>
        <w:tc>
          <w:tcPr>
            <w:tcW w:w="2809" w:type="dxa"/>
            <w:shd w:val="clear" w:color="auto" w:fill="auto"/>
            <w:vAlign w:val="center"/>
          </w:tcPr>
          <w:p w14:paraId="31C9E5A9"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劣势（</w:t>
            </w:r>
            <w:r>
              <w:rPr>
                <w:rFonts w:ascii="宋体" w:hAnsi="宋体" w:cs="Times New Roman"/>
              </w:rPr>
              <w:t>W</w:t>
            </w:r>
            <w:r>
              <w:rPr>
                <w:rFonts w:ascii="宋体" w:hAnsi="宋体" w:cs="Times New Roman" w:hint="eastAsia"/>
              </w:rPr>
              <w:t>eakness）</w:t>
            </w:r>
          </w:p>
        </w:tc>
      </w:tr>
      <w:tr w:rsidR="009075D4" w14:paraId="70619E02" w14:textId="77777777">
        <w:trPr>
          <w:trHeight w:val="845"/>
        </w:trPr>
        <w:tc>
          <w:tcPr>
            <w:tcW w:w="2448" w:type="dxa"/>
            <w:vMerge/>
            <w:tcBorders>
              <w:tl2br w:val="single" w:sz="4" w:space="0" w:color="auto"/>
            </w:tcBorders>
            <w:shd w:val="clear" w:color="auto" w:fill="auto"/>
            <w:vAlign w:val="center"/>
          </w:tcPr>
          <w:p w14:paraId="216EEA09" w14:textId="77777777" w:rsidR="009075D4" w:rsidRDefault="009075D4">
            <w:pPr>
              <w:spacing w:beforeLines="0" w:before="120" w:afterLines="0" w:after="120" w:line="240" w:lineRule="auto"/>
              <w:ind w:firstLineChars="0" w:firstLine="480"/>
              <w:jc w:val="center"/>
              <w:rPr>
                <w:rFonts w:ascii="宋体" w:hAnsi="宋体" w:cs="Times New Roman"/>
              </w:rPr>
            </w:pPr>
          </w:p>
        </w:tc>
        <w:tc>
          <w:tcPr>
            <w:tcW w:w="2792" w:type="dxa"/>
            <w:shd w:val="clear" w:color="auto" w:fill="auto"/>
            <w:vAlign w:val="center"/>
          </w:tcPr>
          <w:p w14:paraId="3715115E"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操作便捷无需安装、易推广、跨平台A</w:t>
            </w:r>
            <w:r>
              <w:rPr>
                <w:rFonts w:ascii="宋体" w:hAnsi="宋体" w:cs="Times New Roman"/>
              </w:rPr>
              <w:t>PI</w:t>
            </w:r>
            <w:r>
              <w:rPr>
                <w:rFonts w:ascii="宋体" w:hAnsi="宋体" w:cs="Times New Roman" w:hint="eastAsia"/>
              </w:rPr>
              <w:t>丰富</w:t>
            </w:r>
          </w:p>
        </w:tc>
        <w:tc>
          <w:tcPr>
            <w:tcW w:w="2809" w:type="dxa"/>
            <w:shd w:val="clear" w:color="auto" w:fill="auto"/>
            <w:vAlign w:val="center"/>
          </w:tcPr>
          <w:p w14:paraId="3E482288"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功能大小受限、稳定性受限、用户群体流失快</w:t>
            </w:r>
          </w:p>
        </w:tc>
      </w:tr>
      <w:tr w:rsidR="009075D4" w14:paraId="48373811" w14:textId="77777777">
        <w:trPr>
          <w:trHeight w:val="143"/>
        </w:trPr>
        <w:tc>
          <w:tcPr>
            <w:tcW w:w="2448" w:type="dxa"/>
            <w:shd w:val="clear" w:color="auto" w:fill="auto"/>
            <w:vAlign w:val="center"/>
          </w:tcPr>
          <w:p w14:paraId="6BF7B46D"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机会（Opportunities）</w:t>
            </w:r>
          </w:p>
        </w:tc>
        <w:tc>
          <w:tcPr>
            <w:tcW w:w="2792" w:type="dxa"/>
            <w:shd w:val="clear" w:color="auto" w:fill="auto"/>
            <w:vAlign w:val="center"/>
          </w:tcPr>
          <w:p w14:paraId="18D1A3A0"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S</w:t>
            </w:r>
            <w:r>
              <w:rPr>
                <w:rFonts w:ascii="宋体" w:hAnsi="宋体" w:cs="Times New Roman"/>
              </w:rPr>
              <w:t>O</w:t>
            </w:r>
          </w:p>
        </w:tc>
        <w:tc>
          <w:tcPr>
            <w:tcW w:w="2809" w:type="dxa"/>
            <w:shd w:val="clear" w:color="auto" w:fill="auto"/>
            <w:vAlign w:val="center"/>
          </w:tcPr>
          <w:p w14:paraId="3D7EE580"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W</w:t>
            </w:r>
            <w:r>
              <w:rPr>
                <w:rFonts w:ascii="宋体" w:hAnsi="宋体" w:cs="Times New Roman"/>
              </w:rPr>
              <w:t>O</w:t>
            </w:r>
          </w:p>
        </w:tc>
      </w:tr>
      <w:tr w:rsidR="009075D4" w14:paraId="5B2DD287" w14:textId="77777777">
        <w:trPr>
          <w:trHeight w:val="143"/>
        </w:trPr>
        <w:tc>
          <w:tcPr>
            <w:tcW w:w="2448" w:type="dxa"/>
            <w:shd w:val="clear" w:color="auto" w:fill="auto"/>
            <w:vAlign w:val="center"/>
          </w:tcPr>
          <w:p w14:paraId="096EB27B"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网站潜在用户较多、近年来技术和潮流都日趋成熟</w:t>
            </w:r>
          </w:p>
        </w:tc>
        <w:tc>
          <w:tcPr>
            <w:tcW w:w="2792" w:type="dxa"/>
            <w:shd w:val="clear" w:color="auto" w:fill="auto"/>
            <w:vAlign w:val="center"/>
          </w:tcPr>
          <w:p w14:paraId="76C1C50A"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开发难度相对低，推广较容易且搜收益大</w:t>
            </w:r>
          </w:p>
        </w:tc>
        <w:tc>
          <w:tcPr>
            <w:tcW w:w="2809" w:type="dxa"/>
            <w:shd w:val="clear" w:color="auto" w:fill="auto"/>
            <w:vAlign w:val="center"/>
          </w:tcPr>
          <w:p w14:paraId="02B0FEDB" w14:textId="77777777" w:rsidR="009075D4" w:rsidRDefault="000F6284">
            <w:pPr>
              <w:spacing w:before="156" w:after="156" w:line="240" w:lineRule="auto"/>
              <w:ind w:firstLineChars="0" w:firstLine="0"/>
              <w:rPr>
                <w:rFonts w:ascii="宋体" w:hAnsi="宋体" w:cs="Times New Roman"/>
              </w:rPr>
            </w:pPr>
            <w:r>
              <w:rPr>
                <w:rFonts w:ascii="宋体" w:hAnsi="宋体" w:cs="Times New Roman" w:hint="eastAsia"/>
              </w:rPr>
              <w:t>功能单一、应用场景简单，可以将核心功能做的更符合用户体验</w:t>
            </w:r>
          </w:p>
        </w:tc>
      </w:tr>
      <w:tr w:rsidR="009075D4" w14:paraId="104CCD75" w14:textId="77777777">
        <w:trPr>
          <w:trHeight w:val="143"/>
        </w:trPr>
        <w:tc>
          <w:tcPr>
            <w:tcW w:w="2448" w:type="dxa"/>
            <w:shd w:val="clear" w:color="auto" w:fill="auto"/>
            <w:vAlign w:val="center"/>
          </w:tcPr>
          <w:p w14:paraId="07F25D04"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风险（</w:t>
            </w:r>
            <w:r>
              <w:rPr>
                <w:rFonts w:ascii="宋体" w:hAnsi="宋体" w:cs="Times New Roman"/>
              </w:rPr>
              <w:t>Threats</w:t>
            </w:r>
            <w:r>
              <w:rPr>
                <w:rFonts w:ascii="宋体" w:hAnsi="宋体" w:cs="Times New Roman" w:hint="eastAsia"/>
              </w:rPr>
              <w:t>）</w:t>
            </w:r>
          </w:p>
        </w:tc>
        <w:tc>
          <w:tcPr>
            <w:tcW w:w="2792" w:type="dxa"/>
            <w:shd w:val="clear" w:color="auto" w:fill="auto"/>
            <w:vAlign w:val="center"/>
          </w:tcPr>
          <w:p w14:paraId="77E71002"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S</w:t>
            </w:r>
            <w:r>
              <w:rPr>
                <w:rFonts w:ascii="宋体" w:hAnsi="宋体" w:cs="Times New Roman"/>
              </w:rPr>
              <w:t>T</w:t>
            </w:r>
          </w:p>
        </w:tc>
        <w:tc>
          <w:tcPr>
            <w:tcW w:w="2809" w:type="dxa"/>
            <w:shd w:val="clear" w:color="auto" w:fill="auto"/>
            <w:vAlign w:val="center"/>
          </w:tcPr>
          <w:p w14:paraId="765E0759"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W</w:t>
            </w:r>
            <w:r>
              <w:rPr>
                <w:rFonts w:ascii="宋体" w:hAnsi="宋体" w:cs="Times New Roman"/>
              </w:rPr>
              <w:t>T</w:t>
            </w:r>
          </w:p>
        </w:tc>
      </w:tr>
      <w:tr w:rsidR="009075D4" w14:paraId="3E672799" w14:textId="77777777">
        <w:trPr>
          <w:trHeight w:val="143"/>
        </w:trPr>
        <w:tc>
          <w:tcPr>
            <w:tcW w:w="2448" w:type="dxa"/>
            <w:shd w:val="clear" w:color="auto" w:fill="auto"/>
            <w:vAlign w:val="center"/>
          </w:tcPr>
          <w:p w14:paraId="6D72B92C"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竞争压力大，需要凸</w:t>
            </w:r>
            <w:r>
              <w:rPr>
                <w:rFonts w:ascii="宋体" w:hAnsi="宋体" w:cs="Times New Roman" w:hint="eastAsia"/>
              </w:rPr>
              <w:lastRenderedPageBreak/>
              <w:t>显特点，依托平台</w:t>
            </w:r>
          </w:p>
        </w:tc>
        <w:tc>
          <w:tcPr>
            <w:tcW w:w="2792" w:type="dxa"/>
            <w:shd w:val="clear" w:color="auto" w:fill="auto"/>
            <w:vAlign w:val="center"/>
          </w:tcPr>
          <w:p w14:paraId="6536CB9C"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lastRenderedPageBreak/>
              <w:t>用较强的可扩展性和灵</w:t>
            </w:r>
            <w:r>
              <w:rPr>
                <w:rFonts w:ascii="宋体" w:hAnsi="宋体" w:cs="Times New Roman" w:hint="eastAsia"/>
              </w:rPr>
              <w:lastRenderedPageBreak/>
              <w:t>活的发布方式做出产品的特色。</w:t>
            </w:r>
          </w:p>
        </w:tc>
        <w:tc>
          <w:tcPr>
            <w:tcW w:w="2809" w:type="dxa"/>
            <w:shd w:val="clear" w:color="auto" w:fill="auto"/>
            <w:vAlign w:val="center"/>
          </w:tcPr>
          <w:p w14:paraId="022E1EFB"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lastRenderedPageBreak/>
              <w:t>用户体验相对较差，尽</w:t>
            </w:r>
            <w:r>
              <w:rPr>
                <w:rFonts w:ascii="宋体" w:hAnsi="宋体" w:cs="Times New Roman" w:hint="eastAsia"/>
              </w:rPr>
              <w:lastRenderedPageBreak/>
              <w:t>量从产品质量的提升去吸引用户和留住用户</w:t>
            </w:r>
          </w:p>
        </w:tc>
      </w:tr>
    </w:tbl>
    <w:p w14:paraId="1666FD11" w14:textId="77777777" w:rsidR="009075D4" w:rsidRDefault="009075D4">
      <w:pPr>
        <w:pStyle w:val="2"/>
        <w:spacing w:before="156" w:after="156"/>
        <w:ind w:firstLineChars="0" w:firstLine="0"/>
        <w:rPr>
          <w:rFonts w:ascii="宋体" w:eastAsia="宋体" w:hAnsi="宋体" w:cs="宋体"/>
        </w:rPr>
      </w:pPr>
      <w:bookmarkStart w:id="119" w:name="_Toc235842286"/>
      <w:bookmarkStart w:id="120" w:name="_Toc66603213"/>
      <w:bookmarkStart w:id="121" w:name="_Toc235938046"/>
      <w:bookmarkStart w:id="122" w:name="_Toc235842534"/>
      <w:bookmarkStart w:id="123" w:name="_Toc235938411"/>
      <w:bookmarkStart w:id="124" w:name="_Toc66603154"/>
    </w:p>
    <w:p w14:paraId="08072F8C" w14:textId="77777777" w:rsidR="009075D4" w:rsidRDefault="000F6284">
      <w:pPr>
        <w:pStyle w:val="2"/>
        <w:spacing w:before="156" w:after="156"/>
        <w:ind w:firstLineChars="0" w:firstLine="0"/>
        <w:rPr>
          <w:rFonts w:ascii="宋体" w:eastAsia="宋体" w:hAnsi="宋体" w:cs="宋体"/>
        </w:rPr>
      </w:pPr>
      <w:bookmarkStart w:id="125" w:name="_Toc11077"/>
      <w:r>
        <w:rPr>
          <w:rFonts w:ascii="宋体" w:eastAsia="宋体" w:hAnsi="宋体" w:cs="宋体" w:hint="eastAsia"/>
        </w:rPr>
        <w:t>4.5选择最终方案的准则</w:t>
      </w:r>
      <w:bookmarkEnd w:id="119"/>
      <w:bookmarkEnd w:id="120"/>
      <w:bookmarkEnd w:id="121"/>
      <w:bookmarkEnd w:id="122"/>
      <w:bookmarkEnd w:id="123"/>
      <w:bookmarkEnd w:id="124"/>
      <w:bookmarkEnd w:id="125"/>
    </w:p>
    <w:p w14:paraId="16B7D472" w14:textId="77777777" w:rsidR="009075D4" w:rsidRDefault="000F6284">
      <w:pPr>
        <w:spacing w:before="156" w:after="156" w:line="240" w:lineRule="auto"/>
        <w:ind w:firstLine="480"/>
        <w:rPr>
          <w:rFonts w:ascii="宋体" w:hAnsi="宋体"/>
        </w:rPr>
      </w:pPr>
      <w:bookmarkStart w:id="126" w:name="_Toc235938047"/>
      <w:bookmarkStart w:id="127" w:name="_Toc235842535"/>
      <w:bookmarkStart w:id="128" w:name="_Toc66603214"/>
      <w:bookmarkStart w:id="129" w:name="_Toc66603155"/>
      <w:bookmarkStart w:id="130" w:name="_Toc235842287"/>
      <w:bookmarkStart w:id="131" w:name="_Toc235938412"/>
      <w:r>
        <w:rPr>
          <w:rFonts w:ascii="宋体" w:hAnsi="宋体" w:hint="eastAsia"/>
        </w:rPr>
        <w:t>1.开发上确保工作量在有限的时间内至少保证基本功能需求的实现。</w:t>
      </w:r>
    </w:p>
    <w:p w14:paraId="255DD0F0" w14:textId="77777777" w:rsidR="009075D4" w:rsidRDefault="000F6284">
      <w:pPr>
        <w:spacing w:before="156" w:after="156" w:line="240" w:lineRule="auto"/>
        <w:ind w:firstLine="480"/>
        <w:rPr>
          <w:rFonts w:ascii="宋体" w:hAnsi="宋体"/>
        </w:rPr>
      </w:pPr>
      <w:r>
        <w:rPr>
          <w:rFonts w:ascii="宋体" w:hAnsi="宋体" w:hint="eastAsia"/>
        </w:rPr>
        <w:t>2.产品有充分的稳定性和可维护性。</w:t>
      </w:r>
    </w:p>
    <w:p w14:paraId="1B255185" w14:textId="77777777" w:rsidR="009075D4" w:rsidRDefault="000F6284">
      <w:pPr>
        <w:spacing w:before="156" w:after="156" w:line="240" w:lineRule="auto"/>
        <w:ind w:firstLine="480"/>
        <w:rPr>
          <w:rFonts w:ascii="宋体" w:hAnsi="宋体"/>
        </w:rPr>
      </w:pPr>
      <w:r>
        <w:rPr>
          <w:rFonts w:ascii="宋体" w:hAnsi="宋体" w:hint="eastAsia"/>
        </w:rPr>
        <w:t>3.根据需求尽量能有完善的功能和支撑起独家特色功能。</w:t>
      </w:r>
    </w:p>
    <w:p w14:paraId="01B515FD" w14:textId="77777777" w:rsidR="009075D4" w:rsidRDefault="000F6284">
      <w:pPr>
        <w:spacing w:before="156" w:after="156" w:line="240" w:lineRule="auto"/>
        <w:ind w:firstLine="480"/>
        <w:rPr>
          <w:rFonts w:ascii="宋体" w:hAnsi="宋体"/>
        </w:rPr>
      </w:pPr>
      <w:r>
        <w:rPr>
          <w:rFonts w:ascii="宋体" w:hAnsi="宋体" w:hint="eastAsia"/>
        </w:rPr>
        <w:t>4.条件上充分利用有限的资金，减少不必要的资金成本和学习成本。</w:t>
      </w:r>
    </w:p>
    <w:p w14:paraId="1B194701" w14:textId="77777777" w:rsidR="009075D4" w:rsidRDefault="000F6284">
      <w:pPr>
        <w:spacing w:before="156" w:after="156" w:line="240" w:lineRule="auto"/>
        <w:ind w:firstLine="480"/>
        <w:rPr>
          <w:rFonts w:ascii="宋体" w:hAnsi="宋体"/>
        </w:rPr>
      </w:pPr>
      <w:r>
        <w:rPr>
          <w:rFonts w:ascii="宋体" w:hAnsi="宋体" w:hint="eastAsia"/>
        </w:rPr>
        <w:t>5.能为用户提供更好的体验，留出固定的用户群。</w:t>
      </w:r>
    </w:p>
    <w:p w14:paraId="33C5BEC5" w14:textId="77777777" w:rsidR="009075D4" w:rsidRDefault="000F6284">
      <w:pPr>
        <w:pStyle w:val="1"/>
        <w:spacing w:line="360" w:lineRule="auto"/>
      </w:pPr>
      <w:bookmarkStart w:id="132" w:name="_Toc2796"/>
      <w:r>
        <w:rPr>
          <w:rFonts w:hint="eastAsia"/>
        </w:rPr>
        <w:t>5</w:t>
      </w:r>
      <w:r>
        <w:rPr>
          <w:rFonts w:hint="eastAsia"/>
        </w:rPr>
        <w:t>所建议的系统</w:t>
      </w:r>
      <w:bookmarkEnd w:id="126"/>
      <w:bookmarkEnd w:id="127"/>
      <w:bookmarkEnd w:id="128"/>
      <w:bookmarkEnd w:id="129"/>
      <w:bookmarkEnd w:id="130"/>
      <w:bookmarkEnd w:id="131"/>
      <w:bookmarkEnd w:id="132"/>
    </w:p>
    <w:p w14:paraId="44344809" w14:textId="77777777" w:rsidR="009075D4" w:rsidRDefault="000F6284">
      <w:pPr>
        <w:pStyle w:val="2"/>
        <w:spacing w:before="156" w:after="156"/>
        <w:ind w:firstLineChars="0" w:firstLine="0"/>
        <w:rPr>
          <w:rFonts w:ascii="宋体" w:eastAsia="宋体" w:hAnsi="宋体" w:cs="宋体"/>
        </w:rPr>
      </w:pPr>
      <w:bookmarkStart w:id="133" w:name="_Toc235842536"/>
      <w:bookmarkStart w:id="134" w:name="_Toc31714"/>
      <w:bookmarkStart w:id="135" w:name="_Toc235938048"/>
      <w:bookmarkStart w:id="136" w:name="_Toc235842288"/>
      <w:bookmarkStart w:id="137" w:name="_Toc66603156"/>
      <w:bookmarkStart w:id="138" w:name="_Toc235938413"/>
      <w:bookmarkStart w:id="139" w:name="_Toc66603215"/>
      <w:r>
        <w:rPr>
          <w:rFonts w:ascii="宋体" w:eastAsia="宋体" w:hAnsi="宋体" w:cs="宋体" w:hint="eastAsia"/>
        </w:rPr>
        <w:t>5.1对所建议的系统的说明</w:t>
      </w:r>
      <w:bookmarkEnd w:id="133"/>
      <w:bookmarkEnd w:id="134"/>
      <w:bookmarkEnd w:id="135"/>
      <w:bookmarkEnd w:id="136"/>
      <w:bookmarkEnd w:id="137"/>
      <w:bookmarkEnd w:id="138"/>
      <w:bookmarkEnd w:id="139"/>
    </w:p>
    <w:p w14:paraId="24BC4B27" w14:textId="77777777" w:rsidR="009075D4" w:rsidRDefault="000F6284">
      <w:pPr>
        <w:spacing w:before="156" w:after="156" w:line="240" w:lineRule="auto"/>
        <w:ind w:firstLine="480"/>
        <w:rPr>
          <w:rFonts w:ascii="宋体" w:hAnsi="宋体"/>
        </w:rPr>
      </w:pPr>
      <w:r>
        <w:rPr>
          <w:rFonts w:ascii="宋体" w:hAnsi="宋体" w:hint="eastAsia"/>
        </w:rPr>
        <w:t>我们选择的是网站的系统方案，主要原因有在网页端教师可以通过电脑上传教学计划、课时安排、作业、教学视频等等，对于教师的文件传输网页端方便清晰，同时师生问答可以通过网站的形式进行交流，学生也可以通过电脑上传详细问题对教师进行提问。最后学生也可以网页端进行操作，接受下载项目管理，对象建模等相关资料。</w:t>
      </w:r>
    </w:p>
    <w:p w14:paraId="669BCE63" w14:textId="77777777" w:rsidR="009075D4" w:rsidRDefault="000F6284">
      <w:pPr>
        <w:pStyle w:val="2"/>
        <w:spacing w:before="156" w:after="156"/>
        <w:ind w:firstLineChars="0" w:firstLine="0"/>
        <w:rPr>
          <w:rFonts w:ascii="宋体" w:eastAsia="宋体" w:hAnsi="宋体" w:cs="宋体"/>
        </w:rPr>
      </w:pPr>
      <w:bookmarkStart w:id="140" w:name="_Toc235842289"/>
      <w:bookmarkStart w:id="141" w:name="_Toc66603216"/>
      <w:bookmarkStart w:id="142" w:name="_Toc235938049"/>
      <w:bookmarkStart w:id="143" w:name="_Toc235938414"/>
      <w:bookmarkStart w:id="144" w:name="_Toc5169"/>
      <w:bookmarkStart w:id="145" w:name="_Toc235842537"/>
      <w:bookmarkStart w:id="146" w:name="_Toc66603157"/>
      <w:r>
        <w:rPr>
          <w:rFonts w:ascii="宋体" w:eastAsia="宋体" w:hAnsi="宋体" w:cs="宋体" w:hint="eastAsia"/>
        </w:rPr>
        <w:t>5.2数据流程和处理流程</w:t>
      </w:r>
      <w:bookmarkEnd w:id="140"/>
      <w:bookmarkEnd w:id="141"/>
      <w:bookmarkEnd w:id="142"/>
      <w:bookmarkEnd w:id="143"/>
      <w:bookmarkEnd w:id="144"/>
      <w:bookmarkEnd w:id="145"/>
      <w:bookmarkEnd w:id="146"/>
    </w:p>
    <w:p w14:paraId="0249A727" w14:textId="77777777" w:rsidR="009075D4" w:rsidRDefault="000F6284">
      <w:pPr>
        <w:spacing w:before="156" w:after="156" w:line="240" w:lineRule="auto"/>
        <w:ind w:firstLine="480"/>
        <w:rPr>
          <w:rFonts w:ascii="宋体" w:hAnsi="宋体"/>
        </w:rPr>
      </w:pPr>
      <w:r>
        <w:rPr>
          <w:rFonts w:ascii="宋体" w:hAnsi="宋体" w:hint="eastAsia"/>
        </w:rPr>
        <w:t>T</w:t>
      </w:r>
      <w:r>
        <w:rPr>
          <w:rFonts w:ascii="宋体" w:hAnsi="宋体"/>
        </w:rPr>
        <w:t>BD</w:t>
      </w:r>
      <w:r>
        <w:rPr>
          <w:rFonts w:ascii="宋体" w:hAnsi="宋体" w:hint="eastAsia"/>
        </w:rPr>
        <w:t>（现阶段做不了）</w:t>
      </w:r>
    </w:p>
    <w:p w14:paraId="5E9E27F5" w14:textId="77777777" w:rsidR="009075D4" w:rsidRDefault="000F6284">
      <w:pPr>
        <w:pStyle w:val="2"/>
        <w:spacing w:before="156" w:after="156"/>
        <w:ind w:firstLineChars="0" w:firstLine="0"/>
        <w:rPr>
          <w:rFonts w:ascii="宋体" w:eastAsia="宋体" w:hAnsi="宋体" w:cs="宋体"/>
        </w:rPr>
      </w:pPr>
      <w:bookmarkStart w:id="147" w:name="_Toc235938415"/>
      <w:bookmarkStart w:id="148" w:name="_Toc66603217"/>
      <w:bookmarkStart w:id="149" w:name="_Toc66603158"/>
      <w:bookmarkStart w:id="150" w:name="_Toc235938050"/>
      <w:bookmarkStart w:id="151" w:name="_Toc235842290"/>
      <w:bookmarkStart w:id="152" w:name="_Toc235842538"/>
      <w:bookmarkStart w:id="153" w:name="_Toc30941"/>
      <w:r>
        <w:rPr>
          <w:rFonts w:ascii="宋体" w:eastAsia="宋体" w:hAnsi="宋体" w:cs="宋体" w:hint="eastAsia"/>
        </w:rPr>
        <w:t>5.3与原系统的比较(若有原系统)</w:t>
      </w:r>
      <w:bookmarkEnd w:id="147"/>
      <w:bookmarkEnd w:id="148"/>
      <w:bookmarkEnd w:id="149"/>
      <w:bookmarkEnd w:id="150"/>
      <w:bookmarkEnd w:id="151"/>
      <w:bookmarkEnd w:id="152"/>
      <w:bookmarkEnd w:id="153"/>
    </w:p>
    <w:p w14:paraId="746FC2F6" w14:textId="77777777" w:rsidR="009075D4" w:rsidRDefault="000F6284">
      <w:pPr>
        <w:spacing w:before="156" w:after="156" w:line="240" w:lineRule="auto"/>
        <w:ind w:firstLine="480"/>
        <w:rPr>
          <w:rFonts w:ascii="宋体" w:hAnsi="宋体"/>
        </w:rPr>
      </w:pPr>
      <w:r>
        <w:rPr>
          <w:rFonts w:ascii="宋体" w:hAnsi="宋体" w:hint="eastAsia"/>
        </w:rPr>
        <w:t>无原有系统</w:t>
      </w:r>
    </w:p>
    <w:p w14:paraId="7E9749DB" w14:textId="77777777" w:rsidR="009075D4" w:rsidRDefault="000F6284">
      <w:pPr>
        <w:pStyle w:val="2"/>
        <w:spacing w:before="156" w:after="156"/>
        <w:ind w:firstLineChars="0" w:firstLine="0"/>
        <w:rPr>
          <w:rFonts w:ascii="宋体" w:eastAsia="宋体" w:hAnsi="宋体" w:cs="宋体"/>
        </w:rPr>
      </w:pPr>
      <w:bookmarkStart w:id="154" w:name="_Toc235938051"/>
      <w:bookmarkStart w:id="155" w:name="_Toc13437"/>
      <w:bookmarkStart w:id="156" w:name="_Toc66603159"/>
      <w:bookmarkStart w:id="157" w:name="_Toc235938416"/>
      <w:bookmarkStart w:id="158" w:name="_Toc66603218"/>
      <w:bookmarkStart w:id="159" w:name="_Toc235842291"/>
      <w:bookmarkStart w:id="160" w:name="_Toc235842539"/>
      <w:r>
        <w:rPr>
          <w:rFonts w:ascii="宋体" w:eastAsia="宋体" w:hAnsi="宋体" w:cs="宋体" w:hint="eastAsia"/>
        </w:rPr>
        <w:t>5.4影响(或要求)</w:t>
      </w:r>
      <w:bookmarkEnd w:id="154"/>
      <w:bookmarkEnd w:id="155"/>
      <w:bookmarkEnd w:id="156"/>
      <w:bookmarkEnd w:id="157"/>
      <w:bookmarkEnd w:id="158"/>
      <w:bookmarkEnd w:id="159"/>
      <w:bookmarkEnd w:id="160"/>
    </w:p>
    <w:p w14:paraId="0CF94562" w14:textId="77777777" w:rsidR="009075D4" w:rsidRDefault="000F6284">
      <w:pPr>
        <w:pStyle w:val="3"/>
        <w:spacing w:before="156" w:after="156" w:line="240" w:lineRule="auto"/>
        <w:ind w:firstLine="643"/>
        <w:rPr>
          <w:rFonts w:ascii="宋体" w:hAnsi="宋体"/>
        </w:rPr>
      </w:pPr>
      <w:bookmarkStart w:id="161" w:name="_Toc11620"/>
      <w:bookmarkStart w:id="162" w:name="_Toc235842292"/>
      <w:bookmarkStart w:id="163" w:name="_Toc235938417"/>
      <w:bookmarkStart w:id="164" w:name="_Toc235938052"/>
      <w:bookmarkStart w:id="165" w:name="_Toc66603219"/>
      <w:bookmarkStart w:id="166" w:name="_Toc66603160"/>
      <w:bookmarkStart w:id="167" w:name="_Toc235842540"/>
      <w:r>
        <w:rPr>
          <w:rFonts w:ascii="宋体" w:hAnsi="宋体" w:hint="eastAsia"/>
        </w:rPr>
        <w:t>5.4.1设备</w:t>
      </w:r>
      <w:bookmarkEnd w:id="161"/>
      <w:bookmarkEnd w:id="162"/>
      <w:bookmarkEnd w:id="163"/>
      <w:bookmarkEnd w:id="164"/>
      <w:bookmarkEnd w:id="165"/>
      <w:bookmarkEnd w:id="166"/>
      <w:bookmarkEnd w:id="167"/>
    </w:p>
    <w:p w14:paraId="51E76697" w14:textId="77777777" w:rsidR="009075D4" w:rsidRDefault="000F6284">
      <w:pPr>
        <w:spacing w:before="156" w:after="156" w:line="240" w:lineRule="auto"/>
        <w:ind w:left="420" w:firstLineChars="175" w:firstLine="420"/>
        <w:rPr>
          <w:rFonts w:ascii="宋体" w:hAnsi="宋体"/>
        </w:rPr>
      </w:pPr>
      <w:r>
        <w:rPr>
          <w:rFonts w:ascii="宋体" w:hAnsi="宋体" w:hint="eastAsia"/>
        </w:rPr>
        <w:t>计算机：电脑 5台</w:t>
      </w:r>
    </w:p>
    <w:p w14:paraId="35578C38" w14:textId="77777777" w:rsidR="009075D4" w:rsidRDefault="000F6284">
      <w:pPr>
        <w:spacing w:before="156" w:after="156" w:line="240" w:lineRule="auto"/>
        <w:ind w:left="420" w:firstLineChars="175" w:firstLine="420"/>
        <w:rPr>
          <w:rFonts w:ascii="宋体" w:hAnsi="宋体"/>
        </w:rPr>
      </w:pPr>
      <w:r>
        <w:rPr>
          <w:rFonts w:ascii="宋体" w:hAnsi="宋体" w:hint="eastAsia"/>
        </w:rPr>
        <w:t>电脑基本配置要求:</w:t>
      </w:r>
    </w:p>
    <w:p w14:paraId="7AAB0041" w14:textId="77777777" w:rsidR="009075D4" w:rsidRDefault="000F6284">
      <w:pPr>
        <w:spacing w:before="156" w:after="156" w:line="240" w:lineRule="auto"/>
        <w:ind w:leftChars="350" w:left="840" w:firstLineChars="175" w:firstLine="420"/>
        <w:rPr>
          <w:rFonts w:ascii="宋体" w:hAnsi="宋体"/>
        </w:rPr>
      </w:pPr>
      <w:r>
        <w:rPr>
          <w:rFonts w:ascii="宋体" w:hAnsi="宋体" w:hint="eastAsia"/>
        </w:rPr>
        <w:t>处理器：无特殊需求，现在市面上的硬件设备性能完全可以支撑使用。</w:t>
      </w:r>
    </w:p>
    <w:p w14:paraId="0D35BB7F" w14:textId="77777777" w:rsidR="009075D4" w:rsidRDefault="000F6284">
      <w:pPr>
        <w:spacing w:before="156" w:after="156" w:line="240" w:lineRule="auto"/>
        <w:ind w:leftChars="350" w:left="840" w:firstLineChars="175" w:firstLine="420"/>
        <w:rPr>
          <w:rFonts w:ascii="宋体" w:hAnsi="宋体"/>
        </w:rPr>
      </w:pPr>
      <w:r>
        <w:rPr>
          <w:rFonts w:ascii="宋体" w:hAnsi="宋体" w:hint="eastAsia"/>
        </w:rPr>
        <w:lastRenderedPageBreak/>
        <w:t>存储器：8G及以上运行内存</w:t>
      </w:r>
    </w:p>
    <w:p w14:paraId="6166B09B" w14:textId="77777777" w:rsidR="009075D4" w:rsidRDefault="000F6284">
      <w:pPr>
        <w:spacing w:before="156" w:after="156" w:line="240" w:lineRule="auto"/>
        <w:ind w:leftChars="350" w:left="840" w:firstLineChars="175" w:firstLine="420"/>
        <w:rPr>
          <w:rFonts w:ascii="宋体" w:hAnsi="宋体"/>
        </w:rPr>
      </w:pPr>
      <w:r>
        <w:rPr>
          <w:rFonts w:ascii="宋体" w:hAnsi="宋体" w:hint="eastAsia"/>
        </w:rPr>
        <w:t>输入/输出设备：鼠标、键盘、显示器、USB接口</w:t>
      </w:r>
    </w:p>
    <w:p w14:paraId="3B92105D" w14:textId="77777777" w:rsidR="009075D4" w:rsidRDefault="000F6284">
      <w:pPr>
        <w:spacing w:before="156" w:after="156" w:line="240" w:lineRule="auto"/>
        <w:ind w:leftChars="350" w:left="840" w:firstLineChars="175" w:firstLine="420"/>
        <w:rPr>
          <w:rFonts w:ascii="宋体" w:hAnsi="宋体"/>
        </w:rPr>
      </w:pPr>
      <w:r>
        <w:rPr>
          <w:rFonts w:ascii="宋体" w:hAnsi="宋体" w:hint="eastAsia"/>
        </w:rPr>
        <w:t>辅助存储器：u盘</w:t>
      </w:r>
      <w:r>
        <w:rPr>
          <w:rFonts w:ascii="宋体" w:hAnsi="宋体"/>
        </w:rPr>
        <w:t xml:space="preserve"> </w:t>
      </w:r>
    </w:p>
    <w:p w14:paraId="6D8A8265" w14:textId="77777777" w:rsidR="009075D4" w:rsidRDefault="000F6284">
      <w:pPr>
        <w:spacing w:before="156" w:after="156" w:line="240" w:lineRule="auto"/>
        <w:ind w:leftChars="350" w:left="840" w:firstLineChars="175" w:firstLine="420"/>
        <w:rPr>
          <w:rFonts w:ascii="宋体" w:hAnsi="宋体"/>
        </w:rPr>
      </w:pPr>
      <w:r>
        <w:rPr>
          <w:rFonts w:ascii="宋体" w:hAnsi="宋体" w:hint="eastAsia"/>
        </w:rPr>
        <w:t>通信/网络设备：网络驱动器，能正常连网即可</w:t>
      </w:r>
    </w:p>
    <w:p w14:paraId="75B948E3" w14:textId="77777777" w:rsidR="009075D4" w:rsidRDefault="000F6284">
      <w:pPr>
        <w:pStyle w:val="3"/>
        <w:spacing w:before="156" w:after="156" w:line="240" w:lineRule="auto"/>
        <w:ind w:firstLine="643"/>
        <w:rPr>
          <w:rFonts w:ascii="宋体" w:hAnsi="宋体"/>
        </w:rPr>
      </w:pPr>
      <w:bookmarkStart w:id="168" w:name="_Toc235842293"/>
      <w:bookmarkStart w:id="169" w:name="_Toc235938053"/>
      <w:bookmarkStart w:id="170" w:name="_Toc66603220"/>
      <w:bookmarkStart w:id="171" w:name="_Toc235842541"/>
      <w:bookmarkStart w:id="172" w:name="_Toc66603161"/>
      <w:bookmarkStart w:id="173" w:name="_Toc17733"/>
      <w:bookmarkStart w:id="174" w:name="_Toc235938418"/>
      <w:r>
        <w:rPr>
          <w:rFonts w:ascii="宋体" w:hAnsi="宋体" w:hint="eastAsia"/>
        </w:rPr>
        <w:t>5.4.2软件</w:t>
      </w:r>
      <w:bookmarkEnd w:id="168"/>
      <w:bookmarkEnd w:id="169"/>
      <w:bookmarkEnd w:id="170"/>
      <w:bookmarkEnd w:id="171"/>
      <w:bookmarkEnd w:id="172"/>
      <w:bookmarkEnd w:id="173"/>
      <w:bookmarkEnd w:id="174"/>
    </w:p>
    <w:p w14:paraId="602E1164" w14:textId="77777777" w:rsidR="009075D4" w:rsidRDefault="000F6284">
      <w:pPr>
        <w:spacing w:before="156" w:after="156" w:line="240" w:lineRule="auto"/>
        <w:ind w:leftChars="150" w:left="360" w:firstLine="480"/>
        <w:rPr>
          <w:rFonts w:ascii="宋体" w:hAnsi="宋体"/>
        </w:rPr>
      </w:pPr>
      <w:r>
        <w:rPr>
          <w:rFonts w:ascii="宋体" w:hAnsi="宋体" w:hint="eastAsia"/>
        </w:rPr>
        <w:t>操作系统:</w:t>
      </w:r>
      <w:r>
        <w:rPr>
          <w:rFonts w:ascii="宋体" w:hAnsi="宋体"/>
        </w:rPr>
        <w:t>Windows10</w:t>
      </w:r>
      <w:r>
        <w:rPr>
          <w:rFonts w:ascii="宋体" w:hAnsi="宋体" w:hint="eastAsia"/>
        </w:rPr>
        <w:t>及以上</w:t>
      </w:r>
    </w:p>
    <w:p w14:paraId="625E1CF1" w14:textId="77777777" w:rsidR="009075D4" w:rsidRDefault="000F6284">
      <w:pPr>
        <w:spacing w:before="156" w:after="156" w:line="240" w:lineRule="auto"/>
        <w:ind w:leftChars="150" w:left="360" w:firstLine="480"/>
        <w:rPr>
          <w:rFonts w:ascii="宋体" w:hAnsi="宋体"/>
        </w:rPr>
      </w:pPr>
      <w:r>
        <w:rPr>
          <w:rFonts w:ascii="宋体" w:hAnsi="宋体" w:hint="eastAsia"/>
        </w:rPr>
        <w:t>数据库管理系统：Navicat</w:t>
      </w:r>
      <w:r>
        <w:rPr>
          <w:rFonts w:ascii="宋体" w:hAnsi="宋体"/>
        </w:rPr>
        <w:t xml:space="preserve"> </w:t>
      </w:r>
      <w:r>
        <w:rPr>
          <w:rFonts w:ascii="宋体" w:hAnsi="宋体" w:hint="eastAsia"/>
        </w:rPr>
        <w:t>11.1.10及以上，</w:t>
      </w:r>
      <w:r>
        <w:rPr>
          <w:rFonts w:ascii="宋体" w:hAnsi="宋体"/>
        </w:rPr>
        <w:t xml:space="preserve">MySQL </w:t>
      </w:r>
      <w:r>
        <w:rPr>
          <w:rFonts w:ascii="宋体" w:hAnsi="宋体" w:hint="eastAsia"/>
        </w:rPr>
        <w:t>5.5.56及以上</w:t>
      </w:r>
    </w:p>
    <w:p w14:paraId="4F892DCE" w14:textId="77777777" w:rsidR="009075D4" w:rsidRDefault="000F6284">
      <w:pPr>
        <w:spacing w:before="156" w:after="156" w:line="240" w:lineRule="auto"/>
        <w:ind w:leftChars="150" w:left="360" w:firstLine="480"/>
        <w:rPr>
          <w:rFonts w:ascii="宋体" w:hAnsi="宋体"/>
        </w:rPr>
      </w:pPr>
      <w:r>
        <w:rPr>
          <w:rFonts w:ascii="宋体" w:hAnsi="宋体" w:hint="eastAsia"/>
        </w:rPr>
        <w:t>通信/网络软件：微信任意版本、钉钉</w:t>
      </w:r>
    </w:p>
    <w:p w14:paraId="5CAF1306" w14:textId="77777777" w:rsidR="009075D4" w:rsidRDefault="000F6284">
      <w:pPr>
        <w:spacing w:before="156" w:after="156" w:line="240" w:lineRule="auto"/>
        <w:ind w:leftChars="150" w:left="360" w:firstLine="480"/>
        <w:rPr>
          <w:rFonts w:ascii="宋体" w:hAnsi="宋体"/>
        </w:rPr>
      </w:pPr>
      <w:r>
        <w:rPr>
          <w:rFonts w:ascii="宋体" w:hAnsi="宋体" w:hint="eastAsia"/>
        </w:rPr>
        <w:t>输入和设备模拟器：无</w:t>
      </w:r>
    </w:p>
    <w:p w14:paraId="545C5FA1" w14:textId="59062F93" w:rsidR="009075D4" w:rsidRDefault="000F6284" w:rsidP="00FA0A61">
      <w:pPr>
        <w:spacing w:before="156" w:after="156" w:line="240" w:lineRule="auto"/>
        <w:ind w:leftChars="150" w:left="360" w:firstLine="480"/>
        <w:rPr>
          <w:rFonts w:ascii="宋体" w:hAnsi="宋体"/>
        </w:rPr>
      </w:pPr>
      <w:r>
        <w:rPr>
          <w:rFonts w:ascii="宋体" w:hAnsi="宋体" w:hint="eastAsia"/>
        </w:rPr>
        <w:t>生产用软件：</w:t>
      </w:r>
      <w:r w:rsidR="00FA0A61">
        <w:rPr>
          <w:rFonts w:ascii="宋体" w:hAnsi="宋体"/>
        </w:rPr>
        <w:t xml:space="preserve"> </w:t>
      </w:r>
      <w:r>
        <w:rPr>
          <w:rFonts w:ascii="宋体" w:hAnsi="宋体" w:hint="eastAsia"/>
        </w:rPr>
        <w:t>文字处理软件：</w:t>
      </w:r>
      <w:r>
        <w:rPr>
          <w:rFonts w:ascii="宋体" w:hAnsi="宋体"/>
        </w:rPr>
        <w:t>W</w:t>
      </w:r>
      <w:r>
        <w:rPr>
          <w:rFonts w:ascii="宋体" w:hAnsi="宋体" w:hint="eastAsia"/>
        </w:rPr>
        <w:t>ord</w:t>
      </w:r>
      <w:r>
        <w:rPr>
          <w:rFonts w:ascii="宋体" w:hAnsi="宋体"/>
        </w:rPr>
        <w:t xml:space="preserve"> </w:t>
      </w:r>
      <w:r>
        <w:rPr>
          <w:rFonts w:ascii="宋体" w:hAnsi="宋体" w:hint="eastAsia"/>
        </w:rPr>
        <w:t>2013及以上</w:t>
      </w:r>
      <w:r>
        <w:rPr>
          <w:rFonts w:ascii="宋体" w:hAnsi="宋体"/>
        </w:rPr>
        <w:t xml:space="preserve"> </w:t>
      </w:r>
    </w:p>
    <w:p w14:paraId="76CD7C93" w14:textId="77777777" w:rsidR="009075D4" w:rsidRDefault="000F6284">
      <w:pPr>
        <w:spacing w:before="156" w:after="156" w:line="240" w:lineRule="auto"/>
        <w:ind w:leftChars="700" w:left="1680" w:firstLine="480"/>
        <w:rPr>
          <w:rFonts w:ascii="宋体" w:hAnsi="宋体"/>
        </w:rPr>
      </w:pPr>
      <w:r>
        <w:rPr>
          <w:rFonts w:ascii="宋体" w:hAnsi="宋体" w:hint="eastAsia"/>
        </w:rPr>
        <w:t>电子表格绘制软件：Excel</w:t>
      </w:r>
      <w:r>
        <w:rPr>
          <w:rFonts w:ascii="宋体" w:hAnsi="宋体"/>
        </w:rPr>
        <w:t xml:space="preserve"> </w:t>
      </w:r>
      <w:r>
        <w:rPr>
          <w:rFonts w:ascii="宋体" w:hAnsi="宋体" w:hint="eastAsia"/>
        </w:rPr>
        <w:t>2013及以上</w:t>
      </w:r>
    </w:p>
    <w:p w14:paraId="4431127B" w14:textId="77777777" w:rsidR="009075D4" w:rsidRDefault="000F6284">
      <w:pPr>
        <w:spacing w:before="156" w:after="156" w:line="240" w:lineRule="auto"/>
        <w:ind w:leftChars="700" w:left="1680" w:firstLine="480"/>
        <w:rPr>
          <w:rFonts w:ascii="宋体" w:hAnsi="宋体"/>
        </w:rPr>
      </w:pPr>
      <w:r>
        <w:rPr>
          <w:rFonts w:ascii="宋体" w:hAnsi="宋体" w:hint="eastAsia"/>
        </w:rPr>
        <w:t>项目管理软件:Project</w:t>
      </w:r>
      <w:r>
        <w:rPr>
          <w:rFonts w:ascii="宋体" w:hAnsi="宋体"/>
        </w:rPr>
        <w:t xml:space="preserve"> 2013</w:t>
      </w:r>
      <w:r>
        <w:rPr>
          <w:rFonts w:ascii="宋体" w:hAnsi="宋体" w:hint="eastAsia"/>
        </w:rPr>
        <w:t>及以上</w:t>
      </w:r>
    </w:p>
    <w:p w14:paraId="299ED4EC" w14:textId="77777777" w:rsidR="009075D4" w:rsidRDefault="000F6284">
      <w:pPr>
        <w:spacing w:before="156" w:after="156" w:line="240" w:lineRule="auto"/>
        <w:ind w:leftChars="700" w:left="1680" w:firstLine="480"/>
        <w:rPr>
          <w:rFonts w:ascii="宋体" w:hAnsi="宋体"/>
        </w:rPr>
      </w:pPr>
      <w:r>
        <w:rPr>
          <w:rFonts w:ascii="宋体" w:hAnsi="宋体" w:hint="eastAsia"/>
        </w:rPr>
        <w:t>网页原型制作软件:墨刀</w:t>
      </w:r>
      <w:r>
        <w:rPr>
          <w:rFonts w:ascii="宋体" w:hAnsi="宋体"/>
        </w:rPr>
        <w:t xml:space="preserve"> </w:t>
      </w:r>
    </w:p>
    <w:p w14:paraId="4D5B2C36" w14:textId="77777777" w:rsidR="009075D4" w:rsidRDefault="000F6284">
      <w:pPr>
        <w:spacing w:before="156" w:after="156" w:line="240" w:lineRule="auto"/>
        <w:ind w:leftChars="700" w:left="1680" w:firstLine="480"/>
        <w:rPr>
          <w:rFonts w:ascii="宋体" w:hAnsi="宋体"/>
        </w:rPr>
      </w:pPr>
      <w:r>
        <w:rPr>
          <w:rFonts w:ascii="宋体" w:hAnsi="宋体" w:hint="eastAsia"/>
        </w:rPr>
        <w:t>网页模型设计软件:Photoshop</w:t>
      </w:r>
      <w:r>
        <w:rPr>
          <w:rFonts w:ascii="宋体" w:hAnsi="宋体"/>
        </w:rPr>
        <w:t xml:space="preserve"> </w:t>
      </w:r>
      <w:r>
        <w:rPr>
          <w:rFonts w:ascii="宋体" w:hAnsi="宋体" w:hint="eastAsia"/>
        </w:rPr>
        <w:t>CC及以上</w:t>
      </w:r>
    </w:p>
    <w:p w14:paraId="3DBC0296" w14:textId="77777777" w:rsidR="009075D4" w:rsidRDefault="000F6284">
      <w:pPr>
        <w:spacing w:before="156" w:after="156" w:line="240" w:lineRule="auto"/>
        <w:ind w:leftChars="700" w:left="1680" w:firstLine="480"/>
        <w:rPr>
          <w:rFonts w:ascii="宋体" w:hAnsi="宋体"/>
        </w:rPr>
      </w:pPr>
      <w:r>
        <w:rPr>
          <w:rFonts w:ascii="宋体" w:hAnsi="宋体" w:hint="eastAsia"/>
        </w:rPr>
        <w:t>配置管理工具：git</w:t>
      </w:r>
      <w:r>
        <w:rPr>
          <w:rFonts w:ascii="宋体" w:hAnsi="宋体"/>
        </w:rPr>
        <w:t xml:space="preserve"> </w:t>
      </w:r>
      <w:r>
        <w:rPr>
          <w:rFonts w:ascii="宋体" w:hAnsi="宋体" w:hint="eastAsia"/>
        </w:rPr>
        <w:t>2.29.2及以上</w:t>
      </w:r>
    </w:p>
    <w:p w14:paraId="70BC0EB4" w14:textId="77777777" w:rsidR="009075D4" w:rsidRDefault="000F6284">
      <w:pPr>
        <w:spacing w:before="156" w:after="156" w:line="240" w:lineRule="auto"/>
        <w:ind w:leftChars="700" w:left="1680" w:firstLine="480"/>
        <w:rPr>
          <w:rFonts w:ascii="宋体" w:hAnsi="宋体"/>
        </w:rPr>
      </w:pPr>
      <w:r>
        <w:rPr>
          <w:rFonts w:ascii="宋体" w:hAnsi="宋体" w:hint="eastAsia"/>
        </w:rPr>
        <w:t>可视化建模工具：</w:t>
      </w:r>
      <w:r>
        <w:rPr>
          <w:rFonts w:ascii="宋体" w:hAnsi="宋体"/>
        </w:rPr>
        <w:t xml:space="preserve">Rational Rose </w:t>
      </w:r>
      <w:r>
        <w:rPr>
          <w:rFonts w:ascii="宋体" w:hAnsi="宋体" w:hint="eastAsia"/>
        </w:rPr>
        <w:t>2017及以上</w:t>
      </w:r>
    </w:p>
    <w:p w14:paraId="798D03E7" w14:textId="77777777" w:rsidR="009075D4" w:rsidRDefault="000F6284">
      <w:pPr>
        <w:spacing w:before="156" w:after="156" w:line="240" w:lineRule="auto"/>
        <w:ind w:leftChars="700" w:left="1680" w:firstLine="480"/>
        <w:rPr>
          <w:rFonts w:ascii="宋体" w:hAnsi="宋体"/>
        </w:rPr>
      </w:pPr>
      <w:r>
        <w:rPr>
          <w:rFonts w:ascii="宋体" w:hAnsi="宋体" w:hint="eastAsia"/>
        </w:rPr>
        <w:t>网站设计软件：HBuilder</w:t>
      </w:r>
      <w:r>
        <w:rPr>
          <w:rFonts w:ascii="宋体" w:hAnsi="宋体"/>
        </w:rPr>
        <w:t xml:space="preserve"> </w:t>
      </w:r>
      <w:r>
        <w:rPr>
          <w:rFonts w:ascii="宋体" w:hAnsi="宋体" w:hint="eastAsia"/>
        </w:rPr>
        <w:t>X、Adobe</w:t>
      </w:r>
      <w:r>
        <w:rPr>
          <w:rFonts w:ascii="宋体" w:hAnsi="宋体"/>
        </w:rPr>
        <w:t xml:space="preserve"> </w:t>
      </w:r>
      <w:r>
        <w:rPr>
          <w:rFonts w:ascii="宋体" w:hAnsi="宋体" w:hint="eastAsia"/>
        </w:rPr>
        <w:t>Dreamweaver</w:t>
      </w:r>
    </w:p>
    <w:p w14:paraId="31DBA024" w14:textId="77777777" w:rsidR="009075D4" w:rsidRDefault="000F6284">
      <w:pPr>
        <w:pStyle w:val="3"/>
        <w:spacing w:before="156" w:after="156" w:line="240" w:lineRule="auto"/>
        <w:ind w:firstLine="643"/>
        <w:rPr>
          <w:rFonts w:ascii="宋体" w:hAnsi="宋体"/>
        </w:rPr>
      </w:pPr>
      <w:bookmarkStart w:id="175" w:name="_Toc66603162"/>
      <w:bookmarkStart w:id="176" w:name="_Toc9235"/>
      <w:bookmarkStart w:id="177" w:name="_Toc66603221"/>
      <w:bookmarkStart w:id="178" w:name="_Toc235842294"/>
      <w:bookmarkStart w:id="179" w:name="_Toc235938054"/>
      <w:bookmarkStart w:id="180" w:name="_Toc235842542"/>
      <w:bookmarkStart w:id="181" w:name="_Toc235938419"/>
      <w:r>
        <w:rPr>
          <w:rFonts w:ascii="宋体" w:hAnsi="宋体" w:hint="eastAsia"/>
        </w:rPr>
        <w:t>5.4.3运行</w:t>
      </w:r>
      <w:bookmarkEnd w:id="175"/>
      <w:bookmarkEnd w:id="176"/>
      <w:bookmarkEnd w:id="177"/>
      <w:bookmarkEnd w:id="178"/>
      <w:bookmarkEnd w:id="179"/>
      <w:bookmarkEnd w:id="180"/>
      <w:bookmarkEnd w:id="181"/>
    </w:p>
    <w:p w14:paraId="519B5C38" w14:textId="77777777" w:rsidR="009075D4" w:rsidRDefault="000F6284">
      <w:pPr>
        <w:spacing w:before="156" w:after="156" w:line="240" w:lineRule="auto"/>
        <w:ind w:firstLine="480"/>
        <w:rPr>
          <w:rFonts w:ascii="宋体" w:hAnsi="宋体"/>
        </w:rPr>
      </w:pPr>
      <w:r>
        <w:rPr>
          <w:rFonts w:ascii="宋体" w:hAnsi="宋体" w:hint="eastAsia"/>
        </w:rPr>
        <w:t>手机存储空间以及</w:t>
      </w:r>
      <w:r>
        <w:rPr>
          <w:rFonts w:ascii="宋体" w:hAnsi="宋体"/>
        </w:rPr>
        <w:t>Windows存储空间</w:t>
      </w:r>
      <w:r>
        <w:rPr>
          <w:rFonts w:ascii="宋体" w:hAnsi="宋体" w:hint="eastAsia"/>
        </w:rPr>
        <w:t>能保障该项目能独立运行</w:t>
      </w:r>
      <w:r>
        <w:rPr>
          <w:rFonts w:ascii="宋体" w:hAnsi="宋体"/>
        </w:rPr>
        <w:t>。</w:t>
      </w:r>
      <w:r>
        <w:rPr>
          <w:rFonts w:ascii="宋体" w:hAnsi="宋体" w:hint="eastAsia"/>
        </w:rPr>
        <w:t>系统拟通过网站形式运行，组内成员能进行多次调试，观察发现问题，在发布后仍可以对系统进行必要的维护，采集用户的反馈并改进功能。</w:t>
      </w:r>
    </w:p>
    <w:p w14:paraId="502DB3B3" w14:textId="77777777" w:rsidR="009075D4" w:rsidRDefault="000F6284">
      <w:pPr>
        <w:pStyle w:val="3"/>
        <w:spacing w:before="156" w:after="156" w:line="240" w:lineRule="auto"/>
        <w:ind w:firstLine="643"/>
        <w:rPr>
          <w:rFonts w:ascii="宋体" w:hAnsi="宋体"/>
        </w:rPr>
      </w:pPr>
      <w:bookmarkStart w:id="182" w:name="_Toc18893"/>
      <w:bookmarkStart w:id="183" w:name="_Toc235938420"/>
      <w:bookmarkStart w:id="184" w:name="_Toc235842295"/>
      <w:bookmarkStart w:id="185" w:name="_Toc66603163"/>
      <w:bookmarkStart w:id="186" w:name="_Toc235842543"/>
      <w:bookmarkStart w:id="187" w:name="_Toc66603222"/>
      <w:bookmarkStart w:id="188" w:name="_Toc235938055"/>
      <w:r>
        <w:rPr>
          <w:rFonts w:ascii="宋体" w:hAnsi="宋体" w:hint="eastAsia"/>
        </w:rPr>
        <w:t>5.4.4开发</w:t>
      </w:r>
      <w:bookmarkEnd w:id="182"/>
      <w:bookmarkEnd w:id="183"/>
      <w:bookmarkEnd w:id="184"/>
      <w:bookmarkEnd w:id="185"/>
      <w:bookmarkEnd w:id="186"/>
      <w:bookmarkEnd w:id="187"/>
      <w:bookmarkEnd w:id="188"/>
    </w:p>
    <w:p w14:paraId="0453AE53" w14:textId="77777777" w:rsidR="009075D4" w:rsidRDefault="000F6284">
      <w:pPr>
        <w:spacing w:before="156" w:after="156" w:line="240" w:lineRule="auto"/>
        <w:ind w:left="360" w:firstLineChars="25" w:firstLine="60"/>
        <w:rPr>
          <w:rFonts w:ascii="宋体" w:hAnsi="宋体"/>
        </w:rPr>
      </w:pPr>
      <w:r>
        <w:rPr>
          <w:rFonts w:ascii="宋体" w:hAnsi="宋体" w:hint="eastAsia"/>
        </w:rPr>
        <w:t>暂定采用Dreamwaver设计该软件网站形式，后期若出现问题可能会采用其他软件，开发使用</w:t>
      </w:r>
      <w:r>
        <w:rPr>
          <w:rFonts w:ascii="宋体" w:hAnsi="宋体" w:hint="eastAsia"/>
          <w:color w:val="4472C4" w:themeColor="accent1"/>
        </w:rPr>
        <w:t>喷泉模型</w:t>
      </w:r>
      <w:r>
        <w:rPr>
          <w:rFonts w:ascii="宋体" w:hAnsi="宋体" w:hint="eastAsia"/>
        </w:rPr>
        <w:t>，将对各个开发步骤进行反复迭代多次修改，达到认识的逐步深化。</w:t>
      </w:r>
    </w:p>
    <w:p w14:paraId="195366E5" w14:textId="77777777" w:rsidR="009075D4" w:rsidRDefault="000F6284">
      <w:pPr>
        <w:pStyle w:val="3"/>
        <w:spacing w:before="156" w:after="156" w:line="240" w:lineRule="auto"/>
        <w:ind w:firstLine="643"/>
        <w:rPr>
          <w:rFonts w:ascii="宋体" w:hAnsi="宋体"/>
        </w:rPr>
      </w:pPr>
      <w:bookmarkStart w:id="189" w:name="_Toc12770"/>
      <w:bookmarkStart w:id="190" w:name="_Toc235938056"/>
      <w:bookmarkStart w:id="191" w:name="_Toc235842296"/>
      <w:bookmarkStart w:id="192" w:name="_Toc66603164"/>
      <w:bookmarkStart w:id="193" w:name="_Toc235842544"/>
      <w:bookmarkStart w:id="194" w:name="_Toc235938421"/>
      <w:bookmarkStart w:id="195" w:name="_Toc66603223"/>
      <w:r>
        <w:rPr>
          <w:rFonts w:ascii="宋体" w:hAnsi="宋体" w:hint="eastAsia"/>
        </w:rPr>
        <w:t>5.4.5环境</w:t>
      </w:r>
      <w:bookmarkEnd w:id="189"/>
      <w:bookmarkEnd w:id="190"/>
      <w:bookmarkEnd w:id="191"/>
      <w:bookmarkEnd w:id="192"/>
      <w:bookmarkEnd w:id="193"/>
      <w:bookmarkEnd w:id="194"/>
      <w:bookmarkEnd w:id="195"/>
    </w:p>
    <w:p w14:paraId="2F9F1045" w14:textId="77777777" w:rsidR="009075D4" w:rsidRDefault="000F6284">
      <w:pPr>
        <w:spacing w:before="156" w:after="156" w:line="240" w:lineRule="auto"/>
        <w:ind w:firstLineChars="183" w:firstLine="439"/>
        <w:rPr>
          <w:rFonts w:ascii="宋体" w:hAnsi="宋体"/>
        </w:rPr>
      </w:pPr>
      <w:r>
        <w:rPr>
          <w:rFonts w:ascii="宋体" w:hAnsi="宋体" w:hint="eastAsia"/>
        </w:rPr>
        <w:t>教师，学生端：软件：火狐浏览器、谷歌浏览器或其他浏览器</w:t>
      </w:r>
    </w:p>
    <w:p w14:paraId="043FFFEF" w14:textId="77777777" w:rsidR="009075D4" w:rsidRDefault="000F6284">
      <w:pPr>
        <w:spacing w:before="156" w:after="156" w:line="240" w:lineRule="auto"/>
        <w:ind w:firstLineChars="183" w:firstLine="439"/>
        <w:rPr>
          <w:rFonts w:ascii="宋体" w:hAnsi="宋体"/>
        </w:rPr>
      </w:pPr>
      <w:r>
        <w:rPr>
          <w:rFonts w:ascii="宋体" w:hAnsi="宋体" w:hint="eastAsia"/>
        </w:rPr>
        <w:t>操作系统：windows</w:t>
      </w:r>
      <w:r>
        <w:rPr>
          <w:rFonts w:ascii="宋体" w:hAnsi="宋体"/>
        </w:rPr>
        <w:t xml:space="preserve"> 7</w:t>
      </w:r>
      <w:r>
        <w:rPr>
          <w:rFonts w:ascii="宋体" w:hAnsi="宋体" w:hint="eastAsia"/>
        </w:rPr>
        <w:t>以上系统</w:t>
      </w:r>
    </w:p>
    <w:p w14:paraId="264A37A3" w14:textId="77777777" w:rsidR="009075D4" w:rsidRDefault="000F6284">
      <w:pPr>
        <w:spacing w:before="156" w:after="156" w:line="240" w:lineRule="auto"/>
        <w:ind w:firstLineChars="183" w:firstLine="439"/>
        <w:rPr>
          <w:rFonts w:ascii="宋体" w:hAnsi="宋体"/>
        </w:rPr>
      </w:pPr>
      <w:r>
        <w:rPr>
          <w:rFonts w:ascii="宋体" w:hAnsi="宋体" w:hint="eastAsia"/>
        </w:rPr>
        <w:lastRenderedPageBreak/>
        <w:t>开发环境以及开发工具：Windows</w:t>
      </w:r>
      <w:r>
        <w:rPr>
          <w:rFonts w:ascii="宋体" w:hAnsi="宋体"/>
        </w:rPr>
        <w:t xml:space="preserve"> 7</w:t>
      </w:r>
      <w:r>
        <w:rPr>
          <w:rFonts w:ascii="宋体" w:hAnsi="宋体" w:hint="eastAsia"/>
        </w:rPr>
        <w:t>以上，IDEA，VSCode，Navicat等</w:t>
      </w:r>
    </w:p>
    <w:p w14:paraId="08452A75" w14:textId="77777777" w:rsidR="009075D4" w:rsidRDefault="000F6284">
      <w:pPr>
        <w:pStyle w:val="3"/>
        <w:spacing w:before="156" w:after="156" w:line="240" w:lineRule="auto"/>
        <w:ind w:firstLine="643"/>
        <w:rPr>
          <w:rFonts w:ascii="宋体" w:hAnsi="宋体"/>
        </w:rPr>
      </w:pPr>
      <w:bookmarkStart w:id="196" w:name="_Toc235842545"/>
      <w:bookmarkStart w:id="197" w:name="_Toc66603224"/>
      <w:bookmarkStart w:id="198" w:name="_Toc235842297"/>
      <w:bookmarkStart w:id="199" w:name="_Toc235938422"/>
      <w:bookmarkStart w:id="200" w:name="_Toc235938057"/>
      <w:bookmarkStart w:id="201" w:name="_Toc20168"/>
      <w:bookmarkStart w:id="202" w:name="_Toc66603165"/>
      <w:r>
        <w:rPr>
          <w:rFonts w:ascii="宋体" w:hAnsi="宋体" w:hint="eastAsia"/>
        </w:rPr>
        <w:t>5.4.6经费</w:t>
      </w:r>
      <w:bookmarkEnd w:id="196"/>
      <w:bookmarkEnd w:id="197"/>
      <w:bookmarkEnd w:id="198"/>
      <w:bookmarkEnd w:id="199"/>
      <w:bookmarkEnd w:id="200"/>
      <w:bookmarkEnd w:id="201"/>
      <w:bookmarkEnd w:id="202"/>
    </w:p>
    <w:tbl>
      <w:tblPr>
        <w:tblStyle w:val="aa"/>
        <w:tblW w:w="8652" w:type="dxa"/>
        <w:tblLook w:val="04A0" w:firstRow="1" w:lastRow="0" w:firstColumn="1" w:lastColumn="0" w:noHBand="0" w:noVBand="1"/>
      </w:tblPr>
      <w:tblGrid>
        <w:gridCol w:w="2162"/>
        <w:gridCol w:w="2162"/>
        <w:gridCol w:w="2163"/>
        <w:gridCol w:w="2165"/>
      </w:tblGrid>
      <w:tr w:rsidR="009075D4" w14:paraId="3FAC1070" w14:textId="77777777">
        <w:trPr>
          <w:trHeight w:val="711"/>
        </w:trPr>
        <w:tc>
          <w:tcPr>
            <w:tcW w:w="2162" w:type="dxa"/>
          </w:tcPr>
          <w:p w14:paraId="607A6D7E" w14:textId="77777777" w:rsidR="009075D4" w:rsidRDefault="000F6284">
            <w:pPr>
              <w:spacing w:before="156" w:after="156" w:line="240" w:lineRule="auto"/>
              <w:ind w:firstLineChars="0" w:firstLine="0"/>
              <w:rPr>
                <w:rFonts w:ascii="宋体" w:hAnsi="宋体"/>
              </w:rPr>
            </w:pPr>
            <w:r>
              <w:rPr>
                <w:rFonts w:ascii="宋体" w:hAnsi="宋体" w:hint="eastAsia"/>
              </w:rPr>
              <w:t>姓名</w:t>
            </w:r>
          </w:p>
        </w:tc>
        <w:tc>
          <w:tcPr>
            <w:tcW w:w="2162" w:type="dxa"/>
          </w:tcPr>
          <w:p w14:paraId="53C7744E" w14:textId="77777777" w:rsidR="009075D4" w:rsidRDefault="000F6284">
            <w:pPr>
              <w:spacing w:before="156" w:after="156" w:line="240" w:lineRule="auto"/>
              <w:ind w:firstLineChars="0" w:firstLine="0"/>
              <w:rPr>
                <w:rFonts w:ascii="宋体" w:hAnsi="宋体"/>
              </w:rPr>
            </w:pPr>
            <w:r>
              <w:rPr>
                <w:rFonts w:ascii="宋体" w:hAnsi="宋体" w:hint="eastAsia"/>
              </w:rPr>
              <w:t>时薪（元）</w:t>
            </w:r>
          </w:p>
        </w:tc>
        <w:tc>
          <w:tcPr>
            <w:tcW w:w="2163" w:type="dxa"/>
          </w:tcPr>
          <w:p w14:paraId="25C5C601" w14:textId="77777777" w:rsidR="009075D4" w:rsidRDefault="000F6284">
            <w:pPr>
              <w:spacing w:before="156" w:after="156" w:line="240" w:lineRule="auto"/>
              <w:ind w:firstLineChars="0" w:firstLine="0"/>
              <w:rPr>
                <w:rFonts w:ascii="宋体" w:hAnsi="宋体"/>
              </w:rPr>
            </w:pPr>
            <w:r>
              <w:rPr>
                <w:rFonts w:ascii="宋体" w:hAnsi="宋体" w:hint="eastAsia"/>
              </w:rPr>
              <w:t>工作小时数</w:t>
            </w:r>
          </w:p>
        </w:tc>
        <w:tc>
          <w:tcPr>
            <w:tcW w:w="2164" w:type="dxa"/>
          </w:tcPr>
          <w:p w14:paraId="2F49DCE5" w14:textId="77777777" w:rsidR="009075D4" w:rsidRDefault="000F6284">
            <w:pPr>
              <w:spacing w:before="156" w:after="156" w:line="240" w:lineRule="auto"/>
              <w:ind w:firstLineChars="0" w:firstLine="0"/>
              <w:rPr>
                <w:rFonts w:ascii="宋体" w:hAnsi="宋体"/>
              </w:rPr>
            </w:pPr>
            <w:r>
              <w:rPr>
                <w:rFonts w:ascii="宋体" w:hAnsi="宋体" w:hint="eastAsia"/>
              </w:rPr>
              <w:t>总工资（元）</w:t>
            </w:r>
          </w:p>
        </w:tc>
      </w:tr>
      <w:tr w:rsidR="009075D4" w14:paraId="7CE027A4" w14:textId="77777777">
        <w:trPr>
          <w:trHeight w:val="365"/>
        </w:trPr>
        <w:tc>
          <w:tcPr>
            <w:tcW w:w="2162" w:type="dxa"/>
          </w:tcPr>
          <w:p w14:paraId="46FF6AF5" w14:textId="77777777" w:rsidR="009075D4" w:rsidRDefault="000F6284">
            <w:pPr>
              <w:spacing w:before="156" w:after="156" w:line="240" w:lineRule="auto"/>
              <w:ind w:firstLineChars="0" w:firstLine="0"/>
              <w:rPr>
                <w:rFonts w:ascii="宋体" w:hAnsi="宋体"/>
              </w:rPr>
            </w:pPr>
            <w:r>
              <w:rPr>
                <w:rFonts w:ascii="宋体" w:hAnsi="宋体" w:hint="eastAsia"/>
              </w:rPr>
              <w:t>徐文君</w:t>
            </w:r>
          </w:p>
        </w:tc>
        <w:tc>
          <w:tcPr>
            <w:tcW w:w="2162" w:type="dxa"/>
          </w:tcPr>
          <w:p w14:paraId="4FB723C7" w14:textId="77777777" w:rsidR="009075D4" w:rsidRDefault="000F6284">
            <w:pPr>
              <w:spacing w:before="156" w:after="156" w:line="240" w:lineRule="auto"/>
              <w:ind w:firstLineChars="0" w:firstLine="0"/>
              <w:rPr>
                <w:rFonts w:ascii="宋体" w:hAnsi="宋体"/>
              </w:rPr>
            </w:pPr>
            <w:r>
              <w:rPr>
                <w:rFonts w:ascii="宋体" w:hAnsi="宋体"/>
              </w:rPr>
              <w:t>49.56</w:t>
            </w:r>
          </w:p>
        </w:tc>
        <w:tc>
          <w:tcPr>
            <w:tcW w:w="2163" w:type="dxa"/>
          </w:tcPr>
          <w:p w14:paraId="3FE45CEA" w14:textId="77777777" w:rsidR="009075D4" w:rsidRDefault="000F6284">
            <w:pPr>
              <w:spacing w:before="156" w:after="156" w:line="240" w:lineRule="auto"/>
              <w:ind w:firstLineChars="0" w:firstLine="0"/>
              <w:rPr>
                <w:rFonts w:ascii="宋体" w:hAnsi="宋体"/>
              </w:rPr>
            </w:pPr>
            <w:r>
              <w:rPr>
                <w:rFonts w:ascii="宋体" w:hAnsi="宋体" w:hint="eastAsia"/>
              </w:rPr>
              <w:t>387</w:t>
            </w:r>
          </w:p>
        </w:tc>
        <w:tc>
          <w:tcPr>
            <w:tcW w:w="2164" w:type="dxa"/>
          </w:tcPr>
          <w:p w14:paraId="36CD4BC2" w14:textId="77777777" w:rsidR="009075D4" w:rsidRDefault="000F6284">
            <w:pPr>
              <w:spacing w:before="156" w:after="156" w:line="240" w:lineRule="auto"/>
              <w:ind w:firstLineChars="0" w:firstLine="0"/>
              <w:rPr>
                <w:rFonts w:ascii="宋体" w:hAnsi="宋体"/>
              </w:rPr>
            </w:pPr>
            <w:r>
              <w:rPr>
                <w:rFonts w:ascii="宋体" w:hAnsi="宋体" w:hint="eastAsia"/>
              </w:rPr>
              <w:t>19179.72</w:t>
            </w:r>
          </w:p>
        </w:tc>
      </w:tr>
      <w:tr w:rsidR="009075D4" w14:paraId="427B0CC8" w14:textId="77777777">
        <w:trPr>
          <w:trHeight w:val="355"/>
        </w:trPr>
        <w:tc>
          <w:tcPr>
            <w:tcW w:w="2162" w:type="dxa"/>
          </w:tcPr>
          <w:p w14:paraId="3E5DBA6F" w14:textId="77777777" w:rsidR="009075D4" w:rsidRDefault="000F6284">
            <w:pPr>
              <w:spacing w:before="156" w:after="156" w:line="240" w:lineRule="auto"/>
              <w:ind w:firstLineChars="0" w:firstLine="0"/>
              <w:rPr>
                <w:rFonts w:ascii="宋体" w:hAnsi="宋体"/>
              </w:rPr>
            </w:pPr>
            <w:r>
              <w:rPr>
                <w:rFonts w:ascii="宋体" w:hAnsi="宋体" w:hint="eastAsia"/>
              </w:rPr>
              <w:t>叶诗雨</w:t>
            </w:r>
          </w:p>
        </w:tc>
        <w:tc>
          <w:tcPr>
            <w:tcW w:w="2162" w:type="dxa"/>
          </w:tcPr>
          <w:p w14:paraId="2CC617E8" w14:textId="77777777" w:rsidR="009075D4" w:rsidRDefault="000F6284">
            <w:pPr>
              <w:spacing w:before="156" w:after="156" w:line="240" w:lineRule="auto"/>
              <w:ind w:firstLineChars="0" w:firstLine="0"/>
              <w:rPr>
                <w:rFonts w:ascii="宋体" w:hAnsi="宋体"/>
              </w:rPr>
            </w:pPr>
            <w:r>
              <w:rPr>
                <w:rFonts w:ascii="宋体" w:hAnsi="宋体"/>
              </w:rPr>
              <w:t>49.56</w:t>
            </w:r>
          </w:p>
        </w:tc>
        <w:tc>
          <w:tcPr>
            <w:tcW w:w="2163" w:type="dxa"/>
          </w:tcPr>
          <w:p w14:paraId="468FE21E" w14:textId="77777777" w:rsidR="009075D4" w:rsidRDefault="000F6284">
            <w:pPr>
              <w:spacing w:before="156" w:after="156" w:line="240" w:lineRule="auto"/>
              <w:ind w:firstLineChars="0" w:firstLine="0"/>
              <w:rPr>
                <w:rFonts w:ascii="宋体" w:hAnsi="宋体"/>
              </w:rPr>
            </w:pPr>
            <w:r>
              <w:rPr>
                <w:rFonts w:ascii="宋体" w:hAnsi="宋体" w:hint="eastAsia"/>
              </w:rPr>
              <w:t>358</w:t>
            </w:r>
          </w:p>
        </w:tc>
        <w:tc>
          <w:tcPr>
            <w:tcW w:w="2164" w:type="dxa"/>
          </w:tcPr>
          <w:p w14:paraId="18E273A4" w14:textId="77777777" w:rsidR="009075D4" w:rsidRDefault="000F6284">
            <w:pPr>
              <w:spacing w:before="156" w:after="156" w:line="240" w:lineRule="auto"/>
              <w:ind w:firstLineChars="0" w:firstLine="0"/>
              <w:rPr>
                <w:rFonts w:ascii="宋体" w:hAnsi="宋体"/>
              </w:rPr>
            </w:pPr>
            <w:r>
              <w:rPr>
                <w:rFonts w:ascii="宋体" w:hAnsi="宋体" w:hint="eastAsia"/>
              </w:rPr>
              <w:t>17742.48</w:t>
            </w:r>
          </w:p>
        </w:tc>
      </w:tr>
      <w:tr w:rsidR="009075D4" w14:paraId="1453CE8F" w14:textId="77777777">
        <w:trPr>
          <w:trHeight w:val="355"/>
        </w:trPr>
        <w:tc>
          <w:tcPr>
            <w:tcW w:w="2162" w:type="dxa"/>
          </w:tcPr>
          <w:p w14:paraId="05A622F6" w14:textId="77777777" w:rsidR="009075D4" w:rsidRDefault="000F6284">
            <w:pPr>
              <w:spacing w:before="156" w:after="156" w:line="240" w:lineRule="auto"/>
              <w:ind w:firstLineChars="0" w:firstLine="0"/>
              <w:rPr>
                <w:rFonts w:ascii="宋体" w:hAnsi="宋体"/>
              </w:rPr>
            </w:pPr>
            <w:r>
              <w:rPr>
                <w:rFonts w:ascii="宋体" w:hAnsi="宋体" w:hint="eastAsia"/>
              </w:rPr>
              <w:t>吴佳璐</w:t>
            </w:r>
          </w:p>
        </w:tc>
        <w:tc>
          <w:tcPr>
            <w:tcW w:w="2162" w:type="dxa"/>
          </w:tcPr>
          <w:p w14:paraId="5197E3B9" w14:textId="77777777" w:rsidR="009075D4" w:rsidRDefault="000F6284">
            <w:pPr>
              <w:spacing w:before="156" w:after="156" w:line="240" w:lineRule="auto"/>
              <w:ind w:firstLineChars="0" w:firstLine="0"/>
              <w:rPr>
                <w:rFonts w:ascii="宋体" w:hAnsi="宋体"/>
              </w:rPr>
            </w:pPr>
            <w:r>
              <w:rPr>
                <w:rFonts w:ascii="宋体" w:hAnsi="宋体"/>
              </w:rPr>
              <w:t>49.56</w:t>
            </w:r>
          </w:p>
        </w:tc>
        <w:tc>
          <w:tcPr>
            <w:tcW w:w="2163" w:type="dxa"/>
          </w:tcPr>
          <w:p w14:paraId="4B081E6D" w14:textId="77777777" w:rsidR="009075D4" w:rsidRDefault="000F6284">
            <w:pPr>
              <w:spacing w:before="156" w:after="156" w:line="240" w:lineRule="auto"/>
              <w:ind w:firstLineChars="0" w:firstLine="0"/>
              <w:rPr>
                <w:rFonts w:ascii="宋体" w:hAnsi="宋体"/>
              </w:rPr>
            </w:pPr>
            <w:r>
              <w:rPr>
                <w:rFonts w:ascii="宋体" w:hAnsi="宋体" w:hint="eastAsia"/>
              </w:rPr>
              <w:t>419</w:t>
            </w:r>
          </w:p>
        </w:tc>
        <w:tc>
          <w:tcPr>
            <w:tcW w:w="2164" w:type="dxa"/>
          </w:tcPr>
          <w:p w14:paraId="11841CDC" w14:textId="77777777" w:rsidR="009075D4" w:rsidRDefault="000F6284">
            <w:pPr>
              <w:spacing w:before="156" w:after="156" w:line="240" w:lineRule="auto"/>
              <w:ind w:firstLineChars="0" w:firstLine="0"/>
              <w:rPr>
                <w:rFonts w:ascii="宋体" w:hAnsi="宋体"/>
              </w:rPr>
            </w:pPr>
            <w:r>
              <w:rPr>
                <w:rFonts w:ascii="宋体" w:hAnsi="宋体" w:hint="eastAsia"/>
              </w:rPr>
              <w:t>20765.64</w:t>
            </w:r>
          </w:p>
        </w:tc>
      </w:tr>
      <w:tr w:rsidR="009075D4" w14:paraId="1DA0D95E" w14:textId="77777777">
        <w:trPr>
          <w:trHeight w:val="355"/>
        </w:trPr>
        <w:tc>
          <w:tcPr>
            <w:tcW w:w="2162" w:type="dxa"/>
          </w:tcPr>
          <w:p w14:paraId="6E2804FC" w14:textId="77777777" w:rsidR="009075D4" w:rsidRDefault="000F6284">
            <w:pPr>
              <w:spacing w:before="156" w:after="156" w:line="240" w:lineRule="auto"/>
              <w:ind w:firstLineChars="0" w:firstLine="0"/>
              <w:rPr>
                <w:rFonts w:ascii="宋体" w:hAnsi="宋体"/>
              </w:rPr>
            </w:pPr>
            <w:r>
              <w:rPr>
                <w:rFonts w:ascii="宋体" w:hAnsi="宋体" w:hint="eastAsia"/>
              </w:rPr>
              <w:t>何雨珊</w:t>
            </w:r>
          </w:p>
        </w:tc>
        <w:tc>
          <w:tcPr>
            <w:tcW w:w="2162" w:type="dxa"/>
          </w:tcPr>
          <w:p w14:paraId="10542ADD" w14:textId="77777777" w:rsidR="009075D4" w:rsidRDefault="000F6284">
            <w:pPr>
              <w:spacing w:before="156" w:after="156" w:line="240" w:lineRule="auto"/>
              <w:ind w:firstLineChars="0" w:firstLine="0"/>
              <w:rPr>
                <w:rFonts w:ascii="宋体" w:hAnsi="宋体"/>
              </w:rPr>
            </w:pPr>
            <w:r>
              <w:rPr>
                <w:rFonts w:ascii="宋体" w:hAnsi="宋体"/>
              </w:rPr>
              <w:t>49.56</w:t>
            </w:r>
          </w:p>
        </w:tc>
        <w:tc>
          <w:tcPr>
            <w:tcW w:w="2163" w:type="dxa"/>
          </w:tcPr>
          <w:p w14:paraId="07FD28BF" w14:textId="77777777" w:rsidR="009075D4" w:rsidRDefault="000F6284">
            <w:pPr>
              <w:spacing w:before="156" w:after="156" w:line="240" w:lineRule="auto"/>
              <w:ind w:firstLineChars="0" w:firstLine="0"/>
              <w:rPr>
                <w:rFonts w:ascii="宋体" w:hAnsi="宋体"/>
              </w:rPr>
            </w:pPr>
            <w:r>
              <w:rPr>
                <w:rFonts w:ascii="宋体" w:hAnsi="宋体" w:hint="eastAsia"/>
              </w:rPr>
              <w:t>254</w:t>
            </w:r>
          </w:p>
        </w:tc>
        <w:tc>
          <w:tcPr>
            <w:tcW w:w="2164" w:type="dxa"/>
          </w:tcPr>
          <w:p w14:paraId="1610CD4E" w14:textId="77777777" w:rsidR="009075D4" w:rsidRDefault="000F6284">
            <w:pPr>
              <w:spacing w:before="156" w:after="156" w:line="240" w:lineRule="auto"/>
              <w:ind w:firstLineChars="0" w:firstLine="0"/>
              <w:rPr>
                <w:rFonts w:ascii="宋体" w:hAnsi="宋体"/>
              </w:rPr>
            </w:pPr>
            <w:r>
              <w:rPr>
                <w:rFonts w:ascii="宋体" w:hAnsi="宋体" w:hint="eastAsia"/>
              </w:rPr>
              <w:t>12588.24</w:t>
            </w:r>
          </w:p>
        </w:tc>
      </w:tr>
      <w:tr w:rsidR="009075D4" w14:paraId="50711BDF" w14:textId="77777777">
        <w:trPr>
          <w:trHeight w:val="355"/>
        </w:trPr>
        <w:tc>
          <w:tcPr>
            <w:tcW w:w="2162" w:type="dxa"/>
          </w:tcPr>
          <w:p w14:paraId="3EBFAF2F" w14:textId="77777777" w:rsidR="009075D4" w:rsidRDefault="000F6284">
            <w:pPr>
              <w:spacing w:before="156" w:after="156" w:line="240" w:lineRule="auto"/>
              <w:ind w:firstLineChars="0" w:firstLine="0"/>
              <w:rPr>
                <w:rFonts w:ascii="宋体" w:hAnsi="宋体"/>
              </w:rPr>
            </w:pPr>
            <w:r>
              <w:rPr>
                <w:rFonts w:ascii="宋体" w:hAnsi="宋体" w:hint="eastAsia"/>
              </w:rPr>
              <w:t>刘柏轩</w:t>
            </w:r>
          </w:p>
        </w:tc>
        <w:tc>
          <w:tcPr>
            <w:tcW w:w="2162" w:type="dxa"/>
          </w:tcPr>
          <w:p w14:paraId="5AB07537" w14:textId="77777777" w:rsidR="009075D4" w:rsidRDefault="000F6284">
            <w:pPr>
              <w:spacing w:before="156" w:after="156" w:line="240" w:lineRule="auto"/>
              <w:ind w:firstLineChars="0" w:firstLine="0"/>
              <w:rPr>
                <w:rFonts w:ascii="宋体" w:hAnsi="宋体"/>
              </w:rPr>
            </w:pPr>
            <w:r>
              <w:rPr>
                <w:rFonts w:ascii="宋体" w:hAnsi="宋体"/>
              </w:rPr>
              <w:t>49.56</w:t>
            </w:r>
          </w:p>
        </w:tc>
        <w:tc>
          <w:tcPr>
            <w:tcW w:w="2163" w:type="dxa"/>
          </w:tcPr>
          <w:p w14:paraId="3E8DA256" w14:textId="77777777" w:rsidR="009075D4" w:rsidRDefault="000F6284">
            <w:pPr>
              <w:spacing w:before="156" w:after="156" w:line="240" w:lineRule="auto"/>
              <w:ind w:firstLineChars="0" w:firstLine="0"/>
              <w:rPr>
                <w:rFonts w:ascii="宋体" w:hAnsi="宋体"/>
              </w:rPr>
            </w:pPr>
            <w:r>
              <w:rPr>
                <w:rFonts w:ascii="宋体" w:hAnsi="宋体" w:hint="eastAsia"/>
              </w:rPr>
              <w:t>26</w:t>
            </w:r>
            <w:r>
              <w:rPr>
                <w:rFonts w:ascii="宋体" w:hAnsi="宋体"/>
              </w:rPr>
              <w:t>0</w:t>
            </w:r>
          </w:p>
        </w:tc>
        <w:tc>
          <w:tcPr>
            <w:tcW w:w="2164" w:type="dxa"/>
          </w:tcPr>
          <w:p w14:paraId="5A999189" w14:textId="77777777" w:rsidR="009075D4" w:rsidRDefault="000F6284">
            <w:pPr>
              <w:spacing w:before="156" w:after="156" w:line="240" w:lineRule="auto"/>
              <w:ind w:firstLineChars="0" w:firstLine="0"/>
              <w:rPr>
                <w:rFonts w:ascii="宋体" w:hAnsi="宋体"/>
              </w:rPr>
            </w:pPr>
            <w:r>
              <w:rPr>
                <w:rFonts w:ascii="宋体" w:hAnsi="宋体" w:hint="eastAsia"/>
              </w:rPr>
              <w:t>12885.6</w:t>
            </w:r>
          </w:p>
        </w:tc>
      </w:tr>
      <w:tr w:rsidR="009075D4" w14:paraId="5E23D889" w14:textId="77777777">
        <w:trPr>
          <w:trHeight w:val="365"/>
        </w:trPr>
        <w:tc>
          <w:tcPr>
            <w:tcW w:w="2162" w:type="dxa"/>
          </w:tcPr>
          <w:p w14:paraId="1E471175" w14:textId="77777777" w:rsidR="009075D4" w:rsidRDefault="000F6284">
            <w:pPr>
              <w:spacing w:before="156" w:after="156" w:line="240" w:lineRule="auto"/>
              <w:ind w:firstLineChars="0" w:firstLine="0"/>
              <w:rPr>
                <w:rFonts w:ascii="宋体" w:hAnsi="宋体"/>
              </w:rPr>
            </w:pPr>
            <w:r>
              <w:rPr>
                <w:rFonts w:ascii="宋体" w:hAnsi="宋体" w:hint="eastAsia"/>
              </w:rPr>
              <w:t>总计（元）</w:t>
            </w:r>
          </w:p>
        </w:tc>
        <w:tc>
          <w:tcPr>
            <w:tcW w:w="6490" w:type="dxa"/>
            <w:gridSpan w:val="3"/>
          </w:tcPr>
          <w:p w14:paraId="27756802" w14:textId="77777777" w:rsidR="009075D4" w:rsidRDefault="000F6284">
            <w:pPr>
              <w:spacing w:before="156" w:after="156" w:line="240" w:lineRule="auto"/>
              <w:ind w:firstLineChars="0" w:firstLine="0"/>
              <w:rPr>
                <w:rFonts w:ascii="宋体" w:hAnsi="宋体"/>
              </w:rPr>
            </w:pPr>
            <w:r>
              <w:rPr>
                <w:rFonts w:ascii="宋体" w:hAnsi="宋体" w:hint="eastAsia"/>
              </w:rPr>
              <w:t>83161.68</w:t>
            </w:r>
          </w:p>
        </w:tc>
      </w:tr>
    </w:tbl>
    <w:p w14:paraId="2036E85F" w14:textId="77777777" w:rsidR="009075D4" w:rsidRDefault="009075D4">
      <w:pPr>
        <w:spacing w:before="156" w:after="156" w:line="240" w:lineRule="auto"/>
        <w:ind w:firstLineChars="0" w:firstLine="0"/>
        <w:rPr>
          <w:rFonts w:ascii="宋体" w:hAnsi="宋体"/>
        </w:rPr>
      </w:pPr>
    </w:p>
    <w:p w14:paraId="757D4DDD" w14:textId="77777777" w:rsidR="009075D4" w:rsidRDefault="009075D4">
      <w:pPr>
        <w:spacing w:before="156" w:after="156" w:line="240" w:lineRule="auto"/>
        <w:ind w:firstLineChars="0" w:firstLine="0"/>
        <w:rPr>
          <w:rFonts w:ascii="宋体" w:hAnsi="宋体"/>
        </w:rPr>
      </w:pPr>
    </w:p>
    <w:p w14:paraId="632110D1" w14:textId="77777777" w:rsidR="009075D4" w:rsidRDefault="009075D4">
      <w:pPr>
        <w:spacing w:before="156" w:after="156" w:line="240" w:lineRule="auto"/>
        <w:ind w:firstLineChars="0" w:firstLine="0"/>
        <w:rPr>
          <w:rFonts w:ascii="宋体" w:hAnsi="宋体"/>
        </w:rPr>
      </w:pPr>
    </w:p>
    <w:tbl>
      <w:tblPr>
        <w:tblStyle w:val="aa"/>
        <w:tblW w:w="0" w:type="auto"/>
        <w:tblLook w:val="04A0" w:firstRow="1" w:lastRow="0" w:firstColumn="1" w:lastColumn="0" w:noHBand="0" w:noVBand="1"/>
      </w:tblPr>
      <w:tblGrid>
        <w:gridCol w:w="4151"/>
        <w:gridCol w:w="4151"/>
      </w:tblGrid>
      <w:tr w:rsidR="009075D4" w14:paraId="39F5367E" w14:textId="77777777">
        <w:tc>
          <w:tcPr>
            <w:tcW w:w="8302" w:type="dxa"/>
            <w:gridSpan w:val="2"/>
          </w:tcPr>
          <w:p w14:paraId="068F13BF" w14:textId="77777777" w:rsidR="009075D4" w:rsidRDefault="000F6284">
            <w:pPr>
              <w:spacing w:before="156" w:after="156" w:line="240" w:lineRule="auto"/>
              <w:ind w:firstLineChars="0" w:firstLine="0"/>
              <w:rPr>
                <w:rFonts w:ascii="宋体" w:hAnsi="宋体"/>
              </w:rPr>
            </w:pPr>
            <w:r>
              <w:rPr>
                <w:rFonts w:ascii="宋体" w:hAnsi="宋体" w:hint="eastAsia"/>
              </w:rPr>
              <w:t>费用预算</w:t>
            </w:r>
          </w:p>
        </w:tc>
      </w:tr>
      <w:tr w:rsidR="009075D4" w14:paraId="05E8EBCC" w14:textId="77777777">
        <w:tc>
          <w:tcPr>
            <w:tcW w:w="4151" w:type="dxa"/>
          </w:tcPr>
          <w:p w14:paraId="0F384AC8" w14:textId="77777777" w:rsidR="009075D4" w:rsidRDefault="000F6284">
            <w:pPr>
              <w:spacing w:before="156" w:after="156" w:line="240" w:lineRule="auto"/>
              <w:ind w:firstLineChars="0" w:firstLine="0"/>
              <w:rPr>
                <w:rFonts w:ascii="宋体" w:hAnsi="宋体"/>
              </w:rPr>
            </w:pPr>
            <w:r>
              <w:rPr>
                <w:rFonts w:ascii="宋体" w:hAnsi="宋体" w:hint="eastAsia"/>
              </w:rPr>
              <w:t>团建费用</w:t>
            </w:r>
          </w:p>
        </w:tc>
        <w:tc>
          <w:tcPr>
            <w:tcW w:w="4151" w:type="dxa"/>
          </w:tcPr>
          <w:p w14:paraId="7D99874F" w14:textId="77777777" w:rsidR="009075D4" w:rsidRDefault="000F6284">
            <w:pPr>
              <w:spacing w:before="156" w:after="156" w:line="240" w:lineRule="auto"/>
              <w:ind w:firstLineChars="0" w:firstLine="0"/>
              <w:rPr>
                <w:rFonts w:ascii="宋体" w:hAnsi="宋体"/>
              </w:rPr>
            </w:pPr>
            <w:r>
              <w:rPr>
                <w:rFonts w:ascii="宋体" w:hAnsi="宋体" w:hint="eastAsia"/>
              </w:rPr>
              <w:t>1</w:t>
            </w:r>
            <w:r>
              <w:rPr>
                <w:rFonts w:ascii="宋体" w:hAnsi="宋体"/>
              </w:rPr>
              <w:t>500</w:t>
            </w:r>
          </w:p>
        </w:tc>
      </w:tr>
      <w:tr w:rsidR="009075D4" w14:paraId="0B3AE1C5" w14:textId="77777777">
        <w:tc>
          <w:tcPr>
            <w:tcW w:w="4151" w:type="dxa"/>
          </w:tcPr>
          <w:p w14:paraId="53AA9B98" w14:textId="77777777" w:rsidR="009075D4" w:rsidRDefault="000F6284">
            <w:pPr>
              <w:spacing w:before="156" w:after="156" w:line="240" w:lineRule="auto"/>
              <w:ind w:firstLineChars="0" w:firstLine="0"/>
              <w:rPr>
                <w:rFonts w:ascii="宋体" w:hAnsi="宋体"/>
              </w:rPr>
            </w:pPr>
            <w:r>
              <w:rPr>
                <w:rFonts w:ascii="宋体" w:hAnsi="宋体" w:hint="eastAsia"/>
              </w:rPr>
              <w:t>设备租金和维护费用</w:t>
            </w:r>
          </w:p>
        </w:tc>
        <w:tc>
          <w:tcPr>
            <w:tcW w:w="4151" w:type="dxa"/>
          </w:tcPr>
          <w:p w14:paraId="531FEFAF" w14:textId="77777777" w:rsidR="009075D4" w:rsidRDefault="000F6284">
            <w:pPr>
              <w:spacing w:before="156" w:after="156" w:line="240" w:lineRule="auto"/>
              <w:ind w:firstLineChars="0" w:firstLine="0"/>
              <w:rPr>
                <w:rFonts w:ascii="宋体" w:hAnsi="宋体"/>
              </w:rPr>
            </w:pPr>
            <w:r>
              <w:rPr>
                <w:rFonts w:ascii="宋体" w:hAnsi="宋体" w:hint="eastAsia"/>
              </w:rPr>
              <w:t>1</w:t>
            </w:r>
            <w:r>
              <w:rPr>
                <w:rFonts w:ascii="宋体" w:hAnsi="宋体"/>
              </w:rPr>
              <w:t>000</w:t>
            </w:r>
          </w:p>
        </w:tc>
      </w:tr>
      <w:tr w:rsidR="009075D4" w14:paraId="27391F2D" w14:textId="77777777">
        <w:tc>
          <w:tcPr>
            <w:tcW w:w="4151" w:type="dxa"/>
          </w:tcPr>
          <w:p w14:paraId="6CF40A32" w14:textId="77777777" w:rsidR="009075D4" w:rsidRDefault="000F6284">
            <w:pPr>
              <w:spacing w:before="156" w:after="156" w:line="240" w:lineRule="auto"/>
              <w:ind w:firstLineChars="0" w:firstLine="0"/>
              <w:rPr>
                <w:rFonts w:ascii="宋体" w:hAnsi="宋体"/>
              </w:rPr>
            </w:pPr>
            <w:r>
              <w:rPr>
                <w:rFonts w:ascii="宋体" w:hAnsi="宋体" w:hint="eastAsia"/>
              </w:rPr>
              <w:t>软件租金和维护费用</w:t>
            </w:r>
          </w:p>
        </w:tc>
        <w:tc>
          <w:tcPr>
            <w:tcW w:w="4151" w:type="dxa"/>
          </w:tcPr>
          <w:p w14:paraId="693812E1" w14:textId="77777777" w:rsidR="009075D4" w:rsidRDefault="000F6284">
            <w:pPr>
              <w:spacing w:before="156" w:after="156" w:line="240" w:lineRule="auto"/>
              <w:ind w:firstLineChars="0" w:firstLine="0"/>
              <w:rPr>
                <w:rFonts w:ascii="宋体" w:hAnsi="宋体"/>
              </w:rPr>
            </w:pPr>
            <w:r>
              <w:rPr>
                <w:rFonts w:ascii="宋体" w:hAnsi="宋体"/>
              </w:rPr>
              <w:t>2363</w:t>
            </w:r>
          </w:p>
        </w:tc>
      </w:tr>
      <w:tr w:rsidR="009075D4" w14:paraId="01216F3A" w14:textId="77777777">
        <w:tc>
          <w:tcPr>
            <w:tcW w:w="4151" w:type="dxa"/>
          </w:tcPr>
          <w:p w14:paraId="556DC83B" w14:textId="77777777" w:rsidR="009075D4" w:rsidRDefault="000F6284">
            <w:pPr>
              <w:spacing w:before="156" w:after="156" w:line="240" w:lineRule="auto"/>
              <w:ind w:firstLineChars="0" w:firstLine="0"/>
              <w:rPr>
                <w:rFonts w:ascii="宋体" w:hAnsi="宋体"/>
              </w:rPr>
            </w:pPr>
            <w:r>
              <w:rPr>
                <w:rFonts w:ascii="宋体" w:hAnsi="宋体" w:hint="eastAsia"/>
              </w:rPr>
              <w:t>人员工资</w:t>
            </w:r>
          </w:p>
        </w:tc>
        <w:tc>
          <w:tcPr>
            <w:tcW w:w="4151" w:type="dxa"/>
          </w:tcPr>
          <w:p w14:paraId="6FA752D4" w14:textId="77777777" w:rsidR="009075D4" w:rsidRDefault="000F6284">
            <w:pPr>
              <w:spacing w:before="156" w:after="156" w:line="240" w:lineRule="auto"/>
              <w:ind w:firstLineChars="0" w:firstLine="0"/>
              <w:rPr>
                <w:rFonts w:ascii="宋体" w:hAnsi="宋体"/>
              </w:rPr>
            </w:pPr>
            <w:r>
              <w:rPr>
                <w:rFonts w:ascii="宋体" w:hAnsi="宋体" w:hint="eastAsia"/>
              </w:rPr>
              <w:t>83161.68</w:t>
            </w:r>
          </w:p>
        </w:tc>
      </w:tr>
      <w:tr w:rsidR="009075D4" w14:paraId="3E970CA7" w14:textId="77777777">
        <w:tc>
          <w:tcPr>
            <w:tcW w:w="4151" w:type="dxa"/>
          </w:tcPr>
          <w:p w14:paraId="7AB4C03C" w14:textId="77777777" w:rsidR="009075D4" w:rsidRDefault="000F6284">
            <w:pPr>
              <w:spacing w:before="156" w:after="156" w:line="240" w:lineRule="auto"/>
              <w:ind w:firstLineChars="0" w:firstLine="0"/>
              <w:rPr>
                <w:rFonts w:ascii="宋体" w:hAnsi="宋体"/>
              </w:rPr>
            </w:pPr>
            <w:r>
              <w:rPr>
                <w:rFonts w:ascii="宋体" w:hAnsi="宋体" w:hint="eastAsia"/>
              </w:rPr>
              <w:t>总计</w:t>
            </w:r>
          </w:p>
        </w:tc>
        <w:tc>
          <w:tcPr>
            <w:tcW w:w="4151" w:type="dxa"/>
          </w:tcPr>
          <w:p w14:paraId="033FB889" w14:textId="77777777" w:rsidR="009075D4" w:rsidRDefault="000F6284">
            <w:pPr>
              <w:spacing w:before="156" w:after="156" w:line="240" w:lineRule="auto"/>
              <w:ind w:firstLineChars="0" w:firstLine="0"/>
              <w:rPr>
                <w:rFonts w:ascii="宋体" w:hAnsi="宋体"/>
              </w:rPr>
            </w:pPr>
            <w:r>
              <w:rPr>
                <w:rFonts w:ascii="宋体" w:hAnsi="宋体"/>
              </w:rPr>
              <w:t>88024.68</w:t>
            </w:r>
          </w:p>
        </w:tc>
      </w:tr>
    </w:tbl>
    <w:p w14:paraId="43CD34F1" w14:textId="77777777" w:rsidR="009075D4" w:rsidRDefault="009075D4">
      <w:pPr>
        <w:spacing w:before="156" w:after="156" w:line="240" w:lineRule="auto"/>
        <w:ind w:firstLineChars="0" w:firstLine="0"/>
        <w:rPr>
          <w:rFonts w:ascii="宋体" w:hAnsi="宋体"/>
        </w:rPr>
      </w:pPr>
    </w:p>
    <w:p w14:paraId="3274DCF7" w14:textId="77777777" w:rsidR="009075D4" w:rsidRDefault="000F6284">
      <w:pPr>
        <w:pStyle w:val="2"/>
        <w:spacing w:before="156" w:after="156"/>
        <w:ind w:firstLineChars="0" w:firstLine="0"/>
        <w:rPr>
          <w:rFonts w:ascii="宋体" w:eastAsia="宋体" w:hAnsi="宋体" w:cs="宋体"/>
        </w:rPr>
      </w:pPr>
      <w:bookmarkStart w:id="203" w:name="_Toc235938058"/>
      <w:bookmarkStart w:id="204" w:name="_Toc235938423"/>
      <w:bookmarkStart w:id="205" w:name="_Toc5589"/>
      <w:bookmarkStart w:id="206" w:name="_Toc235842298"/>
      <w:bookmarkStart w:id="207" w:name="_Toc66603166"/>
      <w:bookmarkStart w:id="208" w:name="_Toc66603225"/>
      <w:bookmarkStart w:id="209" w:name="_Toc235842546"/>
      <w:r>
        <w:rPr>
          <w:rFonts w:ascii="宋体" w:eastAsia="宋体" w:hAnsi="宋体" w:cs="宋体" w:hint="eastAsia"/>
        </w:rPr>
        <w:t>5.5局限性</w:t>
      </w:r>
      <w:bookmarkEnd w:id="203"/>
      <w:bookmarkEnd w:id="204"/>
      <w:bookmarkEnd w:id="205"/>
      <w:bookmarkEnd w:id="206"/>
      <w:bookmarkEnd w:id="207"/>
      <w:bookmarkEnd w:id="208"/>
      <w:bookmarkEnd w:id="209"/>
    </w:p>
    <w:p w14:paraId="484DBA49" w14:textId="77777777" w:rsidR="009075D4" w:rsidRDefault="000F6284">
      <w:pPr>
        <w:spacing w:before="156" w:after="156" w:line="240" w:lineRule="auto"/>
        <w:ind w:firstLine="480"/>
        <w:rPr>
          <w:rFonts w:ascii="宋体" w:hAnsi="宋体"/>
        </w:rPr>
      </w:pPr>
      <w:bookmarkStart w:id="210" w:name="_Toc66603167"/>
      <w:bookmarkStart w:id="211" w:name="_Toc66603226"/>
      <w:bookmarkStart w:id="212" w:name="_Toc66383077"/>
      <w:bookmarkStart w:id="213" w:name="_Toc235842312"/>
      <w:bookmarkStart w:id="214" w:name="_Toc235938437"/>
      <w:bookmarkStart w:id="215" w:name="_Toc235938072"/>
      <w:bookmarkStart w:id="216" w:name="_Toc235842560"/>
      <w:r>
        <w:rPr>
          <w:rFonts w:ascii="宋体" w:hAnsi="宋体" w:hint="eastAsia"/>
        </w:rPr>
        <w:t>小组成员均为在校大学生实践经历较少，同时编写代码水平较低对代码的知识储备较少，编写过程需要时间长。同时组员对软件以网站形式的功能部署一些方面还存有疑惑，会在后续过程中进行进一步确定。在过程中采用的一些软件，成员刚刚接触可能对软件的操作性较为陌生后续使用熟悉后上手程度更高。最后</w:t>
      </w:r>
      <w:r>
        <w:rPr>
          <w:rFonts w:ascii="宋体" w:hAnsi="宋体" w:hint="eastAsia"/>
        </w:rPr>
        <w:lastRenderedPageBreak/>
        <w:t>因没有做过实际软件，组员对软件收益与支出方面的经济分配较为陌生可能会出现一些偏差，后续会查询相关资料调整支出与收益。</w:t>
      </w:r>
    </w:p>
    <w:p w14:paraId="68F05217" w14:textId="77777777" w:rsidR="009075D4" w:rsidRDefault="000F6284">
      <w:pPr>
        <w:pStyle w:val="1"/>
        <w:spacing w:line="360" w:lineRule="auto"/>
      </w:pPr>
      <w:bookmarkStart w:id="217" w:name="_Toc20449"/>
      <w:r>
        <w:rPr>
          <w:rFonts w:hint="eastAsia"/>
        </w:rPr>
        <w:t>6</w:t>
      </w:r>
      <w:r>
        <w:rPr>
          <w:rFonts w:hint="eastAsia"/>
        </w:rPr>
        <w:t>经济可行性</w:t>
      </w:r>
      <w:r>
        <w:rPr>
          <w:rFonts w:hint="eastAsia"/>
        </w:rPr>
        <w:t>(</w:t>
      </w:r>
      <w:r>
        <w:rPr>
          <w:rFonts w:hint="eastAsia"/>
        </w:rPr>
        <w:t>成本</w:t>
      </w:r>
      <w:r>
        <w:rPr>
          <w:rFonts w:hint="eastAsia"/>
        </w:rPr>
        <w:t>----</w:t>
      </w:r>
      <w:r>
        <w:rPr>
          <w:rFonts w:hint="eastAsia"/>
        </w:rPr>
        <w:t>效益分析</w:t>
      </w:r>
      <w:r>
        <w:rPr>
          <w:rFonts w:hint="eastAsia"/>
        </w:rPr>
        <w:t>)</w:t>
      </w:r>
      <w:bookmarkEnd w:id="210"/>
      <w:bookmarkEnd w:id="211"/>
      <w:bookmarkEnd w:id="212"/>
      <w:bookmarkEnd w:id="217"/>
    </w:p>
    <w:p w14:paraId="668A38CF" w14:textId="77777777" w:rsidR="009075D4" w:rsidRDefault="000F6284">
      <w:pPr>
        <w:pStyle w:val="2"/>
        <w:spacing w:before="156" w:after="156"/>
        <w:ind w:firstLineChars="0" w:firstLine="0"/>
        <w:rPr>
          <w:rFonts w:ascii="宋体" w:eastAsia="宋体" w:hAnsi="宋体" w:cs="宋体"/>
        </w:rPr>
      </w:pPr>
      <w:bookmarkStart w:id="218" w:name="_Toc66383078"/>
      <w:bookmarkStart w:id="219" w:name="_Toc235842548"/>
      <w:bookmarkStart w:id="220" w:name="_Toc235842300"/>
      <w:bookmarkStart w:id="221" w:name="_Toc235938060"/>
      <w:bookmarkStart w:id="222" w:name="_Toc235938425"/>
      <w:bookmarkStart w:id="223" w:name="_Toc66603168"/>
      <w:bookmarkStart w:id="224" w:name="_Toc66603227"/>
      <w:bookmarkStart w:id="225" w:name="_Toc31446"/>
      <w:r>
        <w:rPr>
          <w:rFonts w:ascii="宋体" w:eastAsia="宋体" w:hAnsi="宋体" w:cs="宋体" w:hint="eastAsia"/>
        </w:rPr>
        <w:t>6.1投资</w:t>
      </w:r>
      <w:bookmarkEnd w:id="218"/>
      <w:bookmarkEnd w:id="219"/>
      <w:bookmarkEnd w:id="220"/>
      <w:bookmarkEnd w:id="221"/>
      <w:bookmarkEnd w:id="222"/>
      <w:bookmarkEnd w:id="223"/>
      <w:bookmarkEnd w:id="224"/>
      <w:bookmarkEnd w:id="225"/>
    </w:p>
    <w:p w14:paraId="5FB25216" w14:textId="77777777" w:rsidR="009075D4" w:rsidRDefault="000F6284">
      <w:pPr>
        <w:pStyle w:val="3"/>
        <w:spacing w:before="156" w:after="156" w:line="240" w:lineRule="auto"/>
        <w:ind w:firstLine="643"/>
        <w:rPr>
          <w:rFonts w:ascii="宋体" w:hAnsi="宋体"/>
        </w:rPr>
      </w:pPr>
      <w:bookmarkStart w:id="226" w:name="_Toc66603228"/>
      <w:bookmarkStart w:id="227" w:name="_Toc6810"/>
      <w:bookmarkStart w:id="228" w:name="_Toc66603169"/>
      <w:bookmarkStart w:id="229" w:name="_Toc235938061"/>
      <w:bookmarkStart w:id="230" w:name="_Toc66383079"/>
      <w:bookmarkStart w:id="231" w:name="_Toc235842549"/>
      <w:bookmarkStart w:id="232" w:name="_Toc235842301"/>
      <w:bookmarkStart w:id="233" w:name="_Toc235938426"/>
      <w:r>
        <w:rPr>
          <w:rFonts w:ascii="宋体" w:hAnsi="宋体" w:hint="eastAsia"/>
        </w:rPr>
        <w:t>6.1.1基本建设投资</w:t>
      </w:r>
      <w:bookmarkEnd w:id="226"/>
      <w:bookmarkEnd w:id="227"/>
      <w:bookmarkEnd w:id="228"/>
    </w:p>
    <w:p w14:paraId="5703FD9E" w14:textId="77777777" w:rsidR="009075D4" w:rsidRDefault="000F6284">
      <w:pPr>
        <w:spacing w:before="156" w:after="156" w:line="240" w:lineRule="auto"/>
        <w:ind w:left="360" w:firstLine="480"/>
        <w:rPr>
          <w:rFonts w:ascii="宋体" w:hAnsi="宋体"/>
        </w:rPr>
      </w:pPr>
      <w:r>
        <w:rPr>
          <w:rFonts w:ascii="宋体" w:hAnsi="宋体"/>
        </w:rPr>
        <w:t>a.</w:t>
      </w:r>
      <w:r>
        <w:rPr>
          <w:rFonts w:ascii="宋体" w:hAnsi="宋体"/>
        </w:rPr>
        <w:tab/>
        <w:t>房屋和设施：无；</w:t>
      </w:r>
    </w:p>
    <w:p w14:paraId="4F257841" w14:textId="77777777" w:rsidR="009075D4" w:rsidRDefault="000F6284">
      <w:pPr>
        <w:spacing w:before="156" w:after="156" w:line="240" w:lineRule="auto"/>
        <w:ind w:left="360" w:firstLine="480"/>
        <w:rPr>
          <w:rFonts w:ascii="宋体" w:hAnsi="宋体"/>
        </w:rPr>
      </w:pPr>
      <w:r>
        <w:rPr>
          <w:rFonts w:ascii="宋体" w:hAnsi="宋体"/>
        </w:rPr>
        <w:t>b.</w:t>
      </w:r>
      <w:r>
        <w:rPr>
          <w:rFonts w:ascii="宋体" w:hAnsi="宋体"/>
        </w:rPr>
        <w:tab/>
        <w:t>ADP设备：无；</w:t>
      </w:r>
    </w:p>
    <w:p w14:paraId="6B8337FE" w14:textId="77777777" w:rsidR="009075D4" w:rsidRDefault="000F6284">
      <w:pPr>
        <w:spacing w:before="156" w:after="156" w:line="240" w:lineRule="auto"/>
        <w:ind w:left="360" w:firstLine="480"/>
        <w:rPr>
          <w:rFonts w:ascii="宋体" w:hAnsi="宋体"/>
        </w:rPr>
      </w:pPr>
      <w:r>
        <w:rPr>
          <w:rFonts w:ascii="宋体" w:hAnsi="宋体"/>
        </w:rPr>
        <w:t>c.</w:t>
      </w:r>
      <w:r>
        <w:rPr>
          <w:rFonts w:ascii="宋体" w:hAnsi="宋体"/>
        </w:rPr>
        <w:tab/>
        <w:t>数据通讯设备：无；</w:t>
      </w:r>
    </w:p>
    <w:p w14:paraId="2407F812" w14:textId="77777777" w:rsidR="009075D4" w:rsidRDefault="000F6284">
      <w:pPr>
        <w:spacing w:before="156" w:after="156" w:line="240" w:lineRule="auto"/>
        <w:ind w:left="360" w:firstLine="480"/>
        <w:rPr>
          <w:rFonts w:ascii="宋体" w:hAnsi="宋体"/>
        </w:rPr>
      </w:pPr>
      <w:r>
        <w:rPr>
          <w:rFonts w:ascii="宋体" w:hAnsi="宋体"/>
        </w:rPr>
        <w:t>d.</w:t>
      </w:r>
      <w:r>
        <w:rPr>
          <w:rFonts w:ascii="宋体" w:hAnsi="宋体"/>
        </w:rPr>
        <w:tab/>
        <w:t>环境保护设备：无；</w:t>
      </w:r>
    </w:p>
    <w:p w14:paraId="60C49A7C" w14:textId="77777777" w:rsidR="009075D4" w:rsidRDefault="000F6284">
      <w:pPr>
        <w:spacing w:before="156" w:after="156" w:line="240" w:lineRule="auto"/>
        <w:ind w:left="360" w:firstLine="480"/>
        <w:rPr>
          <w:rFonts w:ascii="宋体" w:hAnsi="宋体"/>
        </w:rPr>
      </w:pPr>
      <w:r>
        <w:rPr>
          <w:rFonts w:ascii="宋体" w:hAnsi="宋体"/>
        </w:rPr>
        <w:t>e.</w:t>
      </w:r>
      <w:r>
        <w:rPr>
          <w:rFonts w:ascii="宋体" w:hAnsi="宋体"/>
        </w:rPr>
        <w:tab/>
        <w:t>安全与保密设备：无；</w:t>
      </w:r>
    </w:p>
    <w:p w14:paraId="71677FFA" w14:textId="77777777" w:rsidR="009075D4" w:rsidRDefault="000F6284">
      <w:pPr>
        <w:spacing w:before="156" w:after="156" w:line="240" w:lineRule="auto"/>
        <w:ind w:left="360" w:firstLine="480"/>
        <w:rPr>
          <w:rFonts w:ascii="宋体" w:hAnsi="宋体"/>
        </w:rPr>
      </w:pPr>
      <w:r>
        <w:rPr>
          <w:rFonts w:ascii="宋体" w:hAnsi="宋体"/>
        </w:rPr>
        <w:t>f.</w:t>
      </w:r>
      <w:r>
        <w:rPr>
          <w:rFonts w:ascii="宋体" w:hAnsi="宋体"/>
        </w:rPr>
        <w:tab/>
        <w:t>ADP操作系统的和应用的软件：无；</w:t>
      </w:r>
    </w:p>
    <w:p w14:paraId="2AA5A078" w14:textId="77777777" w:rsidR="009075D4" w:rsidRDefault="000F6284">
      <w:pPr>
        <w:spacing w:before="156" w:after="156" w:line="240" w:lineRule="auto"/>
        <w:ind w:left="360" w:firstLine="480"/>
        <w:rPr>
          <w:rFonts w:ascii="宋体" w:hAnsi="宋体"/>
        </w:rPr>
      </w:pPr>
      <w:r>
        <w:rPr>
          <w:rFonts w:ascii="宋体" w:hAnsi="宋体"/>
        </w:rPr>
        <w:t>g.</w:t>
      </w:r>
      <w:r>
        <w:rPr>
          <w:rFonts w:ascii="宋体" w:hAnsi="宋体"/>
        </w:rPr>
        <w:tab/>
        <w:t>数据库管理软件：无。</w:t>
      </w:r>
    </w:p>
    <w:p w14:paraId="2F09DECE" w14:textId="77777777" w:rsidR="009075D4" w:rsidRDefault="000F6284">
      <w:pPr>
        <w:pStyle w:val="3"/>
        <w:spacing w:before="156" w:after="156" w:line="240" w:lineRule="auto"/>
        <w:ind w:firstLine="643"/>
        <w:rPr>
          <w:rFonts w:ascii="宋体" w:hAnsi="宋体"/>
        </w:rPr>
      </w:pPr>
      <w:bookmarkStart w:id="234" w:name="_Toc66603170"/>
      <w:bookmarkStart w:id="235" w:name="_Toc5529"/>
      <w:bookmarkStart w:id="236" w:name="_Toc66603229"/>
      <w:r>
        <w:rPr>
          <w:rFonts w:ascii="宋体" w:hAnsi="宋体" w:hint="eastAsia"/>
        </w:rPr>
        <w:t>6.1.2其他一次性支出</w:t>
      </w:r>
      <w:bookmarkEnd w:id="234"/>
      <w:bookmarkEnd w:id="235"/>
      <w:bookmarkEnd w:id="236"/>
    </w:p>
    <w:p w14:paraId="28B55C0E" w14:textId="77777777" w:rsidR="009075D4" w:rsidRDefault="000F6284">
      <w:pPr>
        <w:spacing w:before="156" w:after="156" w:line="240" w:lineRule="auto"/>
        <w:ind w:left="360" w:firstLine="480"/>
        <w:rPr>
          <w:rFonts w:ascii="宋体" w:hAnsi="宋体"/>
        </w:rPr>
      </w:pPr>
      <w:r>
        <w:rPr>
          <w:rFonts w:ascii="宋体" w:hAnsi="宋体"/>
        </w:rPr>
        <w:t>a．</w:t>
      </w:r>
      <w:r>
        <w:rPr>
          <w:rFonts w:ascii="宋体" w:hAnsi="宋体"/>
        </w:rPr>
        <w:tab/>
        <w:t>研究（需求的研究和设计的研究）：无；</w:t>
      </w:r>
    </w:p>
    <w:p w14:paraId="5099490C" w14:textId="77777777" w:rsidR="009075D4" w:rsidRDefault="000F6284">
      <w:pPr>
        <w:spacing w:before="156" w:after="156" w:line="240" w:lineRule="auto"/>
        <w:ind w:left="360" w:firstLine="480"/>
        <w:rPr>
          <w:rFonts w:ascii="宋体" w:hAnsi="宋体"/>
        </w:rPr>
      </w:pPr>
      <w:r>
        <w:rPr>
          <w:rFonts w:ascii="宋体" w:hAnsi="宋体"/>
        </w:rPr>
        <w:t>b．</w:t>
      </w:r>
      <w:r>
        <w:rPr>
          <w:rFonts w:ascii="宋体" w:hAnsi="宋体"/>
        </w:rPr>
        <w:tab/>
        <w:t>开发计划与测量基准的研究：无；</w:t>
      </w:r>
    </w:p>
    <w:p w14:paraId="23942189" w14:textId="77777777" w:rsidR="009075D4" w:rsidRDefault="000F6284">
      <w:pPr>
        <w:spacing w:before="156" w:after="156" w:line="240" w:lineRule="auto"/>
        <w:ind w:left="360" w:firstLine="480"/>
        <w:rPr>
          <w:rFonts w:ascii="宋体" w:hAnsi="宋体"/>
        </w:rPr>
      </w:pPr>
      <w:r>
        <w:rPr>
          <w:rFonts w:ascii="宋体" w:hAnsi="宋体"/>
        </w:rPr>
        <w:t>c．</w:t>
      </w:r>
      <w:r>
        <w:rPr>
          <w:rFonts w:ascii="宋体" w:hAnsi="宋体"/>
        </w:rPr>
        <w:tab/>
        <w:t>数据库的建立：无；</w:t>
      </w:r>
    </w:p>
    <w:p w14:paraId="04D745E3" w14:textId="77777777" w:rsidR="009075D4" w:rsidRDefault="000F6284">
      <w:pPr>
        <w:spacing w:before="156" w:after="156" w:line="240" w:lineRule="auto"/>
        <w:ind w:left="360" w:firstLine="480"/>
        <w:rPr>
          <w:rFonts w:ascii="宋体" w:hAnsi="宋体"/>
        </w:rPr>
      </w:pPr>
      <w:r>
        <w:rPr>
          <w:rFonts w:ascii="宋体" w:hAnsi="宋体"/>
        </w:rPr>
        <w:t>d．</w:t>
      </w:r>
      <w:r>
        <w:rPr>
          <w:rFonts w:ascii="宋体" w:hAnsi="宋体"/>
        </w:rPr>
        <w:tab/>
        <w:t>ADP软件的转换：无；</w:t>
      </w:r>
    </w:p>
    <w:p w14:paraId="51A0C305" w14:textId="77777777" w:rsidR="009075D4" w:rsidRDefault="000F6284">
      <w:pPr>
        <w:spacing w:before="156" w:after="156" w:line="240" w:lineRule="auto"/>
        <w:ind w:left="360" w:firstLine="480"/>
        <w:rPr>
          <w:rFonts w:ascii="宋体" w:hAnsi="宋体"/>
        </w:rPr>
      </w:pPr>
      <w:r>
        <w:rPr>
          <w:rFonts w:ascii="宋体" w:hAnsi="宋体"/>
        </w:rPr>
        <w:t>e．</w:t>
      </w:r>
      <w:r>
        <w:rPr>
          <w:rFonts w:ascii="宋体" w:hAnsi="宋体"/>
        </w:rPr>
        <w:tab/>
        <w:t>检查费用和技术管理性费用：无；</w:t>
      </w:r>
    </w:p>
    <w:p w14:paraId="1F668171" w14:textId="77777777" w:rsidR="009075D4" w:rsidRDefault="000F6284">
      <w:pPr>
        <w:spacing w:before="156" w:after="156" w:line="240" w:lineRule="auto"/>
        <w:ind w:left="360" w:firstLine="480"/>
        <w:rPr>
          <w:rFonts w:ascii="宋体" w:hAnsi="宋体"/>
        </w:rPr>
      </w:pPr>
      <w:r>
        <w:rPr>
          <w:rFonts w:ascii="宋体" w:hAnsi="宋体"/>
        </w:rPr>
        <w:t>f．</w:t>
      </w:r>
      <w:r>
        <w:rPr>
          <w:rFonts w:ascii="宋体" w:hAnsi="宋体"/>
        </w:rPr>
        <w:tab/>
        <w:t>培训费、旅差费以及开发安装人员所需要的一次性支出：</w:t>
      </w:r>
      <w:r>
        <w:rPr>
          <w:rFonts w:ascii="宋体" w:hAnsi="宋体" w:hint="eastAsia"/>
        </w:rPr>
        <w:t>计划开展三次团队建设活动，每次费用</w:t>
      </w:r>
      <w:r>
        <w:rPr>
          <w:rFonts w:ascii="宋体" w:hAnsi="宋体"/>
        </w:rPr>
        <w:t>500元，总计1500元</w:t>
      </w:r>
      <w:r>
        <w:rPr>
          <w:rFonts w:ascii="宋体" w:hAnsi="宋体" w:hint="eastAsia"/>
        </w:rPr>
        <w:t>；</w:t>
      </w:r>
    </w:p>
    <w:p w14:paraId="3A8091BC" w14:textId="77777777" w:rsidR="009075D4" w:rsidRDefault="000F6284">
      <w:pPr>
        <w:spacing w:before="156" w:after="156" w:line="240" w:lineRule="auto"/>
        <w:ind w:left="360" w:firstLine="480"/>
        <w:rPr>
          <w:rFonts w:ascii="宋体" w:hAnsi="宋体"/>
        </w:rPr>
      </w:pPr>
      <w:r>
        <w:rPr>
          <w:rFonts w:ascii="宋体" w:hAnsi="宋体"/>
        </w:rPr>
        <w:t>g．</w:t>
      </w:r>
      <w:r>
        <w:rPr>
          <w:rFonts w:ascii="宋体" w:hAnsi="宋体"/>
        </w:rPr>
        <w:tab/>
        <w:t>人员的退休及调动费用：暂无。</w:t>
      </w:r>
    </w:p>
    <w:p w14:paraId="7163B049" w14:textId="77777777" w:rsidR="009075D4" w:rsidRDefault="000F6284">
      <w:pPr>
        <w:pStyle w:val="3"/>
        <w:spacing w:before="156" w:after="156" w:line="240" w:lineRule="auto"/>
        <w:ind w:firstLine="643"/>
        <w:rPr>
          <w:rFonts w:ascii="宋体" w:hAnsi="宋体"/>
        </w:rPr>
      </w:pPr>
      <w:bookmarkStart w:id="237" w:name="_Toc8489"/>
      <w:bookmarkStart w:id="238" w:name="_Toc66603230"/>
      <w:bookmarkStart w:id="239" w:name="_Toc66603171"/>
      <w:r>
        <w:rPr>
          <w:rFonts w:ascii="宋体" w:hAnsi="宋体" w:hint="eastAsia"/>
        </w:rPr>
        <w:t>6.1.3非一次性支出</w:t>
      </w:r>
      <w:bookmarkEnd w:id="237"/>
      <w:bookmarkEnd w:id="238"/>
      <w:bookmarkEnd w:id="239"/>
    </w:p>
    <w:p w14:paraId="186EDC4E" w14:textId="77777777" w:rsidR="009075D4" w:rsidRDefault="000F6284">
      <w:pPr>
        <w:spacing w:before="156" w:after="156" w:line="240" w:lineRule="auto"/>
        <w:ind w:left="420" w:firstLineChars="175" w:firstLine="420"/>
        <w:rPr>
          <w:rFonts w:ascii="宋体" w:hAnsi="宋体"/>
        </w:rPr>
      </w:pPr>
      <w:r>
        <w:rPr>
          <w:rFonts w:ascii="宋体" w:hAnsi="宋体"/>
        </w:rPr>
        <w:t>a．</w:t>
      </w:r>
      <w:r>
        <w:rPr>
          <w:rFonts w:ascii="宋体" w:hAnsi="宋体"/>
        </w:rPr>
        <w:tab/>
        <w:t>设备的租金和维护费用：</w:t>
      </w:r>
      <w:r>
        <w:rPr>
          <w:rFonts w:ascii="宋体" w:hAnsi="宋体" w:hint="eastAsia"/>
        </w:rPr>
        <w:t>依据每人一学期电脑可能出现一次故障，修理费用为</w:t>
      </w:r>
      <w:r>
        <w:rPr>
          <w:rFonts w:ascii="宋体" w:hAnsi="宋体"/>
        </w:rPr>
        <w:t>200元/次计算，总费用为：200×5=1000元</w:t>
      </w:r>
      <w:r>
        <w:rPr>
          <w:rFonts w:ascii="宋体" w:hAnsi="宋体" w:hint="eastAsia"/>
        </w:rPr>
        <w:t>；</w:t>
      </w:r>
    </w:p>
    <w:p w14:paraId="70065282" w14:textId="77777777" w:rsidR="009075D4" w:rsidRDefault="000F6284">
      <w:pPr>
        <w:spacing w:before="156" w:after="156" w:line="240" w:lineRule="auto"/>
        <w:ind w:left="420" w:firstLineChars="175" w:firstLine="420"/>
        <w:rPr>
          <w:rFonts w:ascii="宋体" w:hAnsi="宋体"/>
        </w:rPr>
      </w:pPr>
      <w:r>
        <w:rPr>
          <w:rFonts w:ascii="宋体" w:hAnsi="宋体"/>
        </w:rPr>
        <w:t>b．</w:t>
      </w:r>
      <w:r>
        <w:rPr>
          <w:rFonts w:ascii="宋体" w:hAnsi="宋体"/>
        </w:rPr>
        <w:tab/>
        <w:t>软件的租金和维护费用：</w:t>
      </w:r>
    </w:p>
    <w:p w14:paraId="3D982B94" w14:textId="77777777" w:rsidR="009075D4" w:rsidRDefault="000F6284">
      <w:pPr>
        <w:spacing w:before="156" w:after="156" w:line="240" w:lineRule="auto"/>
        <w:ind w:left="420" w:firstLineChars="175" w:firstLine="420"/>
        <w:rPr>
          <w:rFonts w:ascii="宋体" w:hAnsi="宋体"/>
        </w:rPr>
      </w:pPr>
      <w:r>
        <w:rPr>
          <w:rFonts w:ascii="宋体" w:hAnsi="宋体" w:hint="eastAsia"/>
        </w:rPr>
        <w:t>（</w:t>
      </w:r>
      <w:r>
        <w:rPr>
          <w:rFonts w:ascii="宋体" w:hAnsi="宋体"/>
        </w:rPr>
        <w:t>1）Microsoft办公软件可从学校账号免费下载，总计0元；</w:t>
      </w:r>
    </w:p>
    <w:p w14:paraId="11CCAB67" w14:textId="77777777" w:rsidR="009075D4" w:rsidRDefault="000F6284">
      <w:pPr>
        <w:spacing w:before="156" w:after="156" w:line="240" w:lineRule="auto"/>
        <w:ind w:left="420" w:firstLineChars="175" w:firstLine="420"/>
        <w:rPr>
          <w:rFonts w:ascii="宋体" w:hAnsi="宋体"/>
        </w:rPr>
      </w:pPr>
      <w:r>
        <w:rPr>
          <w:rFonts w:ascii="宋体" w:hAnsi="宋体" w:hint="eastAsia"/>
        </w:rPr>
        <w:lastRenderedPageBreak/>
        <w:t>（</w:t>
      </w:r>
      <w:r>
        <w:rPr>
          <w:rFonts w:ascii="宋体" w:hAnsi="宋体"/>
        </w:rPr>
        <w:t>2）Microsoft Project217元/月，共4月，总计868元；</w:t>
      </w:r>
    </w:p>
    <w:p w14:paraId="73D851B3" w14:textId="77777777" w:rsidR="009075D4" w:rsidRDefault="000F6284">
      <w:pPr>
        <w:spacing w:before="156" w:after="156" w:line="240" w:lineRule="auto"/>
        <w:ind w:left="420" w:firstLineChars="175" w:firstLine="420"/>
        <w:rPr>
          <w:rFonts w:ascii="宋体" w:hAnsi="宋体"/>
        </w:rPr>
      </w:pPr>
      <w:r>
        <w:rPr>
          <w:rFonts w:ascii="宋体" w:hAnsi="宋体" w:hint="eastAsia"/>
        </w:rPr>
        <w:t>（</w:t>
      </w:r>
      <w:r>
        <w:rPr>
          <w:rFonts w:ascii="宋体" w:hAnsi="宋体"/>
        </w:rPr>
        <w:t>3）墨刀会员299元/人，共五人，总计1495元。</w:t>
      </w:r>
    </w:p>
    <w:p w14:paraId="4CC34493" w14:textId="77777777" w:rsidR="009075D4" w:rsidRDefault="000F6284">
      <w:pPr>
        <w:spacing w:before="156" w:after="156" w:line="240" w:lineRule="auto"/>
        <w:ind w:left="420" w:firstLineChars="175" w:firstLine="420"/>
        <w:rPr>
          <w:rFonts w:ascii="宋体" w:hAnsi="宋体"/>
        </w:rPr>
      </w:pPr>
      <w:r>
        <w:rPr>
          <w:rFonts w:ascii="宋体" w:hAnsi="宋体"/>
        </w:rPr>
        <w:t>c．</w:t>
      </w:r>
      <w:r>
        <w:rPr>
          <w:rFonts w:ascii="宋体" w:hAnsi="宋体"/>
        </w:rPr>
        <w:tab/>
        <w:t>数据通讯方面的租金和维护费用：无；</w:t>
      </w:r>
    </w:p>
    <w:p w14:paraId="7A2AA1AD" w14:textId="77777777" w:rsidR="009075D4" w:rsidRDefault="000F6284">
      <w:pPr>
        <w:spacing w:before="156" w:after="156" w:line="240" w:lineRule="auto"/>
        <w:ind w:left="420" w:firstLineChars="175" w:firstLine="420"/>
        <w:rPr>
          <w:rFonts w:ascii="宋体" w:hAnsi="宋体"/>
        </w:rPr>
      </w:pPr>
      <w:r>
        <w:rPr>
          <w:rFonts w:ascii="宋体" w:hAnsi="宋体"/>
        </w:rPr>
        <w:t>d．</w:t>
      </w:r>
      <w:r>
        <w:rPr>
          <w:rFonts w:ascii="宋体" w:hAnsi="宋体"/>
        </w:rPr>
        <w:tab/>
        <w:t>人员的工资：</w:t>
      </w:r>
      <w:r>
        <w:rPr>
          <w:rFonts w:ascii="宋体" w:hAnsi="宋体" w:hint="eastAsia"/>
        </w:rPr>
        <w:t>根据人社通</w:t>
      </w:r>
      <w:r>
        <w:rPr>
          <w:rFonts w:ascii="宋体" w:hAnsi="宋体"/>
          <w:vertAlign w:val="superscript"/>
        </w:rPr>
        <w:fldChar w:fldCharType="begin"/>
      </w:r>
      <w:r>
        <w:rPr>
          <w:rFonts w:ascii="宋体" w:hAnsi="宋体"/>
          <w:vertAlign w:val="superscript"/>
        </w:rPr>
        <w:instrText xml:space="preserve"> </w:instrText>
      </w:r>
      <w:r>
        <w:rPr>
          <w:rFonts w:ascii="宋体" w:hAnsi="宋体" w:hint="eastAsia"/>
          <w:vertAlign w:val="superscript"/>
        </w:rPr>
        <w:instrText>REF _Ref97983280 \r \h</w:instrText>
      </w:r>
      <w:r>
        <w:rPr>
          <w:rFonts w:ascii="宋体" w:hAnsi="宋体"/>
          <w:vertAlign w:val="superscript"/>
        </w:rPr>
        <w:instrText xml:space="preserve">  \* MERGEFORMAT </w:instrText>
      </w:r>
      <w:r>
        <w:rPr>
          <w:rFonts w:ascii="宋体" w:hAnsi="宋体"/>
          <w:vertAlign w:val="superscript"/>
        </w:rPr>
      </w:r>
      <w:r>
        <w:rPr>
          <w:rFonts w:ascii="宋体" w:hAnsi="宋体"/>
          <w:vertAlign w:val="superscript"/>
        </w:rPr>
        <w:fldChar w:fldCharType="separate"/>
      </w:r>
      <w:r>
        <w:rPr>
          <w:rFonts w:ascii="宋体" w:hAnsi="宋体"/>
          <w:vertAlign w:val="superscript"/>
        </w:rPr>
        <w:t>[6]</w:t>
      </w:r>
      <w:r>
        <w:rPr>
          <w:rFonts w:ascii="宋体" w:hAnsi="宋体"/>
          <w:vertAlign w:val="superscript"/>
        </w:rPr>
        <w:fldChar w:fldCharType="end"/>
      </w:r>
      <w:r>
        <w:rPr>
          <w:rFonts w:ascii="宋体" w:hAnsi="宋体"/>
        </w:rPr>
        <w:t>查到资料显示从事软件方向工作，非私营年平均收入235430元，私营年平均收入103478元。</w:t>
      </w:r>
    </w:p>
    <w:p w14:paraId="508967BA" w14:textId="77777777" w:rsidR="009075D4" w:rsidRDefault="000F6284">
      <w:pPr>
        <w:spacing w:before="156" w:after="156" w:line="240" w:lineRule="auto"/>
        <w:ind w:left="420" w:firstLineChars="175" w:firstLine="420"/>
        <w:rPr>
          <w:rFonts w:ascii="宋体" w:hAnsi="宋体"/>
        </w:rPr>
      </w:pPr>
      <w:r>
        <w:rPr>
          <w:rFonts w:ascii="宋体" w:hAnsi="宋体" w:hint="eastAsia"/>
        </w:rPr>
        <w:t>现根据每月平均工作</w:t>
      </w:r>
      <w:r>
        <w:rPr>
          <w:rFonts w:ascii="宋体" w:hAnsi="宋体"/>
        </w:rPr>
        <w:t>21.75天，每天八小时算得，非私营平均时薪112.75，私营平均时薪49.56元。</w:t>
      </w:r>
    </w:p>
    <w:p w14:paraId="425D2A67" w14:textId="77777777" w:rsidR="009075D4" w:rsidRDefault="000F6284">
      <w:pPr>
        <w:spacing w:before="156" w:after="156" w:line="240" w:lineRule="auto"/>
        <w:ind w:left="420" w:firstLineChars="175" w:firstLine="420"/>
        <w:rPr>
          <w:rFonts w:ascii="宋体" w:hAnsi="宋体"/>
        </w:rPr>
      </w:pPr>
      <w:r>
        <w:rPr>
          <w:rFonts w:ascii="宋体" w:hAnsi="宋体" w:hint="eastAsia"/>
        </w:rPr>
        <w:t>小组成员共</w:t>
      </w:r>
      <w:r>
        <w:rPr>
          <w:rFonts w:ascii="宋体" w:hAnsi="宋体"/>
        </w:rPr>
        <w:t>5人，取时薪为49.56元，</w:t>
      </w:r>
      <w:r>
        <w:rPr>
          <w:rFonts w:ascii="宋体" w:hAnsi="宋体" w:hint="eastAsia"/>
        </w:rPr>
        <w:t>根据总工作小时数1</w:t>
      </w:r>
      <w:r>
        <w:rPr>
          <w:rFonts w:ascii="宋体" w:hAnsi="宋体"/>
        </w:rPr>
        <w:t>678</w:t>
      </w:r>
      <w:r>
        <w:rPr>
          <w:rFonts w:ascii="宋体" w:hAnsi="宋体" w:hint="eastAsia"/>
        </w:rPr>
        <w:t>小时，可以得出员工总工资8</w:t>
      </w:r>
      <w:r>
        <w:rPr>
          <w:rFonts w:ascii="宋体" w:hAnsi="宋体"/>
        </w:rPr>
        <w:t>3161.68</w:t>
      </w:r>
      <w:r>
        <w:rPr>
          <w:rFonts w:ascii="宋体" w:hAnsi="宋体" w:hint="eastAsia"/>
        </w:rPr>
        <w:t>元</w:t>
      </w:r>
      <w:r>
        <w:rPr>
          <w:rFonts w:ascii="宋体" w:hAnsi="宋体"/>
        </w:rPr>
        <w:t>；</w:t>
      </w:r>
    </w:p>
    <w:p w14:paraId="0B309779" w14:textId="77777777" w:rsidR="009075D4" w:rsidRDefault="000F6284">
      <w:pPr>
        <w:spacing w:before="156" w:after="156" w:line="240" w:lineRule="auto"/>
        <w:ind w:left="420" w:firstLineChars="175" w:firstLine="420"/>
        <w:rPr>
          <w:rFonts w:ascii="宋体" w:hAnsi="宋体"/>
        </w:rPr>
      </w:pPr>
      <w:r>
        <w:rPr>
          <w:rFonts w:ascii="宋体" w:hAnsi="宋体"/>
        </w:rPr>
        <w:t>e．</w:t>
      </w:r>
      <w:r>
        <w:rPr>
          <w:rFonts w:ascii="宋体" w:hAnsi="宋体"/>
        </w:rPr>
        <w:tab/>
        <w:t>房屋、空间的使用开支：无；</w:t>
      </w:r>
    </w:p>
    <w:p w14:paraId="622FBF91" w14:textId="77777777" w:rsidR="009075D4" w:rsidRDefault="000F6284">
      <w:pPr>
        <w:spacing w:before="156" w:after="156" w:line="240" w:lineRule="auto"/>
        <w:ind w:left="420" w:firstLineChars="175" w:firstLine="420"/>
        <w:rPr>
          <w:rFonts w:ascii="宋体" w:hAnsi="宋体"/>
        </w:rPr>
      </w:pPr>
      <w:r>
        <w:rPr>
          <w:rFonts w:ascii="宋体" w:hAnsi="宋体"/>
        </w:rPr>
        <w:t>f．</w:t>
      </w:r>
      <w:r>
        <w:rPr>
          <w:rFonts w:ascii="宋体" w:hAnsi="宋体"/>
        </w:rPr>
        <w:tab/>
        <w:t>公用设施方面的开支：无；</w:t>
      </w:r>
    </w:p>
    <w:p w14:paraId="5CD509DF" w14:textId="77777777" w:rsidR="009075D4" w:rsidRDefault="000F6284">
      <w:pPr>
        <w:pStyle w:val="3"/>
        <w:spacing w:before="156" w:after="156" w:line="240" w:lineRule="auto"/>
        <w:ind w:firstLine="643"/>
        <w:rPr>
          <w:rFonts w:ascii="宋体" w:hAnsi="宋体"/>
        </w:rPr>
      </w:pPr>
      <w:bookmarkStart w:id="240" w:name="_Toc66603172"/>
      <w:bookmarkStart w:id="241" w:name="_Toc66603231"/>
      <w:bookmarkStart w:id="242" w:name="_Toc9861"/>
      <w:r>
        <w:rPr>
          <w:rFonts w:ascii="宋体" w:hAnsi="宋体" w:hint="eastAsia"/>
        </w:rPr>
        <w:t>6.1.4费用整合</w:t>
      </w:r>
      <w:bookmarkEnd w:id="240"/>
      <w:bookmarkEnd w:id="241"/>
      <w:bookmarkEnd w:id="242"/>
    </w:p>
    <w:tbl>
      <w:tblPr>
        <w:tblStyle w:val="aa"/>
        <w:tblW w:w="8652" w:type="dxa"/>
        <w:tblLook w:val="04A0" w:firstRow="1" w:lastRow="0" w:firstColumn="1" w:lastColumn="0" w:noHBand="0" w:noVBand="1"/>
      </w:tblPr>
      <w:tblGrid>
        <w:gridCol w:w="2162"/>
        <w:gridCol w:w="2162"/>
        <w:gridCol w:w="2163"/>
        <w:gridCol w:w="2165"/>
      </w:tblGrid>
      <w:tr w:rsidR="009075D4" w14:paraId="1A6CE612" w14:textId="77777777">
        <w:trPr>
          <w:trHeight w:val="711"/>
        </w:trPr>
        <w:tc>
          <w:tcPr>
            <w:tcW w:w="2162" w:type="dxa"/>
          </w:tcPr>
          <w:p w14:paraId="73E894F0" w14:textId="77777777" w:rsidR="009075D4" w:rsidRDefault="000F6284">
            <w:pPr>
              <w:spacing w:before="156" w:after="156" w:line="240" w:lineRule="auto"/>
              <w:ind w:firstLineChars="0" w:firstLine="0"/>
              <w:rPr>
                <w:rFonts w:ascii="宋体" w:hAnsi="宋体"/>
              </w:rPr>
            </w:pPr>
            <w:r>
              <w:rPr>
                <w:rFonts w:ascii="宋体" w:hAnsi="宋体" w:hint="eastAsia"/>
              </w:rPr>
              <w:t>姓名</w:t>
            </w:r>
          </w:p>
        </w:tc>
        <w:tc>
          <w:tcPr>
            <w:tcW w:w="2162" w:type="dxa"/>
          </w:tcPr>
          <w:p w14:paraId="3CA6AEBA" w14:textId="77777777" w:rsidR="009075D4" w:rsidRDefault="000F6284">
            <w:pPr>
              <w:spacing w:before="156" w:after="156" w:line="240" w:lineRule="auto"/>
              <w:ind w:firstLineChars="0" w:firstLine="0"/>
              <w:rPr>
                <w:rFonts w:ascii="宋体" w:hAnsi="宋体"/>
              </w:rPr>
            </w:pPr>
            <w:r>
              <w:rPr>
                <w:rFonts w:ascii="宋体" w:hAnsi="宋体" w:hint="eastAsia"/>
              </w:rPr>
              <w:t>时薪（元）</w:t>
            </w:r>
          </w:p>
        </w:tc>
        <w:tc>
          <w:tcPr>
            <w:tcW w:w="2163" w:type="dxa"/>
          </w:tcPr>
          <w:p w14:paraId="6189F301" w14:textId="77777777" w:rsidR="009075D4" w:rsidRDefault="000F6284">
            <w:pPr>
              <w:spacing w:before="156" w:after="156" w:line="240" w:lineRule="auto"/>
              <w:ind w:firstLineChars="0" w:firstLine="0"/>
              <w:rPr>
                <w:rFonts w:ascii="宋体" w:hAnsi="宋体"/>
              </w:rPr>
            </w:pPr>
            <w:r>
              <w:rPr>
                <w:rFonts w:ascii="宋体" w:hAnsi="宋体" w:hint="eastAsia"/>
              </w:rPr>
              <w:t>工作小时数</w:t>
            </w:r>
          </w:p>
        </w:tc>
        <w:tc>
          <w:tcPr>
            <w:tcW w:w="2164" w:type="dxa"/>
          </w:tcPr>
          <w:p w14:paraId="043C5A9D" w14:textId="77777777" w:rsidR="009075D4" w:rsidRDefault="000F6284">
            <w:pPr>
              <w:spacing w:before="156" w:after="156" w:line="240" w:lineRule="auto"/>
              <w:ind w:firstLineChars="0" w:firstLine="0"/>
              <w:rPr>
                <w:rFonts w:ascii="宋体" w:hAnsi="宋体"/>
              </w:rPr>
            </w:pPr>
            <w:r>
              <w:rPr>
                <w:rFonts w:ascii="宋体" w:hAnsi="宋体" w:hint="eastAsia"/>
              </w:rPr>
              <w:t>总工资（元）</w:t>
            </w:r>
          </w:p>
        </w:tc>
      </w:tr>
      <w:tr w:rsidR="009075D4" w14:paraId="03986426" w14:textId="77777777">
        <w:trPr>
          <w:trHeight w:val="365"/>
        </w:trPr>
        <w:tc>
          <w:tcPr>
            <w:tcW w:w="2162" w:type="dxa"/>
          </w:tcPr>
          <w:p w14:paraId="5EC2FA62" w14:textId="77777777" w:rsidR="009075D4" w:rsidRDefault="000F6284">
            <w:pPr>
              <w:spacing w:before="156" w:after="156" w:line="240" w:lineRule="auto"/>
              <w:ind w:firstLineChars="0" w:firstLine="0"/>
              <w:rPr>
                <w:rFonts w:ascii="宋体" w:hAnsi="宋体"/>
              </w:rPr>
            </w:pPr>
            <w:r>
              <w:rPr>
                <w:rFonts w:ascii="宋体" w:hAnsi="宋体" w:hint="eastAsia"/>
              </w:rPr>
              <w:t>徐文君</w:t>
            </w:r>
          </w:p>
        </w:tc>
        <w:tc>
          <w:tcPr>
            <w:tcW w:w="2162" w:type="dxa"/>
          </w:tcPr>
          <w:p w14:paraId="790C6421" w14:textId="77777777" w:rsidR="009075D4" w:rsidRDefault="000F6284">
            <w:pPr>
              <w:spacing w:before="156" w:after="156" w:line="240" w:lineRule="auto"/>
              <w:ind w:firstLineChars="0" w:firstLine="0"/>
              <w:rPr>
                <w:rFonts w:ascii="宋体" w:hAnsi="宋体"/>
              </w:rPr>
            </w:pPr>
            <w:r>
              <w:rPr>
                <w:rFonts w:ascii="宋体" w:hAnsi="宋体"/>
              </w:rPr>
              <w:t>49.56</w:t>
            </w:r>
          </w:p>
        </w:tc>
        <w:tc>
          <w:tcPr>
            <w:tcW w:w="2163" w:type="dxa"/>
          </w:tcPr>
          <w:p w14:paraId="6B6A40B8" w14:textId="77777777" w:rsidR="009075D4" w:rsidRDefault="000F6284">
            <w:pPr>
              <w:spacing w:before="156" w:after="156" w:line="240" w:lineRule="auto"/>
              <w:ind w:firstLineChars="0" w:firstLine="0"/>
              <w:rPr>
                <w:rFonts w:ascii="宋体" w:hAnsi="宋体"/>
              </w:rPr>
            </w:pPr>
            <w:r>
              <w:rPr>
                <w:rFonts w:ascii="宋体" w:hAnsi="宋体" w:hint="eastAsia"/>
              </w:rPr>
              <w:t>387</w:t>
            </w:r>
          </w:p>
        </w:tc>
        <w:tc>
          <w:tcPr>
            <w:tcW w:w="2164" w:type="dxa"/>
          </w:tcPr>
          <w:p w14:paraId="6641C110" w14:textId="77777777" w:rsidR="009075D4" w:rsidRDefault="000F6284">
            <w:pPr>
              <w:spacing w:before="156" w:after="156" w:line="240" w:lineRule="auto"/>
              <w:ind w:firstLineChars="0" w:firstLine="0"/>
              <w:rPr>
                <w:rFonts w:ascii="宋体" w:hAnsi="宋体"/>
              </w:rPr>
            </w:pPr>
            <w:r>
              <w:rPr>
                <w:rFonts w:ascii="宋体" w:hAnsi="宋体" w:hint="eastAsia"/>
              </w:rPr>
              <w:t>19179.72</w:t>
            </w:r>
          </w:p>
        </w:tc>
      </w:tr>
      <w:tr w:rsidR="009075D4" w14:paraId="3DE88254" w14:textId="77777777">
        <w:trPr>
          <w:trHeight w:val="355"/>
        </w:trPr>
        <w:tc>
          <w:tcPr>
            <w:tcW w:w="2162" w:type="dxa"/>
          </w:tcPr>
          <w:p w14:paraId="0846B769" w14:textId="77777777" w:rsidR="009075D4" w:rsidRDefault="000F6284">
            <w:pPr>
              <w:spacing w:before="156" w:after="156" w:line="240" w:lineRule="auto"/>
              <w:ind w:firstLineChars="0" w:firstLine="0"/>
              <w:rPr>
                <w:rFonts w:ascii="宋体" w:hAnsi="宋体"/>
              </w:rPr>
            </w:pPr>
            <w:r>
              <w:rPr>
                <w:rFonts w:ascii="宋体" w:hAnsi="宋体" w:hint="eastAsia"/>
              </w:rPr>
              <w:t>叶诗雨</w:t>
            </w:r>
          </w:p>
        </w:tc>
        <w:tc>
          <w:tcPr>
            <w:tcW w:w="2162" w:type="dxa"/>
          </w:tcPr>
          <w:p w14:paraId="1BF6F410" w14:textId="77777777" w:rsidR="009075D4" w:rsidRDefault="000F6284">
            <w:pPr>
              <w:spacing w:before="156" w:after="156" w:line="240" w:lineRule="auto"/>
              <w:ind w:firstLineChars="0" w:firstLine="0"/>
              <w:rPr>
                <w:rFonts w:ascii="宋体" w:hAnsi="宋体"/>
              </w:rPr>
            </w:pPr>
            <w:r>
              <w:rPr>
                <w:rFonts w:ascii="宋体" w:hAnsi="宋体"/>
              </w:rPr>
              <w:t>49.56</w:t>
            </w:r>
          </w:p>
        </w:tc>
        <w:tc>
          <w:tcPr>
            <w:tcW w:w="2163" w:type="dxa"/>
          </w:tcPr>
          <w:p w14:paraId="6BFDD723" w14:textId="77777777" w:rsidR="009075D4" w:rsidRDefault="000F6284">
            <w:pPr>
              <w:spacing w:before="156" w:after="156" w:line="240" w:lineRule="auto"/>
              <w:ind w:firstLineChars="0" w:firstLine="0"/>
              <w:rPr>
                <w:rFonts w:ascii="宋体" w:hAnsi="宋体"/>
              </w:rPr>
            </w:pPr>
            <w:r>
              <w:rPr>
                <w:rFonts w:ascii="宋体" w:hAnsi="宋体" w:hint="eastAsia"/>
              </w:rPr>
              <w:t>358</w:t>
            </w:r>
          </w:p>
        </w:tc>
        <w:tc>
          <w:tcPr>
            <w:tcW w:w="2164" w:type="dxa"/>
          </w:tcPr>
          <w:p w14:paraId="043344F1" w14:textId="77777777" w:rsidR="009075D4" w:rsidRDefault="000F6284">
            <w:pPr>
              <w:spacing w:before="156" w:after="156" w:line="240" w:lineRule="auto"/>
              <w:ind w:firstLineChars="0" w:firstLine="0"/>
              <w:rPr>
                <w:rFonts w:ascii="宋体" w:hAnsi="宋体"/>
              </w:rPr>
            </w:pPr>
            <w:r>
              <w:rPr>
                <w:rFonts w:ascii="宋体" w:hAnsi="宋体" w:hint="eastAsia"/>
              </w:rPr>
              <w:t>17742.48</w:t>
            </w:r>
          </w:p>
        </w:tc>
      </w:tr>
      <w:tr w:rsidR="009075D4" w14:paraId="72B0D7DA" w14:textId="77777777">
        <w:trPr>
          <w:trHeight w:val="355"/>
        </w:trPr>
        <w:tc>
          <w:tcPr>
            <w:tcW w:w="2162" w:type="dxa"/>
          </w:tcPr>
          <w:p w14:paraId="1BDCB3E0" w14:textId="77777777" w:rsidR="009075D4" w:rsidRDefault="000F6284">
            <w:pPr>
              <w:spacing w:before="156" w:after="156" w:line="240" w:lineRule="auto"/>
              <w:ind w:firstLineChars="0" w:firstLine="0"/>
              <w:rPr>
                <w:rFonts w:ascii="宋体" w:hAnsi="宋体"/>
              </w:rPr>
            </w:pPr>
            <w:r>
              <w:rPr>
                <w:rFonts w:ascii="宋体" w:hAnsi="宋体" w:hint="eastAsia"/>
              </w:rPr>
              <w:t>吴佳璐</w:t>
            </w:r>
          </w:p>
        </w:tc>
        <w:tc>
          <w:tcPr>
            <w:tcW w:w="2162" w:type="dxa"/>
          </w:tcPr>
          <w:p w14:paraId="7CED464D" w14:textId="77777777" w:rsidR="009075D4" w:rsidRDefault="000F6284">
            <w:pPr>
              <w:spacing w:before="156" w:after="156" w:line="240" w:lineRule="auto"/>
              <w:ind w:firstLineChars="0" w:firstLine="0"/>
              <w:rPr>
                <w:rFonts w:ascii="宋体" w:hAnsi="宋体"/>
              </w:rPr>
            </w:pPr>
            <w:r>
              <w:rPr>
                <w:rFonts w:ascii="宋体" w:hAnsi="宋体"/>
              </w:rPr>
              <w:t>49.56</w:t>
            </w:r>
          </w:p>
        </w:tc>
        <w:tc>
          <w:tcPr>
            <w:tcW w:w="2163" w:type="dxa"/>
          </w:tcPr>
          <w:p w14:paraId="35AF0570" w14:textId="77777777" w:rsidR="009075D4" w:rsidRDefault="000F6284">
            <w:pPr>
              <w:spacing w:before="156" w:after="156" w:line="240" w:lineRule="auto"/>
              <w:ind w:firstLineChars="0" w:firstLine="0"/>
              <w:rPr>
                <w:rFonts w:ascii="宋体" w:hAnsi="宋体"/>
              </w:rPr>
            </w:pPr>
            <w:r>
              <w:rPr>
                <w:rFonts w:ascii="宋体" w:hAnsi="宋体" w:hint="eastAsia"/>
              </w:rPr>
              <w:t>419</w:t>
            </w:r>
          </w:p>
        </w:tc>
        <w:tc>
          <w:tcPr>
            <w:tcW w:w="2164" w:type="dxa"/>
          </w:tcPr>
          <w:p w14:paraId="16707122" w14:textId="77777777" w:rsidR="009075D4" w:rsidRDefault="000F6284">
            <w:pPr>
              <w:spacing w:before="156" w:after="156" w:line="240" w:lineRule="auto"/>
              <w:ind w:firstLineChars="0" w:firstLine="0"/>
              <w:rPr>
                <w:rFonts w:ascii="宋体" w:hAnsi="宋体"/>
              </w:rPr>
            </w:pPr>
            <w:r>
              <w:rPr>
                <w:rFonts w:ascii="宋体" w:hAnsi="宋体" w:hint="eastAsia"/>
              </w:rPr>
              <w:t>20765.64</w:t>
            </w:r>
          </w:p>
        </w:tc>
      </w:tr>
      <w:tr w:rsidR="009075D4" w14:paraId="74834BB0" w14:textId="77777777">
        <w:trPr>
          <w:trHeight w:val="355"/>
        </w:trPr>
        <w:tc>
          <w:tcPr>
            <w:tcW w:w="2162" w:type="dxa"/>
          </w:tcPr>
          <w:p w14:paraId="0555B05F" w14:textId="77777777" w:rsidR="009075D4" w:rsidRDefault="000F6284">
            <w:pPr>
              <w:spacing w:before="156" w:after="156" w:line="240" w:lineRule="auto"/>
              <w:ind w:firstLineChars="0" w:firstLine="0"/>
              <w:rPr>
                <w:rFonts w:ascii="宋体" w:hAnsi="宋体"/>
              </w:rPr>
            </w:pPr>
            <w:r>
              <w:rPr>
                <w:rFonts w:ascii="宋体" w:hAnsi="宋体" w:hint="eastAsia"/>
              </w:rPr>
              <w:t>何雨珊</w:t>
            </w:r>
          </w:p>
        </w:tc>
        <w:tc>
          <w:tcPr>
            <w:tcW w:w="2162" w:type="dxa"/>
          </w:tcPr>
          <w:p w14:paraId="435BEED3" w14:textId="77777777" w:rsidR="009075D4" w:rsidRDefault="000F6284">
            <w:pPr>
              <w:spacing w:before="156" w:after="156" w:line="240" w:lineRule="auto"/>
              <w:ind w:firstLineChars="0" w:firstLine="0"/>
              <w:rPr>
                <w:rFonts w:ascii="宋体" w:hAnsi="宋体"/>
              </w:rPr>
            </w:pPr>
            <w:r>
              <w:rPr>
                <w:rFonts w:ascii="宋体" w:hAnsi="宋体"/>
              </w:rPr>
              <w:t>49.56</w:t>
            </w:r>
          </w:p>
        </w:tc>
        <w:tc>
          <w:tcPr>
            <w:tcW w:w="2163" w:type="dxa"/>
          </w:tcPr>
          <w:p w14:paraId="38E5E4FA" w14:textId="77777777" w:rsidR="009075D4" w:rsidRDefault="000F6284">
            <w:pPr>
              <w:spacing w:before="156" w:after="156" w:line="240" w:lineRule="auto"/>
              <w:ind w:firstLineChars="0" w:firstLine="0"/>
              <w:rPr>
                <w:rFonts w:ascii="宋体" w:hAnsi="宋体"/>
              </w:rPr>
            </w:pPr>
            <w:r>
              <w:rPr>
                <w:rFonts w:ascii="宋体" w:hAnsi="宋体" w:hint="eastAsia"/>
              </w:rPr>
              <w:t>254</w:t>
            </w:r>
          </w:p>
        </w:tc>
        <w:tc>
          <w:tcPr>
            <w:tcW w:w="2164" w:type="dxa"/>
          </w:tcPr>
          <w:p w14:paraId="668E19DE" w14:textId="77777777" w:rsidR="009075D4" w:rsidRDefault="000F6284">
            <w:pPr>
              <w:spacing w:before="156" w:after="156" w:line="240" w:lineRule="auto"/>
              <w:ind w:firstLineChars="0" w:firstLine="0"/>
              <w:rPr>
                <w:rFonts w:ascii="宋体" w:hAnsi="宋体"/>
              </w:rPr>
            </w:pPr>
            <w:r>
              <w:rPr>
                <w:rFonts w:ascii="宋体" w:hAnsi="宋体" w:hint="eastAsia"/>
              </w:rPr>
              <w:t>12588.24</w:t>
            </w:r>
          </w:p>
        </w:tc>
      </w:tr>
      <w:tr w:rsidR="009075D4" w14:paraId="1B31909B" w14:textId="77777777">
        <w:trPr>
          <w:trHeight w:val="355"/>
        </w:trPr>
        <w:tc>
          <w:tcPr>
            <w:tcW w:w="2162" w:type="dxa"/>
          </w:tcPr>
          <w:p w14:paraId="6BFB8A4F" w14:textId="77777777" w:rsidR="009075D4" w:rsidRDefault="000F6284">
            <w:pPr>
              <w:spacing w:before="156" w:after="156" w:line="240" w:lineRule="auto"/>
              <w:ind w:firstLineChars="0" w:firstLine="0"/>
              <w:rPr>
                <w:rFonts w:ascii="宋体" w:hAnsi="宋体"/>
              </w:rPr>
            </w:pPr>
            <w:r>
              <w:rPr>
                <w:rFonts w:ascii="宋体" w:hAnsi="宋体" w:hint="eastAsia"/>
              </w:rPr>
              <w:t>刘柏轩</w:t>
            </w:r>
          </w:p>
        </w:tc>
        <w:tc>
          <w:tcPr>
            <w:tcW w:w="2162" w:type="dxa"/>
          </w:tcPr>
          <w:p w14:paraId="2BF5DDC7" w14:textId="77777777" w:rsidR="009075D4" w:rsidRDefault="000F6284">
            <w:pPr>
              <w:spacing w:before="156" w:after="156" w:line="240" w:lineRule="auto"/>
              <w:ind w:firstLineChars="0" w:firstLine="0"/>
              <w:rPr>
                <w:rFonts w:ascii="宋体" w:hAnsi="宋体"/>
              </w:rPr>
            </w:pPr>
            <w:r>
              <w:rPr>
                <w:rFonts w:ascii="宋体" w:hAnsi="宋体"/>
              </w:rPr>
              <w:t>49.56</w:t>
            </w:r>
          </w:p>
        </w:tc>
        <w:tc>
          <w:tcPr>
            <w:tcW w:w="2163" w:type="dxa"/>
          </w:tcPr>
          <w:p w14:paraId="1249F67C" w14:textId="77777777" w:rsidR="009075D4" w:rsidRDefault="000F6284">
            <w:pPr>
              <w:spacing w:before="156" w:after="156" w:line="240" w:lineRule="auto"/>
              <w:ind w:firstLineChars="0" w:firstLine="0"/>
              <w:rPr>
                <w:rFonts w:ascii="宋体" w:hAnsi="宋体"/>
              </w:rPr>
            </w:pPr>
            <w:r>
              <w:rPr>
                <w:rFonts w:ascii="宋体" w:hAnsi="宋体" w:hint="eastAsia"/>
              </w:rPr>
              <w:t>26</w:t>
            </w:r>
            <w:r>
              <w:rPr>
                <w:rFonts w:ascii="宋体" w:hAnsi="宋体"/>
              </w:rPr>
              <w:t>0</w:t>
            </w:r>
          </w:p>
        </w:tc>
        <w:tc>
          <w:tcPr>
            <w:tcW w:w="2164" w:type="dxa"/>
          </w:tcPr>
          <w:p w14:paraId="3A81A8B2" w14:textId="77777777" w:rsidR="009075D4" w:rsidRDefault="000F6284">
            <w:pPr>
              <w:spacing w:before="156" w:after="156" w:line="240" w:lineRule="auto"/>
              <w:ind w:firstLineChars="0" w:firstLine="0"/>
              <w:rPr>
                <w:rFonts w:ascii="宋体" w:hAnsi="宋体"/>
              </w:rPr>
            </w:pPr>
            <w:r>
              <w:rPr>
                <w:rFonts w:ascii="宋体" w:hAnsi="宋体" w:hint="eastAsia"/>
              </w:rPr>
              <w:t>12885.6</w:t>
            </w:r>
          </w:p>
        </w:tc>
      </w:tr>
      <w:tr w:rsidR="009075D4" w14:paraId="722591CB" w14:textId="77777777">
        <w:trPr>
          <w:trHeight w:val="365"/>
        </w:trPr>
        <w:tc>
          <w:tcPr>
            <w:tcW w:w="2162" w:type="dxa"/>
          </w:tcPr>
          <w:p w14:paraId="578538EA" w14:textId="77777777" w:rsidR="009075D4" w:rsidRDefault="000F6284">
            <w:pPr>
              <w:spacing w:before="156" w:after="156" w:line="240" w:lineRule="auto"/>
              <w:ind w:firstLineChars="0" w:firstLine="0"/>
              <w:rPr>
                <w:rFonts w:ascii="宋体" w:hAnsi="宋体"/>
              </w:rPr>
            </w:pPr>
            <w:r>
              <w:rPr>
                <w:rFonts w:ascii="宋体" w:hAnsi="宋体" w:hint="eastAsia"/>
              </w:rPr>
              <w:t>总计（元）</w:t>
            </w:r>
          </w:p>
        </w:tc>
        <w:tc>
          <w:tcPr>
            <w:tcW w:w="6490" w:type="dxa"/>
            <w:gridSpan w:val="3"/>
          </w:tcPr>
          <w:p w14:paraId="2CE54219" w14:textId="77777777" w:rsidR="009075D4" w:rsidRDefault="000F6284">
            <w:pPr>
              <w:spacing w:before="156" w:after="156" w:line="240" w:lineRule="auto"/>
              <w:ind w:firstLineChars="0" w:firstLine="0"/>
              <w:rPr>
                <w:rFonts w:ascii="宋体" w:hAnsi="宋体"/>
              </w:rPr>
            </w:pPr>
            <w:r>
              <w:rPr>
                <w:rFonts w:ascii="宋体" w:hAnsi="宋体" w:hint="eastAsia"/>
              </w:rPr>
              <w:t>83161.68</w:t>
            </w:r>
          </w:p>
        </w:tc>
      </w:tr>
    </w:tbl>
    <w:p w14:paraId="26571B59" w14:textId="77777777" w:rsidR="009075D4" w:rsidRDefault="009075D4">
      <w:pPr>
        <w:spacing w:before="156" w:after="156" w:line="240" w:lineRule="auto"/>
        <w:ind w:firstLineChars="0" w:firstLine="0"/>
        <w:rPr>
          <w:rFonts w:ascii="宋体" w:hAnsi="宋体"/>
        </w:rPr>
      </w:pPr>
    </w:p>
    <w:p w14:paraId="76C0EFE2" w14:textId="77777777" w:rsidR="009075D4" w:rsidRDefault="009075D4">
      <w:pPr>
        <w:spacing w:before="156" w:after="156" w:line="240" w:lineRule="auto"/>
        <w:ind w:firstLineChars="0" w:firstLine="0"/>
        <w:rPr>
          <w:rFonts w:ascii="宋体" w:hAnsi="宋体"/>
        </w:rPr>
      </w:pPr>
    </w:p>
    <w:p w14:paraId="62BFA709" w14:textId="77777777" w:rsidR="009075D4" w:rsidRDefault="009075D4">
      <w:pPr>
        <w:spacing w:before="156" w:after="156" w:line="240" w:lineRule="auto"/>
        <w:ind w:firstLineChars="0" w:firstLine="0"/>
        <w:rPr>
          <w:rFonts w:ascii="宋体" w:hAnsi="宋体"/>
        </w:rPr>
      </w:pPr>
    </w:p>
    <w:tbl>
      <w:tblPr>
        <w:tblStyle w:val="aa"/>
        <w:tblW w:w="0" w:type="auto"/>
        <w:tblLook w:val="04A0" w:firstRow="1" w:lastRow="0" w:firstColumn="1" w:lastColumn="0" w:noHBand="0" w:noVBand="1"/>
      </w:tblPr>
      <w:tblGrid>
        <w:gridCol w:w="4151"/>
        <w:gridCol w:w="4151"/>
      </w:tblGrid>
      <w:tr w:rsidR="009075D4" w14:paraId="2FC66DD6" w14:textId="77777777">
        <w:tc>
          <w:tcPr>
            <w:tcW w:w="8302" w:type="dxa"/>
            <w:gridSpan w:val="2"/>
          </w:tcPr>
          <w:p w14:paraId="6D7800DF" w14:textId="77777777" w:rsidR="009075D4" w:rsidRDefault="000F6284">
            <w:pPr>
              <w:spacing w:before="156" w:after="156" w:line="240" w:lineRule="auto"/>
              <w:ind w:firstLineChars="0" w:firstLine="0"/>
              <w:rPr>
                <w:rFonts w:ascii="宋体" w:hAnsi="宋体"/>
              </w:rPr>
            </w:pPr>
            <w:r>
              <w:rPr>
                <w:rFonts w:ascii="宋体" w:hAnsi="宋体" w:hint="eastAsia"/>
              </w:rPr>
              <w:t>费用预算</w:t>
            </w:r>
          </w:p>
        </w:tc>
      </w:tr>
      <w:tr w:rsidR="009075D4" w14:paraId="0B21168E" w14:textId="77777777">
        <w:tc>
          <w:tcPr>
            <w:tcW w:w="4151" w:type="dxa"/>
          </w:tcPr>
          <w:p w14:paraId="6A708A46" w14:textId="77777777" w:rsidR="009075D4" w:rsidRDefault="000F6284">
            <w:pPr>
              <w:spacing w:before="156" w:after="156" w:line="240" w:lineRule="auto"/>
              <w:ind w:firstLineChars="0" w:firstLine="0"/>
              <w:rPr>
                <w:rFonts w:ascii="宋体" w:hAnsi="宋体"/>
              </w:rPr>
            </w:pPr>
            <w:r>
              <w:rPr>
                <w:rFonts w:ascii="宋体" w:hAnsi="宋体" w:hint="eastAsia"/>
              </w:rPr>
              <w:t>团建费用</w:t>
            </w:r>
          </w:p>
        </w:tc>
        <w:tc>
          <w:tcPr>
            <w:tcW w:w="4151" w:type="dxa"/>
          </w:tcPr>
          <w:p w14:paraId="7A758FF8" w14:textId="77777777" w:rsidR="009075D4" w:rsidRDefault="000F6284">
            <w:pPr>
              <w:spacing w:before="156" w:after="156" w:line="240" w:lineRule="auto"/>
              <w:ind w:firstLineChars="0" w:firstLine="0"/>
              <w:rPr>
                <w:rFonts w:ascii="宋体" w:hAnsi="宋体"/>
              </w:rPr>
            </w:pPr>
            <w:r>
              <w:rPr>
                <w:rFonts w:ascii="宋体" w:hAnsi="宋体" w:hint="eastAsia"/>
              </w:rPr>
              <w:t>1</w:t>
            </w:r>
            <w:r>
              <w:rPr>
                <w:rFonts w:ascii="宋体" w:hAnsi="宋体"/>
              </w:rPr>
              <w:t>500</w:t>
            </w:r>
          </w:p>
        </w:tc>
      </w:tr>
      <w:tr w:rsidR="009075D4" w14:paraId="67CC65B9" w14:textId="77777777">
        <w:tc>
          <w:tcPr>
            <w:tcW w:w="4151" w:type="dxa"/>
          </w:tcPr>
          <w:p w14:paraId="0F6B0A00" w14:textId="77777777" w:rsidR="009075D4" w:rsidRDefault="000F6284">
            <w:pPr>
              <w:spacing w:before="156" w:after="156" w:line="240" w:lineRule="auto"/>
              <w:ind w:firstLineChars="0" w:firstLine="0"/>
              <w:rPr>
                <w:rFonts w:ascii="宋体" w:hAnsi="宋体"/>
              </w:rPr>
            </w:pPr>
            <w:r>
              <w:rPr>
                <w:rFonts w:ascii="宋体" w:hAnsi="宋体" w:hint="eastAsia"/>
              </w:rPr>
              <w:t>设备租金和维护费用</w:t>
            </w:r>
          </w:p>
        </w:tc>
        <w:tc>
          <w:tcPr>
            <w:tcW w:w="4151" w:type="dxa"/>
          </w:tcPr>
          <w:p w14:paraId="186B4F42" w14:textId="77777777" w:rsidR="009075D4" w:rsidRDefault="000F6284">
            <w:pPr>
              <w:spacing w:before="156" w:after="156" w:line="240" w:lineRule="auto"/>
              <w:ind w:firstLineChars="0" w:firstLine="0"/>
              <w:rPr>
                <w:rFonts w:ascii="宋体" w:hAnsi="宋体"/>
              </w:rPr>
            </w:pPr>
            <w:r>
              <w:rPr>
                <w:rFonts w:ascii="宋体" w:hAnsi="宋体" w:hint="eastAsia"/>
              </w:rPr>
              <w:t>1</w:t>
            </w:r>
            <w:r>
              <w:rPr>
                <w:rFonts w:ascii="宋体" w:hAnsi="宋体"/>
              </w:rPr>
              <w:t>000</w:t>
            </w:r>
          </w:p>
        </w:tc>
      </w:tr>
      <w:tr w:rsidR="009075D4" w14:paraId="757359AB" w14:textId="77777777">
        <w:tc>
          <w:tcPr>
            <w:tcW w:w="4151" w:type="dxa"/>
          </w:tcPr>
          <w:p w14:paraId="276766BD" w14:textId="77777777" w:rsidR="009075D4" w:rsidRDefault="000F6284">
            <w:pPr>
              <w:spacing w:before="156" w:after="156" w:line="240" w:lineRule="auto"/>
              <w:ind w:firstLineChars="0" w:firstLine="0"/>
              <w:rPr>
                <w:rFonts w:ascii="宋体" w:hAnsi="宋体"/>
              </w:rPr>
            </w:pPr>
            <w:r>
              <w:rPr>
                <w:rFonts w:ascii="宋体" w:hAnsi="宋体" w:hint="eastAsia"/>
              </w:rPr>
              <w:lastRenderedPageBreak/>
              <w:t>软件租金和维护费用</w:t>
            </w:r>
          </w:p>
        </w:tc>
        <w:tc>
          <w:tcPr>
            <w:tcW w:w="4151" w:type="dxa"/>
          </w:tcPr>
          <w:p w14:paraId="44DD3627" w14:textId="77777777" w:rsidR="009075D4" w:rsidRDefault="000F6284">
            <w:pPr>
              <w:spacing w:before="156" w:after="156" w:line="240" w:lineRule="auto"/>
              <w:ind w:firstLineChars="0" w:firstLine="0"/>
              <w:rPr>
                <w:rFonts w:ascii="宋体" w:hAnsi="宋体"/>
              </w:rPr>
            </w:pPr>
            <w:r>
              <w:rPr>
                <w:rFonts w:ascii="宋体" w:hAnsi="宋体"/>
              </w:rPr>
              <w:t>2363</w:t>
            </w:r>
          </w:p>
        </w:tc>
      </w:tr>
      <w:tr w:rsidR="009075D4" w14:paraId="6B0CA5AA" w14:textId="77777777">
        <w:tc>
          <w:tcPr>
            <w:tcW w:w="4151" w:type="dxa"/>
          </w:tcPr>
          <w:p w14:paraId="6543FDB7" w14:textId="77777777" w:rsidR="009075D4" w:rsidRDefault="000F6284">
            <w:pPr>
              <w:spacing w:before="156" w:after="156" w:line="240" w:lineRule="auto"/>
              <w:ind w:firstLineChars="0" w:firstLine="0"/>
              <w:rPr>
                <w:rFonts w:ascii="宋体" w:hAnsi="宋体"/>
              </w:rPr>
            </w:pPr>
            <w:r>
              <w:rPr>
                <w:rFonts w:ascii="宋体" w:hAnsi="宋体" w:hint="eastAsia"/>
              </w:rPr>
              <w:t>人员工资</w:t>
            </w:r>
          </w:p>
        </w:tc>
        <w:tc>
          <w:tcPr>
            <w:tcW w:w="4151" w:type="dxa"/>
          </w:tcPr>
          <w:p w14:paraId="7C693469" w14:textId="77777777" w:rsidR="009075D4" w:rsidRDefault="000F6284">
            <w:pPr>
              <w:spacing w:before="156" w:after="156" w:line="240" w:lineRule="auto"/>
              <w:ind w:firstLineChars="0" w:firstLine="0"/>
              <w:rPr>
                <w:rFonts w:ascii="宋体" w:hAnsi="宋体"/>
              </w:rPr>
            </w:pPr>
            <w:r>
              <w:rPr>
                <w:rFonts w:ascii="宋体" w:hAnsi="宋体"/>
              </w:rPr>
              <w:t>79296</w:t>
            </w:r>
          </w:p>
        </w:tc>
      </w:tr>
      <w:tr w:rsidR="009075D4" w14:paraId="66C6D763" w14:textId="77777777">
        <w:tc>
          <w:tcPr>
            <w:tcW w:w="4151" w:type="dxa"/>
          </w:tcPr>
          <w:p w14:paraId="5F3C5EF8" w14:textId="77777777" w:rsidR="009075D4" w:rsidRDefault="000F6284">
            <w:pPr>
              <w:spacing w:before="156" w:after="156" w:line="240" w:lineRule="auto"/>
              <w:ind w:firstLineChars="0" w:firstLine="0"/>
              <w:rPr>
                <w:rFonts w:ascii="宋体" w:hAnsi="宋体"/>
              </w:rPr>
            </w:pPr>
            <w:r>
              <w:rPr>
                <w:rFonts w:ascii="宋体" w:hAnsi="宋体" w:hint="eastAsia"/>
              </w:rPr>
              <w:t>总计</w:t>
            </w:r>
          </w:p>
        </w:tc>
        <w:tc>
          <w:tcPr>
            <w:tcW w:w="4151" w:type="dxa"/>
          </w:tcPr>
          <w:p w14:paraId="2A1445CF" w14:textId="77777777" w:rsidR="009075D4" w:rsidRDefault="000F6284">
            <w:pPr>
              <w:spacing w:before="156" w:after="156" w:line="240" w:lineRule="auto"/>
              <w:ind w:firstLineChars="0" w:firstLine="0"/>
              <w:rPr>
                <w:rFonts w:ascii="宋体" w:hAnsi="宋体"/>
              </w:rPr>
            </w:pPr>
            <w:r>
              <w:rPr>
                <w:rFonts w:ascii="宋体" w:hAnsi="宋体"/>
              </w:rPr>
              <w:t>82659</w:t>
            </w:r>
          </w:p>
        </w:tc>
      </w:tr>
    </w:tbl>
    <w:p w14:paraId="7541CBDA" w14:textId="77777777" w:rsidR="009075D4" w:rsidRDefault="009075D4">
      <w:pPr>
        <w:spacing w:before="156" w:after="156" w:line="240" w:lineRule="auto"/>
        <w:ind w:firstLineChars="0" w:firstLine="0"/>
        <w:rPr>
          <w:rFonts w:ascii="宋体" w:hAnsi="宋体"/>
        </w:rPr>
      </w:pPr>
    </w:p>
    <w:p w14:paraId="783650B2" w14:textId="77777777" w:rsidR="009075D4" w:rsidRDefault="000F6284">
      <w:pPr>
        <w:pStyle w:val="2"/>
        <w:spacing w:before="156" w:after="156"/>
        <w:ind w:firstLineChars="0" w:firstLine="0"/>
        <w:rPr>
          <w:rFonts w:ascii="宋体" w:eastAsia="宋体" w:hAnsi="宋体" w:cs="宋体"/>
        </w:rPr>
      </w:pPr>
      <w:bookmarkStart w:id="243" w:name="_Toc66603173"/>
      <w:bookmarkStart w:id="244" w:name="_Toc1338"/>
      <w:bookmarkStart w:id="245" w:name="_Toc66603232"/>
      <w:r>
        <w:rPr>
          <w:rFonts w:ascii="宋体" w:eastAsia="宋体" w:hAnsi="宋体" w:cs="宋体" w:hint="eastAsia"/>
        </w:rPr>
        <w:t>6.2预期的经济效益</w:t>
      </w:r>
      <w:bookmarkEnd w:id="229"/>
      <w:bookmarkEnd w:id="230"/>
      <w:bookmarkEnd w:id="231"/>
      <w:bookmarkEnd w:id="232"/>
      <w:bookmarkEnd w:id="233"/>
      <w:bookmarkEnd w:id="243"/>
      <w:bookmarkEnd w:id="244"/>
      <w:bookmarkEnd w:id="245"/>
    </w:p>
    <w:p w14:paraId="56C2A916" w14:textId="77777777" w:rsidR="009075D4" w:rsidRDefault="000F6284">
      <w:pPr>
        <w:pStyle w:val="3"/>
        <w:spacing w:before="156" w:after="156" w:line="240" w:lineRule="auto"/>
        <w:ind w:firstLine="643"/>
        <w:rPr>
          <w:rFonts w:ascii="宋体" w:hAnsi="宋体"/>
        </w:rPr>
      </w:pPr>
      <w:bookmarkStart w:id="246" w:name="_Toc10225"/>
      <w:bookmarkStart w:id="247" w:name="_Toc235938062"/>
      <w:bookmarkStart w:id="248" w:name="_Toc235938427"/>
      <w:bookmarkStart w:id="249" w:name="_Toc66603233"/>
      <w:bookmarkStart w:id="250" w:name="_Toc235842302"/>
      <w:bookmarkStart w:id="251" w:name="_Toc235842550"/>
      <w:bookmarkStart w:id="252" w:name="_Toc66383080"/>
      <w:bookmarkStart w:id="253" w:name="_Toc66603174"/>
      <w:r>
        <w:rPr>
          <w:rFonts w:ascii="宋体" w:hAnsi="宋体" w:hint="eastAsia"/>
        </w:rPr>
        <w:t>6.2.1一次性收益</w:t>
      </w:r>
      <w:bookmarkEnd w:id="246"/>
      <w:bookmarkEnd w:id="247"/>
      <w:bookmarkEnd w:id="248"/>
      <w:bookmarkEnd w:id="249"/>
      <w:bookmarkEnd w:id="250"/>
      <w:bookmarkEnd w:id="251"/>
      <w:bookmarkEnd w:id="252"/>
      <w:bookmarkEnd w:id="253"/>
    </w:p>
    <w:p w14:paraId="04DD848B" w14:textId="77777777" w:rsidR="009075D4" w:rsidRDefault="000F6284">
      <w:pPr>
        <w:spacing w:beforeLines="0" w:before="0" w:afterLines="0" w:after="0" w:line="240" w:lineRule="auto"/>
        <w:ind w:firstLineChars="0" w:firstLine="420"/>
        <w:rPr>
          <w:rFonts w:ascii="宋体" w:hAnsi="宋体" w:cs="Times New Roman"/>
          <w:szCs w:val="24"/>
        </w:rPr>
      </w:pPr>
      <w:r>
        <w:rPr>
          <w:rFonts w:ascii="宋体" w:hAnsi="宋体" w:cs="Times New Roman" w:hint="eastAsia"/>
          <w:szCs w:val="24"/>
        </w:rPr>
        <w:t>暂无，若该软件后期使用良好师生好评较大能被企业进行收购利用则会产生一次性收益。</w:t>
      </w:r>
    </w:p>
    <w:p w14:paraId="413269EA" w14:textId="77777777" w:rsidR="009075D4" w:rsidRDefault="000F6284">
      <w:pPr>
        <w:pStyle w:val="3"/>
        <w:spacing w:before="156" w:after="156" w:line="240" w:lineRule="auto"/>
        <w:ind w:firstLine="643"/>
        <w:rPr>
          <w:rFonts w:ascii="宋体" w:hAnsi="宋体"/>
        </w:rPr>
      </w:pPr>
      <w:bookmarkStart w:id="254" w:name="_Toc8637"/>
      <w:bookmarkStart w:id="255" w:name="_Toc235842303"/>
      <w:bookmarkStart w:id="256" w:name="_Toc235938428"/>
      <w:bookmarkStart w:id="257" w:name="_Toc66603175"/>
      <w:bookmarkStart w:id="258" w:name="_Toc66603234"/>
      <w:bookmarkStart w:id="259" w:name="_Toc235938063"/>
      <w:bookmarkStart w:id="260" w:name="_Toc66383081"/>
      <w:bookmarkStart w:id="261" w:name="_Toc235842551"/>
      <w:r>
        <w:rPr>
          <w:rFonts w:ascii="宋体" w:hAnsi="宋体" w:hint="eastAsia"/>
        </w:rPr>
        <w:t>6.2.2非一次性收益</w:t>
      </w:r>
      <w:bookmarkEnd w:id="254"/>
      <w:bookmarkEnd w:id="255"/>
      <w:bookmarkEnd w:id="256"/>
      <w:bookmarkEnd w:id="257"/>
      <w:bookmarkEnd w:id="258"/>
      <w:bookmarkEnd w:id="259"/>
      <w:bookmarkEnd w:id="260"/>
      <w:bookmarkEnd w:id="261"/>
    </w:p>
    <w:p w14:paraId="4616104C" w14:textId="77777777" w:rsidR="009075D4" w:rsidRDefault="000F6284">
      <w:pPr>
        <w:spacing w:beforeLines="0" w:before="0" w:afterLines="0" w:after="0" w:line="240" w:lineRule="auto"/>
        <w:ind w:left="420" w:firstLineChars="0" w:firstLine="420"/>
        <w:rPr>
          <w:rFonts w:ascii="宋体" w:hAnsi="宋体" w:cs="Times New Roman"/>
          <w:szCs w:val="32"/>
        </w:rPr>
      </w:pPr>
      <w:r>
        <w:rPr>
          <w:rFonts w:ascii="宋体" w:hAnsi="宋体" w:cs="Times New Roman"/>
          <w:szCs w:val="32"/>
        </w:rPr>
        <w:t>a. 企业或校园组织投资；</w:t>
      </w:r>
    </w:p>
    <w:p w14:paraId="577C08BA" w14:textId="77777777" w:rsidR="009075D4" w:rsidRDefault="000F6284">
      <w:pPr>
        <w:spacing w:beforeLines="0" w:before="0" w:afterLines="0" w:after="0" w:line="240" w:lineRule="auto"/>
        <w:ind w:left="420" w:firstLineChars="0" w:firstLine="420"/>
        <w:rPr>
          <w:rFonts w:ascii="宋体" w:hAnsi="宋体" w:cs="Times New Roman"/>
          <w:szCs w:val="32"/>
        </w:rPr>
      </w:pPr>
      <w:r>
        <w:rPr>
          <w:rFonts w:ascii="宋体" w:hAnsi="宋体" w:cs="Times New Roman"/>
          <w:szCs w:val="32"/>
        </w:rPr>
        <w:t>b. 后期可以插入软件工程相关语言学习等广告；</w:t>
      </w:r>
    </w:p>
    <w:p w14:paraId="4C67AE99" w14:textId="77777777" w:rsidR="009075D4" w:rsidRDefault="000F6284">
      <w:pPr>
        <w:spacing w:beforeLines="0" w:before="0" w:afterLines="0" w:after="0" w:line="240" w:lineRule="auto"/>
        <w:ind w:left="420" w:firstLineChars="0" w:firstLine="420"/>
        <w:rPr>
          <w:rFonts w:ascii="宋体" w:hAnsi="宋体" w:cs="Times New Roman"/>
          <w:szCs w:val="32"/>
        </w:rPr>
      </w:pPr>
      <w:r>
        <w:rPr>
          <w:rFonts w:ascii="宋体" w:hAnsi="宋体" w:cs="Times New Roman"/>
          <w:szCs w:val="32"/>
        </w:rPr>
        <w:t>c. 产品被用户使用的一些流量收益；</w:t>
      </w:r>
    </w:p>
    <w:p w14:paraId="40A1F40E" w14:textId="77777777" w:rsidR="009075D4" w:rsidRDefault="000F6284">
      <w:pPr>
        <w:pStyle w:val="3"/>
        <w:spacing w:before="156" w:after="156" w:line="240" w:lineRule="auto"/>
        <w:ind w:firstLine="643"/>
        <w:rPr>
          <w:rFonts w:ascii="宋体" w:hAnsi="宋体"/>
        </w:rPr>
      </w:pPr>
      <w:bookmarkStart w:id="262" w:name="_Toc66603176"/>
      <w:bookmarkStart w:id="263" w:name="_Toc66603235"/>
      <w:bookmarkStart w:id="264" w:name="_Toc235938429"/>
      <w:bookmarkStart w:id="265" w:name="_Toc235938064"/>
      <w:bookmarkStart w:id="266" w:name="_Toc66383082"/>
      <w:bookmarkStart w:id="267" w:name="_Toc235842552"/>
      <w:bookmarkStart w:id="268" w:name="_Toc235842304"/>
      <w:bookmarkStart w:id="269" w:name="_Toc29492"/>
      <w:r>
        <w:rPr>
          <w:rFonts w:ascii="宋体" w:hAnsi="宋体" w:hint="eastAsia"/>
        </w:rPr>
        <w:t>6.2.3不可定量的收益</w:t>
      </w:r>
      <w:bookmarkEnd w:id="262"/>
      <w:bookmarkEnd w:id="263"/>
      <w:bookmarkEnd w:id="264"/>
      <w:bookmarkEnd w:id="265"/>
      <w:bookmarkEnd w:id="266"/>
      <w:bookmarkEnd w:id="267"/>
      <w:bookmarkEnd w:id="268"/>
      <w:bookmarkEnd w:id="269"/>
    </w:p>
    <w:p w14:paraId="201C9A13" w14:textId="77777777" w:rsidR="009075D4" w:rsidRDefault="000F6284">
      <w:pPr>
        <w:spacing w:beforeLines="0" w:before="0" w:afterLines="0" w:after="0" w:line="240" w:lineRule="auto"/>
        <w:ind w:firstLineChars="0" w:firstLine="420"/>
        <w:rPr>
          <w:rFonts w:ascii="宋体" w:hAnsi="宋体" w:cs="Times New Roman"/>
          <w:szCs w:val="32"/>
        </w:rPr>
      </w:pPr>
      <w:r>
        <w:rPr>
          <w:rFonts w:ascii="宋体" w:hAnsi="宋体" w:cs="Times New Roman"/>
          <w:szCs w:val="32"/>
        </w:rPr>
        <w:t>a. 软件创作过程中，组员们进行服务改进，文档修改等；</w:t>
      </w:r>
    </w:p>
    <w:p w14:paraId="044F8E57" w14:textId="77777777" w:rsidR="009075D4" w:rsidRDefault="000F6284">
      <w:pPr>
        <w:spacing w:beforeLines="0" w:before="0" w:afterLines="0" w:after="0" w:line="240" w:lineRule="auto"/>
        <w:ind w:firstLineChars="0" w:firstLine="420"/>
        <w:rPr>
          <w:rFonts w:ascii="宋体" w:hAnsi="宋体" w:cs="Times New Roman"/>
          <w:szCs w:val="32"/>
        </w:rPr>
      </w:pPr>
      <w:r>
        <w:rPr>
          <w:rFonts w:ascii="宋体" w:hAnsi="宋体" w:cs="Times New Roman"/>
          <w:szCs w:val="32"/>
        </w:rPr>
        <w:t>b. 该软件若使用反响较好，呼声较多，我们组织团队的外界形象有所建设；</w:t>
      </w:r>
    </w:p>
    <w:p w14:paraId="7B14655C" w14:textId="77777777" w:rsidR="009075D4" w:rsidRDefault="000F6284">
      <w:pPr>
        <w:spacing w:beforeLines="0" w:before="0" w:afterLines="0" w:after="0" w:line="240" w:lineRule="auto"/>
        <w:ind w:firstLineChars="0" w:firstLine="420"/>
        <w:rPr>
          <w:rFonts w:ascii="宋体" w:hAnsi="宋体" w:cs="Times New Roman"/>
          <w:szCs w:val="32"/>
        </w:rPr>
      </w:pPr>
      <w:r>
        <w:rPr>
          <w:rFonts w:ascii="宋体" w:hAnsi="宋体" w:cs="Times New Roman"/>
          <w:szCs w:val="32"/>
        </w:rPr>
        <w:t>c. 组内成员将在这个过程中产生知识收益与开发经验；</w:t>
      </w:r>
    </w:p>
    <w:p w14:paraId="58817EBE" w14:textId="77777777" w:rsidR="009075D4" w:rsidRDefault="000F6284">
      <w:pPr>
        <w:pStyle w:val="3"/>
        <w:spacing w:before="156" w:after="156" w:line="240" w:lineRule="auto"/>
        <w:ind w:firstLine="643"/>
        <w:rPr>
          <w:rFonts w:ascii="宋体" w:hAnsi="宋体"/>
        </w:rPr>
      </w:pPr>
      <w:bookmarkStart w:id="270" w:name="_Toc235842305"/>
      <w:bookmarkStart w:id="271" w:name="_Toc235842553"/>
      <w:bookmarkStart w:id="272" w:name="_Toc66603236"/>
      <w:bookmarkStart w:id="273" w:name="_Toc21547"/>
      <w:bookmarkStart w:id="274" w:name="_Toc66603177"/>
      <w:bookmarkStart w:id="275" w:name="_Toc235938065"/>
      <w:bookmarkStart w:id="276" w:name="_Toc66383083"/>
      <w:bookmarkStart w:id="277" w:name="_Toc235938430"/>
      <w:r>
        <w:rPr>
          <w:rFonts w:ascii="宋体" w:hAnsi="宋体" w:hint="eastAsia"/>
        </w:rPr>
        <w:t>6.2.4收益/投资比</w:t>
      </w:r>
      <w:bookmarkEnd w:id="270"/>
      <w:bookmarkEnd w:id="271"/>
      <w:bookmarkEnd w:id="272"/>
      <w:bookmarkEnd w:id="273"/>
      <w:bookmarkEnd w:id="274"/>
      <w:bookmarkEnd w:id="275"/>
      <w:bookmarkEnd w:id="276"/>
      <w:bookmarkEnd w:id="277"/>
    </w:p>
    <w:p w14:paraId="7AE836D5" w14:textId="77777777" w:rsidR="009075D4" w:rsidRDefault="000F6284">
      <w:pPr>
        <w:spacing w:beforeLines="0" w:before="0" w:afterLines="0" w:after="0" w:line="240" w:lineRule="auto"/>
        <w:ind w:firstLineChars="0" w:firstLine="420"/>
        <w:rPr>
          <w:rFonts w:ascii="宋体" w:hAnsi="宋体"/>
        </w:rPr>
      </w:pPr>
      <w:r>
        <w:rPr>
          <w:rFonts w:ascii="宋体" w:hAnsi="宋体" w:cs="Times New Roman" w:hint="eastAsia"/>
          <w:szCs w:val="32"/>
        </w:rPr>
        <w:t>投资占比</w:t>
      </w:r>
      <w:r>
        <w:rPr>
          <w:rFonts w:ascii="宋体" w:hAnsi="宋体" w:cs="Times New Roman"/>
          <w:szCs w:val="32"/>
        </w:rPr>
        <w:t>=投资收益/各项收入</w:t>
      </w:r>
      <w:r>
        <w:rPr>
          <w:rFonts w:ascii="宋体" w:hAnsi="宋体" w:cs="Times New Roman" w:hint="eastAsia"/>
          <w:szCs w:val="32"/>
        </w:rPr>
        <w:t>×</w:t>
      </w:r>
      <w:r>
        <w:rPr>
          <w:rFonts w:ascii="宋体" w:hAnsi="宋体" w:cs="Times New Roman"/>
          <w:szCs w:val="32"/>
        </w:rPr>
        <w:t>100%</w:t>
      </w:r>
      <w:r>
        <w:rPr>
          <w:rFonts w:ascii="宋体" w:hAnsi="宋体" w:cs="Times New Roman" w:hint="eastAsia"/>
          <w:szCs w:val="32"/>
        </w:rPr>
        <w:t>，在目前我们从市场可行性方面分析，该软件的收益在投入使用后会逐年增加，由此我们暂时认为收益/投资比会是上升趋势。</w:t>
      </w:r>
    </w:p>
    <w:p w14:paraId="398C743A" w14:textId="77777777" w:rsidR="009075D4" w:rsidRDefault="000F6284">
      <w:pPr>
        <w:pStyle w:val="3"/>
        <w:spacing w:before="156" w:after="156" w:line="240" w:lineRule="auto"/>
        <w:ind w:firstLine="643"/>
        <w:rPr>
          <w:rFonts w:ascii="宋体" w:hAnsi="宋体"/>
        </w:rPr>
      </w:pPr>
      <w:bookmarkStart w:id="278" w:name="_Toc66603237"/>
      <w:bookmarkStart w:id="279" w:name="_Toc66383084"/>
      <w:bookmarkStart w:id="280" w:name="_Toc235938066"/>
      <w:bookmarkStart w:id="281" w:name="_Toc235842554"/>
      <w:bookmarkStart w:id="282" w:name="_Toc235938431"/>
      <w:bookmarkStart w:id="283" w:name="_Toc235842306"/>
      <w:bookmarkStart w:id="284" w:name="_Toc66603178"/>
      <w:bookmarkStart w:id="285" w:name="_Toc15199"/>
      <w:r>
        <w:rPr>
          <w:rFonts w:ascii="宋体" w:hAnsi="宋体" w:hint="eastAsia"/>
        </w:rPr>
        <w:t>6.2.5投资回收周期</w:t>
      </w:r>
      <w:bookmarkEnd w:id="278"/>
      <w:bookmarkEnd w:id="279"/>
      <w:bookmarkEnd w:id="280"/>
      <w:bookmarkEnd w:id="281"/>
      <w:bookmarkEnd w:id="282"/>
      <w:bookmarkEnd w:id="283"/>
      <w:bookmarkEnd w:id="284"/>
      <w:bookmarkEnd w:id="285"/>
    </w:p>
    <w:p w14:paraId="5C53AFCF" w14:textId="77777777" w:rsidR="009075D4" w:rsidRDefault="000F6284">
      <w:pPr>
        <w:spacing w:beforeLines="0" w:before="0" w:afterLines="0" w:after="0" w:line="240" w:lineRule="auto"/>
        <w:ind w:left="420" w:firstLineChars="0" w:firstLine="420"/>
        <w:rPr>
          <w:rFonts w:ascii="宋体" w:hAnsi="宋体" w:cs="Times New Roman"/>
          <w:szCs w:val="32"/>
        </w:rPr>
      </w:pPr>
      <w:r>
        <w:rPr>
          <w:rFonts w:ascii="宋体" w:hAnsi="宋体" w:cs="Times New Roman" w:hint="eastAsia"/>
          <w:szCs w:val="32"/>
        </w:rPr>
        <w:t>投资回收期亦称“投资回收年限”。投资项目投产后获得的收益总额达到该投资项目投入的投资总额所需要的时间</w:t>
      </w:r>
      <w:r>
        <w:rPr>
          <w:rFonts w:ascii="宋体" w:hAnsi="宋体" w:cs="Times New Roman"/>
          <w:szCs w:val="32"/>
        </w:rPr>
        <w:t xml:space="preserve"> (年限)。投资回收期的计算有多种方法。按回收投资的起点时间不同，有从项目投产之日起计算和从投资开始使用之日起计算两种；按回收投资的主体不同，有社会投资回收期和企业投资回收期；按回收投资的收入构成不同，有盈利回收投资期和收益投资回收期。</w:t>
      </w:r>
    </w:p>
    <w:p w14:paraId="118C70C5" w14:textId="77777777" w:rsidR="009075D4" w:rsidRDefault="000F6284">
      <w:pPr>
        <w:spacing w:beforeLines="0" w:before="0" w:afterLines="0" w:after="0" w:line="240" w:lineRule="auto"/>
        <w:ind w:left="420" w:firstLineChars="0" w:firstLine="420"/>
        <w:rPr>
          <w:rFonts w:ascii="宋体" w:hAnsi="宋体" w:cs="Times New Roman"/>
          <w:szCs w:val="32"/>
        </w:rPr>
      </w:pPr>
      <w:r>
        <w:rPr>
          <w:rFonts w:ascii="宋体" w:hAnsi="宋体" w:cs="Times New Roman" w:hint="eastAsia"/>
          <w:szCs w:val="32"/>
        </w:rPr>
        <w:t>该网站预计在运行后一年的时间就可以有净收入，该网站的生命期为5年，本次项目我们预期</w:t>
      </w:r>
      <w:r>
        <w:rPr>
          <w:rFonts w:ascii="宋体" w:hAnsi="宋体" w:cs="Times New Roman"/>
          <w:szCs w:val="32"/>
        </w:rPr>
        <w:t>的投资回收周期是3年</w:t>
      </w:r>
    </w:p>
    <w:p w14:paraId="53CEDD81" w14:textId="77777777" w:rsidR="009075D4" w:rsidRDefault="000F6284">
      <w:pPr>
        <w:pStyle w:val="2"/>
        <w:spacing w:before="156" w:after="156"/>
        <w:ind w:firstLineChars="0" w:firstLine="0"/>
        <w:rPr>
          <w:rFonts w:ascii="宋体" w:eastAsia="宋体" w:hAnsi="宋体" w:cs="宋体"/>
        </w:rPr>
      </w:pPr>
      <w:bookmarkStart w:id="286" w:name="_Toc235938067"/>
      <w:bookmarkStart w:id="287" w:name="_Toc66383085"/>
      <w:bookmarkStart w:id="288" w:name="_Toc66603238"/>
      <w:bookmarkStart w:id="289" w:name="_Toc235842307"/>
      <w:bookmarkStart w:id="290" w:name="_Toc235842555"/>
      <w:bookmarkStart w:id="291" w:name="_Toc235938432"/>
      <w:bookmarkStart w:id="292" w:name="_Toc2278"/>
      <w:bookmarkStart w:id="293" w:name="_Toc66603179"/>
      <w:r>
        <w:rPr>
          <w:rFonts w:ascii="宋体" w:eastAsia="宋体" w:hAnsi="宋体" w:cs="宋体" w:hint="eastAsia"/>
        </w:rPr>
        <w:lastRenderedPageBreak/>
        <w:t>6.3市场预测</w:t>
      </w:r>
      <w:bookmarkEnd w:id="286"/>
      <w:bookmarkEnd w:id="287"/>
      <w:bookmarkEnd w:id="288"/>
      <w:bookmarkEnd w:id="289"/>
      <w:bookmarkEnd w:id="290"/>
      <w:bookmarkEnd w:id="291"/>
      <w:bookmarkEnd w:id="292"/>
      <w:bookmarkEnd w:id="293"/>
    </w:p>
    <w:p w14:paraId="42147096" w14:textId="77777777" w:rsidR="009075D4" w:rsidRDefault="000F6284">
      <w:pPr>
        <w:spacing w:beforeLines="0" w:before="0" w:afterLines="0" w:after="0" w:line="240" w:lineRule="auto"/>
        <w:ind w:firstLineChars="0" w:firstLine="420"/>
        <w:rPr>
          <w:rFonts w:ascii="宋体" w:hAnsi="宋体" w:cs="Times New Roman"/>
          <w:szCs w:val="32"/>
        </w:rPr>
      </w:pPr>
      <w:r>
        <w:rPr>
          <w:rFonts w:ascii="宋体" w:hAnsi="宋体" w:cs="Times New Roman" w:hint="eastAsia"/>
          <w:szCs w:val="32"/>
        </w:rPr>
        <w:t>在平时生活中，经过组员讨论并未找到有关相关专业的师生APP。所以在这次平台设计中我们的主题较为新颖，可以帮助软件工程专业的师生之间搭建帮助的桥梁，同时为软件工程相关的课程提供教学方法的试验基地。但将范围扩大市面上可以找到一些不仅限于软件工程专业师生之间的网站与的手机软件，这些较为相似的软件可以帮助第一次使用该软件的用户创造一些熟悉性帮助更快上手，同时在互联网时代大部分人群都会熟练的使用手机与电脑，用户群体较大，市场人群大，我们也会在设计上坚持简明的风格，便捷的操作方便使用者更快的上手，在校推荐给相关专业的人群，增加该软件的使用率。</w:t>
      </w:r>
    </w:p>
    <w:p w14:paraId="252FF25A" w14:textId="77777777" w:rsidR="009075D4" w:rsidRDefault="000F6284">
      <w:pPr>
        <w:pStyle w:val="1"/>
        <w:spacing w:line="360" w:lineRule="auto"/>
      </w:pPr>
      <w:bookmarkStart w:id="294" w:name="_Toc235842556"/>
      <w:bookmarkStart w:id="295" w:name="_Toc66383086"/>
      <w:bookmarkStart w:id="296" w:name="_Toc235938068"/>
      <w:bookmarkStart w:id="297" w:name="_Toc66603180"/>
      <w:bookmarkStart w:id="298" w:name="_Toc235938433"/>
      <w:bookmarkStart w:id="299" w:name="_Toc29337"/>
      <w:bookmarkStart w:id="300" w:name="_Toc235842308"/>
      <w:bookmarkStart w:id="301" w:name="_Toc66603239"/>
      <w:r>
        <w:rPr>
          <w:rFonts w:hint="eastAsia"/>
        </w:rPr>
        <w:t>7</w:t>
      </w:r>
      <w:r>
        <w:rPr>
          <w:rFonts w:hint="eastAsia"/>
        </w:rPr>
        <w:t>技术可行性</w:t>
      </w:r>
      <w:r>
        <w:rPr>
          <w:rFonts w:hint="eastAsia"/>
        </w:rPr>
        <w:t>(</w:t>
      </w:r>
      <w:r>
        <w:rPr>
          <w:rFonts w:hint="eastAsia"/>
        </w:rPr>
        <w:t>技术风险评价</w:t>
      </w:r>
      <w:r>
        <w:rPr>
          <w:rFonts w:hint="eastAsia"/>
        </w:rPr>
        <w:t>)</w:t>
      </w:r>
      <w:bookmarkEnd w:id="294"/>
      <w:bookmarkEnd w:id="295"/>
      <w:bookmarkEnd w:id="296"/>
      <w:bookmarkEnd w:id="297"/>
      <w:bookmarkEnd w:id="298"/>
      <w:bookmarkEnd w:id="299"/>
      <w:bookmarkEnd w:id="300"/>
      <w:bookmarkEnd w:id="301"/>
    </w:p>
    <w:p w14:paraId="3B712197" w14:textId="77777777" w:rsidR="009075D4" w:rsidRDefault="000F6284">
      <w:pPr>
        <w:pStyle w:val="2"/>
        <w:spacing w:before="156" w:after="156"/>
        <w:ind w:firstLineChars="0" w:firstLine="0"/>
        <w:rPr>
          <w:rFonts w:ascii="宋体" w:eastAsia="宋体" w:hAnsi="宋体" w:cs="宋体"/>
        </w:rPr>
      </w:pPr>
      <w:bookmarkStart w:id="302" w:name="_Toc529697482"/>
      <w:bookmarkStart w:id="303" w:name="_Toc66603240"/>
      <w:bookmarkStart w:id="304" w:name="_Toc27549"/>
      <w:bookmarkStart w:id="305" w:name="_Toc66603181"/>
      <w:r>
        <w:rPr>
          <w:rFonts w:ascii="宋体" w:eastAsia="宋体" w:hAnsi="宋体" w:cs="宋体" w:hint="eastAsia"/>
        </w:rPr>
        <w:t>7.1</w:t>
      </w:r>
      <w:bookmarkEnd w:id="302"/>
      <w:r>
        <w:rPr>
          <w:rFonts w:ascii="宋体" w:eastAsia="宋体" w:hAnsi="宋体" w:cs="宋体" w:hint="eastAsia"/>
        </w:rPr>
        <w:t>项目风险级别</w:t>
      </w:r>
      <w:bookmarkEnd w:id="303"/>
      <w:bookmarkEnd w:id="304"/>
      <w:bookmarkEnd w:id="305"/>
      <w:r>
        <w:rPr>
          <w:rFonts w:ascii="宋体" w:eastAsia="宋体" w:hAnsi="宋体" w:cs="宋体"/>
          <w:vertAlign w:val="superscript"/>
        </w:rPr>
        <w:fldChar w:fldCharType="begin"/>
      </w:r>
      <w:r>
        <w:rPr>
          <w:rFonts w:ascii="宋体" w:eastAsia="宋体" w:hAnsi="宋体" w:cs="宋体"/>
          <w:vertAlign w:val="superscript"/>
        </w:rPr>
        <w:instrText xml:space="preserve"> </w:instrText>
      </w:r>
      <w:r>
        <w:rPr>
          <w:rFonts w:ascii="宋体" w:eastAsia="宋体" w:hAnsi="宋体" w:cs="宋体" w:hint="eastAsia"/>
          <w:vertAlign w:val="superscript"/>
        </w:rPr>
        <w:instrText>REF _Ref97930619 \r \h</w:instrText>
      </w:r>
      <w:r>
        <w:rPr>
          <w:rFonts w:ascii="宋体" w:eastAsia="宋体" w:hAnsi="宋体" w:cs="宋体"/>
          <w:vertAlign w:val="superscript"/>
        </w:rPr>
        <w:instrText xml:space="preserve">  \* MERGEFORMAT </w:instrText>
      </w:r>
      <w:r>
        <w:rPr>
          <w:rFonts w:ascii="宋体" w:eastAsia="宋体" w:hAnsi="宋体" w:cs="宋体"/>
          <w:vertAlign w:val="superscript"/>
        </w:rPr>
      </w:r>
      <w:r>
        <w:rPr>
          <w:rFonts w:ascii="宋体" w:eastAsia="宋体" w:hAnsi="宋体" w:cs="宋体"/>
          <w:vertAlign w:val="superscript"/>
        </w:rPr>
        <w:fldChar w:fldCharType="separate"/>
      </w:r>
      <w:r>
        <w:rPr>
          <w:rFonts w:ascii="宋体" w:eastAsia="宋体" w:hAnsi="宋体" w:cs="宋体"/>
          <w:vertAlign w:val="superscript"/>
        </w:rPr>
        <w:t>[5]</w:t>
      </w:r>
      <w:r>
        <w:rPr>
          <w:rFonts w:ascii="宋体" w:eastAsia="宋体" w:hAnsi="宋体" w:cs="宋体"/>
          <w:vertAlign w:val="superscript"/>
        </w:rPr>
        <w:fldChar w:fldCharType="end"/>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7"/>
        <w:gridCol w:w="6465"/>
      </w:tblGrid>
      <w:tr w:rsidR="009075D4" w14:paraId="449C2289" w14:textId="77777777">
        <w:tc>
          <w:tcPr>
            <w:tcW w:w="1667" w:type="dxa"/>
            <w:shd w:val="clear" w:color="auto" w:fill="auto"/>
          </w:tcPr>
          <w:p w14:paraId="7E226ED9" w14:textId="77777777" w:rsidR="009075D4" w:rsidRDefault="000F6284">
            <w:pPr>
              <w:spacing w:before="156" w:after="156" w:line="240" w:lineRule="auto"/>
              <w:ind w:firstLineChars="0" w:firstLine="0"/>
              <w:jc w:val="center"/>
              <w:rPr>
                <w:rFonts w:ascii="宋体" w:hAnsi="宋体"/>
              </w:rPr>
            </w:pPr>
            <w:r>
              <w:rPr>
                <w:rFonts w:ascii="宋体" w:hAnsi="宋体" w:hint="eastAsia"/>
              </w:rPr>
              <w:t>风险类别</w:t>
            </w:r>
          </w:p>
        </w:tc>
        <w:tc>
          <w:tcPr>
            <w:tcW w:w="6465" w:type="dxa"/>
            <w:shd w:val="clear" w:color="auto" w:fill="auto"/>
          </w:tcPr>
          <w:p w14:paraId="0A03889A" w14:textId="77777777" w:rsidR="009075D4" w:rsidRDefault="000F6284">
            <w:pPr>
              <w:spacing w:before="156" w:after="156" w:line="240" w:lineRule="auto"/>
              <w:ind w:firstLine="480"/>
              <w:jc w:val="center"/>
              <w:rPr>
                <w:rFonts w:ascii="宋体" w:hAnsi="宋体"/>
              </w:rPr>
            </w:pPr>
            <w:r>
              <w:rPr>
                <w:rFonts w:ascii="宋体" w:hAnsi="宋体"/>
              </w:rPr>
              <w:t>描述</w:t>
            </w:r>
          </w:p>
        </w:tc>
      </w:tr>
      <w:tr w:rsidR="009075D4" w14:paraId="2104A5D6" w14:textId="77777777">
        <w:tc>
          <w:tcPr>
            <w:tcW w:w="1667" w:type="dxa"/>
          </w:tcPr>
          <w:p w14:paraId="34E5AA27" w14:textId="77777777" w:rsidR="009075D4" w:rsidRDefault="000F6284">
            <w:pPr>
              <w:spacing w:before="156" w:after="156" w:line="240" w:lineRule="auto"/>
              <w:ind w:firstLineChars="0" w:firstLine="0"/>
              <w:jc w:val="center"/>
              <w:rPr>
                <w:rFonts w:ascii="宋体" w:hAnsi="宋体"/>
                <w:color w:val="FF0000"/>
              </w:rPr>
            </w:pPr>
            <w:r>
              <w:rPr>
                <w:rFonts w:ascii="宋体" w:hAnsi="宋体" w:hint="eastAsia"/>
              </w:rPr>
              <w:t>技术风险</w:t>
            </w:r>
          </w:p>
        </w:tc>
        <w:tc>
          <w:tcPr>
            <w:tcW w:w="6465" w:type="dxa"/>
          </w:tcPr>
          <w:p w14:paraId="69BD5F79" w14:textId="77777777" w:rsidR="009075D4" w:rsidRDefault="000F6284">
            <w:pPr>
              <w:spacing w:before="156" w:after="156" w:line="240" w:lineRule="auto"/>
              <w:ind w:firstLine="480"/>
              <w:rPr>
                <w:rFonts w:ascii="宋体" w:hAnsi="宋体"/>
                <w:color w:val="FF0000"/>
              </w:rPr>
            </w:pPr>
            <w:r>
              <w:rPr>
                <w:rFonts w:ascii="宋体" w:hAnsi="宋体" w:hint="eastAsia"/>
              </w:rPr>
              <w:t>项目在技术上是否可行，将采用怎样的技术，何时决定该技术，软件、硬件和网络功能是否合适，人员的技术是否达到要求。</w:t>
            </w:r>
          </w:p>
        </w:tc>
      </w:tr>
      <w:tr w:rsidR="009075D4" w14:paraId="46C64F3A" w14:textId="77777777">
        <w:tc>
          <w:tcPr>
            <w:tcW w:w="1667" w:type="dxa"/>
          </w:tcPr>
          <w:p w14:paraId="4A5AC667" w14:textId="77777777" w:rsidR="009075D4" w:rsidRDefault="000F6284">
            <w:pPr>
              <w:spacing w:before="156" w:after="156" w:line="240" w:lineRule="auto"/>
              <w:ind w:firstLineChars="0" w:firstLine="0"/>
              <w:jc w:val="center"/>
              <w:rPr>
                <w:rFonts w:ascii="宋体" w:hAnsi="宋体"/>
                <w:color w:val="FF0000"/>
              </w:rPr>
            </w:pPr>
            <w:r>
              <w:rPr>
                <w:rFonts w:ascii="宋体" w:hAnsi="宋体" w:hint="eastAsia"/>
              </w:rPr>
              <w:t>人力风险</w:t>
            </w:r>
          </w:p>
        </w:tc>
        <w:tc>
          <w:tcPr>
            <w:tcW w:w="6465" w:type="dxa"/>
          </w:tcPr>
          <w:p w14:paraId="177A3816" w14:textId="77777777" w:rsidR="009075D4" w:rsidRDefault="000F6284">
            <w:pPr>
              <w:spacing w:before="156" w:after="156" w:line="240" w:lineRule="auto"/>
              <w:ind w:firstLine="480"/>
              <w:rPr>
                <w:rFonts w:ascii="宋体" w:hAnsi="宋体"/>
                <w:color w:val="FF0000"/>
              </w:rPr>
            </w:pPr>
            <w:r>
              <w:rPr>
                <w:rFonts w:ascii="宋体" w:hAnsi="宋体" w:hint="eastAsia"/>
              </w:rPr>
              <w:t>组织是否具备相应技能的合适人员，用户更改，开发人员的变更以及减少，开发人员请假生病以及课程繁忙是否能成功完成任务</w:t>
            </w:r>
            <w:r>
              <w:rPr>
                <w:rFonts w:ascii="宋体" w:hAnsi="宋体"/>
              </w:rPr>
              <w:t>。</w:t>
            </w:r>
          </w:p>
        </w:tc>
      </w:tr>
      <w:tr w:rsidR="009075D4" w14:paraId="79803AA3" w14:textId="77777777">
        <w:tc>
          <w:tcPr>
            <w:tcW w:w="1667" w:type="dxa"/>
          </w:tcPr>
          <w:p w14:paraId="40DA367E" w14:textId="77777777" w:rsidR="009075D4" w:rsidRDefault="000F6284">
            <w:pPr>
              <w:spacing w:before="156" w:after="156" w:line="240" w:lineRule="auto"/>
              <w:ind w:firstLineChars="0" w:firstLine="0"/>
              <w:jc w:val="center"/>
              <w:rPr>
                <w:rFonts w:ascii="宋体" w:hAnsi="宋体"/>
                <w:color w:val="FF0000"/>
              </w:rPr>
            </w:pPr>
            <w:r>
              <w:rPr>
                <w:rFonts w:ascii="宋体" w:hAnsi="宋体" w:hint="eastAsia"/>
              </w:rPr>
              <w:t>结构/组织风险</w:t>
            </w:r>
          </w:p>
        </w:tc>
        <w:tc>
          <w:tcPr>
            <w:tcW w:w="6465" w:type="dxa"/>
          </w:tcPr>
          <w:p w14:paraId="0E69521F" w14:textId="77777777" w:rsidR="009075D4" w:rsidRDefault="000F6284">
            <w:pPr>
              <w:spacing w:before="156" w:after="156" w:line="240" w:lineRule="auto"/>
              <w:ind w:firstLine="480"/>
              <w:rPr>
                <w:rFonts w:ascii="宋体" w:hAnsi="宋体"/>
                <w:color w:val="FF0000"/>
              </w:rPr>
            </w:pPr>
            <w:r>
              <w:rPr>
                <w:rFonts w:ascii="宋体" w:hAnsi="宋体" w:hint="eastAsia"/>
              </w:rPr>
              <w:t>组织需要满足什么用户群，是否有系统结构的改变和人员配置的改变。</w:t>
            </w:r>
          </w:p>
        </w:tc>
      </w:tr>
      <w:tr w:rsidR="009075D4" w14:paraId="6AB361D8" w14:textId="77777777">
        <w:tc>
          <w:tcPr>
            <w:tcW w:w="1667" w:type="dxa"/>
          </w:tcPr>
          <w:p w14:paraId="47567514" w14:textId="77777777" w:rsidR="009075D4" w:rsidRDefault="000F6284">
            <w:pPr>
              <w:spacing w:before="156" w:after="156" w:line="240" w:lineRule="auto"/>
              <w:ind w:firstLineChars="0" w:firstLine="0"/>
              <w:jc w:val="center"/>
              <w:rPr>
                <w:rFonts w:ascii="宋体" w:hAnsi="宋体"/>
              </w:rPr>
            </w:pPr>
            <w:r>
              <w:rPr>
                <w:rFonts w:ascii="宋体" w:hAnsi="宋体" w:hint="eastAsia"/>
              </w:rPr>
              <w:t>任务风险</w:t>
            </w:r>
          </w:p>
        </w:tc>
        <w:tc>
          <w:tcPr>
            <w:tcW w:w="6465" w:type="dxa"/>
          </w:tcPr>
          <w:p w14:paraId="5AD64F77" w14:textId="77777777" w:rsidR="009075D4" w:rsidRDefault="000F6284">
            <w:pPr>
              <w:spacing w:before="156" w:after="156" w:line="240" w:lineRule="auto"/>
              <w:ind w:firstLine="480"/>
              <w:rPr>
                <w:rFonts w:ascii="宋体" w:hAnsi="宋体"/>
              </w:rPr>
            </w:pPr>
            <w:r>
              <w:rPr>
                <w:rFonts w:ascii="宋体" w:hAnsi="宋体" w:hint="eastAsia"/>
              </w:rPr>
              <w:t>组织任务是否分配不均，组织人员是否完成自己的开发任务。</w:t>
            </w:r>
          </w:p>
        </w:tc>
      </w:tr>
      <w:tr w:rsidR="009075D4" w14:paraId="333D457F" w14:textId="77777777">
        <w:tc>
          <w:tcPr>
            <w:tcW w:w="1667" w:type="dxa"/>
          </w:tcPr>
          <w:p w14:paraId="7EBD7E98" w14:textId="77777777" w:rsidR="009075D4" w:rsidRDefault="000F6284">
            <w:pPr>
              <w:spacing w:before="156" w:after="156" w:line="240" w:lineRule="auto"/>
              <w:ind w:firstLineChars="0" w:firstLine="0"/>
              <w:jc w:val="center"/>
              <w:rPr>
                <w:rFonts w:ascii="宋体" w:hAnsi="宋体"/>
              </w:rPr>
            </w:pPr>
            <w:r>
              <w:rPr>
                <w:rFonts w:ascii="宋体" w:hAnsi="宋体" w:hint="eastAsia"/>
              </w:rPr>
              <w:t>市场风险</w:t>
            </w:r>
          </w:p>
        </w:tc>
        <w:tc>
          <w:tcPr>
            <w:tcW w:w="6465" w:type="dxa"/>
          </w:tcPr>
          <w:p w14:paraId="46AE9956" w14:textId="77777777" w:rsidR="009075D4" w:rsidRDefault="000F6284">
            <w:pPr>
              <w:spacing w:before="156" w:after="156" w:line="240" w:lineRule="auto"/>
              <w:ind w:firstLine="480"/>
              <w:rPr>
                <w:rFonts w:ascii="宋体" w:hAnsi="宋体"/>
              </w:rPr>
            </w:pPr>
            <w:r>
              <w:rPr>
                <w:rFonts w:ascii="宋体" w:hAnsi="宋体" w:hint="eastAsia"/>
              </w:rPr>
              <w:t>若IT项目是生产新的产品或服务，那么他对组织是否有用，产品或服务能否销售出去，用户能否接受采用这一产品或服务。</w:t>
            </w:r>
          </w:p>
        </w:tc>
      </w:tr>
      <w:tr w:rsidR="009075D4" w14:paraId="37BA9BF2" w14:textId="77777777">
        <w:tc>
          <w:tcPr>
            <w:tcW w:w="1667" w:type="dxa"/>
          </w:tcPr>
          <w:p w14:paraId="509FD707" w14:textId="77777777" w:rsidR="009075D4" w:rsidRDefault="000F6284">
            <w:pPr>
              <w:spacing w:before="156" w:after="156" w:line="240" w:lineRule="auto"/>
              <w:ind w:firstLineChars="0" w:firstLine="0"/>
              <w:jc w:val="center"/>
              <w:rPr>
                <w:rFonts w:ascii="宋体" w:hAnsi="宋体"/>
              </w:rPr>
            </w:pPr>
            <w:r>
              <w:rPr>
                <w:rFonts w:ascii="宋体" w:hAnsi="宋体" w:hint="eastAsia"/>
              </w:rPr>
              <w:t>财务风险</w:t>
            </w:r>
          </w:p>
        </w:tc>
        <w:tc>
          <w:tcPr>
            <w:tcW w:w="6465" w:type="dxa"/>
          </w:tcPr>
          <w:p w14:paraId="1F0902BC" w14:textId="77777777" w:rsidR="009075D4" w:rsidRDefault="000F6284">
            <w:pPr>
              <w:spacing w:before="156" w:after="156" w:line="240" w:lineRule="auto"/>
              <w:ind w:firstLine="480"/>
              <w:rPr>
                <w:rFonts w:ascii="宋体" w:hAnsi="宋体"/>
              </w:rPr>
            </w:pPr>
            <w:r>
              <w:rPr>
                <w:rFonts w:ascii="宋体" w:hAnsi="宋体" w:hint="eastAsia"/>
              </w:rPr>
              <w:t>组织是否有能力承担这一项目，项目是否会满足NPV、ROI和回报估计。</w:t>
            </w:r>
          </w:p>
        </w:tc>
      </w:tr>
    </w:tbl>
    <w:p w14:paraId="0CFD6EDB" w14:textId="77777777" w:rsidR="009075D4" w:rsidRDefault="000F6284">
      <w:pPr>
        <w:pStyle w:val="2"/>
        <w:spacing w:before="156" w:after="156"/>
        <w:ind w:firstLineChars="0" w:firstLine="0"/>
        <w:rPr>
          <w:rFonts w:ascii="宋体" w:eastAsia="宋体" w:hAnsi="宋体" w:cs="宋体"/>
        </w:rPr>
      </w:pPr>
      <w:bookmarkStart w:id="306" w:name="_Toc66603182"/>
      <w:bookmarkStart w:id="307" w:name="_Toc66603241"/>
      <w:bookmarkStart w:id="308" w:name="_Toc5995"/>
      <w:r>
        <w:rPr>
          <w:rFonts w:ascii="宋体" w:eastAsia="宋体" w:hAnsi="宋体" w:cs="宋体" w:hint="eastAsia"/>
        </w:rPr>
        <w:lastRenderedPageBreak/>
        <w:t>7.2项目风险影响定义</w:t>
      </w:r>
      <w:bookmarkEnd w:id="306"/>
      <w:bookmarkEnd w:id="307"/>
      <w:bookmarkEnd w:id="308"/>
      <w:r>
        <w:rPr>
          <w:rFonts w:ascii="宋体" w:eastAsia="宋体" w:hAnsi="宋体" w:cs="宋体"/>
          <w:vertAlign w:val="superscript"/>
        </w:rPr>
        <w:fldChar w:fldCharType="begin"/>
      </w:r>
      <w:r>
        <w:rPr>
          <w:rFonts w:ascii="宋体" w:eastAsia="宋体" w:hAnsi="宋体" w:cs="宋体"/>
          <w:vertAlign w:val="superscript"/>
        </w:rPr>
        <w:instrText xml:space="preserve"> </w:instrText>
      </w:r>
      <w:r>
        <w:rPr>
          <w:rFonts w:ascii="宋体" w:eastAsia="宋体" w:hAnsi="宋体" w:cs="宋体" w:hint="eastAsia"/>
          <w:vertAlign w:val="superscript"/>
        </w:rPr>
        <w:instrText>REF _Ref97930478 \r \h</w:instrText>
      </w:r>
      <w:r>
        <w:rPr>
          <w:rFonts w:ascii="宋体" w:eastAsia="宋体" w:hAnsi="宋体" w:cs="宋体"/>
          <w:vertAlign w:val="superscript"/>
        </w:rPr>
        <w:instrText xml:space="preserve">  \* MERGEFORMAT </w:instrText>
      </w:r>
      <w:r>
        <w:rPr>
          <w:rFonts w:ascii="宋体" w:eastAsia="宋体" w:hAnsi="宋体" w:cs="宋体"/>
          <w:vertAlign w:val="superscript"/>
        </w:rPr>
      </w:r>
      <w:r>
        <w:rPr>
          <w:rFonts w:ascii="宋体" w:eastAsia="宋体" w:hAnsi="宋体" w:cs="宋体"/>
          <w:vertAlign w:val="superscript"/>
        </w:rPr>
        <w:fldChar w:fldCharType="separate"/>
      </w:r>
      <w:r>
        <w:rPr>
          <w:rFonts w:ascii="宋体" w:eastAsia="宋体" w:hAnsi="宋体" w:cs="宋体"/>
          <w:vertAlign w:val="superscript"/>
        </w:rPr>
        <w:t>[4]</w:t>
      </w:r>
      <w:r>
        <w:rPr>
          <w:rFonts w:ascii="宋体" w:eastAsia="宋体" w:hAnsi="宋体" w:cs="宋体"/>
          <w:vertAlign w:val="superscript"/>
        </w:rPr>
        <w:fldChar w:fldCharType="end"/>
      </w:r>
    </w:p>
    <w:tbl>
      <w:tblPr>
        <w:tblStyle w:val="aa"/>
        <w:tblW w:w="0" w:type="auto"/>
        <w:tblLook w:val="04A0" w:firstRow="1" w:lastRow="0" w:firstColumn="1" w:lastColumn="0" w:noHBand="0" w:noVBand="1"/>
      </w:tblPr>
      <w:tblGrid>
        <w:gridCol w:w="1382"/>
        <w:gridCol w:w="1381"/>
        <w:gridCol w:w="1381"/>
        <w:gridCol w:w="1394"/>
        <w:gridCol w:w="1382"/>
        <w:gridCol w:w="1382"/>
      </w:tblGrid>
      <w:tr w:rsidR="009075D4" w14:paraId="25244954" w14:textId="77777777">
        <w:tc>
          <w:tcPr>
            <w:tcW w:w="1421" w:type="dxa"/>
            <w:vAlign w:val="center"/>
          </w:tcPr>
          <w:p w14:paraId="71927629" w14:textId="77777777" w:rsidR="009075D4" w:rsidRDefault="009075D4">
            <w:pPr>
              <w:widowControl/>
              <w:spacing w:beforeLines="0" w:before="0" w:afterLines="0" w:after="160" w:line="240" w:lineRule="auto"/>
              <w:ind w:firstLineChars="0" w:firstLine="0"/>
              <w:jc w:val="left"/>
            </w:pPr>
          </w:p>
        </w:tc>
        <w:tc>
          <w:tcPr>
            <w:tcW w:w="1421" w:type="dxa"/>
            <w:vAlign w:val="center"/>
          </w:tcPr>
          <w:p w14:paraId="1ACC025A" w14:textId="77777777" w:rsidR="009075D4" w:rsidRDefault="000F6284">
            <w:pPr>
              <w:widowControl/>
              <w:spacing w:beforeLines="0" w:before="0" w:afterLines="0" w:after="160" w:line="240" w:lineRule="auto"/>
              <w:ind w:firstLineChars="0" w:firstLine="0"/>
              <w:jc w:val="center"/>
            </w:pPr>
            <w:r>
              <w:rPr>
                <w:rFonts w:ascii="宋体" w:hAnsi="宋体" w:cs="Times New Roman" w:hint="eastAsia"/>
                <w:color w:val="000000"/>
                <w:kern w:val="0"/>
                <w:szCs w:val="21"/>
              </w:rPr>
              <w:t>定性描述</w:t>
            </w:r>
          </w:p>
        </w:tc>
        <w:tc>
          <w:tcPr>
            <w:tcW w:w="1421" w:type="dxa"/>
            <w:vAlign w:val="center"/>
          </w:tcPr>
          <w:p w14:paraId="1F82E920" w14:textId="77777777" w:rsidR="009075D4" w:rsidRDefault="000F6284">
            <w:pPr>
              <w:widowControl/>
              <w:spacing w:beforeLines="0" w:before="0" w:afterLines="0" w:after="160" w:line="240" w:lineRule="auto"/>
              <w:ind w:firstLineChars="0" w:firstLine="0"/>
              <w:jc w:val="center"/>
            </w:pPr>
            <w:r>
              <w:rPr>
                <w:rFonts w:ascii="宋体" w:hAnsi="宋体" w:cs="Times New Roman" w:hint="eastAsia"/>
                <w:color w:val="000000"/>
                <w:kern w:val="0"/>
                <w:szCs w:val="21"/>
              </w:rPr>
              <w:t>进度</w:t>
            </w:r>
          </w:p>
        </w:tc>
        <w:tc>
          <w:tcPr>
            <w:tcW w:w="1421" w:type="dxa"/>
            <w:vAlign w:val="center"/>
          </w:tcPr>
          <w:p w14:paraId="7C362D77" w14:textId="77777777" w:rsidR="009075D4" w:rsidRDefault="000F6284">
            <w:pPr>
              <w:widowControl/>
              <w:spacing w:beforeLines="0" w:before="0" w:afterLines="0" w:after="160" w:line="240" w:lineRule="auto"/>
              <w:ind w:firstLineChars="0" w:firstLine="0"/>
              <w:jc w:val="center"/>
            </w:pPr>
            <w:r>
              <w:rPr>
                <w:rFonts w:ascii="宋体" w:hAnsi="宋体" w:cs="Times New Roman" w:hint="eastAsia"/>
                <w:color w:val="000000"/>
                <w:kern w:val="0"/>
                <w:szCs w:val="21"/>
              </w:rPr>
              <w:t>成本</w:t>
            </w:r>
          </w:p>
        </w:tc>
        <w:tc>
          <w:tcPr>
            <w:tcW w:w="1422" w:type="dxa"/>
            <w:vAlign w:val="center"/>
          </w:tcPr>
          <w:p w14:paraId="457B1AF4" w14:textId="77777777" w:rsidR="009075D4" w:rsidRDefault="000F6284">
            <w:pPr>
              <w:widowControl/>
              <w:spacing w:beforeLines="0" w:before="0" w:afterLines="0" w:after="160" w:line="240" w:lineRule="auto"/>
              <w:ind w:firstLineChars="0" w:firstLine="0"/>
              <w:jc w:val="center"/>
            </w:pPr>
            <w:r>
              <w:rPr>
                <w:rFonts w:ascii="宋体" w:hAnsi="宋体" w:cs="Times New Roman" w:hint="eastAsia"/>
                <w:color w:val="000000"/>
                <w:kern w:val="0"/>
                <w:szCs w:val="21"/>
              </w:rPr>
              <w:t>质量</w:t>
            </w:r>
          </w:p>
        </w:tc>
        <w:tc>
          <w:tcPr>
            <w:tcW w:w="1422" w:type="dxa"/>
            <w:vAlign w:val="center"/>
          </w:tcPr>
          <w:p w14:paraId="1EC5CBB3" w14:textId="77777777" w:rsidR="009075D4" w:rsidRDefault="000F6284">
            <w:pPr>
              <w:widowControl/>
              <w:spacing w:beforeLines="0" w:before="0" w:afterLines="0" w:after="160" w:line="240" w:lineRule="auto"/>
              <w:ind w:firstLineChars="0" w:firstLine="0"/>
              <w:jc w:val="center"/>
            </w:pPr>
            <w:r>
              <w:rPr>
                <w:rFonts w:ascii="宋体" w:hAnsi="宋体" w:cs="Times New Roman" w:hint="eastAsia"/>
                <w:color w:val="000000"/>
                <w:kern w:val="0"/>
                <w:szCs w:val="21"/>
              </w:rPr>
              <w:t>范围</w:t>
            </w:r>
          </w:p>
        </w:tc>
      </w:tr>
      <w:tr w:rsidR="009075D4" w14:paraId="74FC2310" w14:textId="77777777">
        <w:tc>
          <w:tcPr>
            <w:tcW w:w="1421" w:type="dxa"/>
            <w:vMerge w:val="restart"/>
            <w:vAlign w:val="center"/>
          </w:tcPr>
          <w:p w14:paraId="7C1DD0F0" w14:textId="77777777" w:rsidR="009075D4" w:rsidRDefault="000F6284">
            <w:pPr>
              <w:widowControl/>
              <w:spacing w:beforeLines="0" w:before="0" w:afterLines="0" w:after="160" w:line="240" w:lineRule="auto"/>
              <w:ind w:firstLineChars="0" w:firstLine="0"/>
              <w:jc w:val="center"/>
            </w:pPr>
            <w:r>
              <w:rPr>
                <w:rFonts w:ascii="宋体" w:hAnsi="宋体" w:cs="Times New Roman" w:hint="eastAsia"/>
                <w:kern w:val="0"/>
                <w:szCs w:val="24"/>
              </w:rPr>
              <w:t>影响</w:t>
            </w:r>
          </w:p>
        </w:tc>
        <w:tc>
          <w:tcPr>
            <w:tcW w:w="1421" w:type="dxa"/>
            <w:vAlign w:val="center"/>
          </w:tcPr>
          <w:p w14:paraId="1EE57496"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高</w:t>
            </w:r>
          </w:p>
        </w:tc>
        <w:tc>
          <w:tcPr>
            <w:tcW w:w="1421" w:type="dxa"/>
            <w:vAlign w:val="center"/>
          </w:tcPr>
          <w:p w14:paraId="63B65975"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进度延期时间在1个月以上</w:t>
            </w:r>
          </w:p>
        </w:tc>
        <w:tc>
          <w:tcPr>
            <w:tcW w:w="1421" w:type="dxa"/>
            <w:vAlign w:val="center"/>
          </w:tcPr>
          <w:p w14:paraId="6592DBD5"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成本超支</w:t>
            </w:r>
            <w:r>
              <w:rPr>
                <w:rFonts w:ascii="宋体" w:hAnsi="宋体" w:cs="Times New Roman"/>
                <w:kern w:val="0"/>
                <w:sz w:val="22"/>
                <w:szCs w:val="21"/>
              </w:rPr>
              <w:t>20%</w:t>
            </w:r>
          </w:p>
        </w:tc>
        <w:tc>
          <w:tcPr>
            <w:tcW w:w="1422" w:type="dxa"/>
            <w:vAlign w:val="center"/>
          </w:tcPr>
          <w:p w14:paraId="4E085DA9"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项目明确表示项目与实际目标偏差非常大</w:t>
            </w:r>
          </w:p>
        </w:tc>
        <w:tc>
          <w:tcPr>
            <w:tcW w:w="1422" w:type="dxa"/>
            <w:vAlign w:val="center"/>
          </w:tcPr>
          <w:p w14:paraId="31FDE9B9"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每月变更大于8起</w:t>
            </w:r>
          </w:p>
        </w:tc>
      </w:tr>
      <w:tr w:rsidR="009075D4" w14:paraId="3193DDBC" w14:textId="77777777">
        <w:tc>
          <w:tcPr>
            <w:tcW w:w="1421" w:type="dxa"/>
            <w:vMerge/>
            <w:vAlign w:val="center"/>
          </w:tcPr>
          <w:p w14:paraId="07DA1A3F" w14:textId="77777777" w:rsidR="009075D4" w:rsidRDefault="009075D4">
            <w:pPr>
              <w:widowControl/>
              <w:spacing w:beforeLines="0" w:before="0" w:afterLines="0" w:after="160" w:line="240" w:lineRule="auto"/>
              <w:ind w:firstLineChars="0" w:firstLine="0"/>
              <w:jc w:val="left"/>
            </w:pPr>
          </w:p>
        </w:tc>
        <w:tc>
          <w:tcPr>
            <w:tcW w:w="1421" w:type="dxa"/>
            <w:vAlign w:val="center"/>
          </w:tcPr>
          <w:p w14:paraId="552D990F"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中</w:t>
            </w:r>
          </w:p>
        </w:tc>
        <w:tc>
          <w:tcPr>
            <w:tcW w:w="1421" w:type="dxa"/>
            <w:vAlign w:val="center"/>
          </w:tcPr>
          <w:p w14:paraId="5155BACD"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进度延期时间在半个月至一个月</w:t>
            </w:r>
          </w:p>
        </w:tc>
        <w:tc>
          <w:tcPr>
            <w:tcW w:w="1421" w:type="dxa"/>
            <w:vAlign w:val="center"/>
          </w:tcPr>
          <w:p w14:paraId="60EC28F5"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成本超支</w:t>
            </w:r>
            <w:r>
              <w:rPr>
                <w:rFonts w:ascii="宋体" w:hAnsi="宋体" w:cs="Times New Roman"/>
                <w:kern w:val="0"/>
                <w:sz w:val="22"/>
                <w:szCs w:val="21"/>
              </w:rPr>
              <w:t>10%</w:t>
            </w:r>
            <w:r>
              <w:rPr>
                <w:rFonts w:ascii="宋体" w:hAnsi="宋体" w:cs="Times New Roman" w:hint="eastAsia"/>
                <w:kern w:val="0"/>
                <w:sz w:val="22"/>
                <w:szCs w:val="21"/>
              </w:rPr>
              <w:t>～</w:t>
            </w:r>
            <w:r>
              <w:rPr>
                <w:rFonts w:ascii="宋体" w:hAnsi="宋体" w:cs="Times New Roman"/>
                <w:kern w:val="0"/>
                <w:sz w:val="22"/>
                <w:szCs w:val="21"/>
              </w:rPr>
              <w:t>20%</w:t>
            </w:r>
          </w:p>
        </w:tc>
        <w:tc>
          <w:tcPr>
            <w:tcW w:w="1422" w:type="dxa"/>
            <w:vAlign w:val="center"/>
          </w:tcPr>
          <w:p w14:paraId="5EEC1AB7"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客户明确表示项目与实际目标偏差大</w:t>
            </w:r>
          </w:p>
        </w:tc>
        <w:tc>
          <w:tcPr>
            <w:tcW w:w="1422" w:type="dxa"/>
            <w:vAlign w:val="center"/>
          </w:tcPr>
          <w:p w14:paraId="22C9C4E9"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每月大于3起小于8起</w:t>
            </w:r>
          </w:p>
        </w:tc>
      </w:tr>
      <w:tr w:rsidR="009075D4" w14:paraId="5E7281CF" w14:textId="77777777">
        <w:tc>
          <w:tcPr>
            <w:tcW w:w="1421" w:type="dxa"/>
            <w:vMerge/>
            <w:vAlign w:val="center"/>
          </w:tcPr>
          <w:p w14:paraId="10AE4CE4" w14:textId="77777777" w:rsidR="009075D4" w:rsidRDefault="009075D4">
            <w:pPr>
              <w:widowControl/>
              <w:spacing w:beforeLines="0" w:before="0" w:afterLines="0" w:after="160" w:line="240" w:lineRule="auto"/>
              <w:ind w:firstLineChars="0" w:firstLine="0"/>
              <w:jc w:val="left"/>
            </w:pPr>
          </w:p>
        </w:tc>
        <w:tc>
          <w:tcPr>
            <w:tcW w:w="1421" w:type="dxa"/>
            <w:vAlign w:val="center"/>
          </w:tcPr>
          <w:p w14:paraId="09C88745"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低</w:t>
            </w:r>
          </w:p>
        </w:tc>
        <w:tc>
          <w:tcPr>
            <w:tcW w:w="1421" w:type="dxa"/>
            <w:vAlign w:val="center"/>
          </w:tcPr>
          <w:p w14:paraId="6CFA1DA2"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进度延期时间在一周以内</w:t>
            </w:r>
          </w:p>
        </w:tc>
        <w:tc>
          <w:tcPr>
            <w:tcW w:w="1421" w:type="dxa"/>
            <w:vAlign w:val="center"/>
          </w:tcPr>
          <w:p w14:paraId="524FB933"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成本超支小于10</w:t>
            </w:r>
            <w:r>
              <w:rPr>
                <w:rFonts w:ascii="宋体" w:hAnsi="宋体" w:cs="Times New Roman"/>
                <w:kern w:val="0"/>
                <w:sz w:val="22"/>
                <w:szCs w:val="21"/>
              </w:rPr>
              <w:t>%</w:t>
            </w:r>
          </w:p>
        </w:tc>
        <w:tc>
          <w:tcPr>
            <w:tcW w:w="1422" w:type="dxa"/>
            <w:vAlign w:val="center"/>
          </w:tcPr>
          <w:p w14:paraId="5780C25A"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客户明确表示项目需要少量修改</w:t>
            </w:r>
          </w:p>
        </w:tc>
        <w:tc>
          <w:tcPr>
            <w:tcW w:w="1422" w:type="dxa"/>
            <w:vAlign w:val="center"/>
          </w:tcPr>
          <w:p w14:paraId="01ACD4F6"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每月变更小3起</w:t>
            </w:r>
          </w:p>
        </w:tc>
      </w:tr>
    </w:tbl>
    <w:p w14:paraId="69EAD4FD" w14:textId="77777777" w:rsidR="009075D4" w:rsidRDefault="009075D4">
      <w:pPr>
        <w:spacing w:before="156" w:after="156"/>
        <w:ind w:firstLineChars="0" w:firstLine="0"/>
      </w:pPr>
    </w:p>
    <w:tbl>
      <w:tblPr>
        <w:tblStyle w:val="aa"/>
        <w:tblW w:w="0" w:type="auto"/>
        <w:tblLook w:val="04A0" w:firstRow="1" w:lastRow="0" w:firstColumn="1" w:lastColumn="0" w:noHBand="0" w:noVBand="1"/>
      </w:tblPr>
      <w:tblGrid>
        <w:gridCol w:w="1096"/>
        <w:gridCol w:w="1342"/>
        <w:gridCol w:w="3316"/>
      </w:tblGrid>
      <w:tr w:rsidR="009075D4" w14:paraId="149F0CDC" w14:textId="77777777">
        <w:tc>
          <w:tcPr>
            <w:tcW w:w="1096" w:type="dxa"/>
          </w:tcPr>
          <w:p w14:paraId="70F9E93D" w14:textId="77777777" w:rsidR="009075D4" w:rsidRDefault="009075D4">
            <w:pPr>
              <w:widowControl/>
              <w:spacing w:beforeLines="0" w:before="0" w:afterLines="0" w:after="160" w:line="240" w:lineRule="auto"/>
              <w:ind w:firstLineChars="0" w:firstLine="0"/>
              <w:jc w:val="left"/>
            </w:pPr>
          </w:p>
        </w:tc>
        <w:tc>
          <w:tcPr>
            <w:tcW w:w="1342" w:type="dxa"/>
          </w:tcPr>
          <w:p w14:paraId="3E75C89D"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color w:val="000000"/>
                <w:kern w:val="0"/>
                <w:szCs w:val="24"/>
              </w:rPr>
              <w:t>可能性</w:t>
            </w:r>
          </w:p>
        </w:tc>
        <w:tc>
          <w:tcPr>
            <w:tcW w:w="3316" w:type="dxa"/>
          </w:tcPr>
          <w:p w14:paraId="479E07D3"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color w:val="000000"/>
                <w:kern w:val="0"/>
                <w:szCs w:val="24"/>
              </w:rPr>
              <w:t>描述</w:t>
            </w:r>
          </w:p>
        </w:tc>
      </w:tr>
      <w:tr w:rsidR="009075D4" w14:paraId="2BD703B1" w14:textId="77777777">
        <w:tc>
          <w:tcPr>
            <w:tcW w:w="1096" w:type="dxa"/>
            <w:vMerge w:val="restart"/>
            <w:vAlign w:val="center"/>
          </w:tcPr>
          <w:p w14:paraId="34BD1A48"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Cs w:val="24"/>
              </w:rPr>
              <w:t>概率</w:t>
            </w:r>
          </w:p>
        </w:tc>
        <w:tc>
          <w:tcPr>
            <w:tcW w:w="1342" w:type="dxa"/>
          </w:tcPr>
          <w:p w14:paraId="55A60523"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高</w:t>
            </w:r>
          </w:p>
        </w:tc>
        <w:tc>
          <w:tcPr>
            <w:tcW w:w="3316" w:type="dxa"/>
          </w:tcPr>
          <w:p w14:paraId="5D1FE668"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发生的概率大于</w:t>
            </w:r>
            <w:r>
              <w:rPr>
                <w:rFonts w:ascii="宋体" w:hAnsi="宋体" w:cs="Times New Roman"/>
                <w:kern w:val="0"/>
                <w:sz w:val="22"/>
                <w:szCs w:val="21"/>
              </w:rPr>
              <w:t>70%</w:t>
            </w:r>
          </w:p>
        </w:tc>
      </w:tr>
      <w:tr w:rsidR="009075D4" w14:paraId="6F2E3B22" w14:textId="77777777">
        <w:tc>
          <w:tcPr>
            <w:tcW w:w="1096" w:type="dxa"/>
            <w:vMerge/>
          </w:tcPr>
          <w:p w14:paraId="72B563F5" w14:textId="77777777" w:rsidR="009075D4" w:rsidRDefault="009075D4">
            <w:pPr>
              <w:widowControl/>
              <w:spacing w:beforeLines="0" w:before="0" w:afterLines="0" w:after="160" w:line="240" w:lineRule="auto"/>
              <w:ind w:firstLineChars="0" w:firstLine="0"/>
              <w:jc w:val="left"/>
            </w:pPr>
          </w:p>
        </w:tc>
        <w:tc>
          <w:tcPr>
            <w:tcW w:w="1342" w:type="dxa"/>
          </w:tcPr>
          <w:p w14:paraId="33C892DC"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中</w:t>
            </w:r>
          </w:p>
        </w:tc>
        <w:tc>
          <w:tcPr>
            <w:tcW w:w="3316" w:type="dxa"/>
          </w:tcPr>
          <w:p w14:paraId="30B6C848"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发生的概率大于3</w:t>
            </w:r>
            <w:r>
              <w:rPr>
                <w:rFonts w:ascii="宋体" w:hAnsi="宋体" w:cs="Times New Roman"/>
                <w:kern w:val="0"/>
                <w:sz w:val="22"/>
                <w:szCs w:val="21"/>
              </w:rPr>
              <w:t>0%</w:t>
            </w:r>
            <w:r>
              <w:rPr>
                <w:rFonts w:ascii="宋体" w:hAnsi="宋体" w:cs="Times New Roman" w:hint="eastAsia"/>
                <w:kern w:val="0"/>
                <w:sz w:val="22"/>
                <w:szCs w:val="21"/>
              </w:rPr>
              <w:t>且低于70%</w:t>
            </w:r>
          </w:p>
        </w:tc>
      </w:tr>
      <w:tr w:rsidR="009075D4" w14:paraId="07FD12C0" w14:textId="77777777">
        <w:tc>
          <w:tcPr>
            <w:tcW w:w="1096" w:type="dxa"/>
            <w:vMerge/>
          </w:tcPr>
          <w:p w14:paraId="5B9F8468" w14:textId="77777777" w:rsidR="009075D4" w:rsidRDefault="009075D4">
            <w:pPr>
              <w:widowControl/>
              <w:spacing w:beforeLines="0" w:before="0" w:afterLines="0" w:after="160" w:line="240" w:lineRule="auto"/>
              <w:ind w:firstLineChars="0" w:firstLine="0"/>
              <w:jc w:val="left"/>
            </w:pPr>
          </w:p>
        </w:tc>
        <w:tc>
          <w:tcPr>
            <w:tcW w:w="1342" w:type="dxa"/>
          </w:tcPr>
          <w:p w14:paraId="11A769C4"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低</w:t>
            </w:r>
          </w:p>
        </w:tc>
        <w:tc>
          <w:tcPr>
            <w:tcW w:w="3316" w:type="dxa"/>
          </w:tcPr>
          <w:p w14:paraId="5E9151D4"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发送的概率小于30%</w:t>
            </w:r>
          </w:p>
        </w:tc>
      </w:tr>
    </w:tbl>
    <w:p w14:paraId="12C51656" w14:textId="77777777" w:rsidR="009075D4" w:rsidRDefault="009075D4">
      <w:pPr>
        <w:spacing w:before="156" w:after="156"/>
        <w:ind w:firstLineChars="0" w:firstLine="0"/>
      </w:pPr>
    </w:p>
    <w:p w14:paraId="2DF698C4" w14:textId="77777777" w:rsidR="009075D4" w:rsidRDefault="000F6284">
      <w:pPr>
        <w:pStyle w:val="2"/>
        <w:spacing w:before="156" w:after="156"/>
        <w:ind w:firstLineChars="0" w:firstLine="0"/>
        <w:rPr>
          <w:rFonts w:ascii="宋体" w:eastAsia="宋体" w:hAnsi="宋体" w:cs="宋体"/>
        </w:rPr>
      </w:pPr>
      <w:bookmarkStart w:id="309" w:name="_Toc25568"/>
      <w:bookmarkStart w:id="310" w:name="_Toc66603242"/>
      <w:bookmarkStart w:id="311" w:name="_Toc66603183"/>
      <w:r>
        <w:rPr>
          <w:rFonts w:ascii="宋体" w:eastAsia="宋体" w:hAnsi="宋体" w:cs="宋体" w:hint="eastAsia"/>
        </w:rPr>
        <w:t>7.3项目风险评估</w:t>
      </w:r>
      <w:bookmarkEnd w:id="309"/>
      <w:bookmarkEnd w:id="310"/>
      <w:bookmarkEnd w:id="311"/>
    </w:p>
    <w:tbl>
      <w:tblPr>
        <w:tblW w:w="8193"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9"/>
        <w:gridCol w:w="1134"/>
        <w:gridCol w:w="1560"/>
        <w:gridCol w:w="1710"/>
      </w:tblGrid>
      <w:tr w:rsidR="009075D4" w14:paraId="127CE04D" w14:textId="77777777">
        <w:trPr>
          <w:trHeight w:val="285"/>
        </w:trPr>
        <w:tc>
          <w:tcPr>
            <w:tcW w:w="3789" w:type="dxa"/>
            <w:shd w:val="clear" w:color="auto" w:fill="auto"/>
            <w:vAlign w:val="center"/>
          </w:tcPr>
          <w:p w14:paraId="684F6188"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风险</w:t>
            </w:r>
          </w:p>
        </w:tc>
        <w:tc>
          <w:tcPr>
            <w:tcW w:w="1134" w:type="dxa"/>
            <w:shd w:val="clear" w:color="auto" w:fill="auto"/>
            <w:vAlign w:val="center"/>
          </w:tcPr>
          <w:p w14:paraId="485D7F70"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优先级</w:t>
            </w:r>
          </w:p>
        </w:tc>
        <w:tc>
          <w:tcPr>
            <w:tcW w:w="1560" w:type="dxa"/>
            <w:shd w:val="clear" w:color="auto" w:fill="auto"/>
            <w:vAlign w:val="center"/>
          </w:tcPr>
          <w:p w14:paraId="45EECE25"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影响程度</w:t>
            </w:r>
          </w:p>
        </w:tc>
        <w:tc>
          <w:tcPr>
            <w:tcW w:w="1710" w:type="dxa"/>
            <w:shd w:val="clear" w:color="auto" w:fill="auto"/>
            <w:vAlign w:val="center"/>
          </w:tcPr>
          <w:p w14:paraId="75672ED7"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可能性等级</w:t>
            </w:r>
          </w:p>
        </w:tc>
      </w:tr>
      <w:tr w:rsidR="009075D4" w14:paraId="6005B8A3" w14:textId="77777777">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5BB5968E"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t>1. 组内队员未能及时完成任务</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05DA258"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高</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032A053B"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高</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E175430"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高</w:t>
            </w:r>
          </w:p>
        </w:tc>
      </w:tr>
      <w:tr w:rsidR="009075D4" w14:paraId="505E485F" w14:textId="77777777">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56893814"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t>2. 组内成员能力有限，功能不全</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9394290"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中</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54BB6C59"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低</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5386A99"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中</w:t>
            </w:r>
          </w:p>
        </w:tc>
      </w:tr>
      <w:tr w:rsidR="009075D4" w14:paraId="6061955F" w14:textId="77777777">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4C0B47B7"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t>3. 文档出错，多处需要修改</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7CB2433"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中</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7738A7DE"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中</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38CECB4"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低</w:t>
            </w:r>
          </w:p>
        </w:tc>
      </w:tr>
      <w:tr w:rsidR="009075D4" w14:paraId="42B850F4" w14:textId="77777777">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1AAC5181" w14:textId="77777777" w:rsidR="009075D4" w:rsidRDefault="000F6284">
            <w:pPr>
              <w:spacing w:before="156" w:after="156" w:line="240" w:lineRule="auto"/>
              <w:ind w:firstLineChars="0" w:firstLine="0"/>
              <w:jc w:val="left"/>
              <w:rPr>
                <w:rFonts w:ascii="宋体" w:hAnsi="宋体"/>
                <w:szCs w:val="24"/>
              </w:rPr>
            </w:pPr>
            <w:r>
              <w:rPr>
                <w:rFonts w:ascii="宋体" w:hAnsi="宋体"/>
                <w:szCs w:val="24"/>
              </w:rPr>
              <w:t>4</w:t>
            </w:r>
            <w:r>
              <w:rPr>
                <w:rFonts w:ascii="宋体" w:hAnsi="宋体" w:hint="eastAsia"/>
                <w:szCs w:val="24"/>
              </w:rPr>
              <w:t>. 文档结构不规范</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FBF7C3B"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低</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500DD061"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低</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CFFF720"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低</w:t>
            </w:r>
          </w:p>
        </w:tc>
      </w:tr>
      <w:tr w:rsidR="009075D4" w14:paraId="46196D69" w14:textId="77777777">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340681AC"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lastRenderedPageBreak/>
              <w:t>5</w:t>
            </w:r>
            <w:r>
              <w:rPr>
                <w:rFonts w:ascii="宋体" w:hAnsi="宋体"/>
                <w:szCs w:val="24"/>
              </w:rPr>
              <w:t>.</w:t>
            </w:r>
            <w:r>
              <w:rPr>
                <w:rFonts w:ascii="宋体" w:hAnsi="宋体" w:hint="eastAsia"/>
                <w:szCs w:val="24"/>
              </w:rPr>
              <w:t>组内成员讨论交流出现理解错误</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8A985F0"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高</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1A843BF4"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中</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DFCCB8B"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高</w:t>
            </w:r>
          </w:p>
        </w:tc>
      </w:tr>
      <w:tr w:rsidR="009075D4" w14:paraId="5E0B9887" w14:textId="77777777">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58872DC9"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t xml:space="preserve"> </w:t>
            </w:r>
            <w:r>
              <w:rPr>
                <w:rFonts w:ascii="宋体" w:hAnsi="宋体"/>
                <w:szCs w:val="24"/>
              </w:rPr>
              <w:t>6.</w:t>
            </w:r>
            <w:r>
              <w:rPr>
                <w:rFonts w:ascii="宋体" w:hAnsi="宋体" w:hint="eastAsia"/>
                <w:szCs w:val="24"/>
              </w:rPr>
              <w:t>软件崩溃，数据丢失</w:t>
            </w:r>
            <w:r>
              <w:rPr>
                <w:rFonts w:ascii="宋体" w:hAnsi="宋体"/>
                <w:szCs w:val="24"/>
              </w:rPr>
              <w:t xml:space="preserve">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4F44D49"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高</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B45DE7C"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中</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2750348"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高</w:t>
            </w:r>
          </w:p>
        </w:tc>
      </w:tr>
      <w:tr w:rsidR="009075D4" w14:paraId="40A14C5E" w14:textId="77777777">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7DE755CC"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t>7</w:t>
            </w:r>
            <w:r>
              <w:rPr>
                <w:rFonts w:ascii="宋体" w:hAnsi="宋体"/>
                <w:szCs w:val="24"/>
              </w:rPr>
              <w:t>.</w:t>
            </w:r>
            <w:r>
              <w:rPr>
                <w:rFonts w:ascii="宋体" w:hAnsi="宋体" w:hint="eastAsia"/>
                <w:szCs w:val="24"/>
              </w:rPr>
              <w:t>编写的要求不能被接受，重新编写</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ED37363"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高</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00FE759C"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中</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CF29094"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高</w:t>
            </w:r>
          </w:p>
        </w:tc>
      </w:tr>
      <w:tr w:rsidR="009075D4" w14:paraId="1FA246DD" w14:textId="77777777">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06FB85D9"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t>8</w:t>
            </w:r>
            <w:r>
              <w:rPr>
                <w:rFonts w:ascii="宋体" w:hAnsi="宋体"/>
                <w:szCs w:val="24"/>
              </w:rPr>
              <w:t>.</w:t>
            </w:r>
            <w:r>
              <w:rPr>
                <w:rFonts w:ascii="宋体" w:hAnsi="宋体" w:hint="eastAsia"/>
                <w:szCs w:val="24"/>
              </w:rPr>
              <w:t>技术上不熟悉，出现错误</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A4A852F"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中</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17E4547D"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中</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D89EEFE"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中</w:t>
            </w:r>
          </w:p>
        </w:tc>
      </w:tr>
    </w:tbl>
    <w:p w14:paraId="2F8555CB" w14:textId="77777777" w:rsidR="009075D4" w:rsidRDefault="000F6284">
      <w:pPr>
        <w:pStyle w:val="2"/>
        <w:spacing w:before="156" w:after="156"/>
        <w:ind w:firstLineChars="0" w:firstLine="0"/>
        <w:rPr>
          <w:rFonts w:ascii="宋体" w:eastAsia="宋体" w:hAnsi="宋体" w:cs="宋体"/>
        </w:rPr>
      </w:pPr>
      <w:bookmarkStart w:id="312" w:name="_Toc4496"/>
      <w:bookmarkStart w:id="313" w:name="_Toc66603184"/>
      <w:bookmarkStart w:id="314" w:name="_Toc66603243"/>
      <w:r>
        <w:rPr>
          <w:rFonts w:ascii="宋体" w:eastAsia="宋体" w:hAnsi="宋体" w:cs="宋体" w:hint="eastAsia"/>
        </w:rPr>
        <w:t>7.4关键技术分析</w:t>
      </w:r>
      <w:bookmarkEnd w:id="312"/>
      <w:bookmarkEnd w:id="313"/>
      <w:bookmarkEnd w:id="314"/>
    </w:p>
    <w:p w14:paraId="21241C8F" w14:textId="69BDB3D4" w:rsidR="009075D4" w:rsidRDefault="000F6284">
      <w:pPr>
        <w:pStyle w:val="3"/>
        <w:spacing w:before="156" w:after="156" w:line="240" w:lineRule="auto"/>
        <w:ind w:firstLine="643"/>
        <w:rPr>
          <w:rFonts w:ascii="宋体" w:hAnsi="宋体"/>
        </w:rPr>
      </w:pPr>
      <w:bookmarkStart w:id="315" w:name="_Toc13790"/>
      <w:bookmarkStart w:id="316" w:name="_Toc66603247"/>
      <w:bookmarkStart w:id="317" w:name="_Toc66603188"/>
      <w:r>
        <w:rPr>
          <w:rFonts w:ascii="宋体" w:hAnsi="宋体" w:hint="eastAsia"/>
        </w:rPr>
        <w:t>7.4.</w:t>
      </w:r>
      <w:r w:rsidR="001718F6">
        <w:rPr>
          <w:rFonts w:ascii="宋体" w:hAnsi="宋体"/>
        </w:rPr>
        <w:t>1</w:t>
      </w:r>
      <w:r>
        <w:rPr>
          <w:rFonts w:ascii="宋体" w:hAnsi="宋体" w:hint="eastAsia"/>
        </w:rPr>
        <w:t>数据库管理</w:t>
      </w:r>
      <w:bookmarkEnd w:id="315"/>
      <w:bookmarkEnd w:id="316"/>
      <w:bookmarkEnd w:id="317"/>
    </w:p>
    <w:tbl>
      <w:tblPr>
        <w:tblStyle w:val="1-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5"/>
        <w:gridCol w:w="2076"/>
        <w:gridCol w:w="2076"/>
      </w:tblGrid>
      <w:tr w:rsidR="009075D4" w14:paraId="622DE3AB" w14:textId="77777777" w:rsidTr="00907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Borders>
              <w:bottom w:val="nil"/>
            </w:tcBorders>
            <w:shd w:val="clear" w:color="auto" w:fill="auto"/>
          </w:tcPr>
          <w:p w14:paraId="016853DF" w14:textId="77777777" w:rsidR="009075D4" w:rsidRDefault="000F6284">
            <w:pPr>
              <w:spacing w:before="156" w:after="156" w:line="240" w:lineRule="auto"/>
              <w:ind w:firstLineChars="0" w:firstLine="0"/>
              <w:jc w:val="center"/>
              <w:rPr>
                <w:rFonts w:ascii="宋体" w:hAnsi="宋体"/>
                <w:b w:val="0"/>
                <w:bCs w:val="0"/>
              </w:rPr>
            </w:pPr>
            <w:r>
              <w:rPr>
                <w:rFonts w:ascii="宋体" w:hAnsi="宋体" w:hint="eastAsia"/>
                <w:b w:val="0"/>
                <w:bCs w:val="0"/>
              </w:rPr>
              <w:t>数据库名称</w:t>
            </w:r>
          </w:p>
        </w:tc>
        <w:tc>
          <w:tcPr>
            <w:tcW w:w="2076" w:type="dxa"/>
            <w:tcBorders>
              <w:bottom w:val="nil"/>
            </w:tcBorders>
            <w:shd w:val="clear" w:color="auto" w:fill="auto"/>
          </w:tcPr>
          <w:p w14:paraId="1A665526" w14:textId="77777777" w:rsidR="009075D4" w:rsidRDefault="000F6284">
            <w:pPr>
              <w:spacing w:before="156" w:after="156"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hAnsi="宋体"/>
                <w:b w:val="0"/>
                <w:bCs w:val="0"/>
              </w:rPr>
            </w:pPr>
            <w:r>
              <w:rPr>
                <w:rFonts w:ascii="宋体" w:hAnsi="宋体" w:hint="eastAsia"/>
                <w:b w:val="0"/>
                <w:bCs w:val="0"/>
              </w:rPr>
              <w:t>优点</w:t>
            </w:r>
          </w:p>
        </w:tc>
        <w:tc>
          <w:tcPr>
            <w:tcW w:w="2076" w:type="dxa"/>
            <w:tcBorders>
              <w:bottom w:val="nil"/>
            </w:tcBorders>
            <w:shd w:val="clear" w:color="auto" w:fill="auto"/>
          </w:tcPr>
          <w:p w14:paraId="62DD630D" w14:textId="77777777" w:rsidR="009075D4" w:rsidRDefault="000F6284">
            <w:pPr>
              <w:spacing w:before="156" w:after="156"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hAnsi="宋体"/>
                <w:b w:val="0"/>
                <w:bCs w:val="0"/>
              </w:rPr>
            </w:pPr>
            <w:r>
              <w:rPr>
                <w:rFonts w:ascii="宋体" w:hAnsi="宋体" w:hint="eastAsia"/>
                <w:b w:val="0"/>
                <w:bCs w:val="0"/>
              </w:rPr>
              <w:t>缺点</w:t>
            </w:r>
          </w:p>
        </w:tc>
      </w:tr>
      <w:tr w:rsidR="009075D4" w14:paraId="05126A0D" w14:textId="77777777" w:rsidTr="009075D4">
        <w:tc>
          <w:tcPr>
            <w:cnfStyle w:val="001000000000" w:firstRow="0" w:lastRow="0" w:firstColumn="1" w:lastColumn="0" w:oddVBand="0" w:evenVBand="0" w:oddHBand="0" w:evenHBand="0" w:firstRowFirstColumn="0" w:firstRowLastColumn="0" w:lastRowFirstColumn="0" w:lastRowLastColumn="0"/>
            <w:tcW w:w="2075" w:type="dxa"/>
            <w:shd w:val="clear" w:color="auto" w:fill="auto"/>
          </w:tcPr>
          <w:p w14:paraId="1583F589" w14:textId="77777777" w:rsidR="009075D4" w:rsidRDefault="000F6284">
            <w:pPr>
              <w:spacing w:beforeLines="0" w:before="0" w:afterLines="0" w:after="0" w:line="240" w:lineRule="auto"/>
              <w:ind w:firstLineChars="0" w:firstLine="420"/>
              <w:jc w:val="center"/>
              <w:rPr>
                <w:rFonts w:ascii="宋体" w:hAnsi="宋体" w:cs="Times New Roman"/>
                <w:szCs w:val="32"/>
              </w:rPr>
            </w:pPr>
            <w:r>
              <w:rPr>
                <w:rFonts w:ascii="宋体" w:hAnsi="宋体" w:cs="Times New Roman" w:hint="eastAsia"/>
                <w:szCs w:val="32"/>
              </w:rPr>
              <w:t>MySql</w:t>
            </w:r>
          </w:p>
        </w:tc>
        <w:tc>
          <w:tcPr>
            <w:tcW w:w="2076" w:type="dxa"/>
            <w:shd w:val="clear" w:color="auto" w:fill="auto"/>
          </w:tcPr>
          <w:p w14:paraId="026F3727" w14:textId="77777777" w:rsidR="009075D4" w:rsidRDefault="000F6284">
            <w:pPr>
              <w:spacing w:beforeLines="0" w:before="0" w:afterLines="0" w:after="0" w:line="24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cs="Times New Roman"/>
                <w:sz w:val="20"/>
                <w:szCs w:val="20"/>
              </w:rPr>
            </w:pPr>
            <w:r>
              <w:rPr>
                <w:rFonts w:ascii="宋体" w:hAnsi="宋体" w:cs="Times New Roman" w:hint="eastAsia"/>
                <w:sz w:val="20"/>
                <w:szCs w:val="20"/>
              </w:rPr>
              <w:t>安装便捷；</w:t>
            </w:r>
          </w:p>
          <w:p w14:paraId="7FA39759" w14:textId="77777777" w:rsidR="009075D4" w:rsidRDefault="000F6284">
            <w:pPr>
              <w:spacing w:beforeLines="0" w:before="0" w:afterLines="0" w:after="0" w:line="24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cs="Times New Roman"/>
                <w:sz w:val="20"/>
                <w:szCs w:val="20"/>
              </w:rPr>
            </w:pPr>
            <w:r>
              <w:rPr>
                <w:rFonts w:ascii="宋体" w:hAnsi="宋体" w:cs="Times New Roman" w:hint="eastAsia"/>
                <w:sz w:val="20"/>
                <w:szCs w:val="20"/>
              </w:rPr>
              <w:t>运用范围；组员基本都使用</w:t>
            </w:r>
          </w:p>
        </w:tc>
        <w:tc>
          <w:tcPr>
            <w:tcW w:w="2076" w:type="dxa"/>
            <w:shd w:val="clear" w:color="auto" w:fill="auto"/>
          </w:tcPr>
          <w:p w14:paraId="41F23CC7" w14:textId="77777777" w:rsidR="009075D4" w:rsidRDefault="000F6284">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cs="Times New Roman" w:hint="eastAsia"/>
                <w:sz w:val="20"/>
                <w:szCs w:val="20"/>
              </w:rPr>
              <w:t>保护好自己的数据库，防止遭到入侵勒索</w:t>
            </w:r>
          </w:p>
        </w:tc>
      </w:tr>
    </w:tbl>
    <w:p w14:paraId="2E7B1A57" w14:textId="77777777" w:rsidR="009075D4" w:rsidRDefault="000F6284">
      <w:pPr>
        <w:pStyle w:val="2"/>
        <w:spacing w:before="156" w:after="156"/>
        <w:ind w:firstLineChars="0" w:firstLine="0"/>
        <w:rPr>
          <w:rFonts w:ascii="宋体" w:eastAsia="宋体" w:hAnsi="宋体" w:cs="宋体"/>
        </w:rPr>
      </w:pPr>
      <w:bookmarkStart w:id="318" w:name="_Toc66603248"/>
      <w:bookmarkStart w:id="319" w:name="_Toc18447"/>
      <w:bookmarkStart w:id="320" w:name="_Toc66603189"/>
      <w:r>
        <w:rPr>
          <w:rFonts w:ascii="宋体" w:eastAsia="宋体" w:hAnsi="宋体" w:cs="宋体" w:hint="eastAsia"/>
        </w:rPr>
        <w:t>7.5风险控制</w:t>
      </w:r>
      <w:bookmarkEnd w:id="318"/>
      <w:bookmarkEnd w:id="319"/>
      <w:bookmarkEnd w:id="320"/>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9075D4" w14:paraId="19DFE716" w14:textId="77777777">
        <w:trPr>
          <w:trHeight w:val="285"/>
        </w:trPr>
        <w:tc>
          <w:tcPr>
            <w:tcW w:w="4262" w:type="dxa"/>
            <w:shd w:val="clear" w:color="auto" w:fill="auto"/>
            <w:vAlign w:val="center"/>
          </w:tcPr>
          <w:p w14:paraId="43AE3620" w14:textId="77777777" w:rsidR="009075D4" w:rsidRDefault="000F6284">
            <w:pPr>
              <w:spacing w:before="156" w:after="156" w:line="240" w:lineRule="auto"/>
              <w:ind w:firstLineChars="0" w:firstLine="0"/>
              <w:jc w:val="center"/>
              <w:rPr>
                <w:rFonts w:ascii="宋体" w:hAnsi="宋体"/>
                <w:sz w:val="22"/>
              </w:rPr>
            </w:pPr>
            <w:r>
              <w:rPr>
                <w:rFonts w:ascii="宋体" w:hAnsi="宋体" w:hint="eastAsia"/>
                <w:sz w:val="22"/>
              </w:rPr>
              <w:t>风险以及触发条件</w:t>
            </w:r>
          </w:p>
        </w:tc>
        <w:tc>
          <w:tcPr>
            <w:tcW w:w="4034" w:type="dxa"/>
            <w:shd w:val="clear" w:color="auto" w:fill="auto"/>
            <w:vAlign w:val="center"/>
          </w:tcPr>
          <w:p w14:paraId="0D5F3E26" w14:textId="77777777" w:rsidR="009075D4" w:rsidRDefault="000F6284">
            <w:pPr>
              <w:spacing w:before="156" w:after="156" w:line="240" w:lineRule="auto"/>
              <w:ind w:firstLineChars="0" w:firstLine="0"/>
              <w:jc w:val="center"/>
              <w:rPr>
                <w:rFonts w:ascii="宋体" w:hAnsi="宋体"/>
                <w:sz w:val="22"/>
              </w:rPr>
            </w:pPr>
            <w:r>
              <w:rPr>
                <w:rFonts w:ascii="宋体" w:hAnsi="宋体" w:hint="eastAsia"/>
                <w:sz w:val="22"/>
              </w:rPr>
              <w:t>控制手段</w:t>
            </w:r>
          </w:p>
        </w:tc>
      </w:tr>
      <w:tr w:rsidR="009075D4" w14:paraId="319E3FD1" w14:textId="77777777">
        <w:trPr>
          <w:trHeight w:val="1474"/>
        </w:trPr>
        <w:tc>
          <w:tcPr>
            <w:tcW w:w="4262" w:type="dxa"/>
            <w:shd w:val="clear" w:color="auto" w:fill="auto"/>
            <w:vAlign w:val="center"/>
          </w:tcPr>
          <w:p w14:paraId="3DB10212"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t>1. 组内队员未能及时完成任务</w:t>
            </w:r>
          </w:p>
        </w:tc>
        <w:tc>
          <w:tcPr>
            <w:tcW w:w="4034" w:type="dxa"/>
            <w:shd w:val="clear" w:color="auto" w:fill="auto"/>
            <w:vAlign w:val="center"/>
          </w:tcPr>
          <w:p w14:paraId="4AA94687" w14:textId="77777777" w:rsidR="009075D4" w:rsidRDefault="000F6284">
            <w:pPr>
              <w:spacing w:before="156" w:after="156" w:line="240" w:lineRule="auto"/>
              <w:ind w:firstLineChars="0" w:firstLine="0"/>
              <w:jc w:val="left"/>
              <w:rPr>
                <w:rFonts w:ascii="宋体" w:hAnsi="宋体"/>
                <w:szCs w:val="24"/>
              </w:rPr>
            </w:pPr>
            <w:r>
              <w:rPr>
                <w:rFonts w:ascii="宋体" w:hAnsi="宋体"/>
                <w:szCs w:val="24"/>
              </w:rPr>
              <w:t>1.</w:t>
            </w:r>
            <w:r>
              <w:rPr>
                <w:rFonts w:ascii="宋体" w:hAnsi="宋体" w:hint="eastAsia"/>
                <w:szCs w:val="24"/>
              </w:rPr>
              <w:t>组长在每周会议讨论过后对每个组员进行任务分配</w:t>
            </w:r>
          </w:p>
          <w:p w14:paraId="5B0388A6"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t>2</w:t>
            </w:r>
            <w:r>
              <w:rPr>
                <w:rFonts w:ascii="宋体" w:hAnsi="宋体"/>
                <w:szCs w:val="24"/>
              </w:rPr>
              <w:t>.</w:t>
            </w:r>
            <w:r>
              <w:rPr>
                <w:rFonts w:ascii="宋体" w:hAnsi="宋体" w:hint="eastAsia"/>
                <w:szCs w:val="24"/>
              </w:rPr>
              <w:t>制定相应的惩罚制度</w:t>
            </w:r>
          </w:p>
        </w:tc>
      </w:tr>
      <w:tr w:rsidR="009075D4" w14:paraId="537BDE9E" w14:textId="77777777">
        <w:trPr>
          <w:trHeight w:val="510"/>
        </w:trPr>
        <w:tc>
          <w:tcPr>
            <w:tcW w:w="4262" w:type="dxa"/>
            <w:shd w:val="clear" w:color="auto" w:fill="auto"/>
            <w:vAlign w:val="center"/>
          </w:tcPr>
          <w:p w14:paraId="1F0303E7"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t>2. 组内成员能力有限，功能不全</w:t>
            </w:r>
          </w:p>
        </w:tc>
        <w:tc>
          <w:tcPr>
            <w:tcW w:w="4034" w:type="dxa"/>
            <w:shd w:val="clear" w:color="auto" w:fill="auto"/>
            <w:vAlign w:val="center"/>
          </w:tcPr>
          <w:p w14:paraId="51B979A0" w14:textId="77777777" w:rsidR="009075D4" w:rsidRDefault="000F6284">
            <w:pPr>
              <w:spacing w:before="156" w:after="156" w:line="240" w:lineRule="auto"/>
              <w:ind w:firstLineChars="0" w:firstLine="0"/>
              <w:jc w:val="left"/>
              <w:rPr>
                <w:rFonts w:ascii="宋体" w:hAnsi="宋体"/>
                <w:szCs w:val="24"/>
              </w:rPr>
            </w:pPr>
            <w:r>
              <w:rPr>
                <w:rFonts w:ascii="宋体" w:hAnsi="宋体"/>
                <w:szCs w:val="24"/>
              </w:rPr>
              <w:t>1.</w:t>
            </w:r>
            <w:r>
              <w:rPr>
                <w:rFonts w:ascii="宋体" w:hAnsi="宋体" w:hint="eastAsia"/>
                <w:szCs w:val="24"/>
              </w:rPr>
              <w:t>上网查找资料，自行学习</w:t>
            </w:r>
          </w:p>
        </w:tc>
      </w:tr>
      <w:tr w:rsidR="009075D4" w14:paraId="1D54AB07" w14:textId="77777777">
        <w:trPr>
          <w:trHeight w:val="510"/>
        </w:trPr>
        <w:tc>
          <w:tcPr>
            <w:tcW w:w="4262" w:type="dxa"/>
            <w:shd w:val="clear" w:color="auto" w:fill="auto"/>
            <w:vAlign w:val="center"/>
          </w:tcPr>
          <w:p w14:paraId="52183807"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t>3. 文档出错，多处需要修改</w:t>
            </w:r>
          </w:p>
        </w:tc>
        <w:tc>
          <w:tcPr>
            <w:tcW w:w="4034" w:type="dxa"/>
            <w:shd w:val="clear" w:color="auto" w:fill="auto"/>
            <w:vAlign w:val="center"/>
          </w:tcPr>
          <w:p w14:paraId="062A3C37" w14:textId="77777777" w:rsidR="009075D4" w:rsidRDefault="000F6284">
            <w:pPr>
              <w:spacing w:before="156" w:after="156" w:line="240" w:lineRule="auto"/>
              <w:ind w:firstLineChars="0" w:firstLine="0"/>
              <w:jc w:val="left"/>
              <w:rPr>
                <w:rFonts w:ascii="宋体" w:hAnsi="宋体"/>
                <w:szCs w:val="24"/>
              </w:rPr>
            </w:pPr>
            <w:r>
              <w:rPr>
                <w:rFonts w:ascii="宋体" w:hAnsi="宋体"/>
                <w:szCs w:val="24"/>
              </w:rPr>
              <w:t>1.</w:t>
            </w:r>
            <w:r>
              <w:rPr>
                <w:rFonts w:ascii="宋体" w:hAnsi="宋体" w:hint="eastAsia"/>
                <w:szCs w:val="24"/>
              </w:rPr>
              <w:t>编写文档相应组员对文档进行修改并提醒记牢</w:t>
            </w:r>
          </w:p>
        </w:tc>
      </w:tr>
      <w:tr w:rsidR="009075D4" w14:paraId="14F24502" w14:textId="77777777">
        <w:trPr>
          <w:trHeight w:val="1020"/>
        </w:trPr>
        <w:tc>
          <w:tcPr>
            <w:tcW w:w="4262" w:type="dxa"/>
            <w:shd w:val="clear" w:color="auto" w:fill="auto"/>
            <w:vAlign w:val="center"/>
          </w:tcPr>
          <w:p w14:paraId="5431E2FD" w14:textId="77777777" w:rsidR="009075D4" w:rsidRDefault="000F6284">
            <w:pPr>
              <w:spacing w:before="156" w:after="156" w:line="240" w:lineRule="auto"/>
              <w:ind w:firstLineChars="0" w:firstLine="0"/>
              <w:jc w:val="left"/>
              <w:rPr>
                <w:rFonts w:ascii="宋体" w:hAnsi="宋体"/>
                <w:szCs w:val="24"/>
              </w:rPr>
            </w:pPr>
            <w:r>
              <w:rPr>
                <w:rFonts w:ascii="宋体" w:hAnsi="宋体"/>
                <w:szCs w:val="24"/>
              </w:rPr>
              <w:t>4</w:t>
            </w:r>
            <w:r>
              <w:rPr>
                <w:rFonts w:ascii="宋体" w:hAnsi="宋体" w:hint="eastAsia"/>
                <w:szCs w:val="24"/>
              </w:rPr>
              <w:t>. 文档结构不规范</w:t>
            </w:r>
          </w:p>
        </w:tc>
        <w:tc>
          <w:tcPr>
            <w:tcW w:w="4034" w:type="dxa"/>
            <w:shd w:val="clear" w:color="auto" w:fill="auto"/>
            <w:vAlign w:val="center"/>
          </w:tcPr>
          <w:p w14:paraId="18DDEDA3" w14:textId="77777777" w:rsidR="009075D4" w:rsidRDefault="000F6284">
            <w:pPr>
              <w:spacing w:before="156" w:after="156" w:line="240" w:lineRule="auto"/>
              <w:ind w:firstLineChars="0" w:firstLine="0"/>
              <w:jc w:val="left"/>
              <w:rPr>
                <w:rFonts w:ascii="宋体" w:hAnsi="宋体"/>
                <w:szCs w:val="24"/>
              </w:rPr>
            </w:pPr>
            <w:r>
              <w:rPr>
                <w:rFonts w:ascii="宋体" w:hAnsi="宋体"/>
                <w:szCs w:val="24"/>
              </w:rPr>
              <w:t>1.</w:t>
            </w:r>
            <w:r>
              <w:rPr>
                <w:rFonts w:ascii="宋体" w:hAnsi="宋体" w:hint="eastAsia"/>
                <w:szCs w:val="24"/>
              </w:rPr>
              <w:t>在组内成员浏览过后若发现文档不规范，则提醒对应组员进行修改，同时提醒牢记文档结构</w:t>
            </w:r>
          </w:p>
        </w:tc>
      </w:tr>
      <w:tr w:rsidR="009075D4" w14:paraId="46E0F2AD" w14:textId="77777777">
        <w:trPr>
          <w:trHeight w:val="765"/>
        </w:trPr>
        <w:tc>
          <w:tcPr>
            <w:tcW w:w="4262" w:type="dxa"/>
            <w:shd w:val="clear" w:color="auto" w:fill="auto"/>
            <w:vAlign w:val="center"/>
          </w:tcPr>
          <w:p w14:paraId="2D4E1972"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t>5</w:t>
            </w:r>
            <w:r>
              <w:rPr>
                <w:rFonts w:ascii="宋体" w:hAnsi="宋体"/>
                <w:szCs w:val="24"/>
              </w:rPr>
              <w:t>.</w:t>
            </w:r>
            <w:r>
              <w:rPr>
                <w:rFonts w:ascii="宋体" w:hAnsi="宋体" w:hint="eastAsia"/>
                <w:szCs w:val="24"/>
              </w:rPr>
              <w:t>组内成员讨论交流出现理解错误</w:t>
            </w:r>
          </w:p>
        </w:tc>
        <w:tc>
          <w:tcPr>
            <w:tcW w:w="4034" w:type="dxa"/>
            <w:shd w:val="clear" w:color="auto" w:fill="auto"/>
            <w:vAlign w:val="center"/>
          </w:tcPr>
          <w:p w14:paraId="2832FB57" w14:textId="77777777" w:rsidR="009075D4" w:rsidRDefault="000F6284">
            <w:pPr>
              <w:spacing w:before="156" w:after="156" w:line="240" w:lineRule="auto"/>
              <w:ind w:firstLineChars="83" w:firstLine="199"/>
              <w:jc w:val="left"/>
              <w:rPr>
                <w:rFonts w:ascii="宋体" w:hAnsi="宋体"/>
                <w:szCs w:val="24"/>
              </w:rPr>
            </w:pPr>
            <w:r>
              <w:rPr>
                <w:rFonts w:ascii="宋体" w:hAnsi="宋体"/>
                <w:szCs w:val="24"/>
              </w:rPr>
              <w:t>1.</w:t>
            </w:r>
            <w:r>
              <w:rPr>
                <w:rFonts w:ascii="宋体" w:hAnsi="宋体" w:hint="eastAsia"/>
                <w:szCs w:val="24"/>
              </w:rPr>
              <w:t>群内积极讨论</w:t>
            </w:r>
          </w:p>
        </w:tc>
      </w:tr>
      <w:tr w:rsidR="009075D4" w14:paraId="248CD1DB" w14:textId="77777777">
        <w:trPr>
          <w:trHeight w:val="765"/>
        </w:trPr>
        <w:tc>
          <w:tcPr>
            <w:tcW w:w="4262" w:type="dxa"/>
            <w:shd w:val="clear" w:color="auto" w:fill="auto"/>
            <w:vAlign w:val="center"/>
          </w:tcPr>
          <w:p w14:paraId="3ECAA7EC"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lastRenderedPageBreak/>
              <w:t xml:space="preserve"> </w:t>
            </w:r>
            <w:r>
              <w:rPr>
                <w:rFonts w:ascii="宋体" w:hAnsi="宋体"/>
                <w:szCs w:val="24"/>
              </w:rPr>
              <w:t>6.</w:t>
            </w:r>
            <w:r>
              <w:rPr>
                <w:rFonts w:ascii="宋体" w:hAnsi="宋体" w:hint="eastAsia"/>
                <w:szCs w:val="24"/>
              </w:rPr>
              <w:t>软件崩溃，数据丢失</w:t>
            </w:r>
          </w:p>
        </w:tc>
        <w:tc>
          <w:tcPr>
            <w:tcW w:w="4034" w:type="dxa"/>
            <w:shd w:val="clear" w:color="auto" w:fill="auto"/>
            <w:vAlign w:val="center"/>
          </w:tcPr>
          <w:p w14:paraId="7F98D0BD" w14:textId="77777777" w:rsidR="009075D4" w:rsidRDefault="000F6284">
            <w:pPr>
              <w:spacing w:before="156" w:after="156" w:line="240" w:lineRule="auto"/>
              <w:ind w:firstLineChars="0" w:firstLine="0"/>
              <w:jc w:val="left"/>
              <w:rPr>
                <w:rFonts w:ascii="宋体" w:hAnsi="宋体"/>
                <w:szCs w:val="24"/>
              </w:rPr>
            </w:pPr>
            <w:r>
              <w:rPr>
                <w:rFonts w:ascii="宋体" w:hAnsi="宋体"/>
                <w:szCs w:val="24"/>
              </w:rPr>
              <w:t>1.</w:t>
            </w:r>
            <w:r>
              <w:rPr>
                <w:rFonts w:ascii="宋体" w:hAnsi="宋体" w:hint="eastAsia"/>
                <w:szCs w:val="24"/>
              </w:rPr>
              <w:t>每次都要做好备份，若真的产生该种情况只能从新分配进行从头编写。</w:t>
            </w:r>
          </w:p>
        </w:tc>
      </w:tr>
      <w:tr w:rsidR="009075D4" w14:paraId="09A633E4" w14:textId="77777777">
        <w:trPr>
          <w:trHeight w:val="510"/>
        </w:trPr>
        <w:tc>
          <w:tcPr>
            <w:tcW w:w="4262" w:type="dxa"/>
            <w:shd w:val="clear" w:color="auto" w:fill="auto"/>
            <w:vAlign w:val="center"/>
          </w:tcPr>
          <w:p w14:paraId="495B8750"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t>7</w:t>
            </w:r>
            <w:r>
              <w:rPr>
                <w:rFonts w:ascii="宋体" w:hAnsi="宋体"/>
                <w:szCs w:val="24"/>
              </w:rPr>
              <w:t>.</w:t>
            </w:r>
            <w:r>
              <w:rPr>
                <w:rFonts w:ascii="宋体" w:hAnsi="宋体" w:hint="eastAsia"/>
                <w:szCs w:val="24"/>
              </w:rPr>
              <w:t>编写的要求不能被接受，重新编写</w:t>
            </w:r>
          </w:p>
        </w:tc>
        <w:tc>
          <w:tcPr>
            <w:tcW w:w="4034" w:type="dxa"/>
            <w:shd w:val="clear" w:color="auto" w:fill="auto"/>
            <w:vAlign w:val="center"/>
          </w:tcPr>
          <w:p w14:paraId="5762F036"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t>1</w:t>
            </w:r>
            <w:r>
              <w:rPr>
                <w:rFonts w:ascii="宋体" w:hAnsi="宋体"/>
                <w:szCs w:val="24"/>
              </w:rPr>
              <w:t>.</w:t>
            </w:r>
            <w:r>
              <w:rPr>
                <w:rFonts w:ascii="宋体" w:hAnsi="宋体" w:hint="eastAsia"/>
                <w:szCs w:val="24"/>
              </w:rPr>
              <w:t>进行沟通真正了解需求后再进行编写。</w:t>
            </w:r>
          </w:p>
        </w:tc>
      </w:tr>
      <w:tr w:rsidR="009075D4" w14:paraId="181AA6FE" w14:textId="77777777">
        <w:trPr>
          <w:trHeight w:val="510"/>
        </w:trPr>
        <w:tc>
          <w:tcPr>
            <w:tcW w:w="4262" w:type="dxa"/>
            <w:shd w:val="clear" w:color="auto" w:fill="auto"/>
            <w:vAlign w:val="center"/>
          </w:tcPr>
          <w:p w14:paraId="4821775D"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t>8</w:t>
            </w:r>
            <w:r>
              <w:rPr>
                <w:rFonts w:ascii="宋体" w:hAnsi="宋体"/>
                <w:szCs w:val="24"/>
              </w:rPr>
              <w:t>.</w:t>
            </w:r>
            <w:r>
              <w:rPr>
                <w:rFonts w:ascii="宋体" w:hAnsi="宋体" w:hint="eastAsia"/>
                <w:szCs w:val="24"/>
              </w:rPr>
              <w:t>技术上不熟悉，出现错误</w:t>
            </w:r>
          </w:p>
        </w:tc>
        <w:tc>
          <w:tcPr>
            <w:tcW w:w="4034" w:type="dxa"/>
            <w:shd w:val="clear" w:color="auto" w:fill="auto"/>
            <w:vAlign w:val="center"/>
          </w:tcPr>
          <w:p w14:paraId="46ECF3D7" w14:textId="77777777" w:rsidR="009075D4" w:rsidRDefault="000F6284">
            <w:pPr>
              <w:spacing w:before="156" w:after="156" w:line="240" w:lineRule="auto"/>
              <w:ind w:firstLineChars="0" w:firstLine="0"/>
              <w:jc w:val="left"/>
              <w:rPr>
                <w:rFonts w:ascii="宋体" w:hAnsi="宋体"/>
                <w:szCs w:val="24"/>
              </w:rPr>
            </w:pPr>
            <w:r>
              <w:rPr>
                <w:rFonts w:ascii="宋体" w:hAnsi="宋体"/>
                <w:szCs w:val="24"/>
              </w:rPr>
              <w:t>1.</w:t>
            </w:r>
            <w:r>
              <w:rPr>
                <w:rFonts w:ascii="宋体" w:hAnsi="宋体" w:hint="eastAsia"/>
                <w:szCs w:val="24"/>
              </w:rPr>
              <w:t>查找资料，自主学习</w:t>
            </w:r>
          </w:p>
          <w:p w14:paraId="0B535CC5"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t>2</w:t>
            </w:r>
            <w:r>
              <w:rPr>
                <w:rFonts w:ascii="宋体" w:hAnsi="宋体"/>
                <w:szCs w:val="24"/>
              </w:rPr>
              <w:t>.</w:t>
            </w:r>
            <w:r>
              <w:rPr>
                <w:rFonts w:ascii="宋体" w:hAnsi="宋体" w:hint="eastAsia"/>
                <w:szCs w:val="24"/>
              </w:rPr>
              <w:t>若实在无果后则请教他人</w:t>
            </w:r>
          </w:p>
        </w:tc>
      </w:tr>
    </w:tbl>
    <w:p w14:paraId="5185254E" w14:textId="77777777" w:rsidR="009075D4" w:rsidRDefault="000F6284">
      <w:pPr>
        <w:spacing w:before="156" w:after="156" w:line="240" w:lineRule="auto"/>
        <w:ind w:firstLineChars="0" w:firstLine="0"/>
        <w:rPr>
          <w:rFonts w:ascii="宋体" w:hAnsi="宋体"/>
        </w:rPr>
      </w:pPr>
      <w:r>
        <w:rPr>
          <w:rFonts w:ascii="宋体" w:hAnsi="宋体" w:hint="eastAsia"/>
        </w:rPr>
        <w:t>进行技术比较后，我们选定了前后端采用的语言、技术，确认其可行，可以实施。</w:t>
      </w:r>
    </w:p>
    <w:p w14:paraId="7BF502AA" w14:textId="77777777" w:rsidR="009075D4" w:rsidRDefault="009075D4">
      <w:pPr>
        <w:spacing w:before="156" w:after="156" w:line="240" w:lineRule="auto"/>
        <w:ind w:firstLineChars="0" w:firstLine="0"/>
        <w:rPr>
          <w:rFonts w:ascii="宋体" w:hAnsi="宋体"/>
          <w:color w:val="808080" w:themeColor="background1" w:themeShade="80"/>
        </w:rPr>
      </w:pPr>
    </w:p>
    <w:p w14:paraId="01743217" w14:textId="77777777" w:rsidR="009075D4" w:rsidRDefault="000F6284">
      <w:pPr>
        <w:pStyle w:val="1"/>
        <w:spacing w:line="360" w:lineRule="auto"/>
      </w:pPr>
      <w:bookmarkStart w:id="321" w:name="_Toc66603190"/>
      <w:bookmarkStart w:id="322" w:name="_Toc235938069"/>
      <w:bookmarkStart w:id="323" w:name="_Toc66383087"/>
      <w:bookmarkStart w:id="324" w:name="_Toc66603249"/>
      <w:bookmarkStart w:id="325" w:name="_Toc235842557"/>
      <w:bookmarkStart w:id="326" w:name="_Toc235938434"/>
      <w:bookmarkStart w:id="327" w:name="_Toc31389"/>
      <w:bookmarkStart w:id="328" w:name="_Toc235842309"/>
      <w:r>
        <w:rPr>
          <w:rFonts w:hint="eastAsia"/>
        </w:rPr>
        <w:t>8</w:t>
      </w:r>
      <w:r>
        <w:rPr>
          <w:rFonts w:hint="eastAsia"/>
        </w:rPr>
        <w:t>法律可行性</w:t>
      </w:r>
      <w:bookmarkEnd w:id="321"/>
      <w:bookmarkEnd w:id="322"/>
      <w:bookmarkEnd w:id="323"/>
      <w:bookmarkEnd w:id="324"/>
      <w:bookmarkEnd w:id="325"/>
      <w:bookmarkEnd w:id="326"/>
      <w:bookmarkEnd w:id="327"/>
      <w:bookmarkEnd w:id="328"/>
    </w:p>
    <w:p w14:paraId="61B2596C" w14:textId="77777777" w:rsidR="009075D4" w:rsidRDefault="000F6284">
      <w:pPr>
        <w:spacing w:beforeLines="0" w:before="0" w:afterLines="0" w:after="0" w:line="240" w:lineRule="auto"/>
        <w:ind w:firstLineChars="0" w:firstLine="420"/>
        <w:rPr>
          <w:rFonts w:ascii="宋体" w:hAnsi="宋体" w:cs="Times New Roman"/>
          <w:szCs w:val="32"/>
        </w:rPr>
      </w:pPr>
      <w:r>
        <w:rPr>
          <w:rFonts w:ascii="宋体" w:hAnsi="宋体" w:cs="Times New Roman" w:hint="eastAsia"/>
          <w:szCs w:val="32"/>
        </w:rPr>
        <w:t>本软件由浙大城市学院软件需求专业项目开发小组版权所有，未经作者允许，非法传播，复制，违者追究法律责任，后果自负。</w:t>
      </w:r>
    </w:p>
    <w:p w14:paraId="121D5F80" w14:textId="77777777" w:rsidR="009075D4" w:rsidRDefault="000F6284">
      <w:pPr>
        <w:spacing w:beforeLines="0" w:before="0" w:afterLines="0" w:after="0" w:line="240" w:lineRule="auto"/>
        <w:ind w:firstLineChars="0" w:firstLine="420"/>
        <w:rPr>
          <w:rFonts w:ascii="宋体" w:hAnsi="宋体" w:cs="Times New Roman"/>
          <w:szCs w:val="32"/>
        </w:rPr>
      </w:pPr>
      <w:r>
        <w:rPr>
          <w:rFonts w:ascii="宋体" w:hAnsi="宋体" w:cs="Times New Roman" w:hint="eastAsia"/>
          <w:szCs w:val="32"/>
        </w:rPr>
        <w:t>同时该项目为独立开发，开发所采用的软件均为正版，坚决自主独立开发，不抄袭，不盗用，所以在法律方面不会存在侵犯专利权、侵犯版权等问题。</w:t>
      </w:r>
    </w:p>
    <w:p w14:paraId="0BE57996" w14:textId="77777777" w:rsidR="009075D4" w:rsidRDefault="000F6284">
      <w:pPr>
        <w:pStyle w:val="1"/>
        <w:spacing w:line="360" w:lineRule="auto"/>
      </w:pPr>
      <w:bookmarkStart w:id="329" w:name="_Toc66603191"/>
      <w:bookmarkStart w:id="330" w:name="_Toc235842310"/>
      <w:bookmarkStart w:id="331" w:name="_Toc20164"/>
      <w:bookmarkStart w:id="332" w:name="_Toc235842558"/>
      <w:bookmarkStart w:id="333" w:name="_Toc235938070"/>
      <w:bookmarkStart w:id="334" w:name="_Toc235938435"/>
      <w:bookmarkStart w:id="335" w:name="_Toc66603250"/>
      <w:bookmarkStart w:id="336" w:name="_Toc66383088"/>
      <w:r>
        <w:rPr>
          <w:rFonts w:hint="eastAsia"/>
        </w:rPr>
        <w:t>9</w:t>
      </w:r>
      <w:r>
        <w:rPr>
          <w:rFonts w:hint="eastAsia"/>
        </w:rPr>
        <w:t>用户使用可行性</w:t>
      </w:r>
      <w:bookmarkEnd w:id="329"/>
      <w:bookmarkEnd w:id="330"/>
      <w:bookmarkEnd w:id="331"/>
      <w:bookmarkEnd w:id="332"/>
      <w:bookmarkEnd w:id="333"/>
      <w:bookmarkEnd w:id="334"/>
      <w:bookmarkEnd w:id="335"/>
      <w:bookmarkEnd w:id="336"/>
    </w:p>
    <w:p w14:paraId="7D7618ED" w14:textId="77777777" w:rsidR="009075D4" w:rsidRDefault="000F6284">
      <w:pPr>
        <w:spacing w:beforeLines="0" w:before="0" w:afterLines="0" w:after="0" w:line="240" w:lineRule="auto"/>
        <w:ind w:firstLineChars="0" w:firstLine="420"/>
        <w:rPr>
          <w:rFonts w:ascii="宋体" w:hAnsi="宋体" w:cs="Times New Roman"/>
          <w:szCs w:val="32"/>
        </w:rPr>
      </w:pPr>
      <w:r>
        <w:rPr>
          <w:rFonts w:ascii="宋体" w:hAnsi="宋体"/>
        </w:rPr>
        <w:t>从用户单位的行政管理、工作制度等方面来看</w:t>
      </w:r>
      <w:r>
        <w:rPr>
          <w:rFonts w:ascii="宋体" w:hAnsi="宋体" w:hint="eastAsia"/>
        </w:rPr>
        <w:t>：</w:t>
      </w:r>
      <w:r>
        <w:rPr>
          <w:rFonts w:ascii="宋体" w:hAnsi="宋体" w:cs="Times New Roman" w:hint="eastAsia"/>
          <w:szCs w:val="32"/>
        </w:rPr>
        <w:t>该软件主要面向软件工程相关教师、学生用户，完成教师与学生之间的交互促进双方交流与发展，对两个群体都能提供帮助。</w:t>
      </w:r>
    </w:p>
    <w:p w14:paraId="36A72719" w14:textId="77777777" w:rsidR="009075D4" w:rsidRDefault="000F6284">
      <w:pPr>
        <w:spacing w:beforeLines="0" w:before="0" w:afterLines="0" w:after="0" w:line="240" w:lineRule="auto"/>
        <w:ind w:firstLineChars="0" w:firstLine="420"/>
        <w:rPr>
          <w:rFonts w:ascii="宋体" w:hAnsi="宋体" w:cs="Times New Roman"/>
          <w:szCs w:val="32"/>
        </w:rPr>
      </w:pPr>
      <w:r>
        <w:rPr>
          <w:rFonts w:ascii="宋体" w:hAnsi="宋体"/>
        </w:rPr>
        <w:t>从用户单位的工作人员的素质来看</w:t>
      </w:r>
      <w:r>
        <w:rPr>
          <w:rFonts w:ascii="宋体" w:hAnsi="宋体" w:hint="eastAsia"/>
        </w:rPr>
        <w:t>：</w:t>
      </w:r>
      <w:r>
        <w:rPr>
          <w:rFonts w:ascii="宋体" w:hAnsi="宋体" w:cs="Times New Roman" w:hint="eastAsia"/>
          <w:szCs w:val="32"/>
        </w:rPr>
        <w:t>软件工程专业的教师以及相关学生的文化素质较高，对软件上手速度较快，我们也会在软件编写上坚持采用简明的风格和便捷的操作，让相关用户能够快速了解使用该软件。</w:t>
      </w:r>
    </w:p>
    <w:p w14:paraId="4593AC3E" w14:textId="77777777" w:rsidR="009075D4" w:rsidRDefault="000F6284">
      <w:pPr>
        <w:pStyle w:val="1"/>
        <w:spacing w:line="360" w:lineRule="auto"/>
      </w:pPr>
      <w:bookmarkStart w:id="337" w:name="_Toc235938071"/>
      <w:bookmarkStart w:id="338" w:name="_Toc66603251"/>
      <w:bookmarkStart w:id="339" w:name="_Toc66383089"/>
      <w:bookmarkStart w:id="340" w:name="_Toc235938436"/>
      <w:bookmarkStart w:id="341" w:name="_Toc66603192"/>
      <w:bookmarkStart w:id="342" w:name="_Toc235842559"/>
      <w:bookmarkStart w:id="343" w:name="_Toc22863"/>
      <w:bookmarkStart w:id="344" w:name="_Toc235842311"/>
      <w:r>
        <w:rPr>
          <w:rFonts w:hint="eastAsia"/>
        </w:rPr>
        <w:t>10</w:t>
      </w:r>
      <w:r>
        <w:rPr>
          <w:rFonts w:hint="eastAsia"/>
        </w:rPr>
        <w:t>其他与项目有关的问题</w:t>
      </w:r>
      <w:bookmarkEnd w:id="337"/>
      <w:bookmarkEnd w:id="338"/>
      <w:bookmarkEnd w:id="339"/>
      <w:bookmarkEnd w:id="340"/>
      <w:bookmarkEnd w:id="341"/>
      <w:bookmarkEnd w:id="342"/>
      <w:bookmarkEnd w:id="343"/>
      <w:bookmarkEnd w:id="344"/>
    </w:p>
    <w:p w14:paraId="4D43AF46" w14:textId="77777777" w:rsidR="009075D4" w:rsidRDefault="000F6284">
      <w:pPr>
        <w:spacing w:beforeLines="0" w:before="0" w:afterLines="0" w:after="0" w:line="240" w:lineRule="auto"/>
        <w:ind w:firstLineChars="0" w:firstLine="420"/>
        <w:rPr>
          <w:rFonts w:ascii="宋体" w:hAnsi="宋体" w:cs="Times New Roman"/>
          <w:szCs w:val="32"/>
        </w:rPr>
      </w:pPr>
      <w:r>
        <w:rPr>
          <w:rFonts w:ascii="宋体" w:hAnsi="宋体" w:cs="Times New Roman" w:hint="eastAsia"/>
          <w:szCs w:val="32"/>
        </w:rPr>
        <w:t>组内经过两次会议商讨解决了大部分的问题，目前主要的问题是选择网页进行设计一些想法并且在没有实际完成一个项目时对资金等方面问题的不熟悉，对支出收益等分配的不了解。在随着接下来小组会议的展开我们会进一步商讨解决以上问题并根据用户需求思考讨论之后的任务。</w:t>
      </w:r>
    </w:p>
    <w:p w14:paraId="38A7E7B9" w14:textId="77777777" w:rsidR="009075D4" w:rsidRDefault="000F6284">
      <w:pPr>
        <w:spacing w:beforeLines="0" w:before="0" w:afterLines="0" w:after="0" w:line="240" w:lineRule="auto"/>
        <w:ind w:firstLineChars="0" w:firstLine="420"/>
        <w:rPr>
          <w:rFonts w:ascii="宋体" w:hAnsi="宋体" w:cs="Times New Roman"/>
          <w:szCs w:val="32"/>
        </w:rPr>
      </w:pPr>
      <w:r>
        <w:rPr>
          <w:rFonts w:ascii="宋体" w:hAnsi="宋体" w:cs="Times New Roman" w:hint="eastAsia"/>
          <w:szCs w:val="32"/>
        </w:rPr>
        <w:t>除此之外，还有其他的一些风险问题及预案</w:t>
      </w:r>
      <w:r>
        <w:rPr>
          <w:rFonts w:ascii="宋体" w:hAnsi="宋体" w:cs="Times New Roman"/>
          <w:szCs w:val="32"/>
          <w:vertAlign w:val="superscript"/>
        </w:rPr>
        <w:fldChar w:fldCharType="begin"/>
      </w:r>
      <w:r>
        <w:rPr>
          <w:rFonts w:ascii="宋体" w:hAnsi="宋体" w:cs="Times New Roman"/>
          <w:szCs w:val="32"/>
          <w:vertAlign w:val="superscript"/>
        </w:rPr>
        <w:instrText xml:space="preserve"> </w:instrText>
      </w:r>
      <w:r>
        <w:rPr>
          <w:rFonts w:ascii="宋体" w:hAnsi="宋体" w:cs="Times New Roman" w:hint="eastAsia"/>
          <w:szCs w:val="32"/>
          <w:vertAlign w:val="superscript"/>
        </w:rPr>
        <w:instrText>REF _Ref97930478 \r \h</w:instrText>
      </w:r>
      <w:r>
        <w:rPr>
          <w:rFonts w:ascii="宋体" w:hAnsi="宋体" w:cs="Times New Roman"/>
          <w:szCs w:val="32"/>
          <w:vertAlign w:val="superscript"/>
        </w:rPr>
        <w:instrText xml:space="preserve">  \* MERGEFORMAT </w:instrText>
      </w:r>
      <w:r>
        <w:rPr>
          <w:rFonts w:ascii="宋体" w:hAnsi="宋体" w:cs="Times New Roman"/>
          <w:szCs w:val="32"/>
          <w:vertAlign w:val="superscript"/>
        </w:rPr>
      </w:r>
      <w:r>
        <w:rPr>
          <w:rFonts w:ascii="宋体" w:hAnsi="宋体" w:cs="Times New Roman"/>
          <w:szCs w:val="32"/>
          <w:vertAlign w:val="superscript"/>
        </w:rPr>
        <w:fldChar w:fldCharType="separate"/>
      </w:r>
      <w:r>
        <w:rPr>
          <w:rFonts w:ascii="宋体" w:hAnsi="宋体" w:cs="Times New Roman"/>
          <w:szCs w:val="32"/>
          <w:vertAlign w:val="superscript"/>
        </w:rPr>
        <w:t>[4]</w:t>
      </w:r>
      <w:r>
        <w:rPr>
          <w:rFonts w:ascii="宋体" w:hAnsi="宋体" w:cs="Times New Roman"/>
          <w:szCs w:val="32"/>
          <w:vertAlign w:val="superscript"/>
        </w:rPr>
        <w:fldChar w:fldCharType="end"/>
      </w:r>
      <w:r>
        <w:rPr>
          <w:rFonts w:ascii="宋体" w:hAnsi="宋体" w:cs="Times New Roman" w:hint="eastAsia"/>
          <w:szCs w:val="32"/>
        </w:rPr>
        <w:t>，如下：</w:t>
      </w:r>
    </w:p>
    <w:tbl>
      <w:tblPr>
        <w:tblW w:w="8921" w:type="dxa"/>
        <w:jc w:val="center"/>
        <w:tblCellMar>
          <w:left w:w="0" w:type="dxa"/>
          <w:right w:w="0" w:type="dxa"/>
        </w:tblCellMar>
        <w:tblLook w:val="04A0" w:firstRow="1" w:lastRow="0" w:firstColumn="1" w:lastColumn="0" w:noHBand="0" w:noVBand="1"/>
      </w:tblPr>
      <w:tblGrid>
        <w:gridCol w:w="1278"/>
        <w:gridCol w:w="1973"/>
        <w:gridCol w:w="2126"/>
        <w:gridCol w:w="863"/>
        <w:gridCol w:w="2681"/>
      </w:tblGrid>
      <w:tr w:rsidR="009075D4" w14:paraId="7BA88ACF" w14:textId="77777777">
        <w:trPr>
          <w:trHeight w:val="593"/>
          <w:jc w:val="center"/>
        </w:trPr>
        <w:tc>
          <w:tcPr>
            <w:tcW w:w="12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C716F23" w14:textId="77777777" w:rsidR="009075D4" w:rsidRDefault="000F6284">
            <w:pPr>
              <w:widowControl/>
              <w:spacing w:beforeLines="0" w:before="0" w:afterLines="0" w:after="0" w:line="240" w:lineRule="auto"/>
              <w:ind w:firstLineChars="0" w:firstLine="0"/>
              <w:jc w:val="center"/>
              <w:rPr>
                <w:rFonts w:ascii="宋体" w:hAnsi="宋体" w:cs="Times New Roman"/>
                <w:b/>
                <w:szCs w:val="24"/>
              </w:rPr>
            </w:pPr>
            <w:r>
              <w:rPr>
                <w:rFonts w:ascii="宋体" w:hAnsi="宋体" w:cs="Times New Roman"/>
                <w:b/>
                <w:bCs/>
                <w:szCs w:val="24"/>
              </w:rPr>
              <w:lastRenderedPageBreak/>
              <w:t>风险类型</w:t>
            </w:r>
          </w:p>
        </w:tc>
        <w:tc>
          <w:tcPr>
            <w:tcW w:w="19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6C15DC4" w14:textId="77777777" w:rsidR="009075D4" w:rsidRDefault="000F6284">
            <w:pPr>
              <w:widowControl/>
              <w:spacing w:beforeLines="0" w:before="0" w:afterLines="0" w:after="0" w:line="240" w:lineRule="auto"/>
              <w:ind w:firstLineChars="0" w:firstLine="0"/>
              <w:jc w:val="center"/>
              <w:rPr>
                <w:rFonts w:ascii="宋体" w:hAnsi="宋体" w:cs="Times New Roman"/>
                <w:b/>
                <w:szCs w:val="24"/>
              </w:rPr>
            </w:pPr>
            <w:r>
              <w:rPr>
                <w:rFonts w:ascii="宋体" w:hAnsi="宋体" w:cs="Times New Roman"/>
                <w:b/>
                <w:bCs/>
                <w:szCs w:val="24"/>
              </w:rPr>
              <w:t>存在风险</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337100F" w14:textId="77777777" w:rsidR="009075D4" w:rsidRDefault="000F6284">
            <w:pPr>
              <w:widowControl/>
              <w:spacing w:beforeLines="0" w:before="0" w:afterLines="0" w:after="0" w:line="240" w:lineRule="auto"/>
              <w:ind w:firstLineChars="0" w:firstLine="0"/>
              <w:jc w:val="center"/>
              <w:rPr>
                <w:rFonts w:ascii="宋体" w:hAnsi="宋体" w:cs="Times New Roman"/>
                <w:b/>
                <w:szCs w:val="24"/>
              </w:rPr>
            </w:pPr>
            <w:r>
              <w:rPr>
                <w:rFonts w:ascii="宋体" w:hAnsi="宋体" w:cs="Times New Roman"/>
                <w:b/>
                <w:bCs/>
                <w:szCs w:val="24"/>
              </w:rPr>
              <w:t>产生风险原因</w:t>
            </w:r>
          </w:p>
        </w:tc>
        <w:tc>
          <w:tcPr>
            <w:tcW w:w="8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26FB97B" w14:textId="77777777" w:rsidR="009075D4" w:rsidRDefault="000F6284">
            <w:pPr>
              <w:widowControl/>
              <w:spacing w:beforeLines="0" w:before="0" w:afterLines="0" w:after="0" w:line="240" w:lineRule="auto"/>
              <w:ind w:firstLineChars="0" w:firstLine="0"/>
              <w:jc w:val="center"/>
              <w:rPr>
                <w:rFonts w:ascii="宋体" w:hAnsi="宋体" w:cs="Times New Roman"/>
                <w:b/>
                <w:szCs w:val="24"/>
              </w:rPr>
            </w:pPr>
            <w:r>
              <w:rPr>
                <w:rFonts w:ascii="宋体" w:hAnsi="宋体" w:cs="Times New Roman"/>
                <w:b/>
                <w:bCs/>
                <w:szCs w:val="24"/>
              </w:rPr>
              <w:t>发生预估概率</w:t>
            </w:r>
          </w:p>
        </w:tc>
        <w:tc>
          <w:tcPr>
            <w:tcW w:w="268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32BA011" w14:textId="77777777" w:rsidR="009075D4" w:rsidRDefault="000F6284">
            <w:pPr>
              <w:widowControl/>
              <w:spacing w:beforeLines="0" w:before="0" w:afterLines="0" w:after="0" w:line="240" w:lineRule="auto"/>
              <w:ind w:firstLineChars="0" w:firstLine="0"/>
              <w:jc w:val="center"/>
              <w:rPr>
                <w:rFonts w:ascii="宋体" w:hAnsi="宋体" w:cs="Times New Roman"/>
                <w:b/>
                <w:szCs w:val="24"/>
              </w:rPr>
            </w:pPr>
            <w:r>
              <w:rPr>
                <w:rFonts w:ascii="宋体" w:hAnsi="宋体" w:cs="Times New Roman" w:hint="eastAsia"/>
                <w:b/>
                <w:szCs w:val="24"/>
              </w:rPr>
              <w:t>风险预案（规避）</w:t>
            </w:r>
          </w:p>
        </w:tc>
      </w:tr>
      <w:tr w:rsidR="009075D4" w14:paraId="12230F0D" w14:textId="77777777">
        <w:trPr>
          <w:trHeight w:val="1893"/>
          <w:jc w:val="center"/>
        </w:trPr>
        <w:tc>
          <w:tcPr>
            <w:tcW w:w="12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BE210DA"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bCs/>
                <w:szCs w:val="24"/>
              </w:rPr>
              <w:t>进度风险</w:t>
            </w:r>
          </w:p>
        </w:tc>
        <w:tc>
          <w:tcPr>
            <w:tcW w:w="19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AAD332A" w14:textId="77777777" w:rsidR="009075D4" w:rsidRDefault="000F6284">
            <w:pPr>
              <w:pStyle w:val="14"/>
              <w:widowControl/>
              <w:numPr>
                <w:ilvl w:val="0"/>
                <w:numId w:val="2"/>
              </w:numPr>
              <w:spacing w:beforeLines="0" w:before="0" w:afterLines="0" w:after="0" w:line="240" w:lineRule="auto"/>
              <w:ind w:firstLineChars="0"/>
              <w:jc w:val="center"/>
              <w:rPr>
                <w:rFonts w:ascii="宋体" w:hAnsi="宋体" w:cs="Times New Roman"/>
                <w:bCs/>
                <w:szCs w:val="24"/>
              </w:rPr>
            </w:pPr>
            <w:r>
              <w:rPr>
                <w:rFonts w:ascii="宋体" w:hAnsi="宋体" w:cs="Times New Roman" w:hint="eastAsia"/>
                <w:bCs/>
                <w:szCs w:val="24"/>
              </w:rPr>
              <w:t>进度无法按时完成</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190C665"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hint="eastAsia"/>
                <w:bCs/>
                <w:szCs w:val="24"/>
              </w:rPr>
              <w:t>组内成员未能按时完成任务，导致项目延期</w:t>
            </w:r>
          </w:p>
        </w:tc>
        <w:tc>
          <w:tcPr>
            <w:tcW w:w="8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A17FF84"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bCs/>
                <w:szCs w:val="24"/>
              </w:rPr>
              <w:t>1</w:t>
            </w:r>
            <w:r>
              <w:rPr>
                <w:rFonts w:ascii="宋体" w:hAnsi="宋体" w:cs="Times New Roman" w:hint="eastAsia"/>
                <w:bCs/>
                <w:szCs w:val="24"/>
              </w:rPr>
              <w:t>0%</w:t>
            </w:r>
          </w:p>
        </w:tc>
        <w:tc>
          <w:tcPr>
            <w:tcW w:w="268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5B210DE" w14:textId="77777777" w:rsidR="009075D4" w:rsidRDefault="000F6284">
            <w:pPr>
              <w:pStyle w:val="14"/>
              <w:widowControl/>
              <w:numPr>
                <w:ilvl w:val="0"/>
                <w:numId w:val="3"/>
              </w:numPr>
              <w:spacing w:beforeLines="0" w:before="0" w:afterLines="0" w:after="0" w:line="240" w:lineRule="auto"/>
              <w:ind w:firstLineChars="0"/>
              <w:jc w:val="center"/>
              <w:rPr>
                <w:rFonts w:ascii="宋体" w:hAnsi="宋体" w:cs="Times New Roman"/>
                <w:bCs/>
                <w:szCs w:val="24"/>
              </w:rPr>
            </w:pPr>
            <w:r>
              <w:rPr>
                <w:rFonts w:ascii="宋体" w:hAnsi="宋体" w:cs="Times New Roman" w:hint="eastAsia"/>
                <w:bCs/>
                <w:szCs w:val="24"/>
              </w:rPr>
              <w:t>合理规划任务分配</w:t>
            </w:r>
          </w:p>
          <w:p w14:paraId="2B3DEB0B" w14:textId="77777777" w:rsidR="009075D4" w:rsidRDefault="000F6284">
            <w:pPr>
              <w:pStyle w:val="14"/>
              <w:widowControl/>
              <w:numPr>
                <w:ilvl w:val="0"/>
                <w:numId w:val="3"/>
              </w:numPr>
              <w:spacing w:beforeLines="0" w:before="0" w:afterLines="0" w:after="0" w:line="240" w:lineRule="auto"/>
              <w:ind w:firstLineChars="0"/>
              <w:jc w:val="center"/>
              <w:rPr>
                <w:rFonts w:ascii="宋体" w:hAnsi="宋体" w:cs="Times New Roman"/>
                <w:bCs/>
                <w:szCs w:val="24"/>
              </w:rPr>
            </w:pPr>
            <w:r>
              <w:rPr>
                <w:rFonts w:ascii="宋体" w:hAnsi="宋体" w:cs="Times New Roman" w:hint="eastAsia"/>
                <w:bCs/>
                <w:szCs w:val="24"/>
              </w:rPr>
              <w:t>组员自己要有自觉性按时完成任务</w:t>
            </w:r>
          </w:p>
          <w:p w14:paraId="016EC909" w14:textId="77777777" w:rsidR="009075D4" w:rsidRDefault="000F6284">
            <w:pPr>
              <w:pStyle w:val="14"/>
              <w:widowControl/>
              <w:numPr>
                <w:ilvl w:val="0"/>
                <w:numId w:val="3"/>
              </w:numPr>
              <w:spacing w:beforeLines="0" w:before="0" w:afterLines="0" w:after="0" w:line="240" w:lineRule="auto"/>
              <w:ind w:firstLineChars="0"/>
              <w:jc w:val="center"/>
              <w:rPr>
                <w:rFonts w:ascii="宋体" w:hAnsi="宋体" w:cs="Times New Roman"/>
                <w:bCs/>
                <w:szCs w:val="24"/>
              </w:rPr>
            </w:pPr>
            <w:r>
              <w:rPr>
                <w:rFonts w:ascii="宋体" w:hAnsi="宋体" w:cs="Times New Roman" w:hint="eastAsia"/>
                <w:bCs/>
                <w:szCs w:val="24"/>
              </w:rPr>
              <w:t>若未能按时完成要提前和组长沟通</w:t>
            </w:r>
            <w:r>
              <w:rPr>
                <w:rFonts w:ascii="宋体" w:hAnsi="宋体" w:cs="Times New Roman"/>
                <w:bCs/>
                <w:szCs w:val="24"/>
              </w:rPr>
              <w:t xml:space="preserve"> </w:t>
            </w:r>
          </w:p>
        </w:tc>
      </w:tr>
      <w:tr w:rsidR="009075D4" w14:paraId="69C435AB" w14:textId="77777777">
        <w:trPr>
          <w:trHeight w:val="2248"/>
          <w:jc w:val="center"/>
        </w:trPr>
        <w:tc>
          <w:tcPr>
            <w:tcW w:w="12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60522B7"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bCs/>
                <w:szCs w:val="24"/>
              </w:rPr>
              <w:t>技术风险</w:t>
            </w:r>
          </w:p>
        </w:tc>
        <w:tc>
          <w:tcPr>
            <w:tcW w:w="19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E11A646"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bCs/>
                <w:szCs w:val="24"/>
              </w:rPr>
              <w:t>1.</w:t>
            </w:r>
            <w:r>
              <w:rPr>
                <w:rFonts w:ascii="宋体" w:hAnsi="宋体" w:cs="Times New Roman"/>
                <w:bCs/>
                <w:szCs w:val="24"/>
              </w:rPr>
              <w:tab/>
              <w:t>软件结构体系存在问题，使完成的软件产品未能实现项目预定目标。</w:t>
            </w:r>
          </w:p>
          <w:p w14:paraId="3624C138"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bCs/>
                <w:szCs w:val="24"/>
              </w:rPr>
              <w:t>2.</w:t>
            </w:r>
            <w:r>
              <w:rPr>
                <w:rFonts w:ascii="宋体" w:hAnsi="宋体" w:cs="Times New Roman"/>
                <w:bCs/>
                <w:szCs w:val="24"/>
              </w:rPr>
              <w:tab/>
              <w:t>成员对项目实施过程中采用的技术掌握不够深入。</w:t>
            </w:r>
          </w:p>
          <w:p w14:paraId="3B154980"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bCs/>
                <w:szCs w:val="24"/>
              </w:rPr>
              <w:t>3.</w:t>
            </w:r>
            <w:r>
              <w:rPr>
                <w:rFonts w:ascii="宋体" w:hAnsi="宋体" w:cs="Times New Roman"/>
                <w:bCs/>
                <w:szCs w:val="24"/>
              </w:rPr>
              <w:tab/>
              <w:t>软件能否按照工期的要求完成。</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AB18A45" w14:textId="77777777" w:rsidR="009075D4" w:rsidRDefault="000F6284">
            <w:pPr>
              <w:widowControl/>
              <w:spacing w:beforeLines="0" w:before="0" w:afterLines="0" w:after="0" w:line="240" w:lineRule="auto"/>
              <w:ind w:firstLineChars="0" w:firstLine="0"/>
              <w:rPr>
                <w:rFonts w:ascii="宋体" w:hAnsi="宋体" w:cs="Times New Roman"/>
                <w:bCs/>
                <w:szCs w:val="24"/>
              </w:rPr>
            </w:pPr>
            <w:r>
              <w:rPr>
                <w:rFonts w:ascii="宋体" w:hAnsi="宋体" w:cs="Times New Roman" w:hint="eastAsia"/>
                <w:bCs/>
                <w:szCs w:val="24"/>
              </w:rPr>
              <w:t>组内成员技术水平较低，不能及时完成任务。</w:t>
            </w:r>
          </w:p>
        </w:tc>
        <w:tc>
          <w:tcPr>
            <w:tcW w:w="8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8123994"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bCs/>
                <w:szCs w:val="24"/>
              </w:rPr>
              <w:t>5</w:t>
            </w:r>
            <w:r>
              <w:rPr>
                <w:rFonts w:ascii="宋体" w:hAnsi="宋体" w:cs="Times New Roman" w:hint="eastAsia"/>
                <w:bCs/>
                <w:szCs w:val="24"/>
              </w:rPr>
              <w:t>0%</w:t>
            </w:r>
          </w:p>
        </w:tc>
        <w:tc>
          <w:tcPr>
            <w:tcW w:w="268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E37CBA9"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bCs/>
                <w:szCs w:val="24"/>
              </w:rPr>
              <w:t>1.</w:t>
            </w:r>
            <w:r>
              <w:rPr>
                <w:rFonts w:ascii="宋体" w:hAnsi="宋体" w:cs="Times New Roman"/>
                <w:bCs/>
                <w:szCs w:val="24"/>
              </w:rPr>
              <w:tab/>
              <w:t>提高成员技术水平和管理水平。</w:t>
            </w:r>
            <w:r>
              <w:rPr>
                <w:rFonts w:ascii="宋体" w:hAnsi="宋体" w:cs="Times New Roman" w:hint="eastAsia"/>
                <w:bCs/>
                <w:szCs w:val="24"/>
              </w:rPr>
              <w:t>自主安排时间学习组内培训计划所要求的内容，提高成员的技术水平。</w:t>
            </w:r>
          </w:p>
          <w:p w14:paraId="3D8D1DFD"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bCs/>
                <w:szCs w:val="24"/>
              </w:rPr>
              <w:t>2.</w:t>
            </w:r>
            <w:r>
              <w:rPr>
                <w:rFonts w:ascii="宋体" w:hAnsi="宋体" w:cs="Times New Roman"/>
                <w:bCs/>
                <w:szCs w:val="24"/>
              </w:rPr>
              <w:tab/>
              <w:t>统一规划和技术标准。</w:t>
            </w:r>
            <w:r>
              <w:rPr>
                <w:rFonts w:ascii="宋体" w:hAnsi="宋体" w:cs="Times New Roman" w:hint="eastAsia"/>
                <w:bCs/>
                <w:szCs w:val="24"/>
              </w:rPr>
              <w:t>在总体规划指导下，按一定的标准和规范，分阶段逐步开发建设该程序，确立统一的发展规划和技术标准。成员使用统一的格式与软件，以便文件的传播浏览和使用。</w:t>
            </w:r>
          </w:p>
        </w:tc>
      </w:tr>
      <w:tr w:rsidR="009075D4" w14:paraId="5EF06C7A" w14:textId="77777777">
        <w:trPr>
          <w:trHeight w:val="2112"/>
          <w:jc w:val="center"/>
        </w:trPr>
        <w:tc>
          <w:tcPr>
            <w:tcW w:w="12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274BDB42"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szCs w:val="24"/>
              </w:rPr>
              <w:t>质量风险</w:t>
            </w:r>
          </w:p>
        </w:tc>
        <w:tc>
          <w:tcPr>
            <w:tcW w:w="19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2427294D" w14:textId="77777777" w:rsidR="009075D4" w:rsidRDefault="000F6284">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1.</w:t>
            </w:r>
            <w:r>
              <w:rPr>
                <w:rFonts w:ascii="宋体" w:hAnsi="宋体" w:cs="Times New Roman"/>
                <w:szCs w:val="24"/>
              </w:rPr>
              <w:tab/>
              <w:t>软件质量体系能否被有效的保证。</w:t>
            </w:r>
          </w:p>
          <w:p w14:paraId="0D683CE7" w14:textId="77777777" w:rsidR="009075D4" w:rsidRDefault="000F6284">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2.</w:t>
            </w:r>
            <w:r>
              <w:rPr>
                <w:rFonts w:ascii="宋体" w:hAnsi="宋体" w:cs="Times New Roman"/>
                <w:szCs w:val="24"/>
              </w:rPr>
              <w:tab/>
              <w:t>开发额外不需要的功能，延长了计划进度。</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2F519CB" w14:textId="77777777" w:rsidR="009075D4" w:rsidRDefault="000F6284">
            <w:pPr>
              <w:widowControl/>
              <w:spacing w:beforeLines="0" w:before="0" w:afterLines="0" w:after="0" w:line="240" w:lineRule="auto"/>
              <w:ind w:firstLineChars="0" w:firstLine="0"/>
              <w:rPr>
                <w:rFonts w:ascii="宋体" w:hAnsi="宋体" w:cs="Times New Roman"/>
                <w:bCs/>
                <w:szCs w:val="24"/>
              </w:rPr>
            </w:pPr>
            <w:r>
              <w:rPr>
                <w:rFonts w:ascii="宋体" w:hAnsi="宋体" w:cs="Times New Roman" w:hint="eastAsia"/>
                <w:bCs/>
                <w:szCs w:val="24"/>
              </w:rPr>
              <w:t>组内成员设计产生不一样的差错。</w:t>
            </w:r>
          </w:p>
        </w:tc>
        <w:tc>
          <w:tcPr>
            <w:tcW w:w="8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FEB8392"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hint="eastAsia"/>
                <w:szCs w:val="24"/>
              </w:rPr>
              <w:t>10%</w:t>
            </w:r>
          </w:p>
        </w:tc>
        <w:tc>
          <w:tcPr>
            <w:tcW w:w="268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9235793" w14:textId="77777777" w:rsidR="009075D4" w:rsidRDefault="000F6284">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1.</w:t>
            </w:r>
            <w:r>
              <w:rPr>
                <w:rFonts w:ascii="宋体" w:hAnsi="宋体" w:cs="Times New Roman"/>
                <w:szCs w:val="24"/>
              </w:rPr>
              <w:tab/>
              <w:t>经常和用户交流工作成果</w:t>
            </w:r>
          </w:p>
          <w:p w14:paraId="6BE36C94" w14:textId="77777777" w:rsidR="009075D4" w:rsidRDefault="000F6284">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2.</w:t>
            </w:r>
            <w:r>
              <w:rPr>
                <w:rFonts w:ascii="宋体" w:hAnsi="宋体" w:cs="Times New Roman"/>
                <w:szCs w:val="24"/>
              </w:rPr>
              <w:tab/>
              <w:t>软件开发时需采用符合要求的开发流程</w:t>
            </w:r>
          </w:p>
          <w:p w14:paraId="0EC9633A"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szCs w:val="24"/>
              </w:rPr>
              <w:t>3.</w:t>
            </w:r>
            <w:r>
              <w:rPr>
                <w:rFonts w:ascii="宋体" w:hAnsi="宋体" w:cs="Times New Roman"/>
                <w:szCs w:val="24"/>
              </w:rPr>
              <w:tab/>
              <w:t>定期展开会议对项目进行检查和评审</w:t>
            </w:r>
          </w:p>
        </w:tc>
      </w:tr>
      <w:tr w:rsidR="009075D4" w14:paraId="45BE8C96" w14:textId="77777777">
        <w:trPr>
          <w:trHeight w:val="1946"/>
          <w:jc w:val="center"/>
        </w:trPr>
        <w:tc>
          <w:tcPr>
            <w:tcW w:w="12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87E7E4E"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szCs w:val="24"/>
              </w:rPr>
              <w:t>项目管理风险</w:t>
            </w:r>
          </w:p>
        </w:tc>
        <w:tc>
          <w:tcPr>
            <w:tcW w:w="19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7C04516"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hint="eastAsia"/>
                <w:szCs w:val="24"/>
              </w:rPr>
              <w:t>项目项目经理缺乏项目管理的经验，可能会产生采用了不符合项目特征的组织结构和管理模式，人员之间的沟通和协调产生障碍，因绩效评估、奖惩等方面</w:t>
            </w:r>
            <w:r>
              <w:rPr>
                <w:rFonts w:ascii="宋体" w:hAnsi="宋体" w:cs="Times New Roman" w:hint="eastAsia"/>
                <w:szCs w:val="24"/>
              </w:rPr>
              <w:lastRenderedPageBreak/>
              <w:t>的不当措施而挫伤员工的工作积极性等情况。</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6273328" w14:textId="77777777" w:rsidR="009075D4" w:rsidRDefault="000F6284">
            <w:pPr>
              <w:widowControl/>
              <w:spacing w:beforeLines="0" w:before="0" w:afterLines="0" w:after="0" w:line="240" w:lineRule="auto"/>
              <w:ind w:firstLineChars="0" w:firstLine="0"/>
              <w:rPr>
                <w:rFonts w:ascii="宋体" w:hAnsi="宋体" w:cs="Times New Roman"/>
                <w:bCs/>
                <w:szCs w:val="24"/>
              </w:rPr>
            </w:pPr>
            <w:r>
              <w:rPr>
                <w:rFonts w:ascii="宋体" w:hAnsi="宋体" w:cs="Times New Roman" w:hint="eastAsia"/>
                <w:bCs/>
                <w:szCs w:val="24"/>
              </w:rPr>
              <w:lastRenderedPageBreak/>
              <w:t>项目管理上出现问题，组内成员之间沟通出现问题。</w:t>
            </w:r>
          </w:p>
        </w:tc>
        <w:tc>
          <w:tcPr>
            <w:tcW w:w="8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8E28164"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hint="eastAsia"/>
                <w:szCs w:val="24"/>
              </w:rPr>
              <w:t>5%</w:t>
            </w:r>
          </w:p>
        </w:tc>
        <w:tc>
          <w:tcPr>
            <w:tcW w:w="268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48A9677" w14:textId="77777777" w:rsidR="009075D4" w:rsidRDefault="000F6284">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1.</w:t>
            </w:r>
            <w:r>
              <w:rPr>
                <w:rFonts w:ascii="宋体" w:hAnsi="宋体" w:cs="Times New Roman"/>
                <w:szCs w:val="24"/>
              </w:rPr>
              <w:tab/>
              <w:t>加强项目管理能力</w:t>
            </w:r>
          </w:p>
          <w:p w14:paraId="03BB5BD4"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hint="eastAsia"/>
                <w:szCs w:val="24"/>
              </w:rPr>
              <w:t>软件开发需要长期储备人才，工程上选用优秀的设计，时常跟进项目进度，关注项目需求开发，准备必要的备用方案。制订好人员分工计划，选择合适的管理人员，</w:t>
            </w:r>
            <w:r>
              <w:rPr>
                <w:rFonts w:ascii="宋体" w:hAnsi="宋体" w:cs="Times New Roman" w:hint="eastAsia"/>
                <w:szCs w:val="24"/>
              </w:rPr>
              <w:lastRenderedPageBreak/>
              <w:t>确保各项工作有序进行。</w:t>
            </w:r>
          </w:p>
        </w:tc>
      </w:tr>
      <w:tr w:rsidR="009075D4" w14:paraId="6D4D1C36" w14:textId="77777777">
        <w:trPr>
          <w:trHeight w:val="2602"/>
          <w:jc w:val="center"/>
        </w:trPr>
        <w:tc>
          <w:tcPr>
            <w:tcW w:w="12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A2435A7"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szCs w:val="24"/>
              </w:rPr>
              <w:lastRenderedPageBreak/>
              <w:t>需求变更风险</w:t>
            </w:r>
          </w:p>
        </w:tc>
        <w:tc>
          <w:tcPr>
            <w:tcW w:w="19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A2B155F" w14:textId="77777777" w:rsidR="009075D4" w:rsidRDefault="000F6284">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1.</w:t>
            </w:r>
            <w:r>
              <w:rPr>
                <w:rFonts w:ascii="宋体" w:hAnsi="宋体" w:cs="Times New Roman"/>
                <w:szCs w:val="24"/>
              </w:rPr>
              <w:tab/>
              <w:t>需求已经成为项目基准，但需求还在继续变化；</w:t>
            </w:r>
          </w:p>
          <w:p w14:paraId="01DF9EDA" w14:textId="77777777" w:rsidR="009075D4" w:rsidRDefault="000F6284">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2.</w:t>
            </w:r>
            <w:r>
              <w:rPr>
                <w:rFonts w:ascii="宋体" w:hAnsi="宋体" w:cs="Times New Roman"/>
                <w:szCs w:val="24"/>
              </w:rPr>
              <w:tab/>
              <w:t>需求定义欠佳，而进一步的定义会扩展项目范畴；</w:t>
            </w:r>
          </w:p>
          <w:p w14:paraId="7ADDD3A7" w14:textId="77777777" w:rsidR="009075D4" w:rsidRDefault="000F6284">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3.</w:t>
            </w:r>
            <w:r>
              <w:rPr>
                <w:rFonts w:ascii="宋体" w:hAnsi="宋体" w:cs="Times New Roman"/>
                <w:szCs w:val="24"/>
              </w:rPr>
              <w:tab/>
              <w:t>客户添加额外的需求；</w:t>
            </w:r>
          </w:p>
          <w:p w14:paraId="2B0DB24C" w14:textId="77777777" w:rsidR="009075D4" w:rsidRDefault="000F6284">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4.</w:t>
            </w:r>
            <w:r>
              <w:rPr>
                <w:rFonts w:ascii="宋体" w:hAnsi="宋体" w:cs="Times New Roman"/>
                <w:szCs w:val="24"/>
              </w:rPr>
              <w:tab/>
              <w:t>在做需求中客户参与不够；</w:t>
            </w:r>
          </w:p>
          <w:p w14:paraId="477DC522"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szCs w:val="24"/>
              </w:rPr>
              <w:t>5.</w:t>
            </w:r>
            <w:r>
              <w:rPr>
                <w:rFonts w:ascii="宋体" w:hAnsi="宋体" w:cs="Times New Roman"/>
                <w:szCs w:val="24"/>
              </w:rPr>
              <w:tab/>
              <w:t>缺少有效的需求变化管理过程。</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F0073AE" w14:textId="77777777" w:rsidR="009075D4" w:rsidRDefault="000F6284">
            <w:pPr>
              <w:widowControl/>
              <w:spacing w:beforeLines="0" w:before="0" w:afterLines="0" w:after="0" w:line="240" w:lineRule="auto"/>
              <w:ind w:firstLineChars="0" w:firstLine="0"/>
              <w:rPr>
                <w:rFonts w:ascii="宋体" w:hAnsi="宋体" w:cs="Times New Roman"/>
                <w:bCs/>
                <w:szCs w:val="24"/>
              </w:rPr>
            </w:pPr>
            <w:r>
              <w:rPr>
                <w:rFonts w:ascii="宋体" w:hAnsi="宋体" w:cs="Times New Roman" w:hint="eastAsia"/>
                <w:szCs w:val="24"/>
              </w:rPr>
              <w:t>甲方提出需求变更，对现有需求不满意。</w:t>
            </w:r>
          </w:p>
        </w:tc>
        <w:tc>
          <w:tcPr>
            <w:tcW w:w="8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F62BB3F"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szCs w:val="24"/>
              </w:rPr>
              <w:t>50</w:t>
            </w:r>
            <w:r>
              <w:rPr>
                <w:rFonts w:ascii="宋体" w:hAnsi="宋体" w:cs="Times New Roman" w:hint="eastAsia"/>
                <w:szCs w:val="24"/>
              </w:rPr>
              <w:t>%</w:t>
            </w:r>
          </w:p>
        </w:tc>
        <w:tc>
          <w:tcPr>
            <w:tcW w:w="268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9B61BFA" w14:textId="77777777" w:rsidR="009075D4" w:rsidRDefault="000F6284">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1.</w:t>
            </w:r>
            <w:r>
              <w:rPr>
                <w:rFonts w:ascii="宋体" w:hAnsi="宋体" w:cs="Times New Roman"/>
                <w:szCs w:val="24"/>
              </w:rPr>
              <w:tab/>
              <w:t>团队成员的高度配合和密切协作</w:t>
            </w:r>
          </w:p>
          <w:p w14:paraId="3A5C3996" w14:textId="77777777" w:rsidR="009075D4" w:rsidRDefault="000F6284">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2.</w:t>
            </w:r>
            <w:r>
              <w:rPr>
                <w:rFonts w:ascii="宋体" w:hAnsi="宋体" w:cs="Times New Roman"/>
                <w:szCs w:val="24"/>
              </w:rPr>
              <w:tab/>
              <w:t>充分进行用户沟通，强调市场调研，有专门人员对用户进行需求确认充分到位的需求调研</w:t>
            </w:r>
          </w:p>
          <w:p w14:paraId="7F19FB51" w14:textId="77777777" w:rsidR="009075D4" w:rsidRDefault="000F6284">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3.</w:t>
            </w:r>
            <w:r>
              <w:rPr>
                <w:rFonts w:ascii="宋体" w:hAnsi="宋体" w:cs="Times New Roman"/>
                <w:szCs w:val="24"/>
              </w:rPr>
              <w:tab/>
              <w:t>让用户参与需求评估，确保需求的准确性</w:t>
            </w:r>
          </w:p>
          <w:p w14:paraId="22CB4BBD" w14:textId="77777777" w:rsidR="009075D4" w:rsidRDefault="000F6284">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4.</w:t>
            </w:r>
            <w:r>
              <w:rPr>
                <w:rFonts w:ascii="宋体" w:hAnsi="宋体" w:cs="Times New Roman"/>
                <w:szCs w:val="24"/>
              </w:rPr>
              <w:tab/>
              <w:t>定期召开项目协调会议，定期的汇报工作</w:t>
            </w:r>
          </w:p>
          <w:p w14:paraId="6C254821"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szCs w:val="24"/>
              </w:rPr>
              <w:t>5.</w:t>
            </w:r>
            <w:r>
              <w:rPr>
                <w:rFonts w:ascii="宋体" w:hAnsi="宋体" w:cs="Times New Roman"/>
                <w:szCs w:val="24"/>
              </w:rPr>
              <w:tab/>
              <w:t>对发生的需求变更，执行需求变更处理流程</w:t>
            </w:r>
          </w:p>
        </w:tc>
      </w:tr>
    </w:tbl>
    <w:p w14:paraId="42403822" w14:textId="77777777" w:rsidR="009075D4" w:rsidRDefault="000F6284">
      <w:pPr>
        <w:pStyle w:val="1"/>
        <w:spacing w:line="240" w:lineRule="auto"/>
        <w:rPr>
          <w:rFonts w:ascii="宋体" w:hAnsi="宋体"/>
        </w:rPr>
      </w:pPr>
      <w:bookmarkStart w:id="345" w:name="_Toc1372"/>
      <w:bookmarkStart w:id="346" w:name="_Toc66603193"/>
      <w:bookmarkStart w:id="347" w:name="_Toc66603252"/>
      <w:r>
        <w:rPr>
          <w:rFonts w:ascii="宋体" w:hAnsi="宋体" w:hint="eastAsia"/>
        </w:rPr>
        <w:t>11注解</w:t>
      </w:r>
      <w:bookmarkEnd w:id="213"/>
      <w:bookmarkEnd w:id="214"/>
      <w:bookmarkEnd w:id="215"/>
      <w:bookmarkEnd w:id="216"/>
      <w:bookmarkEnd w:id="345"/>
      <w:bookmarkEnd w:id="346"/>
      <w:bookmarkEnd w:id="347"/>
    </w:p>
    <w:p w14:paraId="34B63536" w14:textId="77777777" w:rsidR="009075D4" w:rsidRDefault="000F6284">
      <w:pPr>
        <w:spacing w:before="156" w:after="156" w:line="240" w:lineRule="auto"/>
        <w:ind w:firstLineChars="0" w:firstLine="0"/>
        <w:rPr>
          <w:rFonts w:ascii="宋体" w:hAnsi="宋体"/>
          <w:color w:val="808080" w:themeColor="background1" w:themeShade="80"/>
        </w:rPr>
      </w:pPr>
      <w:r>
        <w:rPr>
          <w:rFonts w:ascii="宋体" w:hAnsi="宋体" w:hint="eastAsia"/>
          <w:color w:val="808080" w:themeColor="background1" w:themeShade="80"/>
        </w:rPr>
        <w:t>本章应包含有助于理解本文档的一般信息(例如原理)。本章应包含为理解本文档需要的术语和定义，所有缩略语和它们在文档中的含义的字母序列表。</w:t>
      </w:r>
    </w:p>
    <w:p w14:paraId="4D242FAF" w14:textId="77777777" w:rsidR="009075D4" w:rsidRDefault="000F6284">
      <w:pPr>
        <w:pStyle w:val="1"/>
        <w:spacing w:line="240" w:lineRule="auto"/>
        <w:rPr>
          <w:rFonts w:ascii="宋体" w:hAnsi="宋体"/>
        </w:rPr>
      </w:pPr>
      <w:bookmarkStart w:id="348" w:name="_Toc235938073"/>
      <w:bookmarkStart w:id="349" w:name="_Toc66603194"/>
      <w:bookmarkStart w:id="350" w:name="_Toc15385"/>
      <w:bookmarkStart w:id="351" w:name="_Toc66603253"/>
      <w:bookmarkStart w:id="352" w:name="_Toc235938438"/>
      <w:r>
        <w:rPr>
          <w:rFonts w:ascii="宋体" w:hAnsi="宋体" w:hint="eastAsia"/>
        </w:rPr>
        <w:t>附录</w:t>
      </w:r>
      <w:bookmarkEnd w:id="348"/>
      <w:bookmarkEnd w:id="349"/>
      <w:bookmarkEnd w:id="350"/>
      <w:bookmarkEnd w:id="351"/>
      <w:bookmarkEnd w:id="352"/>
    </w:p>
    <w:p w14:paraId="004628F7" w14:textId="77777777" w:rsidR="009075D4" w:rsidRDefault="000F6284">
      <w:pPr>
        <w:spacing w:before="156" w:after="156" w:line="240" w:lineRule="auto"/>
        <w:ind w:firstLine="480"/>
        <w:rPr>
          <w:rFonts w:ascii="宋体" w:hAnsi="宋体"/>
          <w:color w:val="808080" w:themeColor="background1" w:themeShade="80"/>
        </w:rPr>
      </w:pPr>
      <w:r>
        <w:rPr>
          <w:rFonts w:ascii="宋体" w:hAnsi="宋体" w:hint="eastAsia"/>
          <w:color w:val="808080" w:themeColor="background1" w:themeShade="80"/>
        </w:rPr>
        <w:t>附录可用来提供那些为便于文档维护而单独出版的信息(例如图表、分类数据)。为便于处理附录可单独装订成册。附录应按字母顺序(A，B等)编排</w:t>
      </w:r>
    </w:p>
    <w:sectPr w:rsidR="009075D4">
      <w:headerReference w:type="even" r:id="rId10"/>
      <w:headerReference w:type="default" r:id="rId11"/>
      <w:footerReference w:type="even" r:id="rId12"/>
      <w:footerReference w:type="default" r:id="rId13"/>
      <w:headerReference w:type="first" r:id="rId14"/>
      <w:footerReference w:type="first" r:id="rId15"/>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F0C44" w14:textId="77777777" w:rsidR="00231EFE" w:rsidRDefault="00231EFE">
      <w:pPr>
        <w:spacing w:before="120" w:after="120" w:line="240" w:lineRule="auto"/>
        <w:ind w:firstLine="480"/>
      </w:pPr>
      <w:r>
        <w:separator/>
      </w:r>
    </w:p>
  </w:endnote>
  <w:endnote w:type="continuationSeparator" w:id="0">
    <w:p w14:paraId="0690C8C0" w14:textId="77777777" w:rsidR="00231EFE" w:rsidRDefault="00231EFE">
      <w:pPr>
        <w:spacing w:before="120"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AE71F" w14:textId="77777777" w:rsidR="009075D4" w:rsidRDefault="009075D4">
    <w:pPr>
      <w:pStyle w:val="a3"/>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CD89D" w14:textId="77777777" w:rsidR="009075D4" w:rsidRDefault="009075D4">
    <w:pPr>
      <w:pStyle w:val="a3"/>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FF403" w14:textId="77777777" w:rsidR="009075D4" w:rsidRDefault="009075D4">
    <w:pPr>
      <w:pStyle w:val="a3"/>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E9FE2" w14:textId="77777777" w:rsidR="00231EFE" w:rsidRDefault="00231EFE">
      <w:pPr>
        <w:spacing w:before="120" w:after="120" w:line="240" w:lineRule="auto"/>
        <w:ind w:firstLine="480"/>
      </w:pPr>
      <w:r>
        <w:separator/>
      </w:r>
    </w:p>
  </w:footnote>
  <w:footnote w:type="continuationSeparator" w:id="0">
    <w:p w14:paraId="2571A8CC" w14:textId="77777777" w:rsidR="00231EFE" w:rsidRDefault="00231EFE">
      <w:pPr>
        <w:spacing w:before="120" w:after="12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C6C36" w14:textId="77777777" w:rsidR="009075D4" w:rsidRDefault="009075D4">
    <w:pPr>
      <w:pStyle w:val="a5"/>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F1098" w14:textId="77777777" w:rsidR="009075D4" w:rsidRDefault="009075D4">
    <w:pPr>
      <w:pStyle w:val="a5"/>
      <w:spacing w:before="120"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8CA8D" w14:textId="77777777" w:rsidR="009075D4" w:rsidRDefault="009075D4">
    <w:pPr>
      <w:pStyle w:val="a5"/>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01239"/>
    <w:multiLevelType w:val="multilevel"/>
    <w:tmpl w:val="20801239"/>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2BA2273E"/>
    <w:multiLevelType w:val="multilevel"/>
    <w:tmpl w:val="2BA2273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5265164"/>
    <w:multiLevelType w:val="multilevel"/>
    <w:tmpl w:val="5526516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197617294">
    <w:abstractNumId w:val="0"/>
  </w:num>
  <w:num w:numId="2" w16cid:durableId="514151270">
    <w:abstractNumId w:val="2"/>
  </w:num>
  <w:num w:numId="3" w16cid:durableId="20788209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21A"/>
    <w:rsid w:val="FFAEB785"/>
    <w:rsid w:val="00034F90"/>
    <w:rsid w:val="00043852"/>
    <w:rsid w:val="00061E03"/>
    <w:rsid w:val="00064A1E"/>
    <w:rsid w:val="00080BE7"/>
    <w:rsid w:val="000933AF"/>
    <w:rsid w:val="00095D73"/>
    <w:rsid w:val="000C7B68"/>
    <w:rsid w:val="000E0811"/>
    <w:rsid w:val="000E7896"/>
    <w:rsid w:val="000F0E4D"/>
    <w:rsid w:val="000F6284"/>
    <w:rsid w:val="00134A76"/>
    <w:rsid w:val="001469C0"/>
    <w:rsid w:val="001525E6"/>
    <w:rsid w:val="001718F6"/>
    <w:rsid w:val="0017769F"/>
    <w:rsid w:val="00193040"/>
    <w:rsid w:val="001B7F7D"/>
    <w:rsid w:val="001C609E"/>
    <w:rsid w:val="001F18F5"/>
    <w:rsid w:val="00220DBB"/>
    <w:rsid w:val="00231EFE"/>
    <w:rsid w:val="00265451"/>
    <w:rsid w:val="00271998"/>
    <w:rsid w:val="00281B67"/>
    <w:rsid w:val="00285790"/>
    <w:rsid w:val="00294374"/>
    <w:rsid w:val="002945BE"/>
    <w:rsid w:val="002A38E1"/>
    <w:rsid w:val="002C6990"/>
    <w:rsid w:val="003448A0"/>
    <w:rsid w:val="00363174"/>
    <w:rsid w:val="003A1C8B"/>
    <w:rsid w:val="003B4FC5"/>
    <w:rsid w:val="003C3089"/>
    <w:rsid w:val="003C4E67"/>
    <w:rsid w:val="00410586"/>
    <w:rsid w:val="0041448F"/>
    <w:rsid w:val="004239BA"/>
    <w:rsid w:val="004361AF"/>
    <w:rsid w:val="0046655F"/>
    <w:rsid w:val="004A67A6"/>
    <w:rsid w:val="004C2694"/>
    <w:rsid w:val="004F78CA"/>
    <w:rsid w:val="00555A40"/>
    <w:rsid w:val="00597BB0"/>
    <w:rsid w:val="005A414C"/>
    <w:rsid w:val="005B54B6"/>
    <w:rsid w:val="005C660E"/>
    <w:rsid w:val="005D360B"/>
    <w:rsid w:val="005E0CA6"/>
    <w:rsid w:val="00603CAB"/>
    <w:rsid w:val="00614679"/>
    <w:rsid w:val="006168B3"/>
    <w:rsid w:val="006242C0"/>
    <w:rsid w:val="0063183F"/>
    <w:rsid w:val="00661D3C"/>
    <w:rsid w:val="006758E2"/>
    <w:rsid w:val="00677C57"/>
    <w:rsid w:val="006810B9"/>
    <w:rsid w:val="00681C4C"/>
    <w:rsid w:val="0068775C"/>
    <w:rsid w:val="006944A8"/>
    <w:rsid w:val="006A75BF"/>
    <w:rsid w:val="006D6A2B"/>
    <w:rsid w:val="006F2D11"/>
    <w:rsid w:val="00712788"/>
    <w:rsid w:val="00714D32"/>
    <w:rsid w:val="00753779"/>
    <w:rsid w:val="0075580B"/>
    <w:rsid w:val="00764821"/>
    <w:rsid w:val="007936D9"/>
    <w:rsid w:val="00794A3F"/>
    <w:rsid w:val="007A7895"/>
    <w:rsid w:val="007F563C"/>
    <w:rsid w:val="0082245C"/>
    <w:rsid w:val="008324FA"/>
    <w:rsid w:val="00853091"/>
    <w:rsid w:val="008706E3"/>
    <w:rsid w:val="0087265B"/>
    <w:rsid w:val="00883941"/>
    <w:rsid w:val="008845A9"/>
    <w:rsid w:val="0088522B"/>
    <w:rsid w:val="008B495D"/>
    <w:rsid w:val="008B5BE2"/>
    <w:rsid w:val="008C4F7C"/>
    <w:rsid w:val="008D7416"/>
    <w:rsid w:val="008E1891"/>
    <w:rsid w:val="008E2DD6"/>
    <w:rsid w:val="009075D4"/>
    <w:rsid w:val="00911C1C"/>
    <w:rsid w:val="00921CE7"/>
    <w:rsid w:val="009319E5"/>
    <w:rsid w:val="00951B2D"/>
    <w:rsid w:val="00956A3A"/>
    <w:rsid w:val="0096090C"/>
    <w:rsid w:val="00962631"/>
    <w:rsid w:val="009A5995"/>
    <w:rsid w:val="009C22E6"/>
    <w:rsid w:val="009E6FAB"/>
    <w:rsid w:val="00A00F76"/>
    <w:rsid w:val="00A10D75"/>
    <w:rsid w:val="00A15639"/>
    <w:rsid w:val="00A3638B"/>
    <w:rsid w:val="00AA6D0F"/>
    <w:rsid w:val="00AC1E76"/>
    <w:rsid w:val="00AC4780"/>
    <w:rsid w:val="00AC4DED"/>
    <w:rsid w:val="00AC4FE1"/>
    <w:rsid w:val="00AE213B"/>
    <w:rsid w:val="00AE5C79"/>
    <w:rsid w:val="00B01E50"/>
    <w:rsid w:val="00B40F86"/>
    <w:rsid w:val="00B47066"/>
    <w:rsid w:val="00B520E2"/>
    <w:rsid w:val="00B77EE3"/>
    <w:rsid w:val="00B804E2"/>
    <w:rsid w:val="00B90D3F"/>
    <w:rsid w:val="00BA0D85"/>
    <w:rsid w:val="00BB0AF9"/>
    <w:rsid w:val="00C04B23"/>
    <w:rsid w:val="00C055E4"/>
    <w:rsid w:val="00C22E7B"/>
    <w:rsid w:val="00C33438"/>
    <w:rsid w:val="00C54F2E"/>
    <w:rsid w:val="00C646C7"/>
    <w:rsid w:val="00C804FD"/>
    <w:rsid w:val="00C8743C"/>
    <w:rsid w:val="00CB1397"/>
    <w:rsid w:val="00CB26B8"/>
    <w:rsid w:val="00CC187F"/>
    <w:rsid w:val="00D11E4D"/>
    <w:rsid w:val="00D23C38"/>
    <w:rsid w:val="00D42BCA"/>
    <w:rsid w:val="00D535AC"/>
    <w:rsid w:val="00D538F5"/>
    <w:rsid w:val="00D56E0C"/>
    <w:rsid w:val="00D759DA"/>
    <w:rsid w:val="00D924AC"/>
    <w:rsid w:val="00DC31A2"/>
    <w:rsid w:val="00DD4A5B"/>
    <w:rsid w:val="00DF691E"/>
    <w:rsid w:val="00E0321A"/>
    <w:rsid w:val="00E06316"/>
    <w:rsid w:val="00E20568"/>
    <w:rsid w:val="00E67257"/>
    <w:rsid w:val="00E75F28"/>
    <w:rsid w:val="00E95DE0"/>
    <w:rsid w:val="00EA0FD1"/>
    <w:rsid w:val="00EA1958"/>
    <w:rsid w:val="00EE55B6"/>
    <w:rsid w:val="00F258BC"/>
    <w:rsid w:val="00F25BE9"/>
    <w:rsid w:val="00F80697"/>
    <w:rsid w:val="00FA0A61"/>
    <w:rsid w:val="00FA5CF3"/>
    <w:rsid w:val="00FB76B0"/>
    <w:rsid w:val="00FF1FE1"/>
    <w:rsid w:val="03941965"/>
    <w:rsid w:val="04683F89"/>
    <w:rsid w:val="09092C22"/>
    <w:rsid w:val="0F134EC6"/>
    <w:rsid w:val="0FAB0DCE"/>
    <w:rsid w:val="15013AB3"/>
    <w:rsid w:val="1AC71EF6"/>
    <w:rsid w:val="22782D0C"/>
    <w:rsid w:val="24B541E2"/>
    <w:rsid w:val="27D34647"/>
    <w:rsid w:val="32325BB0"/>
    <w:rsid w:val="3C9361D9"/>
    <w:rsid w:val="47587B26"/>
    <w:rsid w:val="47A928AE"/>
    <w:rsid w:val="4E502D62"/>
    <w:rsid w:val="4E76664D"/>
    <w:rsid w:val="51BA650A"/>
    <w:rsid w:val="575F110F"/>
    <w:rsid w:val="5A9A0B79"/>
    <w:rsid w:val="62AD5A25"/>
    <w:rsid w:val="6D3FD5C7"/>
    <w:rsid w:val="755D38D3"/>
    <w:rsid w:val="7FFF7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B65F2"/>
  <w15:docId w15:val="{602C527D-0A1C-4E29-9384-78CA80EAD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beforeLines="50" w:before="50" w:afterLines="50" w:after="50" w:line="360" w:lineRule="auto"/>
      <w:ind w:firstLineChars="200" w:firstLine="200"/>
      <w:jc w:val="both"/>
    </w:pPr>
    <w:rPr>
      <w:rFonts w:eastAsia="宋体"/>
      <w:kern w:val="2"/>
      <w:sz w:val="24"/>
      <w:szCs w:val="22"/>
    </w:rPr>
  </w:style>
  <w:style w:type="paragraph" w:styleId="1">
    <w:name w:val="heading 1"/>
    <w:basedOn w:val="a"/>
    <w:next w:val="a"/>
    <w:link w:val="10"/>
    <w:uiPriority w:val="9"/>
    <w:qFormat/>
    <w:pPr>
      <w:keepNext/>
      <w:keepLines/>
      <w:widowControl/>
      <w:spacing w:beforeLines="0" w:before="340" w:afterLines="0" w:after="330" w:line="578" w:lineRule="auto"/>
      <w:ind w:firstLineChars="0" w:firstLine="0"/>
      <w:jc w:val="left"/>
      <w:outlineLvl w:val="0"/>
    </w:pPr>
    <w:rPr>
      <w:rFonts w:ascii="Times New Roman" w:hAnsi="Times New Roman" w:cs="Times New Roman"/>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spacing w:line="240" w:lineRule="auto"/>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qFormat/>
    <w:pPr>
      <w:tabs>
        <w:tab w:val="left" w:pos="1050"/>
        <w:tab w:val="right" w:leader="dot" w:pos="8296"/>
      </w:tabs>
      <w:spacing w:before="156" w:after="156"/>
      <w:ind w:firstLine="480"/>
    </w:pPr>
  </w:style>
  <w:style w:type="paragraph" w:styleId="TOC2">
    <w:name w:val="toc 2"/>
    <w:basedOn w:val="a"/>
    <w:next w:val="a"/>
    <w:uiPriority w:val="39"/>
    <w:unhideWhenUsed/>
    <w:qFormat/>
    <w:pPr>
      <w:tabs>
        <w:tab w:val="right" w:leader="dot" w:pos="8302"/>
      </w:tabs>
      <w:spacing w:before="156" w:after="156" w:line="240" w:lineRule="auto"/>
      <w:ind w:leftChars="200" w:left="480" w:firstLine="480"/>
      <w:jc w:val="left"/>
    </w:pPr>
    <w:rPr>
      <w:rFonts w:ascii="宋体" w:hAnsi="宋体" w:cs="Times New Roman"/>
      <w:szCs w:val="24"/>
    </w:rPr>
  </w:style>
  <w:style w:type="paragraph" w:styleId="a7">
    <w:name w:val="Title"/>
    <w:basedOn w:val="a"/>
    <w:next w:val="a"/>
    <w:link w:val="a8"/>
    <w:uiPriority w:val="10"/>
    <w:qFormat/>
    <w:pPr>
      <w:widowControl/>
      <w:spacing w:beforeLines="0" w:before="240" w:afterLines="0" w:after="60" w:line="288" w:lineRule="auto"/>
      <w:ind w:firstLineChars="0" w:firstLine="0"/>
      <w:jc w:val="center"/>
      <w:outlineLvl w:val="0"/>
    </w:pPr>
    <w:rPr>
      <w:rFonts w:ascii="Cambria" w:hAnsi="Cambria" w:cs="Times New Roman"/>
      <w:b/>
      <w:bCs/>
      <w:sz w:val="32"/>
      <w:szCs w:val="32"/>
    </w:rPr>
  </w:style>
  <w:style w:type="character" w:styleId="a9">
    <w:name w:val="Hyperlink"/>
    <w:basedOn w:val="a0"/>
    <w:uiPriority w:val="99"/>
    <w:unhideWhenUsed/>
    <w:qFormat/>
    <w:rPr>
      <w:color w:val="0563C1" w:themeColor="hyperlink"/>
      <w:u w:val="single"/>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标题 字符"/>
    <w:link w:val="a7"/>
    <w:uiPriority w:val="10"/>
    <w:qFormat/>
    <w:rPr>
      <w:rFonts w:ascii="Cambria" w:eastAsia="宋体" w:hAnsi="Cambria" w:cs="Times New Roman"/>
      <w:b/>
      <w:bCs/>
      <w:sz w:val="32"/>
      <w:szCs w:val="32"/>
    </w:rPr>
  </w:style>
  <w:style w:type="character" w:customStyle="1" w:styleId="11">
    <w:name w:val="标题 字符1"/>
    <w:basedOn w:val="a0"/>
    <w:uiPriority w:val="10"/>
    <w:qFormat/>
    <w:rPr>
      <w:rFonts w:asciiTheme="majorHAnsi" w:eastAsiaTheme="majorEastAsia" w:hAnsiTheme="majorHAnsi" w:cstheme="majorBidi"/>
      <w:b/>
      <w:bCs/>
      <w:sz w:val="32"/>
      <w:szCs w:val="32"/>
    </w:rPr>
  </w:style>
  <w:style w:type="paragraph" w:customStyle="1" w:styleId="12">
    <w:name w:val="无间隔1"/>
    <w:uiPriority w:val="1"/>
    <w:qFormat/>
    <w:pPr>
      <w:widowControl w:val="0"/>
      <w:spacing w:beforeLines="50" w:afterLines="50"/>
      <w:ind w:firstLineChars="200" w:firstLine="200"/>
      <w:jc w:val="both"/>
    </w:pPr>
    <w:rPr>
      <w:rFonts w:eastAsia="微软雅黑"/>
      <w:kern w:val="2"/>
      <w:sz w:val="24"/>
      <w:szCs w:val="22"/>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rFonts w:eastAsia="微软雅黑"/>
      <w:b/>
      <w:bCs/>
      <w:sz w:val="32"/>
      <w:szCs w:val="32"/>
    </w:rPr>
  </w:style>
  <w:style w:type="paragraph" w:customStyle="1" w:styleId="TOC10">
    <w:name w:val="TOC 标题1"/>
    <w:basedOn w:val="1"/>
    <w:next w:val="a"/>
    <w:uiPriority w:val="39"/>
    <w:unhideWhenUsed/>
    <w:qFormat/>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13">
    <w:name w:val="不明显强调1"/>
    <w:basedOn w:val="a0"/>
    <w:uiPriority w:val="19"/>
    <w:qFormat/>
    <w:rPr>
      <w:i/>
      <w:iCs/>
      <w:color w:val="404040" w:themeColor="text1" w:themeTint="BF"/>
    </w:rPr>
  </w:style>
  <w:style w:type="character" w:customStyle="1" w:styleId="a6">
    <w:name w:val="页眉 字符"/>
    <w:basedOn w:val="a0"/>
    <w:link w:val="a5"/>
    <w:uiPriority w:val="99"/>
    <w:qFormat/>
    <w:rPr>
      <w:rFonts w:eastAsia="微软雅黑"/>
      <w:sz w:val="18"/>
      <w:szCs w:val="18"/>
    </w:rPr>
  </w:style>
  <w:style w:type="character" w:customStyle="1" w:styleId="a4">
    <w:name w:val="页脚 字符"/>
    <w:basedOn w:val="a0"/>
    <w:link w:val="a3"/>
    <w:uiPriority w:val="99"/>
    <w:qFormat/>
    <w:rPr>
      <w:rFonts w:eastAsia="微软雅黑"/>
      <w:sz w:val="18"/>
      <w:szCs w:val="18"/>
    </w:rPr>
  </w:style>
  <w:style w:type="character" w:customStyle="1" w:styleId="000">
    <w:name w:val="000 字符"/>
    <w:link w:val="0000"/>
    <w:qFormat/>
    <w:rPr>
      <w:rFonts w:ascii="Times New Roman" w:hAnsi="Times New Roman"/>
      <w:sz w:val="24"/>
      <w:szCs w:val="32"/>
    </w:rPr>
  </w:style>
  <w:style w:type="paragraph" w:customStyle="1" w:styleId="0000">
    <w:name w:val="000"/>
    <w:basedOn w:val="a"/>
    <w:link w:val="000"/>
    <w:qFormat/>
    <w:pPr>
      <w:spacing w:beforeLines="0" w:before="0" w:afterLines="0" w:after="0"/>
      <w:ind w:firstLineChars="0" w:firstLine="0"/>
    </w:pPr>
    <w:rPr>
      <w:rFonts w:ascii="Times New Roman" w:eastAsiaTheme="minorEastAsia" w:hAnsi="Times New Roman"/>
      <w:szCs w:val="32"/>
    </w:rPr>
  </w:style>
  <w:style w:type="table" w:customStyle="1" w:styleId="4-51">
    <w:name w:val="网格表 4 - 着色 51"/>
    <w:basedOn w:val="a1"/>
    <w:uiPriority w:val="49"/>
    <w:qFormat/>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4-11">
    <w:name w:val="网格表 4 - 着色 11"/>
    <w:basedOn w:val="a1"/>
    <w:uiPriority w:val="49"/>
    <w:qFormat/>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2-51">
    <w:name w:val="网格表 2 - 着色 51"/>
    <w:basedOn w:val="a1"/>
    <w:uiPriority w:val="47"/>
    <w:qFormat/>
    <w:tblPr>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2-11">
    <w:name w:val="网格表 2 - 着色 11"/>
    <w:basedOn w:val="a1"/>
    <w:uiPriority w:val="47"/>
    <w:qFormat/>
    <w:tblPr>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4-31">
    <w:name w:val="网格表 4 - 着色 31"/>
    <w:basedOn w:val="a1"/>
    <w:uiPriority w:val="49"/>
    <w:qFormat/>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3-51">
    <w:name w:val="清单表 3 - 着色 51"/>
    <w:basedOn w:val="a1"/>
    <w:uiPriority w:val="48"/>
    <w:qFormat/>
    <w:tblPr>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4-310">
    <w:name w:val="清单表 4 - 着色 31"/>
    <w:basedOn w:val="a1"/>
    <w:uiPriority w:val="49"/>
    <w:qFormat/>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7-51">
    <w:name w:val="清单表 7 彩色 - 着色 51"/>
    <w:basedOn w:val="a1"/>
    <w:uiPriority w:val="52"/>
    <w:qFormat/>
    <w:rPr>
      <w:color w:val="2E74B5" w:themeColor="accent5" w:themeShade="BF"/>
    </w:rPr>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6-51">
    <w:name w:val="网格表 6 彩色 - 着色 51"/>
    <w:basedOn w:val="a1"/>
    <w:uiPriority w:val="51"/>
    <w:qFormat/>
    <w:rPr>
      <w:color w:val="2E74B5" w:themeColor="accent5" w:themeShade="BF"/>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1-51">
    <w:name w:val="网格表 1 浅色 - 着色 51"/>
    <w:basedOn w:val="a1"/>
    <w:uiPriority w:val="46"/>
    <w:qFormat/>
    <w:tblPr>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1-11">
    <w:name w:val="网格表 1 浅色 - 着色 11"/>
    <w:basedOn w:val="a1"/>
    <w:uiPriority w:val="46"/>
    <w:qFormat/>
    <w:tblP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richtext">
    <w:name w:val="richtext"/>
    <w:basedOn w:val="a0"/>
    <w:qFormat/>
  </w:style>
  <w:style w:type="paragraph" w:customStyle="1" w:styleId="14">
    <w:name w:val="列表段落1"/>
    <w:basedOn w:val="a"/>
    <w:uiPriority w:val="34"/>
    <w:qFormat/>
    <w:pPr>
      <w:ind w:firstLine="420"/>
    </w:p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table" w:customStyle="1" w:styleId="15">
    <w:name w:val="网格型1"/>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Unresolved Mention"/>
    <w:basedOn w:val="a0"/>
    <w:uiPriority w:val="99"/>
    <w:semiHidden/>
    <w:unhideWhenUsed/>
    <w:rsid w:val="00DC31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847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12333.cn/policy/wmbk.html"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21</Pages>
  <Words>2017</Words>
  <Characters>11500</Characters>
  <Application>Microsoft Office Word</Application>
  <DocSecurity>0</DocSecurity>
  <Lines>95</Lines>
  <Paragraphs>26</Paragraphs>
  <ScaleCrop>false</ScaleCrop>
  <Company/>
  <LinksUpToDate>false</LinksUpToDate>
  <CharactersWithSpaces>13491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sq gg</cp:lastModifiedBy>
  <cp:revision>34</cp:revision>
  <dcterms:created xsi:type="dcterms:W3CDTF">2021-03-14T08:49:00Z</dcterms:created>
  <dcterms:modified xsi:type="dcterms:W3CDTF">2022-06-13T16:42:00Z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y fmtid="{D5CDD505-2E9C-101B-9397-08002B2CF9AE}" pid="3" name="ICV">
    <vt:lpwstr>8BF189DC53AF4C9281A3940983EB8108</vt:lpwstr>
  </property>
</Properties>
</file>