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33" w:rsidRDefault="00CE36D2">
      <w:pPr>
        <w:rPr>
          <w:rFonts w:ascii="Times New Roman" w:hAnsi="Times New Roman" w:cs="Times New Roman"/>
          <w:sz w:val="24"/>
        </w:rPr>
      </w:pPr>
      <w:proofErr w:type="spellStart"/>
      <w:r w:rsidRPr="00CE36D2">
        <w:rPr>
          <w:rFonts w:ascii="Times New Roman" w:hAnsi="Times New Roman" w:cs="Times New Roman"/>
          <w:sz w:val="24"/>
        </w:rPr>
        <w:t>Портенко</w:t>
      </w:r>
      <w:proofErr w:type="spellEnd"/>
      <w:r w:rsidRPr="00CE36D2">
        <w:rPr>
          <w:rFonts w:ascii="Times New Roman" w:hAnsi="Times New Roman" w:cs="Times New Roman"/>
          <w:sz w:val="24"/>
        </w:rPr>
        <w:t xml:space="preserve"> Данил 932201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Лабораторная работа №</w:t>
      </w:r>
      <w:r w:rsidR="000E03D0">
        <w:rPr>
          <w:rFonts w:ascii="Times New Roman" w:hAnsi="Times New Roman" w:cs="Times New Roman"/>
          <w:sz w:val="28"/>
        </w:rPr>
        <w:t>3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«</w:t>
      </w:r>
      <w:r w:rsidR="000E03D0">
        <w:rPr>
          <w:rFonts w:ascii="Times New Roman" w:hAnsi="Times New Roman" w:cs="Times New Roman"/>
          <w:sz w:val="28"/>
        </w:rPr>
        <w:t>Поведенческие</w:t>
      </w:r>
      <w:r w:rsidRPr="00CE36D2">
        <w:rPr>
          <w:rFonts w:ascii="Times New Roman" w:hAnsi="Times New Roman" w:cs="Times New Roman"/>
          <w:sz w:val="28"/>
        </w:rPr>
        <w:t xml:space="preserve"> паттерны»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Паттерн: </w:t>
      </w:r>
      <w:r w:rsidR="000E03D0">
        <w:rPr>
          <w:rFonts w:ascii="Times New Roman" w:hAnsi="Times New Roman" w:cs="Times New Roman"/>
          <w:sz w:val="24"/>
        </w:rPr>
        <w:t>Состояние</w:t>
      </w:r>
    </w:p>
    <w:p w:rsidR="00CE36D2" w:rsidRDefault="00CE36D2" w:rsidP="000E03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0E03D0">
        <w:rPr>
          <w:rFonts w:ascii="Times New Roman" w:hAnsi="Times New Roman" w:cs="Times New Roman"/>
          <w:sz w:val="24"/>
        </w:rPr>
        <w:t>Приложение, реализующее работу грузового лифта. Лифт можно вызывать на один из этажей, на каждом этаже можно загрузить или выгрузить багаж. При передвижении лифта возможна поломка, которую необходимо исправить.</w:t>
      </w:r>
    </w:p>
    <w:p w:rsidR="002A3483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Решение: </w:t>
      </w:r>
      <w:r w:rsidR="000E03D0">
        <w:rPr>
          <w:rFonts w:ascii="Times New Roman" w:hAnsi="Times New Roman" w:cs="Times New Roman"/>
          <w:sz w:val="24"/>
        </w:rPr>
        <w:t xml:space="preserve">У лифта 3 состояния: Ожидание, </w:t>
      </w:r>
      <w:r w:rsidR="00614A5D">
        <w:rPr>
          <w:rFonts w:ascii="Times New Roman" w:hAnsi="Times New Roman" w:cs="Times New Roman"/>
          <w:sz w:val="24"/>
        </w:rPr>
        <w:t xml:space="preserve">Перегружен и Поломка. В интерфейсе </w:t>
      </w:r>
      <w:proofErr w:type="spellStart"/>
      <w:r w:rsidR="00614A5D">
        <w:rPr>
          <w:rFonts w:ascii="Times New Roman" w:hAnsi="Times New Roman" w:cs="Times New Roman"/>
          <w:sz w:val="24"/>
          <w:lang w:val="en-US"/>
        </w:rPr>
        <w:t>IElevState</w:t>
      </w:r>
      <w:proofErr w:type="spellEnd"/>
      <w:r w:rsidR="00F74AA1">
        <w:rPr>
          <w:rFonts w:ascii="Times New Roman" w:hAnsi="Times New Roman" w:cs="Times New Roman"/>
          <w:sz w:val="24"/>
        </w:rPr>
        <w:t xml:space="preserve"> есть методы для вызова на этаж, загрузки, выгрузки и починки. В классах, реализующих конкретные состояния, описывается поведение методов. Класс </w:t>
      </w:r>
      <w:r w:rsidR="00F74AA1">
        <w:rPr>
          <w:rFonts w:ascii="Times New Roman" w:hAnsi="Times New Roman" w:cs="Times New Roman"/>
          <w:sz w:val="24"/>
          <w:lang w:val="en-US"/>
        </w:rPr>
        <w:t>Elevator</w:t>
      </w:r>
      <w:r w:rsidR="00F74AA1">
        <w:rPr>
          <w:rFonts w:ascii="Times New Roman" w:hAnsi="Times New Roman" w:cs="Times New Roman"/>
          <w:sz w:val="24"/>
        </w:rPr>
        <w:t xml:space="preserve"> хранит состояние лифта.</w:t>
      </w:r>
    </w:p>
    <w:p w:rsidR="00961789" w:rsidRDefault="002C23A4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0.25pt">
            <v:imagedata r:id="rId5" o:title="lab3.drawio"/>
          </v:shape>
        </w:pict>
      </w:r>
      <w:bookmarkStart w:id="0" w:name="_GoBack"/>
      <w:bookmarkEnd w:id="0"/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классов приложения</w:t>
      </w:r>
    </w:p>
    <w:p w:rsidR="00961789" w:rsidRDefault="00F74AA1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05250" cy="2800350"/>
            <wp:effectExtent l="0" t="0" r="0" b="0"/>
            <wp:docPr id="2" name="Рисунок 2" descr="C:\Users\danil\AppData\Local\Microsoft\Windows\INetCache\Content.Word\lab3_st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AppData\Local\Microsoft\Windows\INetCache\Content.Word\lab3_stat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Диаграмма </w:t>
      </w:r>
      <w:r w:rsidR="00F74AA1">
        <w:rPr>
          <w:rFonts w:ascii="Times New Roman" w:hAnsi="Times New Roman" w:cs="Times New Roman"/>
          <w:sz w:val="24"/>
        </w:rPr>
        <w:t>состояний</w:t>
      </w:r>
    </w:p>
    <w:p w:rsidR="002A3483" w:rsidRDefault="002A3483" w:rsidP="00961789">
      <w:pPr>
        <w:jc w:val="center"/>
        <w:rPr>
          <w:rFonts w:ascii="Times New Roman" w:hAnsi="Times New Roman" w:cs="Times New Roman"/>
          <w:sz w:val="24"/>
        </w:rPr>
      </w:pPr>
    </w:p>
    <w:p w:rsidR="002A3483" w:rsidRDefault="002A3483" w:rsidP="009149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</w:t>
      </w:r>
      <w:r w:rsidR="003677AE">
        <w:rPr>
          <w:rFonts w:ascii="Times New Roman" w:hAnsi="Times New Roman" w:cs="Times New Roman"/>
          <w:sz w:val="24"/>
        </w:rPr>
        <w:t xml:space="preserve">од: </w:t>
      </w:r>
      <w:r w:rsidR="00F74AA1">
        <w:rPr>
          <w:rFonts w:ascii="Times New Roman" w:hAnsi="Times New Roman" w:cs="Times New Roman"/>
          <w:sz w:val="24"/>
        </w:rPr>
        <w:t xml:space="preserve">Паттерн состояние </w:t>
      </w:r>
      <w:r w:rsidR="004B03E6">
        <w:rPr>
          <w:rFonts w:ascii="Times New Roman" w:hAnsi="Times New Roman" w:cs="Times New Roman"/>
          <w:sz w:val="24"/>
        </w:rPr>
        <w:t xml:space="preserve">упрощает изменение поведения состояний и добавление новых, инкапсулирует логику состояний. </w:t>
      </w:r>
      <w:r w:rsidR="009149D2">
        <w:rPr>
          <w:rFonts w:ascii="Times New Roman" w:hAnsi="Times New Roman" w:cs="Times New Roman"/>
          <w:sz w:val="24"/>
        </w:rPr>
        <w:t>Применение паттерна решило проблему с громоздким кодом, из-за которой этот код было сложно изменять.</w:t>
      </w:r>
      <w:r w:rsidR="003677AE">
        <w:rPr>
          <w:rFonts w:ascii="Times New Roman" w:hAnsi="Times New Roman" w:cs="Times New Roman"/>
          <w:sz w:val="24"/>
        </w:rPr>
        <w:t xml:space="preserve"> </w:t>
      </w:r>
    </w:p>
    <w:p w:rsidR="00961789" w:rsidRP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</w:p>
    <w:sectPr w:rsidR="00961789" w:rsidRPr="0096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8C"/>
    <w:rsid w:val="000C49E8"/>
    <w:rsid w:val="000E03D0"/>
    <w:rsid w:val="002A3483"/>
    <w:rsid w:val="002C23A4"/>
    <w:rsid w:val="002D6A8C"/>
    <w:rsid w:val="003677AE"/>
    <w:rsid w:val="004B03E6"/>
    <w:rsid w:val="004B5759"/>
    <w:rsid w:val="0051352F"/>
    <w:rsid w:val="00614A5D"/>
    <w:rsid w:val="006F3215"/>
    <w:rsid w:val="007A6909"/>
    <w:rsid w:val="00845DB9"/>
    <w:rsid w:val="009149D2"/>
    <w:rsid w:val="00961789"/>
    <w:rsid w:val="00B97EF0"/>
    <w:rsid w:val="00CE36D2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1BA05192</Template>
  <TotalTime>156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Skelington Doot</dc:creator>
  <cp:lastModifiedBy>Портенко Данил Евгеньевич</cp:lastModifiedBy>
  <cp:revision>10</cp:revision>
  <cp:lastPrinted>2025-04-25T08:59:00Z</cp:lastPrinted>
  <dcterms:created xsi:type="dcterms:W3CDTF">2025-03-26T18:52:00Z</dcterms:created>
  <dcterms:modified xsi:type="dcterms:W3CDTF">2025-04-25T09:16:00Z</dcterms:modified>
</cp:coreProperties>
</file>