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38A94294" w:rsidR="000762D0" w:rsidRPr="006846EA" w:rsidRDefault="00000000" w:rsidP="00AE2CF3">
      <w:pPr>
        <w:widowControl w:val="0"/>
        <w:pBdr>
          <w:top w:val="nil"/>
          <w:left w:val="nil"/>
          <w:bottom w:val="nil"/>
          <w:right w:val="nil"/>
          <w:between w:val="nil"/>
        </w:pBdr>
        <w:spacing w:line="240" w:lineRule="auto"/>
        <w:jc w:val="center"/>
        <w:rPr>
          <w:rFonts w:ascii="ＭＳ Ｐ明朝" w:eastAsia="ＭＳ Ｐ明朝" w:hAnsi="ＭＳ Ｐ明朝"/>
          <w:sz w:val="21"/>
          <w:szCs w:val="21"/>
        </w:rPr>
      </w:pPr>
      <w:r w:rsidRPr="006846EA">
        <w:rPr>
          <w:rFonts w:ascii="ＭＳ Ｐ明朝" w:eastAsia="ＭＳ Ｐ明朝" w:hAnsi="ＭＳ Ｐ明朝"/>
          <w:sz w:val="21"/>
          <w:szCs w:val="21"/>
        </w:rPr>
        <w:t xml:space="preserve">  学生クラブ構成員及びサポートメンバーに関する遵守等事項 </w:t>
      </w:r>
    </w:p>
    <w:p w14:paraId="00000003" w14:textId="77777777" w:rsidR="000762D0" w:rsidRPr="006846EA" w:rsidRDefault="00000000" w:rsidP="006846EA">
      <w:pPr>
        <w:widowControl w:val="0"/>
        <w:pBdr>
          <w:top w:val="nil"/>
          <w:left w:val="nil"/>
          <w:bottom w:val="nil"/>
          <w:right w:val="nil"/>
          <w:between w:val="nil"/>
        </w:pBdr>
        <w:spacing w:before="240" w:line="240" w:lineRule="auto"/>
        <w:ind w:right="42"/>
        <w:jc w:val="right"/>
        <w:rPr>
          <w:rFonts w:ascii="ＭＳ Ｐ明朝" w:eastAsia="ＭＳ Ｐ明朝" w:hAnsi="ＭＳ Ｐ明朝"/>
          <w:sz w:val="21"/>
          <w:szCs w:val="21"/>
        </w:rPr>
      </w:pPr>
      <w:r w:rsidRPr="006846EA">
        <w:rPr>
          <w:rFonts w:ascii="ＭＳ Ｐ明朝" w:eastAsia="ＭＳ Ｐ明朝" w:hAnsi="ＭＳ Ｐ明朝"/>
          <w:sz w:val="21"/>
          <w:szCs w:val="21"/>
        </w:rPr>
        <w:t xml:space="preserve">施行：平成 29 年 7 月 20 日 </w:t>
      </w:r>
    </w:p>
    <w:p w14:paraId="00000004" w14:textId="77777777" w:rsidR="000762D0" w:rsidRPr="006846EA" w:rsidRDefault="00000000" w:rsidP="006846EA">
      <w:pPr>
        <w:widowControl w:val="0"/>
        <w:pBdr>
          <w:top w:val="nil"/>
          <w:left w:val="nil"/>
          <w:bottom w:val="nil"/>
          <w:right w:val="nil"/>
          <w:between w:val="nil"/>
        </w:pBdr>
        <w:spacing w:before="240"/>
        <w:ind w:right="8" w:firstLine="221"/>
        <w:rPr>
          <w:rFonts w:ascii="ＭＳ Ｐ明朝" w:eastAsia="ＭＳ Ｐ明朝" w:hAnsi="ＭＳ Ｐ明朝"/>
          <w:sz w:val="21"/>
          <w:szCs w:val="21"/>
        </w:rPr>
      </w:pPr>
      <w:r w:rsidRPr="006846EA">
        <w:rPr>
          <w:rFonts w:ascii="ＭＳ Ｐ明朝" w:eastAsia="ＭＳ Ｐ明朝" w:hAnsi="ＭＳ Ｐ明朝"/>
          <w:sz w:val="21"/>
          <w:szCs w:val="21"/>
        </w:rPr>
        <w:t xml:space="preserve">九州大学ロバート・ファン／アントレプレナーシップセンター（以下「QREC」という。） が公認する学生クラブに構成員又はサポートメンバー（以下「構成員等」という。）として 参加する者の遵守等事項は下記のとおりする。 </w:t>
      </w:r>
    </w:p>
    <w:p w14:paraId="00000005" w14:textId="77777777" w:rsidR="000762D0" w:rsidRPr="006846EA" w:rsidRDefault="00000000" w:rsidP="00AE2CF3">
      <w:pPr>
        <w:widowControl w:val="0"/>
        <w:pBdr>
          <w:top w:val="nil"/>
          <w:left w:val="nil"/>
          <w:bottom w:val="nil"/>
          <w:right w:val="nil"/>
          <w:between w:val="nil"/>
        </w:pBdr>
        <w:spacing w:before="240" w:line="240" w:lineRule="auto"/>
        <w:ind w:left="352"/>
        <w:rPr>
          <w:rFonts w:ascii="ＭＳ Ｐ明朝" w:eastAsia="ＭＳ Ｐ明朝" w:hAnsi="ＭＳ Ｐ明朝"/>
          <w:sz w:val="21"/>
          <w:szCs w:val="21"/>
        </w:rPr>
      </w:pPr>
      <w:r w:rsidRPr="006846EA">
        <w:rPr>
          <w:rFonts w:ascii="ＭＳ Ｐ明朝" w:eastAsia="ＭＳ Ｐ明朝" w:hAnsi="ＭＳ Ｐ明朝"/>
          <w:sz w:val="21"/>
          <w:szCs w:val="21"/>
        </w:rPr>
        <w:t xml:space="preserve">（活動の遂行） </w:t>
      </w:r>
    </w:p>
    <w:p w14:paraId="3091FFA0" w14:textId="77777777" w:rsidR="006846EA" w:rsidRDefault="00000000" w:rsidP="006846EA">
      <w:pPr>
        <w:widowControl w:val="0"/>
        <w:pBdr>
          <w:top w:val="nil"/>
          <w:left w:val="nil"/>
          <w:bottom w:val="nil"/>
          <w:right w:val="nil"/>
          <w:between w:val="nil"/>
        </w:pBdr>
        <w:spacing w:after="240"/>
        <w:ind w:left="237" w:right="97" w:hanging="179"/>
        <w:rPr>
          <w:rFonts w:ascii="ＭＳ Ｐ明朝" w:eastAsia="ＭＳ Ｐ明朝" w:hAnsi="ＭＳ Ｐ明朝"/>
          <w:sz w:val="21"/>
          <w:szCs w:val="21"/>
        </w:rPr>
      </w:pPr>
      <w:r w:rsidRPr="006846EA">
        <w:rPr>
          <w:rFonts w:ascii="ＭＳ Ｐ明朝" w:eastAsia="ＭＳ Ｐ明朝" w:hAnsi="ＭＳ Ｐ明朝"/>
          <w:sz w:val="21"/>
          <w:szCs w:val="21"/>
        </w:rPr>
        <w:t xml:space="preserve">１．学生クラブの構成員等は、自己の責任と判断において、本学生クラブの活動に参加するものとし、次の各号について遵守するものとする。 </w:t>
      </w:r>
    </w:p>
    <w:p w14:paraId="19F56D8B" w14:textId="77777777" w:rsidR="006846EA" w:rsidRDefault="00000000" w:rsidP="006846EA">
      <w:pPr>
        <w:widowControl w:val="0"/>
        <w:pBdr>
          <w:top w:val="nil"/>
          <w:left w:val="nil"/>
          <w:bottom w:val="nil"/>
          <w:right w:val="nil"/>
          <w:between w:val="nil"/>
        </w:pBdr>
        <w:ind w:left="567" w:right="97" w:hanging="283"/>
        <w:rPr>
          <w:rFonts w:ascii="ＭＳ Ｐ明朝" w:eastAsia="ＭＳ Ｐ明朝" w:hAnsi="ＭＳ Ｐ明朝"/>
          <w:sz w:val="21"/>
          <w:szCs w:val="21"/>
        </w:rPr>
      </w:pPr>
      <w:r w:rsidRPr="006846EA">
        <w:rPr>
          <w:rFonts w:ascii="ＭＳ Ｐ明朝" w:eastAsia="ＭＳ Ｐ明朝" w:hAnsi="ＭＳ Ｐ明朝"/>
          <w:sz w:val="21"/>
          <w:szCs w:val="21"/>
        </w:rPr>
        <w:t xml:space="preserve">（１） QREC 及び学生クラブの構成員等と協力して、本学生クラブの活動を行うこと。 </w:t>
      </w:r>
    </w:p>
    <w:p w14:paraId="567343AE" w14:textId="77777777" w:rsidR="006846EA" w:rsidRDefault="00000000" w:rsidP="006846EA">
      <w:pPr>
        <w:widowControl w:val="0"/>
        <w:pBdr>
          <w:top w:val="nil"/>
          <w:left w:val="nil"/>
          <w:bottom w:val="nil"/>
          <w:right w:val="nil"/>
          <w:between w:val="nil"/>
        </w:pBdr>
        <w:ind w:left="567" w:right="97" w:hanging="283"/>
        <w:rPr>
          <w:rFonts w:ascii="ＭＳ Ｐ明朝" w:eastAsia="ＭＳ Ｐ明朝" w:hAnsi="ＭＳ Ｐ明朝"/>
          <w:sz w:val="21"/>
          <w:szCs w:val="21"/>
        </w:rPr>
      </w:pPr>
      <w:r w:rsidRPr="006846EA">
        <w:rPr>
          <w:rFonts w:ascii="ＭＳ Ｐ明朝" w:eastAsia="ＭＳ Ｐ明朝" w:hAnsi="ＭＳ Ｐ明朝"/>
          <w:sz w:val="21"/>
          <w:szCs w:val="21"/>
        </w:rPr>
        <w:t xml:space="preserve">（２）九州大学の施設、設備又は機器等を使用する場合には、九州大学の規則等を遵守 するとともに QREC の指示に従い、それらを使用すること。 </w:t>
      </w:r>
    </w:p>
    <w:p w14:paraId="00000008" w14:textId="77782012" w:rsidR="000762D0" w:rsidRPr="006846EA" w:rsidRDefault="00000000" w:rsidP="006846EA">
      <w:pPr>
        <w:widowControl w:val="0"/>
        <w:pBdr>
          <w:top w:val="nil"/>
          <w:left w:val="nil"/>
          <w:bottom w:val="nil"/>
          <w:right w:val="nil"/>
          <w:between w:val="nil"/>
        </w:pBdr>
        <w:ind w:left="567" w:right="97" w:hanging="283"/>
        <w:rPr>
          <w:rFonts w:ascii="ＭＳ Ｐ明朝" w:eastAsia="ＭＳ Ｐ明朝" w:hAnsi="ＭＳ Ｐ明朝"/>
          <w:sz w:val="21"/>
          <w:szCs w:val="21"/>
        </w:rPr>
      </w:pPr>
      <w:r w:rsidRPr="006846EA">
        <w:rPr>
          <w:rFonts w:ascii="ＭＳ Ｐ明朝" w:eastAsia="ＭＳ Ｐ明朝" w:hAnsi="ＭＳ Ｐ明朝"/>
          <w:sz w:val="21"/>
          <w:szCs w:val="21"/>
        </w:rPr>
        <w:t xml:space="preserve">（３）学生クラブの運営及び活動に当たっては、九州大学（以下「本学」という。）及び QRECの定める規則等を遵守するとともに、本学の秩序の維持の妨げとなる行為を行わないこと。 </w:t>
      </w:r>
    </w:p>
    <w:p w14:paraId="00000009" w14:textId="77777777" w:rsidR="000762D0" w:rsidRPr="006846EA" w:rsidRDefault="00000000" w:rsidP="006846EA">
      <w:pPr>
        <w:widowControl w:val="0"/>
        <w:pBdr>
          <w:top w:val="nil"/>
          <w:left w:val="nil"/>
          <w:bottom w:val="nil"/>
          <w:right w:val="nil"/>
          <w:between w:val="nil"/>
        </w:pBdr>
        <w:spacing w:before="240"/>
        <w:ind w:left="352"/>
        <w:rPr>
          <w:rFonts w:ascii="ＭＳ Ｐ明朝" w:eastAsia="ＭＳ Ｐ明朝" w:hAnsi="ＭＳ Ｐ明朝"/>
          <w:sz w:val="21"/>
          <w:szCs w:val="21"/>
        </w:rPr>
      </w:pPr>
      <w:r w:rsidRPr="006846EA">
        <w:rPr>
          <w:rFonts w:ascii="ＭＳ Ｐ明朝" w:eastAsia="ＭＳ Ｐ明朝" w:hAnsi="ＭＳ Ｐ明朝"/>
          <w:sz w:val="21"/>
          <w:szCs w:val="21"/>
        </w:rPr>
        <w:t xml:space="preserve">（秘密保持） </w:t>
      </w:r>
    </w:p>
    <w:p w14:paraId="0000000A" w14:textId="783EA08B" w:rsidR="000762D0" w:rsidRPr="006846EA" w:rsidRDefault="00000000" w:rsidP="006846EA">
      <w:pPr>
        <w:widowControl w:val="0"/>
        <w:pBdr>
          <w:top w:val="nil"/>
          <w:left w:val="nil"/>
          <w:bottom w:val="nil"/>
          <w:right w:val="nil"/>
          <w:between w:val="nil"/>
        </w:pBdr>
        <w:ind w:left="210" w:right="-4" w:hanging="160"/>
        <w:jc w:val="both"/>
        <w:rPr>
          <w:rFonts w:ascii="ＭＳ Ｐ明朝" w:eastAsia="ＭＳ Ｐ明朝" w:hAnsi="ＭＳ Ｐ明朝"/>
          <w:sz w:val="21"/>
          <w:szCs w:val="21"/>
        </w:rPr>
      </w:pPr>
      <w:r w:rsidRPr="006846EA">
        <w:rPr>
          <w:rFonts w:ascii="ＭＳ Ｐ明朝" w:eastAsia="ＭＳ Ｐ明朝" w:hAnsi="ＭＳ Ｐ明朝"/>
          <w:sz w:val="21"/>
          <w:szCs w:val="21"/>
        </w:rPr>
        <w:t xml:space="preserve">２．学生クラブの構成員等は、本学生クラブの活動において知り得た秘密にすべきとされた情報、秘匿とされたノウハウ等については、QREC 及び学生クラブ代表者の指示に基づき善良なる管理者の注意をもって適切に管理するものとし、事前に QREC 及びクラブの代 表者の承諾を得ることなく第三者に開示又は漏洩してはならないものとする。 </w:t>
      </w:r>
    </w:p>
    <w:p w14:paraId="0000000B" w14:textId="77777777" w:rsidR="000762D0" w:rsidRPr="006846EA" w:rsidRDefault="00000000" w:rsidP="006846EA">
      <w:pPr>
        <w:widowControl w:val="0"/>
        <w:pBdr>
          <w:top w:val="nil"/>
          <w:left w:val="nil"/>
          <w:bottom w:val="nil"/>
          <w:right w:val="nil"/>
          <w:between w:val="nil"/>
        </w:pBdr>
        <w:spacing w:before="240"/>
        <w:ind w:left="352"/>
        <w:rPr>
          <w:rFonts w:ascii="ＭＳ Ｐ明朝" w:eastAsia="ＭＳ Ｐ明朝" w:hAnsi="ＭＳ Ｐ明朝"/>
          <w:sz w:val="21"/>
          <w:szCs w:val="21"/>
        </w:rPr>
      </w:pPr>
      <w:r w:rsidRPr="006846EA">
        <w:rPr>
          <w:rFonts w:ascii="ＭＳ Ｐ明朝" w:eastAsia="ＭＳ Ｐ明朝" w:hAnsi="ＭＳ Ｐ明朝"/>
          <w:sz w:val="21"/>
          <w:szCs w:val="21"/>
        </w:rPr>
        <w:t xml:space="preserve">（活動成果の公表等） </w:t>
      </w:r>
    </w:p>
    <w:p w14:paraId="0000000C" w14:textId="77777777" w:rsidR="000762D0" w:rsidRPr="006846EA" w:rsidRDefault="00000000" w:rsidP="006846EA">
      <w:pPr>
        <w:widowControl w:val="0"/>
        <w:pBdr>
          <w:top w:val="nil"/>
          <w:left w:val="nil"/>
          <w:bottom w:val="nil"/>
          <w:right w:val="nil"/>
          <w:between w:val="nil"/>
        </w:pBdr>
        <w:ind w:left="209" w:right="6" w:hanging="159"/>
        <w:rPr>
          <w:rFonts w:ascii="ＭＳ Ｐ明朝" w:eastAsia="ＭＳ Ｐ明朝" w:hAnsi="ＭＳ Ｐ明朝"/>
          <w:sz w:val="21"/>
          <w:szCs w:val="21"/>
        </w:rPr>
      </w:pPr>
      <w:r w:rsidRPr="006846EA">
        <w:rPr>
          <w:rFonts w:ascii="ＭＳ Ｐ明朝" w:eastAsia="ＭＳ Ｐ明朝" w:hAnsi="ＭＳ Ｐ明朝"/>
          <w:sz w:val="21"/>
          <w:szCs w:val="21"/>
        </w:rPr>
        <w:t xml:space="preserve">３．学生クラブの構成員等は、活動の成果を発表又は第三者に開示する場合には、事前に QREC 及び学生クラブの代表者の承諾を得なければならないものとする。 </w:t>
      </w:r>
    </w:p>
    <w:p w14:paraId="0000000D" w14:textId="77777777" w:rsidR="000762D0" w:rsidRPr="006846EA" w:rsidRDefault="00000000" w:rsidP="006846EA">
      <w:pPr>
        <w:widowControl w:val="0"/>
        <w:pBdr>
          <w:top w:val="nil"/>
          <w:left w:val="nil"/>
          <w:bottom w:val="nil"/>
          <w:right w:val="nil"/>
          <w:between w:val="nil"/>
        </w:pBdr>
        <w:spacing w:before="240"/>
        <w:ind w:left="352"/>
        <w:rPr>
          <w:rFonts w:ascii="ＭＳ Ｐ明朝" w:eastAsia="ＭＳ Ｐ明朝" w:hAnsi="ＭＳ Ｐ明朝"/>
          <w:sz w:val="21"/>
          <w:szCs w:val="21"/>
        </w:rPr>
      </w:pPr>
      <w:r w:rsidRPr="006846EA">
        <w:rPr>
          <w:rFonts w:ascii="ＭＳ Ｐ明朝" w:eastAsia="ＭＳ Ｐ明朝" w:hAnsi="ＭＳ Ｐ明朝"/>
          <w:sz w:val="21"/>
          <w:szCs w:val="21"/>
        </w:rPr>
        <w:t xml:space="preserve">（参加期間満了後の取扱い） </w:t>
      </w:r>
    </w:p>
    <w:p w14:paraId="0000000E" w14:textId="00B3EEAC" w:rsidR="000762D0" w:rsidRPr="006846EA" w:rsidRDefault="00000000" w:rsidP="006846EA">
      <w:pPr>
        <w:widowControl w:val="0"/>
        <w:pBdr>
          <w:top w:val="nil"/>
          <w:left w:val="nil"/>
          <w:bottom w:val="nil"/>
          <w:right w:val="nil"/>
          <w:between w:val="nil"/>
        </w:pBdr>
        <w:ind w:left="210" w:right="-1" w:hanging="170"/>
        <w:jc w:val="both"/>
        <w:rPr>
          <w:rFonts w:ascii="ＭＳ Ｐ明朝" w:eastAsia="ＭＳ Ｐ明朝" w:hAnsi="ＭＳ Ｐ明朝"/>
          <w:sz w:val="21"/>
          <w:szCs w:val="21"/>
        </w:rPr>
      </w:pPr>
      <w:r w:rsidRPr="006846EA">
        <w:rPr>
          <w:rFonts w:ascii="ＭＳ Ｐ明朝" w:eastAsia="ＭＳ Ｐ明朝" w:hAnsi="ＭＳ Ｐ明朝"/>
          <w:sz w:val="21"/>
          <w:szCs w:val="21"/>
        </w:rPr>
        <w:t xml:space="preserve">４．構成員等は、学生クラブ参加期間満了後に、２．に規定する秘密情報及びノウハウ並びに活動成果を開示する場合においても、事前に QREC 及び学生クラブの代表者の承諾を 得なければならないものとする。 </w:t>
      </w:r>
    </w:p>
    <w:p w14:paraId="0000000F" w14:textId="77777777" w:rsidR="000762D0" w:rsidRPr="006846EA" w:rsidRDefault="00000000" w:rsidP="006846EA">
      <w:pPr>
        <w:widowControl w:val="0"/>
        <w:pBdr>
          <w:top w:val="nil"/>
          <w:left w:val="nil"/>
          <w:bottom w:val="nil"/>
          <w:right w:val="nil"/>
          <w:between w:val="nil"/>
        </w:pBdr>
        <w:spacing w:before="240"/>
        <w:ind w:left="352"/>
        <w:rPr>
          <w:rFonts w:ascii="ＭＳ Ｐ明朝" w:eastAsia="ＭＳ Ｐ明朝" w:hAnsi="ＭＳ Ｐ明朝"/>
          <w:sz w:val="21"/>
          <w:szCs w:val="21"/>
        </w:rPr>
      </w:pPr>
      <w:r w:rsidRPr="006846EA">
        <w:rPr>
          <w:rFonts w:ascii="ＭＳ Ｐ明朝" w:eastAsia="ＭＳ Ｐ明朝" w:hAnsi="ＭＳ Ｐ明朝"/>
          <w:sz w:val="21"/>
          <w:szCs w:val="21"/>
        </w:rPr>
        <w:t xml:space="preserve">（損害賠償） </w:t>
      </w:r>
    </w:p>
    <w:p w14:paraId="02E63199" w14:textId="77777777" w:rsidR="006846EA" w:rsidRDefault="00000000" w:rsidP="006846EA">
      <w:pPr>
        <w:widowControl w:val="0"/>
        <w:pBdr>
          <w:top w:val="nil"/>
          <w:left w:val="nil"/>
          <w:bottom w:val="nil"/>
          <w:right w:val="nil"/>
          <w:between w:val="nil"/>
        </w:pBdr>
        <w:spacing w:after="240"/>
        <w:ind w:left="353" w:right="-4" w:hanging="302"/>
        <w:rPr>
          <w:rFonts w:ascii="ＭＳ Ｐ明朝" w:eastAsia="ＭＳ Ｐ明朝" w:hAnsi="ＭＳ Ｐ明朝"/>
          <w:sz w:val="21"/>
          <w:szCs w:val="21"/>
        </w:rPr>
      </w:pPr>
      <w:r w:rsidRPr="006846EA">
        <w:rPr>
          <w:rFonts w:ascii="ＭＳ Ｐ明朝" w:eastAsia="ＭＳ Ｐ明朝" w:hAnsi="ＭＳ Ｐ明朝"/>
          <w:sz w:val="21"/>
          <w:szCs w:val="21"/>
        </w:rPr>
        <w:t>５．学生クラブの活動に際し生じた損害の賠償については、下記によるものとする</w:t>
      </w:r>
      <w:r w:rsidR="006846EA">
        <w:rPr>
          <w:rFonts w:ascii="ＭＳ Ｐ明朝" w:eastAsia="ＭＳ Ｐ明朝" w:hAnsi="ＭＳ Ｐ明朝" w:hint="eastAsia"/>
          <w:sz w:val="21"/>
          <w:szCs w:val="21"/>
        </w:rPr>
        <w:t>。</w:t>
      </w:r>
    </w:p>
    <w:p w14:paraId="65B796B4" w14:textId="77777777" w:rsidR="006846EA" w:rsidRDefault="006846EA" w:rsidP="006846EA">
      <w:pPr>
        <w:widowControl w:val="0"/>
        <w:pBdr>
          <w:top w:val="nil"/>
          <w:left w:val="nil"/>
          <w:bottom w:val="nil"/>
          <w:right w:val="nil"/>
          <w:between w:val="nil"/>
        </w:pBdr>
        <w:ind w:left="567" w:right="-4" w:hanging="302"/>
        <w:rPr>
          <w:rFonts w:ascii="ＭＳ Ｐ明朝" w:eastAsia="ＭＳ Ｐ明朝" w:hAnsi="ＭＳ Ｐ明朝"/>
          <w:sz w:val="21"/>
          <w:szCs w:val="21"/>
        </w:rPr>
      </w:pPr>
      <w:r w:rsidRPr="006846EA">
        <w:rPr>
          <w:rFonts w:ascii="ＭＳ Ｐ明朝" w:eastAsia="ＭＳ Ｐ明朝" w:hAnsi="ＭＳ Ｐ明朝"/>
          <w:sz w:val="21"/>
          <w:szCs w:val="21"/>
        </w:rPr>
        <w:t>（１）学生クラブの構成員等が、本学、構成員等又は活動の協力者に故意又は重大な過 失により損害を与えた場合、当該構成員等はその損害を賠償するものとする。</w:t>
      </w:r>
    </w:p>
    <w:p w14:paraId="34770273" w14:textId="77777777" w:rsidR="006846EA" w:rsidRDefault="00000000" w:rsidP="006846EA">
      <w:pPr>
        <w:widowControl w:val="0"/>
        <w:pBdr>
          <w:top w:val="nil"/>
          <w:left w:val="nil"/>
          <w:bottom w:val="nil"/>
          <w:right w:val="nil"/>
          <w:between w:val="nil"/>
        </w:pBdr>
        <w:ind w:left="567" w:right="-4" w:hanging="302"/>
        <w:rPr>
          <w:rFonts w:ascii="ＭＳ Ｐ明朝" w:eastAsia="ＭＳ Ｐ明朝" w:hAnsi="ＭＳ Ｐ明朝"/>
          <w:sz w:val="21"/>
          <w:szCs w:val="21"/>
        </w:rPr>
      </w:pPr>
      <w:r w:rsidRPr="006846EA">
        <w:rPr>
          <w:rFonts w:ascii="ＭＳ Ｐ明朝" w:eastAsia="ＭＳ Ｐ明朝" w:hAnsi="ＭＳ Ｐ明朝"/>
          <w:sz w:val="21"/>
          <w:szCs w:val="21"/>
        </w:rPr>
        <w:t>（２）学生クラブの構成員等が、構成員等又は活動の協力者に損害を与え、本学が当該 当事者等に同損害を賠償したときは、本学は当該構成員等に求償することができるも のとする</w:t>
      </w:r>
      <w:r w:rsidR="006846EA">
        <w:rPr>
          <w:rFonts w:ascii="ＭＳ Ｐ明朝" w:eastAsia="ＭＳ Ｐ明朝" w:hAnsi="ＭＳ Ｐ明朝" w:hint="eastAsia"/>
          <w:sz w:val="21"/>
          <w:szCs w:val="21"/>
        </w:rPr>
        <w:t>。</w:t>
      </w:r>
    </w:p>
    <w:p w14:paraId="3757927D" w14:textId="4F1D5C9E" w:rsidR="007B59F6" w:rsidRPr="006846EA" w:rsidRDefault="00000000" w:rsidP="006846EA">
      <w:pPr>
        <w:widowControl w:val="0"/>
        <w:pBdr>
          <w:top w:val="nil"/>
          <w:left w:val="nil"/>
          <w:bottom w:val="nil"/>
          <w:right w:val="nil"/>
          <w:between w:val="nil"/>
        </w:pBdr>
        <w:ind w:left="567" w:right="-4" w:hanging="302"/>
        <w:rPr>
          <w:rFonts w:ascii="ＭＳ Ｐ明朝" w:eastAsia="ＭＳ Ｐ明朝" w:hAnsi="ＭＳ Ｐ明朝"/>
          <w:sz w:val="21"/>
          <w:szCs w:val="21"/>
        </w:rPr>
      </w:pPr>
      <w:r w:rsidRPr="006846EA">
        <w:rPr>
          <w:rFonts w:ascii="ＭＳ Ｐ明朝" w:eastAsia="ＭＳ Ｐ明朝" w:hAnsi="ＭＳ Ｐ明朝"/>
          <w:sz w:val="21"/>
          <w:szCs w:val="21"/>
        </w:rPr>
        <w:t>（３）本学生クラブの活動に際し、構成員等がその責めに帰すべき事由により身体又は 健康を害した場合、本学及び当該者を除く学生クラブの構成員等は賠償等の責任を 負わないものとする。</w:t>
      </w:r>
    </w:p>
    <w:p w14:paraId="640A1B73" w14:textId="77777777" w:rsidR="007B59F6" w:rsidRPr="006846EA" w:rsidRDefault="007B59F6">
      <w:pPr>
        <w:rPr>
          <w:rFonts w:ascii="ＭＳ Ｐ明朝" w:eastAsia="ＭＳ Ｐ明朝" w:hAnsi="ＭＳ Ｐ明朝"/>
          <w:sz w:val="21"/>
          <w:szCs w:val="21"/>
        </w:rPr>
      </w:pPr>
      <w:r w:rsidRPr="006846EA">
        <w:rPr>
          <w:rFonts w:ascii="ＭＳ Ｐ明朝" w:eastAsia="ＭＳ Ｐ明朝" w:hAnsi="ＭＳ Ｐ明朝"/>
          <w:sz w:val="21"/>
          <w:szCs w:val="21"/>
        </w:rPr>
        <w:br w:type="page"/>
      </w:r>
    </w:p>
    <w:p w14:paraId="00000012" w14:textId="4D0441A7" w:rsidR="000762D0" w:rsidRPr="006846EA" w:rsidRDefault="00000000" w:rsidP="007B59F6">
      <w:pPr>
        <w:widowControl w:val="0"/>
        <w:pBdr>
          <w:top w:val="nil"/>
          <w:left w:val="nil"/>
          <w:bottom w:val="nil"/>
          <w:right w:val="nil"/>
          <w:between w:val="nil"/>
        </w:pBdr>
        <w:spacing w:line="240" w:lineRule="auto"/>
        <w:rPr>
          <w:rFonts w:ascii="ＭＳ Ｐ明朝" w:eastAsia="ＭＳ Ｐ明朝" w:hAnsi="ＭＳ Ｐ明朝"/>
          <w:sz w:val="21"/>
          <w:szCs w:val="21"/>
        </w:rPr>
      </w:pPr>
      <w:r w:rsidRPr="006846EA">
        <w:rPr>
          <w:rFonts w:ascii="ＭＳ Ｐ明朝" w:eastAsia="ＭＳ Ｐ明朝" w:hAnsi="ＭＳ Ｐ明朝"/>
          <w:sz w:val="21"/>
          <w:szCs w:val="21"/>
        </w:rPr>
        <w:lastRenderedPageBreak/>
        <w:t xml:space="preserve">－ 誓約書 － </w:t>
      </w:r>
    </w:p>
    <w:p w14:paraId="00000013" w14:textId="77777777" w:rsidR="000762D0" w:rsidRPr="006846EA" w:rsidRDefault="00000000" w:rsidP="00A74D88">
      <w:pPr>
        <w:widowControl w:val="0"/>
        <w:pBdr>
          <w:top w:val="nil"/>
          <w:left w:val="nil"/>
          <w:bottom w:val="nil"/>
          <w:right w:val="nil"/>
          <w:between w:val="nil"/>
        </w:pBdr>
        <w:spacing w:before="240" w:line="240" w:lineRule="auto"/>
        <w:ind w:left="221"/>
        <w:rPr>
          <w:rFonts w:ascii="ＭＳ Ｐ明朝" w:eastAsia="ＭＳ Ｐ明朝" w:hAnsi="ＭＳ Ｐ明朝"/>
          <w:sz w:val="21"/>
          <w:szCs w:val="21"/>
          <w:highlight w:val="black"/>
        </w:rPr>
      </w:pPr>
      <w:r w:rsidRPr="006846EA">
        <w:rPr>
          <w:rFonts w:ascii="ＭＳ Ｐ明朝" w:eastAsia="ＭＳ Ｐ明朝" w:hAnsi="ＭＳ Ｐ明朝"/>
          <w:sz w:val="21"/>
          <w:szCs w:val="21"/>
        </w:rPr>
        <w:t xml:space="preserve">九州大学ロバート・ファン／アントレプレナーシップセンター </w:t>
      </w:r>
    </w:p>
    <w:p w14:paraId="00000014" w14:textId="77777777" w:rsidR="000762D0" w:rsidRPr="006846EA" w:rsidRDefault="00000000">
      <w:pPr>
        <w:widowControl w:val="0"/>
        <w:pBdr>
          <w:top w:val="nil"/>
          <w:left w:val="nil"/>
          <w:bottom w:val="nil"/>
          <w:right w:val="nil"/>
          <w:between w:val="nil"/>
        </w:pBdr>
        <w:spacing w:before="113" w:line="240" w:lineRule="auto"/>
        <w:ind w:left="203"/>
        <w:rPr>
          <w:rFonts w:ascii="ＭＳ Ｐ明朝" w:eastAsia="ＭＳ Ｐ明朝" w:hAnsi="ＭＳ Ｐ明朝"/>
          <w:sz w:val="21"/>
          <w:szCs w:val="21"/>
        </w:rPr>
      </w:pPr>
      <w:r w:rsidRPr="006846EA">
        <w:rPr>
          <w:rFonts w:ascii="ＭＳ Ｐ明朝" w:eastAsia="ＭＳ Ｐ明朝" w:hAnsi="ＭＳ Ｐ明朝"/>
          <w:sz w:val="21"/>
          <w:szCs w:val="21"/>
        </w:rPr>
        <w:t xml:space="preserve"> センター長 高田 仁 殿 </w:t>
      </w:r>
    </w:p>
    <w:p w14:paraId="00000015" w14:textId="77777777" w:rsidR="000762D0" w:rsidRPr="006846EA" w:rsidRDefault="00000000" w:rsidP="00A74D88">
      <w:pPr>
        <w:widowControl w:val="0"/>
        <w:pBdr>
          <w:top w:val="nil"/>
          <w:left w:val="nil"/>
          <w:bottom w:val="nil"/>
          <w:right w:val="nil"/>
          <w:between w:val="nil"/>
        </w:pBdr>
        <w:spacing w:before="480" w:line="341" w:lineRule="auto"/>
        <w:ind w:left="216" w:right="136" w:firstLine="204"/>
        <w:rPr>
          <w:rFonts w:ascii="ＭＳ Ｐ明朝" w:eastAsia="ＭＳ Ｐ明朝" w:hAnsi="ＭＳ Ｐ明朝"/>
          <w:sz w:val="21"/>
          <w:szCs w:val="21"/>
        </w:rPr>
      </w:pPr>
      <w:r w:rsidRPr="006846EA">
        <w:rPr>
          <w:rFonts w:ascii="ＭＳ Ｐ明朝" w:eastAsia="ＭＳ Ｐ明朝" w:hAnsi="ＭＳ Ｐ明朝"/>
          <w:sz w:val="21"/>
          <w:szCs w:val="21"/>
        </w:rPr>
        <w:t xml:space="preserve">私は、学生クラブ（名称）の（構成員／サポートメンバー）として参加するにあたり、 上記事項を遵守し活動を行うことを誓約します。 </w:t>
      </w:r>
    </w:p>
    <w:p w14:paraId="00000016" w14:textId="1B80D8F5" w:rsidR="000762D0" w:rsidRPr="006846EA" w:rsidRDefault="00000000" w:rsidP="00AE2CF3">
      <w:pPr>
        <w:widowControl w:val="0"/>
        <w:pBdr>
          <w:top w:val="nil"/>
          <w:left w:val="nil"/>
          <w:bottom w:val="nil"/>
          <w:right w:val="nil"/>
          <w:between w:val="nil"/>
        </w:pBdr>
        <w:spacing w:before="240" w:line="360" w:lineRule="auto"/>
        <w:ind w:left="425"/>
        <w:rPr>
          <w:rFonts w:ascii="ＭＳ Ｐ明朝" w:eastAsia="ＭＳ Ｐ明朝" w:hAnsi="ＭＳ Ｐ明朝"/>
          <w:sz w:val="21"/>
          <w:szCs w:val="21"/>
        </w:rPr>
      </w:pPr>
      <w:r w:rsidRPr="006846EA">
        <w:rPr>
          <w:rFonts w:ascii="ＭＳ Ｐ明朝" w:eastAsia="ＭＳ Ｐ明朝" w:hAnsi="ＭＳ Ｐ明朝"/>
          <w:sz w:val="21"/>
          <w:szCs w:val="21"/>
        </w:rPr>
        <w:t xml:space="preserve">西暦 </w:t>
      </w:r>
      <w:r w:rsidR="00362D3F" w:rsidRPr="006846EA">
        <w:rPr>
          <w:rFonts w:ascii="ＭＳ Ｐ明朝" w:eastAsia="ＭＳ Ｐ明朝" w:hAnsi="ＭＳ Ｐ明朝" w:hint="eastAsia"/>
          <w:sz w:val="21"/>
          <w:szCs w:val="21"/>
        </w:rPr>
        <w:t>{{</w:t>
      </w:r>
      <w:r w:rsidR="00042A6C" w:rsidRPr="006846EA">
        <w:rPr>
          <w:rFonts w:ascii="ＭＳ Ｐ明朝" w:eastAsia="ＭＳ Ｐ明朝" w:hAnsi="ＭＳ Ｐ明朝" w:hint="eastAsia"/>
          <w:sz w:val="21"/>
          <w:szCs w:val="21"/>
        </w:rPr>
        <w:t>date}}</w:t>
      </w:r>
      <w:r w:rsidRPr="006846EA">
        <w:rPr>
          <w:rFonts w:ascii="ＭＳ Ｐ明朝" w:eastAsia="ＭＳ Ｐ明朝" w:hAnsi="ＭＳ Ｐ明朝"/>
          <w:sz w:val="21"/>
          <w:szCs w:val="21"/>
        </w:rPr>
        <w:t xml:space="preserve"> </w:t>
      </w:r>
    </w:p>
    <w:p w14:paraId="00000017" w14:textId="5AD7AE74" w:rsidR="000762D0" w:rsidRPr="006846EA" w:rsidRDefault="00000000" w:rsidP="00AE2CF3">
      <w:pPr>
        <w:widowControl w:val="0"/>
        <w:pBdr>
          <w:top w:val="nil"/>
          <w:left w:val="nil"/>
          <w:bottom w:val="nil"/>
          <w:right w:val="nil"/>
          <w:between w:val="nil"/>
        </w:pBdr>
        <w:spacing w:before="120" w:line="360" w:lineRule="auto"/>
        <w:ind w:left="630"/>
        <w:rPr>
          <w:rFonts w:ascii="ＭＳ Ｐ明朝" w:eastAsia="ＭＳ Ｐ明朝" w:hAnsi="ＭＳ Ｐ明朝"/>
          <w:sz w:val="21"/>
          <w:szCs w:val="21"/>
        </w:rPr>
      </w:pPr>
      <w:r w:rsidRPr="006846EA">
        <w:rPr>
          <w:rFonts w:ascii="ＭＳ Ｐ明朝" w:eastAsia="ＭＳ Ｐ明朝" w:hAnsi="ＭＳ Ｐ明朝"/>
          <w:sz w:val="21"/>
          <w:szCs w:val="21"/>
        </w:rPr>
        <w:t>所 属</w:t>
      </w:r>
      <w:r w:rsidR="00944D7E" w:rsidRPr="006846EA">
        <w:rPr>
          <w:rFonts w:ascii="ＭＳ Ｐ明朝" w:eastAsia="ＭＳ Ｐ明朝" w:hAnsi="ＭＳ Ｐ明朝"/>
          <w:sz w:val="21"/>
          <w:szCs w:val="21"/>
        </w:rPr>
        <w:tab/>
      </w:r>
      <w:r w:rsidR="00362D3F" w:rsidRPr="006846EA">
        <w:rPr>
          <w:rFonts w:ascii="ＭＳ Ｐ明朝" w:eastAsia="ＭＳ Ｐ明朝" w:hAnsi="ＭＳ Ｐ明朝" w:hint="eastAsia"/>
          <w:sz w:val="21"/>
          <w:szCs w:val="21"/>
        </w:rPr>
        <w:t>{{faculty}}</w:t>
      </w:r>
    </w:p>
    <w:p w14:paraId="00000018" w14:textId="40FECA5C" w:rsidR="000762D0" w:rsidRPr="006846EA" w:rsidRDefault="00000000" w:rsidP="00AE2CF3">
      <w:pPr>
        <w:widowControl w:val="0"/>
        <w:pBdr>
          <w:top w:val="nil"/>
          <w:left w:val="nil"/>
          <w:bottom w:val="nil"/>
          <w:right w:val="nil"/>
          <w:between w:val="nil"/>
        </w:pBdr>
        <w:spacing w:before="120" w:line="360" w:lineRule="auto"/>
        <w:ind w:left="636"/>
        <w:rPr>
          <w:rFonts w:ascii="ＭＳ Ｐ明朝" w:eastAsia="ＭＳ Ｐ明朝" w:hAnsi="ＭＳ Ｐ明朝"/>
          <w:sz w:val="21"/>
          <w:szCs w:val="21"/>
        </w:rPr>
      </w:pPr>
      <w:r w:rsidRPr="006846EA">
        <w:rPr>
          <w:rFonts w:ascii="ＭＳ Ｐ明朝" w:eastAsia="ＭＳ Ｐ明朝" w:hAnsi="ＭＳ Ｐ明朝"/>
          <w:sz w:val="21"/>
          <w:szCs w:val="21"/>
        </w:rPr>
        <w:t xml:space="preserve">氏 名 </w:t>
      </w:r>
      <w:r w:rsidR="00F46EAA" w:rsidRPr="006846EA">
        <w:rPr>
          <w:rFonts w:ascii="ＭＳ Ｐ明朝" w:eastAsia="ＭＳ Ｐ明朝" w:hAnsi="ＭＳ Ｐ明朝" w:hint="eastAsia"/>
          <w:sz w:val="21"/>
          <w:szCs w:val="21"/>
        </w:rPr>
        <w:t>（自署）</w:t>
      </w:r>
    </w:p>
    <w:p w14:paraId="4FFBB9BB" w14:textId="1CF74E58" w:rsidR="00432C6F" w:rsidRPr="006846EA" w:rsidRDefault="000A32A0" w:rsidP="00A74D88">
      <w:pPr>
        <w:widowControl w:val="0"/>
        <w:pBdr>
          <w:top w:val="nil"/>
          <w:left w:val="nil"/>
          <w:bottom w:val="nil"/>
          <w:right w:val="nil"/>
          <w:between w:val="nil"/>
        </w:pBdr>
        <w:spacing w:before="120" w:line="240" w:lineRule="auto"/>
        <w:ind w:left="636"/>
        <w:rPr>
          <w:rFonts w:ascii="ＭＳ Ｐ明朝" w:eastAsia="ＭＳ Ｐ明朝" w:hAnsi="ＭＳ Ｐ明朝"/>
          <w:sz w:val="21"/>
          <w:szCs w:val="21"/>
        </w:rPr>
      </w:pPr>
      <w:r w:rsidRPr="006846EA">
        <w:rPr>
          <w:rFonts w:ascii="ＭＳ Ｐ明朝" w:eastAsia="ＭＳ Ｐ明朝" w:hAnsi="ＭＳ Ｐ明朝" w:hint="eastAsia"/>
          <w:sz w:val="21"/>
          <w:szCs w:val="21"/>
        </w:rPr>
        <w:t>{{signature}}</w:t>
      </w:r>
    </w:p>
    <w:sectPr w:rsidR="00432C6F" w:rsidRPr="006846EA">
      <w:pgSz w:w="11900" w:h="16820"/>
      <w:pgMar w:top="1125" w:right="1700" w:bottom="858" w:left="170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2FFA0" w14:textId="77777777" w:rsidR="0018618A" w:rsidRDefault="0018618A" w:rsidP="008907F7">
      <w:pPr>
        <w:spacing w:line="240" w:lineRule="auto"/>
      </w:pPr>
      <w:r>
        <w:separator/>
      </w:r>
    </w:p>
  </w:endnote>
  <w:endnote w:type="continuationSeparator" w:id="0">
    <w:p w14:paraId="61902DB6" w14:textId="77777777" w:rsidR="0018618A" w:rsidRDefault="0018618A" w:rsidP="008907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5D62D" w14:textId="77777777" w:rsidR="0018618A" w:rsidRDefault="0018618A" w:rsidP="008907F7">
      <w:pPr>
        <w:spacing w:line="240" w:lineRule="auto"/>
      </w:pPr>
      <w:r>
        <w:separator/>
      </w:r>
    </w:p>
  </w:footnote>
  <w:footnote w:type="continuationSeparator" w:id="0">
    <w:p w14:paraId="423033A9" w14:textId="77777777" w:rsidR="0018618A" w:rsidRDefault="0018618A" w:rsidP="008907F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2D0"/>
    <w:rsid w:val="00042A6C"/>
    <w:rsid w:val="00050991"/>
    <w:rsid w:val="000762D0"/>
    <w:rsid w:val="000A32A0"/>
    <w:rsid w:val="00174D0A"/>
    <w:rsid w:val="0018618A"/>
    <w:rsid w:val="002A0C87"/>
    <w:rsid w:val="00362D3F"/>
    <w:rsid w:val="00432C6F"/>
    <w:rsid w:val="004D013E"/>
    <w:rsid w:val="00591184"/>
    <w:rsid w:val="005D4070"/>
    <w:rsid w:val="006846EA"/>
    <w:rsid w:val="006A054F"/>
    <w:rsid w:val="006E3C22"/>
    <w:rsid w:val="007338F0"/>
    <w:rsid w:val="007B59F6"/>
    <w:rsid w:val="007C60DC"/>
    <w:rsid w:val="007F4226"/>
    <w:rsid w:val="00852705"/>
    <w:rsid w:val="008907F7"/>
    <w:rsid w:val="008B51C0"/>
    <w:rsid w:val="0094283B"/>
    <w:rsid w:val="00944D7E"/>
    <w:rsid w:val="00A74D88"/>
    <w:rsid w:val="00A931D3"/>
    <w:rsid w:val="00AD1680"/>
    <w:rsid w:val="00AE2CF3"/>
    <w:rsid w:val="00D40A26"/>
    <w:rsid w:val="00E16637"/>
    <w:rsid w:val="00E235BE"/>
    <w:rsid w:val="00E5762F"/>
    <w:rsid w:val="00F4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3E42267"/>
  <w15:docId w15:val="{2FF1EF66-70CE-42B0-B3A3-A85E6EED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8907F7"/>
    <w:pPr>
      <w:tabs>
        <w:tab w:val="center" w:pos="4252"/>
        <w:tab w:val="right" w:pos="8504"/>
      </w:tabs>
      <w:snapToGrid w:val="0"/>
    </w:pPr>
  </w:style>
  <w:style w:type="character" w:customStyle="1" w:styleId="a6">
    <w:name w:val="ヘッダー (文字)"/>
    <w:basedOn w:val="a0"/>
    <w:link w:val="a5"/>
    <w:uiPriority w:val="99"/>
    <w:rsid w:val="008907F7"/>
  </w:style>
  <w:style w:type="paragraph" w:styleId="a7">
    <w:name w:val="footer"/>
    <w:basedOn w:val="a"/>
    <w:link w:val="a8"/>
    <w:uiPriority w:val="99"/>
    <w:unhideWhenUsed/>
    <w:rsid w:val="008907F7"/>
    <w:pPr>
      <w:tabs>
        <w:tab w:val="center" w:pos="4252"/>
        <w:tab w:val="right" w:pos="8504"/>
      </w:tabs>
      <w:snapToGrid w:val="0"/>
    </w:pPr>
  </w:style>
  <w:style w:type="character" w:customStyle="1" w:styleId="a8">
    <w:name w:val="フッター (文字)"/>
    <w:basedOn w:val="a0"/>
    <w:link w:val="a7"/>
    <w:uiPriority w:val="99"/>
    <w:rsid w:val="00890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191</Words>
  <Characters>1094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TANIMOTO Yuma</cp:lastModifiedBy>
  <cp:revision>15</cp:revision>
  <dcterms:created xsi:type="dcterms:W3CDTF">2025-03-26T05:19:00Z</dcterms:created>
  <dcterms:modified xsi:type="dcterms:W3CDTF">2025-03-29T04:22:00Z</dcterms:modified>
</cp:coreProperties>
</file>