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64" w:lineRule="auto"/>
      </w:pPr>
      <w:r>
        <w:rPr>
          <w:rFonts w:ascii="Calibri" w:hAnsi="Calibri" w:eastAsia="Microsoft YaHei"/>
          <w:b/>
          <w:i w:val="0"/>
          <w:color w:val="1F4D78"/>
          <w:sz w:val="48"/>
        </w:rPr>
        <w:t>FreeRTOS 嵌入式数据采集与通信系统</w:t>
      </w:r>
    </w:p>
    <w:p>
      <w:pPr>
        <w:spacing w:before="0" w:after="60" w:line="276" w:lineRule="auto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项目复盘 · M0~M5 全流程详解（学习消化版）</w:t>
      </w:r>
    </w:p>
    <w:p>
      <w:pPr>
        <w:spacing w:before="0" w:after="0" w:line="276" w:lineRule="auto"/>
      </w:pPr>
      <w:r>
        <w:rPr>
          <w:rFonts w:ascii="Calibri" w:hAnsi="Calibri" w:eastAsia="Microsoft YaHei"/>
          <w:b w:val="0"/>
          <w:i w:val="0"/>
          <w:color w:val="595959"/>
          <w:sz w:val="19"/>
        </w:rPr>
        <w:t>平台：STM32F103ZET6（正点原子精英板）     RTOS：FreeRTOS（CMSIS-OS2 封装）</w:t>
      </w:r>
    </w:p>
    <w:p>
      <w:pPr>
        <w:spacing w:before="0" w:after="0" w:line="276" w:lineRule="auto"/>
      </w:pPr>
      <w:r>
        <w:rPr>
          <w:rFonts w:ascii="Calibri" w:hAnsi="Calibri" w:eastAsia="Microsoft YaHei"/>
          <w:b w:val="0"/>
          <w:i w:val="0"/>
          <w:color w:val="595959"/>
          <w:sz w:val="19"/>
        </w:rPr>
        <w:t>驱动：STM32Cube HAL    工具链：Keil MDK-ARM V5（ARMCC5.06）    日期：2026-08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一、项目概述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本系统基于 STM32F103ZET6 与 FreeRTOS，实现一个多任务嵌入式数据采集与通信节点：通过 I2C 读取 SHT30 温湿度、ADC 采集电位器电压，数据经自定义协议帧（DMA + IDLE + CRC16）与上位机交互，参数掉电保存于内部 Flash，并在 TFTLCD 上实时显示。系统突出 DMA/IDLE 接收、环形缓冲区、CRC16 校验、FreeRTOS 多任务同步等嵌入式核心能力。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硬件与接口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48"/>
        <w:gridCol w:w="3312"/>
        <w:gridCol w:w="3600"/>
      </w:tblGrid>
      <w:tr>
        <w:trPr>
          <w:tblHeader w:val="true"/>
        </w:trPr>
        <w:tc>
          <w:tcPr>
            <w:tcW w:type="dxa" w:w="2448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模块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接口</w:t>
            </w:r>
          </w:p>
        </w:tc>
        <w:tc>
          <w:tcPr>
            <w:tcW w:type="dxa" w:w="3600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SHT30 温湿度传感器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I2C1（PB6/PB7）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7 位地址 0x44，HAL 传参 0x88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电位器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ADC1_IN1（PA1）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12 位，3.3V 参考，换算电压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TFTLCD（MCU 屏）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FSMC（NE4 + A10）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8080 并口，16 位数据线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USB 转串口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USART1（PA9/PA10）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115200-8-N-1，与 PC 通信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LED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PB5 / PE5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调试指示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软件分层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4176"/>
        <w:gridCol w:w="3312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层次</w:t>
            </w:r>
          </w:p>
        </w:tc>
        <w:tc>
          <w:tcPr>
            <w:tcW w:type="dxa" w:w="4176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技术</w:t>
            </w:r>
          </w:p>
        </w:tc>
        <w:tc>
          <w:tcPr>
            <w:tcW w:type="dxa" w:w="3312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职责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应用层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三个 FreeRTOS 任务 + 两个消息队列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采集 / 通信 / 显示，任务间解耦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协议层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自定义帧 + CRC16-MODBUS + 状态机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组帧、解析、校验、命令应答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驱动层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HAL 库（USART/DMA/ADC/I2C/FSMC/Flash）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外设初始化与读写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内核层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FreeRTOS（CMSIS-OS2）+ TIM6 时基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任务调度、队列、SysTick 让给 RTOS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1.3 最终数据流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两条链路并行工作，唯一交汇点是任务与队列：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上行: SHT30/ADC -&gt; Sensor_Task(200ms) -&gt; 队列 -&gt; UART_Task -&gt; 协议帧 -&gt; 串口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下行: 上位机帧 -&gt; DMA循环 -&gt; IDLE中断 -&gt; 环形缓冲 -&gt; UART_Task解析 -&gt; 应答/改参数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显示: Sensor_Task -&gt; 队列 -&gt; Display_Task -&gt; LCD(变化才刷新)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二、M0 项目规划：先设计，再写码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为什么先做蓝图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简历项目要的不是'外设数量多'，而是'深度 + 工程味'。动手前先用文档把需求、架构、里程碑、验证方式定下来，避免边做边乱。本项目的 Readme.txt 即蓝图，涵盖了硬件清单、帧格式、任务设计、5 周路线和测试方案。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2.2 里程碑拆解（垂直切片）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4464"/>
        <w:gridCol w:w="3456"/>
      </w:tblGrid>
      <w:tr>
        <w:trPr>
          <w:tblHeader w:val="true"/>
        </w:trPr>
        <w:tc>
          <w:tcPr>
            <w:tcW w:type="dxa" w:w="1440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里程碑</w:t>
            </w:r>
          </w:p>
        </w:tc>
        <w:tc>
          <w:tcPr>
            <w:tcW w:type="dxa" w:w="4464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内容</w:t>
            </w:r>
          </w:p>
        </w:tc>
        <w:tc>
          <w:tcPr>
            <w:tcW w:type="dxa" w:w="3456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验证方式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M1 最小闭环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ADC 采集 -&gt; 队列 -&gt; 串口打印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串口看到 ADC 数值随接线变化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M2 UART 接收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DMA 循环 + IDLE 中断 + 环形缓冲 + 回显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串口发字符原样回显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M3 协议 + CRC16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帧格式、状态机、命令应答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查询/设置命令生效，坏帧被丢弃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M4 传感器 + Flash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SHT30 读取、参数掉电保存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重启后设备 ID/采样周期仍在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M5 LCD 显示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FSMC 驱动移植 + 界面美化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屏幕显示温湿度/ADC/ID，不闪烁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2.3 取舍原则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>优先策略：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外设按需学，用到才学，学完立刻用上（I2C/FSMC 都是现学现用）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>砍掉低价值内容：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高级定时器死区、DAC、RTC、CAN 等与本项目无关，果断跳过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>垂直切片：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每步都能编译、下载、看到现象，而不是攒到最后一次性调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三、M1 最小可运行闭环：ADC -&gt; 队列 -&gt; 串口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目标与步骤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先打通'外设产生数据 -&gt; 任务采集 -&gt; 队列传递 -&gt; 任务输出'这条主干，后面的模块都挂在这条链上。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CubeMX 建工程：STM32F103ZETx，时钟树配 72MHz（HSE 8M × PLL9），APB1 定时器时钟确认 72MHz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配置 ADC1_IN1（PA1，模拟输入）与 USART1（115200，异步）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添加 FreeRTOS（CMSIS-OS2），生成三个任务骨架和两个队列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定义 SensorData 结构体，把队列的单元大小从默认 1 字节改为 sizeof(SensorData)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Sensor_Task 周期读 ADC；UART_Task 从队列取数据打印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两个致命踩坑（编译/启动必现）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val="clear" w:color="auto" w:fill="F4F6F9"/>
          </w:tcPr>
          <w:p>
            <w:pPr>
              <w:spacing w:before="40" w:after="4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踩坑 1  </w:t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工程默认开启 Strict ANSI 模式（Strict=1），ARMCC5 会把 CMSIS 头文件里的 __asm 内嵌汇编判为非法（#667 错误），FreeRTOS 的 port.c 同样中招，所有文件编译失败。解法：编译选项里关闭 Strict（与正点原子模板一致）。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val="clear" w:color="auto" w:fill="F4F6F9"/>
          </w:tcPr>
          <w:p>
            <w:pPr>
              <w:spacing w:before="40" w:after="4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踩坑 2  </w:t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printf 默认走 semihosting（BKPT 0xAB），没有调试器时直接在启动阶段 HardFault，表现为'下载后板子死了、灯都不闪'。解法：Keil 里勾选 Use MicroLIB + 在 main.c 实现 fputc重定向到 USART1。中文字符串字面量还会触发 #870 编码警告，建议串口输出用英文。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关键代码（Sensor 任务）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for (;;) {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HAL_ADC_Start(&amp;hadc1);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if (HAL_ADC_PollForConversion(&amp;hadc1, 10) == HAL_OK)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    tx.adc_raw = HAL_ADC_GetValue(&amp;hadc1);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HAL_ADC_Stop(&amp;hadc1);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tx.adc_mv = tx.adc_raw * 3300UL / 4095UL;   // 12位, 3.3V参考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osMessageQueuePut(q_sensor2uart, &amp;tx, 0, osWaitForever);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osDelay(g_sample_interval_ms);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}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验证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PA1 悬空：ADC 读数乱跳（浮空电压，正常现象）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PA1 接 3.3V / GND：读数稳定在 3300mV / 0mV —— 证明链路通了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四、M2 UART 接收：DMA + IDLE + 环形缓冲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设计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接收不能让 CPU 逐字节等。DMA 在循环模式下自动把串口数据搬进缓冲区，总线空闲瞬间产生 IDLE 中断，中断里算出'新数据写到了哪'，搬进环形缓冲；任务侧轮询环形缓冲取数据。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串口字节 -&gt; DMA循环(硬件搬运,CPU不参与) -&gt; uart_rx_buf[256]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-&gt; 总线空闲触发IDLE中断 -&gt; 由CNDTR反推新数据位置 -&gt; 写入环形缓冲(ISR只动head)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-&gt; UART_Task轮询环形缓冲(任务只动tail) -&gt; 解析/回显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三个关键点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DMA 必须是 Circular 模式（CubeMX 里 DMA Mode 选 Circular），绕回继续写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IDLE 中断 = 一帧结束，天然解决粘包：不用自己去数字节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环形缓冲单生产者（中断）+ 单消费者（任务），互不碰对方指针，无需加锁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空/满判断（面试必问）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空: head == tail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满: (head + 1) % SIZE == tail    // 留一个空位区分空和满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4.4 验证与现象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串口发任意字符，原样回显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发中文'你好'回显不乱码：回显是字节透明的，MCU 不解析文本，收发用同一编码自然一致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五、M3 协议帧 + CRC16：命令应答闭环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帧格式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| 0xAA(帧头) | ID | CMD | LEN | DATA[LEN] | CRC16(2B, 低字节在前) |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CRC 覆盖: ID + CMD + LEN + DATA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命令表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96"/>
        <w:gridCol w:w="1440"/>
        <w:gridCol w:w="6624"/>
      </w:tblGrid>
      <w:tr>
        <w:trPr>
          <w:tblHeader w:val="true"/>
        </w:trPr>
        <w:tc>
          <w:tcPr>
            <w:tcW w:type="dxa" w:w="1296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CMD</w:t>
            </w:r>
          </w:p>
        </w:tc>
        <w:tc>
          <w:tcPr>
            <w:tcW w:type="dxa" w:w="1440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方向</w:t>
            </w:r>
          </w:p>
        </w:tc>
        <w:tc>
          <w:tcPr>
            <w:tcW w:type="dxa" w:w="6624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功能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0x01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上行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主动上报传感器数据（ADC 电压 + 温度 + 湿度）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0x02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下行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设置参数（采样周期、设备 ID），成功后掉电保存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0x03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下行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查询设备信息（固件版本、设备 ID）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三态接收状态机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FRAME_IDLE    等 0xAA 帧头；收到后进入 FRAME_HEADER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FRAME_HEADER  收 ID+CMD+LEN（3 字节）；LEN 超限 -&gt; 丢弃回 IDLE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FRAME_PAYLOAD 按 LEN 收 DATA，再收 2 字节 CRC 并校验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任何一帧出错(CRC/LEN)直接丢弃，状态机自动等下一帧头 —— 这就是'自动同步'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5.4 CRC16-MODBUS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多项式 0x8005（反射 0xA001），初始值 0xFFFF，结果无异或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查表法：256 项表把'每字节 8 次移位异或'换成 1 次查表，速度约 8 倍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标准测试向量：crc16("123456789") == 0x4B37，用于自检算法实现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5.5 验证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查询：AA 01 03 00 20 F0 -&gt; 收到回复帧（固件版本 + ID）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设采样周期 100ms：AA 01 02 03 01 00 64 28 65 -&gt; 上报肉眼变快，命令生效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坏 CRC：AA 01 02 03 01 00 64 28 66 -&gt; 无应答，串口打印 CRC err! count=1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val="clear" w:color="auto" w:fill="F4F6F9"/>
          </w:tcPr>
          <w:p>
            <w:pPr>
              <w:spacing w:before="40" w:after="4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M3 起串口输出的是二进制帧，串口助手要切到 HEX 显示/HEX 发送；普通文本（无 AA 帧头）会被状态机过滤，这是协议的第一道防护。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六、M4 SHT30 温湿度 + Flash 掉电保存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SHT30 读取流程（I2C）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1. 发测量命令 0x24 0x00（高重复性, 无时钟拉伸）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2. 等约 15ms 测量完成（HAL_Delay(20)）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3. 读 6 字节: 温度(2) + 温度CRC(1) + 湿度(2) + 湿度CRC(1)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换算(×10整数避免浮点):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T = -45 + 175 * raw/65535   -&gt; temp_x10 = -450 + 1750*raw/65535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RH = 100 * raw/65535        -&gt; humi_x10 = 1000*raw/65535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Flash 参数存储（两个关键修正）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val="clear" w:color="auto" w:fill="F4F6F9"/>
          </w:tcPr>
          <w:p>
            <w:pPr>
              <w:spacing w:before="40" w:after="4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地址修正  </w:t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F103ZET6 只有 512KB Flash（0x08000000~0x0807FFFF），原 README 写的 0x080C0000 超出范围。实际选用最后一个 128KB 扇区 0x08060000。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val="clear" w:color="auto" w:fill="F4F6F9"/>
          </w:tcPr>
          <w:p>
            <w:pPr>
              <w:spacing w:before="40" w:after="4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时间修正  </w:t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128KB 扇区擦除约 1~2 秒，不是'几毫秒'。擦除期间 CPU 从 Flash 取指会被阻塞，UART 任务会卡顿；环形缓冲恰好把这段时间的接收数据暂存下来，擦完继续处理。</w:t>
            </w:r>
          </w:p>
        </w:tc>
      </w:tr>
    </w:tbl>
    <w:p>
      <w:pPr>
        <w:spacing w:after="0"/>
      </w:pP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typedef struct {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uint16_t device_id;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uint16_t sample_interval_ms;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 xml:space="preserve">    uint16_t crc;      // CRC16 覆盖前两个字段, 校验有效性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} SysParam;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保存: 解锁Flash -&gt; 擦整扇区 -&gt; 写3个半字 -&gt; 上锁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读取: 指针直接访问 + CRC 校验, 失败则用默认值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6.3 验证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设设备 ID=07 -&gt; 复位重启 -&gt; 串口打印 params loaded: ID=7 —— 掉电保存生效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改 ID 后命令的 ID 字节必须跟着变（ID 校验：只处理发给自己的帧）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七、M5 TFTLCD 移植（FSMC）与界面美化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移植四坑（面试可讲）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 xml:space="preserve">坑 1 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重复符号：lcd.c 与 fsmc.c 都定义了 HAL_SRAM_MspInit -&gt; 链接报错。删掉驱动里自带的 FSMC 配置，复用 CubeMX 的 MX_FSMC_Init（NE4+A10 已一致）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 xml:space="preserve">坑 2 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隐式声明冲突：lcd_ex.c 先调用 delay_us（C89 隐式声明为 int），后加的定义冲突。把 delay_us 定义挪到 #include "lcd_ex.c" 之前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 xml:space="preserve">坑 3 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include 路径：./SYSTEM/delay/delay.h、./BSP/LCD/xxx 等正点原子模板路径不存在，全部适配（delay_ms -&gt; HAL_Delay）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/>
          <w:i w:val="0"/>
          <w:color w:val="1A1A1A"/>
          <w:sz w:val="22"/>
        </w:rPr>
        <w:t xml:space="preserve">坑 4 </w:t>
      </w:r>
      <w:r>
        <w:rPr>
          <w:rFonts w:ascii="Calibri" w:hAnsi="Calibri" w:eastAsia="Microsoft YaHei"/>
          <w:b w:val="0"/>
          <w:i w:val="0"/>
          <w:color w:val="1A1A1A"/>
          <w:sz w:val="22"/>
        </w:rPr>
        <w:t>编码：驱动文件是 GBK，统一转 UTF-8（注释不影响编译）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FSMC 显示原理（一句话）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A1A1A"/>
          <w:sz w:val="22"/>
        </w:rPr>
        <w:t>FSMC 把 LCD 映射成一段内存：写 LCD-&gt;LCD_RAM 就是一次并口写时序，CPU 一条赋值指令完成，比 GPIO 模拟 8080 快几十倍。LCD_BASE = Bank4 基址(0x6C000000) | (A10 地址线对应偏移)，寄存器/数据靠 A10 高低电平区分。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界面防闪烁三招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静态框架（边框/标题/标签）只画一次，之后不重画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数值变化才刷新对应行（温度湿度变化慢，几乎不刷）</w:t>
      </w:r>
    </w:p>
    <w:p>
      <w:pPr>
        <w:spacing w:before="0" w:after="40" w:line="300" w:lineRule="auto"/>
        <w:ind w:left="540" w:hanging="270"/>
        <w:numPr>
          <w:ilvl w:val="0"/>
          <w:numId w:val="101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ADC 加 20mV 死区，悬空乱跳时不刷屏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val="clear" w:color="auto" w:fill="F4F6F9"/>
          </w:tcPr>
          <w:p>
            <w:pPr>
              <w:spacing w:before="40" w:after="40" w:line="300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顺带修复  </w:t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原实现擦除区坐标 x=300 越出 240 宽的屏幕，会污染相邻行，一并修正。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八、系统现状与 Git 记录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功能清单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60"/>
        <w:gridCol w:w="5184"/>
        <w:gridCol w:w="2016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功能</w:t>
            </w:r>
          </w:p>
        </w:tc>
        <w:tc>
          <w:tcPr>
            <w:tcW w:type="dxa" w:w="5184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实现方式</w:t>
            </w:r>
          </w:p>
        </w:tc>
        <w:tc>
          <w:tcPr>
            <w:tcW w:type="dxa" w:w="2016"/>
            <w:vAlign w:val="center"/>
            <w:shd w:val="clear" w:color="auto" w:fill="E8EEF5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A1A1A"/>
                <w:sz w:val="21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主动上报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CMD 0x01 帧，周期可配（默认 200ms）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命令应答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CMD 0x02 设参 / 0x03 查询，CRC 校验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无阻塞接收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DMA 循环 + IDLE + 环形缓冲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参数掉电保存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Flash 最后扇区 + CRC 校验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LCD 显示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FSMC 驱动，变化刷新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21"/>
              </w:rPr>
              <w:t>完成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Git 提交记录（主干）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M1  最小可运行闭环 - ADC采集-&gt;队列-&gt;串口打印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M2  UART接收 - DMA循环 + IDLE中断 + 环形缓冲 + 串口回显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M3  协议帧 + CRC16 - 命令应答闭环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M4  SHT30温湿度(I2C) + Flash参数掉电保存</w:t>
      </w:r>
    </w:p>
    <w:p>
      <w:pPr>
        <w:spacing w:before="0" w:after="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M5  TFTLCD移植(FSMC) - 显示温湿度/ADC/设备ID</w:t>
      </w:r>
    </w:p>
    <w:p>
      <w:pPr>
        <w:spacing w:before="0" w:after="80" w:line="276" w:lineRule="auto"/>
        <w:shd w:val="clear" w:color="auto" w:fill="F4F4F4"/>
        <w:ind w:left="360"/>
      </w:pPr>
      <w:r>
        <w:rPr>
          <w:rFonts w:ascii="Consolas" w:hAnsi="Consolas" w:eastAsia="Microsoft YaHei"/>
          <w:b w:val="0"/>
          <w:i w:val="0"/>
          <w:color w:val="1A1A1A"/>
          <w:sz w:val="19"/>
        </w:rPr>
        <w:t>M5美化: LCD界面重设计 - 消除刷新闪烁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九、可扩展方向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IWDG 看门狗：任务喂狗 + 任务监控，防死机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宽范围测频：定时器输入捕获 + 更新中断记溢出次数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Flash 磨损均衡：多槽位轮写，避免每次擦同一扇区（寿命约 1 万次）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协议健壮性：断帧重传、帧序号、ACK 超时重发</w:t>
      </w:r>
    </w:p>
    <w:p>
      <w:pPr>
        <w:spacing w:before="0" w:after="40" w:line="300" w:lineRule="auto"/>
        <w:ind w:left="540" w:hanging="270"/>
        <w:numPr>
          <w:ilvl w:val="0"/>
          <w:numId w:val="100"/>
        </w:numPr>
      </w:pPr>
      <w:r>
        <w:rPr>
          <w:rFonts w:ascii="Calibri" w:hAnsi="Calibri" w:eastAsia="Microsoft YaHei"/>
          <w:b w:val="0"/>
          <w:i w:val="0"/>
          <w:color w:val="1A1A1A"/>
          <w:sz w:val="22"/>
        </w:rPr>
      </w:r>
      <w:r>
        <w:rPr>
          <w:rFonts w:ascii="Calibri" w:hAnsi="Calibri" w:eastAsia="Microsoft YaHei"/>
          <w:b w:val="0"/>
          <w:i w:val="0"/>
          <w:color w:val="1A1A1A"/>
          <w:sz w:val="22"/>
        </w:rPr>
        <w:t>DMA 发送：发送也走 DMA，UART_Task 不再阻塞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pacing w:before="0" w:after="0" w:line="240" w:lineRule="auto"/>
    </w:pPr>
    <w:r/>
    <w:r>
      <w:rPr>
        <w:rFonts w:ascii="Calibri" w:hAnsi="Calibri" w:eastAsia="Microsoft YaHei"/>
        <w:b w:val="0"/>
        <w:i w:val="0"/>
        <w:color w:val="595959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595959"/>
        <w:sz w:val="18"/>
      </w:rPr>
      <w:fldChar w:fldCharType="begin"/>
    </w:r>
    <w:r>
      <w:rPr>
        <w:rFonts w:ascii="Calibri" w:hAnsi="Calibri" w:eastAsia="Microsoft YaHei"/>
        <w:b w:val="0"/>
        <w:i w:val="0"/>
        <w:color w:val="595959"/>
        <w:sz w:val="18"/>
      </w:rPr>
      <w:instrText xml:space="preserve"> PAGE </w:instrText>
    </w:r>
    <w:r>
      <w:rPr>
        <w:rFonts w:ascii="Calibri" w:hAnsi="Calibri" w:eastAsia="Microsoft YaHei"/>
        <w:b w:val="0"/>
        <w:i w:val="0"/>
        <w:color w:val="595959"/>
        <w:sz w:val="18"/>
      </w:rPr>
      <w:fldChar w:fldCharType="end"/>
    </w:r>
    <w:r>
      <w:rPr>
        <w:rFonts w:ascii="Calibri" w:hAnsi="Calibri" w:eastAsia="Microsoft YaHei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pBdr>
        <w:bottom w:val="single" w:sz="4" w:space="4" w:color="BFBFBF"/>
      </w:pBdr>
    </w:pPr>
    <w:r/>
    <w:r>
      <w:rPr>
        <w:rFonts w:ascii="Calibri" w:hAnsi="Calibri" w:eastAsia="Microsoft YaHei"/>
        <w:b w:val="0"/>
        <w:i w:val="0"/>
        <w:color w:val="595959"/>
        <w:sz w:val="18"/>
      </w:rPr>
      <w:t>FreeRTOS 项目复盘 · M0~M5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bullet"/>
      <w:lvlText w:val="●"/>
      <w:lvlJc w:val="left"/>
      <w:pPr>
        <w:ind w:left="540" w:hanging="270"/>
      </w:pPr>
      <w:rPr>
        <w:rFonts w:ascii="Symbol" w:hAnsi="Symbol" w:hint="default"/>
      </w:rPr>
    </w:lvl>
  </w:abstractNum>
  <w:abstractNum w:abstractNumId="10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