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64" w:lineRule="auto"/>
      </w:pPr>
      <w:r>
        <w:rPr>
          <w:rFonts w:ascii="Calibri" w:hAnsi="Calibri" w:eastAsia="Microsoft YaHei"/>
          <w:b/>
          <w:i w:val="0"/>
          <w:color w:val="1F4D78"/>
          <w:sz w:val="48"/>
        </w:rPr>
        <w:t>嵌入式面试问答准备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color w:val="595959"/>
          <w:sz w:val="26"/>
        </w:rPr>
        <w:t>基于 FreeRTOS 数据采集与通信项目 · 高频问题与参考要点</w:t>
      </w:r>
    </w:p>
    <w:p>
      <w:pPr>
        <w:spacing w:before="0" w:after="0" w:line="276" w:lineRule="auto"/>
      </w:pPr>
      <w:r>
        <w:rPr>
          <w:rFonts w:ascii="Calibri" w:hAnsi="Calibri" w:eastAsia="Microsoft YaHei"/>
          <w:b w:val="0"/>
          <w:i w:val="0"/>
          <w:color w:val="595959"/>
          <w:sz w:val="19"/>
        </w:rPr>
        <w:t>覆盖：项目介绍 / FreeRTOS / UART-DMA-IDLE / 协议与 CRC / Flash / I2C-ADC / FSMC / 综合</w:t>
      </w:r>
    </w:p>
    <w:p>
      <w:pPr>
        <w:spacing w:before="0" w:after="0" w:line="276" w:lineRule="auto"/>
      </w:pPr>
      <w:r>
        <w:rPr>
          <w:rFonts w:ascii="Calibri" w:hAnsi="Calibri" w:eastAsia="Microsoft YaHei"/>
          <w:b w:val="0"/>
          <w:i w:val="0"/>
          <w:color w:val="595959"/>
          <w:sz w:val="19"/>
        </w:rPr>
        <w:t>用法：先自己答，再看要点；能用自己的话讲清楚才算掌握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一、项目介绍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1.1 30 秒电梯演讲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A1A1A"/>
          <w:sz w:val="22"/>
        </w:rPr>
        <w:t>我做了一个基于 STM32F103 和 FreeRTOS 的数据采集与通信节点：三个任务分别负责传感器采集、协议通信和 LCD 显示，任务间用队列解耦；串口用 DMA + IDLE 中断 + 环形缓冲实现无阻塞接收，自定义帧 + CRC16 校验保证数据可靠，参数通过内部 Flash 掉电保存。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1.2 项目亮点（回答'项目里最值得说的地方'）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DMA 循环 + IDLE 中断接收：CPU 不逐字节等待，空闲中断天然切帧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单生产者单消费者环形缓冲：无锁，空/满用留一格区分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协议状态机自动同步：坏帧直接丢弃，不用重新握手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CRC16-MODBUS 查表法 + 标准测试向量自检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Flash 参数存储带 CRC 校验，启动时自动恢复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LCD 变化刷新 + 死区，消除闪烁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1.3 问'有什么难点/坑'时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MicroLIB 与 semihosting：printf 在无调试器时启动即 HardFault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ARMCC5 Strict 模式与 CMSIS __asm 扩展冲突（#667）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lcd.c 与 fsmc.c 重复定义 HAL_SRAM_MspInit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原蓝图 Flash 地址 0x080C0000 超出 512KB 范围，修正为 0x08060000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二、FreeRTOS 专题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2.1 为什么用 RTOS，不用裸机 while + 标志位？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采集、通信、显示三个周期/事件节奏完全不同，裸机耦合高、难扩展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阻塞式 API 让'等数据'不浪费 CPU：任务睡眠时调度器跑别的任务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队列/信号量提供了标准、可测试的同步原语，比全局标志位可靠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2.2 任务间通信为什么用队列，不用全局变量？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队列是生产者-消费者模型：阻塞、缓冲、解耦天然具备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全局变量需要自己加临界区/volatile，多任务读写易出竞态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队列满时生产者阻塞 = 背压，自动限流，不会无界堆积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2.3 队列满了会怎样？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发送方带超时/永久阻塞；本项目中 Sensor_Task 用 osWaitForever，队列满则等消费者取走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这正是'慢消费者不会丢数据'的设计：宁可阻塞采集，不丢通信数据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2.4 任务优先级怎么定的？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UART_Task 最高：串口是实时交互通道，收发都要及时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Sensor_Task 中：周期 200ms，延迟可容忍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Display_Task 最低：显示是'锦上添花'，慢了无所谓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注意：高优先级任务里不能做长时间阻塞操作（如 Flash 擦除 1~2 秒）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2.5 什么是优先级反转？怎么解决？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低优先级任务持有互斥量，高优先级任务等待，中优先级任务抢占 -&gt; 高优先级被'反转'拖住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解法：优先级继承（FreeRTOS 互斥量默认支持）或优先级天花板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本项目用队列而非互斥量共享数据，天然规避了大部分场景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2.6 中断里能用普通 API 吗？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不能调用阻塞、睡眠、会切换任务的 API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要用 ISR 安全版本：xQueueSendFromISR / xSemaphoreGiveFromISR 等（CMSIS-OS2 中 osMessageQueuePut 的 timeout 参数在 ISR 必须传 0）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本项目中断只做'搬字节进环形缓冲'，解析和发送都在任务里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2.7 任务栈溢出怎么检测？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configCHECK_FOR_STACK_OVERFLOW 打开，溢出时进 vApplicationStackOverflowHook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FreeRTOS 提供两种检查机制：任务切换时检查栈指针边界 / 用已知值填充检查尾部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实践经验：任务里用 printf/sprintf 会显著加大栈需求，Display 任务给到 512 words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2.8 heap_4 是什么？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FreeRTOS 内存管理方案之一：首次适应算法 + 合并相邻空闲块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任务栈、队列、信号量都从 configTOTAL_HEAP_SIZE 指定的静态数组分配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heap_4 不释放碎片（合并相邻块），适合长期运行；堆不足会返回 NULL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三、UART / DMA / IDLE / 环形缓冲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3.1 为什么用 DMA 接收串口？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DMA 搬运不占 CPU：硬件把数据从外设搬到内存，CPU 可去跑别的任务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接收是'不知道什么时候来'的事件，DMA + 中断比轮询高效得多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3.2 IDLE 中断的原理？为什么能解粘包？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串口总线空闲超过一个字符时间，硬件置 IDLE 标志并产生中断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一帧数据发完到下一帧之间必有空闲，IDLE 就代表'这一帧结束'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配合 DMA 位置差，无需逐字节解析就能把整帧数据取走，天然解决粘包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3.3 __HAL_DMA_GET_COUNTER 怎么用？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CNDTR 寄存器 = DMA 还剩多少字节没搬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本次新数据长度 = 缓冲区大小 - CNDTR（循环模式下）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记录上次处理位置，把 [上次, 当前) 的字节搬进环形缓冲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3.4 DMA Circular 和 Normal 的区别？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Normal：搬完指定长度就停，需要重新启动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Circular：写满自动绕回从头继续写，适合未知长度的连续接收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3.5 环形缓冲空/满判断？为什么不用加锁？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空 head==tail；满 (head+1)%SIZE==tail（留一格）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单生产者（中断只写 head）单消费者（任务只读 tail），互不碰对方指针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head/tail 用 volatile 防止编译器缓存优化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3.6 为什么回显/解析放任务，不放中断？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中断里只做微秒级操作：搬数据、置标志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串口发送、协议解析是毫秒级，放中断会阻塞其他中断、拉长中断延迟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四、协议与 CRC16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4.1 帧格式为什么这样设计？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固定帧头 0xAA 用于同步；LEN 字段让接收方知道要收多少字节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ID 支持一主多从总线寻址；CMD 区分功能；CRC 兜底校验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长度上限 64 约束了缓冲区大小，防止恶意超长帧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4.2 状态机解析 vs 收齐再解析？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串口是字节流，你不知道下一字节何时到，必须边收边判断状态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状态机天然处理半包：一帧分几次到也能正确组装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4.3 收到垃圾数据怎么恢复？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任何一帧 CRC/LEN 出错立即丢弃，回到 IDLE 等下一个 0xAA —— 自动同步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代价是垃圾里可能误含 0xAA 被当帧头，但 CRC 会拦下错误帧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4.4 CRC16-MODBUS 关键参数？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多项式 0x8005（反射 0xA001），初始 0xFFFF，结果无异或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测试向量：crc16("123456789") = 0x4B37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4.5 查表法为什么快？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逐位法每字节 8 次移位异或；查表法一次查表完成，约 8 倍速度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256 项表 = 512 字节 ROM，F103 完全放得下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4.6 粘包/半包怎么处理？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粘包：IDLE 中断天然按'帧'切分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半包：状态机等剩余字节；坏帧丢弃自动同步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五、Flash 参数存储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5.1 为什么选 0x08060000？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F103ZET6 Flash 共 512KB，0x08060000 是最后一个 128KB 扇区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避开程序区：代码目前 40 多 KB，离 384KB 之前都安全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原方案 0x080C0000 超出 Flash 地址空间，写入会失败/未定义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5.2 为什么先擦整扇区再写？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Flash 只能把 1 写成 0，不能把 0 写成 1，所以要擦除复位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F103 最小擦除单位是扇区（本工程 128KB）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5.3 擦除对系统的影响？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128KB 扇区擦除约 1~2 秒，期间 CPU 从 Flash 取指被阻塞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对策：放低优先级任务/接受卡顿；环形缓冲暂存接收数据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5.4 擦写寿命？怎么优化？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F103 Flash 擦写寿命约 1 万次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优化：多槽位轮写（这次写槽 1，下次写槽 2），分摊磨损，写满才擦一次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5.5 参数有效性怎么保证？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结构体带 CRC16：读出来先校验，失败就用默认值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加上合理性检查（如采样周期 0 &lt; t &lt;= 60000），双保险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六、I2C / SHT30 / ADC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6.1 SHT30 地址为什么传 0x88？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芯片 7 位地址 0x44（ADDR 引脚决定 0x44/0x45）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HAL 的 I2C 地址参数要的是 8 位格式：0x44 &lt;&lt; 1 = 0x88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这是 HAL 库最经典的传参坑之一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6.2 什么是 I2C 时钟拉伸？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从机来不及时拉低 SCL 让主机等待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SHT30 有两种测量模式：带时钟拉伸（0x2C）和不带（0x24）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本项目用 0x24 + 等 20ms，避免依赖拉伸兼容性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6.3 温湿度换算为什么用 ×10 整数？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浮点在 Cortex-M3 上要软件模拟，慢且占栈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temp_x10 = -450 + 1750*raw/65535 直接得 0.1°C 精度整数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6.4 ADC 怎么把原始值变电压？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12 位 ADC，参考 3.3V：mV = raw * 3300 / 4095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采样时间越长越准（1.5 cycles 噪声大，建议 55.5 以上）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6.5 悬空 ADC 为什么读数乱跳？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模拟输入引脚没有上下拉，完全悬空，噪声耦合进来被采样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工程上必须接确定信号源；本项目用 20mV 死区避免刷屏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七、LCD / FSMC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7.1 FSMC 为什么快？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LCD 被映射为内存地址，写 LCD-&gt;LCD_RAM 一条赋值即完成并口写时序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无需 GPIO 逐位模拟 8080 时序，速度提升一个量级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7.2 LCD_BASE 怎么算的？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Bank4 基址 0x6C000000 + A10 地址线偏移 ((1&lt;&lt;10)*2 - 2)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A10 拉高/拉低区分'写寄存器'和'写数据'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7.3 HAL_SRAM_MspInit 重复定义怎么处理？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驱动文件（lcd.c）和 CubeMX 生成文件（fsmc.c）都定义了它 -&gt; 链接报错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原则：保留 CubeMX 的，删除驱动自带的（驱动只保留寄存器初始化）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7.4 界面为什么用'变化刷新'？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整屏擦除重画在 100~200ms 周期下肉眼可见闪烁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静态框架只画一次 + 数值变化才刷新 + ADC 死区，观感稳定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八、综合能力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8.1 volatile 什么时候用？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变量被中断/任务/外设异步修改，且编译器可能缓存读取时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本项目：g_tim4_tick、环形缓冲的 head/tail、g_device_id 等跨上下文共享变量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8.2 中断和任务共享变量为什么必须 volatile？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编译器可能把变量读进寄存器优化掉，导致任务读到的永远是旧值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volatile 告诉编译器每次都从内存读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8.3 任务里能用 HAL_Delay 吗？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能用，但它基于中断计数忙等，会占用当前任务的时间片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RTOS 里更推荐 osDelay：让出 CPU，其他任务能跑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本项目 LCD 驱动里的延时用 HAL_Delay，采集/显示节拍用 osDelay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8.4 怎么调试一个'跑起来没反应'的问题？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先确认烧录的是最新固件（版本号打印）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串口加启动日志/状态打印，分段定位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Keil 断点 + 观察寄存器/变量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二分法：注释掉一部分功能，看现象是否消失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8.5 项目如果重做，会改进什么？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加软件看门狗 + 任务监控，提高健壮性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发送也走 DMA，串口任务不再阻塞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Flash 多槽位轮写，兼顾寿命与掉电安全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协议加帧序号/重传，支持断帧恢复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pacing w:before="0" w:after="0" w:line="240" w:lineRule="auto"/>
    </w:pPr>
    <w:r/>
    <w:r>
      <w:rPr>
        <w:rFonts w:ascii="Calibri" w:hAnsi="Calibri" w:eastAsia="Microsoft YaHei"/>
        <w:b w:val="0"/>
        <w:i w:val="0"/>
        <w:color w:val="595959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95959"/>
        <w:sz w:val="18"/>
      </w:rPr>
      <w:fldChar w:fldCharType="begin"/>
    </w:r>
    <w:r>
      <w:rPr>
        <w:rFonts w:ascii="Calibri" w:hAnsi="Calibri" w:eastAsia="Microsoft YaHei"/>
        <w:b w:val="0"/>
        <w:i w:val="0"/>
        <w:color w:val="595959"/>
        <w:sz w:val="18"/>
      </w:rPr>
      <w:instrText xml:space="preserve"> PAGE </w:instrText>
    </w:r>
    <w:r>
      <w:rPr>
        <w:rFonts w:ascii="Calibri" w:hAnsi="Calibri" w:eastAsia="Microsoft YaHei"/>
        <w:b w:val="0"/>
        <w:i w:val="0"/>
        <w:color w:val="595959"/>
        <w:sz w:val="18"/>
      </w:rPr>
      <w:fldChar w:fldCharType="end"/>
    </w:r>
    <w:r>
      <w:rPr>
        <w:rFonts w:ascii="Calibri" w:hAnsi="Calibri" w:eastAsia="Microsoft YaHei"/>
        <w:b w:val="0"/>
        <w:i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pBdr>
        <w:bottom w:val="single" w:sz="4" w:space="4" w:color="BFBFBF"/>
      </w:pBdr>
    </w:pPr>
    <w:r/>
    <w:r>
      <w:rPr>
        <w:rFonts w:ascii="Calibri" w:hAnsi="Calibri" w:eastAsia="Microsoft YaHei"/>
        <w:b w:val="0"/>
        <w:i w:val="0"/>
        <w:color w:val="595959"/>
        <w:sz w:val="18"/>
      </w:rPr>
      <w:t>嵌入式面试问答准备 · 基于本项目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multiLevelType w:val="singleLevel"/>
    <w:lvl w:ilvl="0">
      <w:start w:val="1"/>
      <w:numFmt w:val="bullet"/>
      <w:lvlText w:val="●"/>
      <w:lvlJc w:val="left"/>
      <w:pPr>
        <w:ind w:left="540" w:hanging="270"/>
      </w:pPr>
      <w:rPr>
        <w:rFonts w:ascii="Symbol" w:hAnsi="Symbol" w:hint="default"/>
      </w:rPr>
    </w:lvl>
  </w:abstractNum>
  <w:abstractNum w:abstractNumId="101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