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Report: HW</w:t>
      </w:r>
      <w:r>
        <w:rPr>
          <w:rFonts w:ascii="Courier New" w:hAnsi="Courier New"/>
          <w:sz w:val="24"/>
          <w:szCs w:val="24"/>
          <w:rtl w:val="0"/>
          <w:lang w:val="en-US"/>
        </w:rPr>
        <w:t>2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color w:val="0563c0"/>
          <w:sz w:val="24"/>
          <w:szCs w:val="24"/>
          <w:u w:val="single" w:color="0563c0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color w:val="0563c0"/>
          <w:sz w:val="24"/>
          <w:szCs w:val="24"/>
          <w:u w:val="single" w:color="0563c0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color w:val="0563c0"/>
          <w:sz w:val="24"/>
          <w:szCs w:val="24"/>
          <w:u w:val="single" w:color="0563c0"/>
          <w:rtl w:val="0"/>
        </w:rPr>
        <w:fldChar w:fldCharType="separate" w:fldLock="0"/>
      </w:r>
      <w:r>
        <w:rPr>
          <w:rStyle w:val="Hyperlink.0"/>
          <w:rFonts w:ascii="Courier New" w:hAnsi="Courier New"/>
          <w:color w:val="0563c0"/>
          <w:sz w:val="24"/>
          <w:szCs w:val="24"/>
          <w:u w:val="single" w:color="0563c0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我從這份作業學到如何用</w:t>
      </w:r>
      <w:r>
        <w:rPr>
          <w:rFonts w:ascii="Courier New" w:hAnsi="Courier New"/>
          <w:sz w:val="24"/>
          <w:szCs w:val="24"/>
          <w:rtl w:val="0"/>
          <w:lang w:val="en-US"/>
        </w:rPr>
        <w:t>scnaf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讀取資料。另外自己也有去爬文發現</w:t>
      </w:r>
      <w:r>
        <w:rPr>
          <w:rFonts w:ascii="Courier New" w:hAnsi="Courier New"/>
          <w:sz w:val="24"/>
          <w:szCs w:val="24"/>
          <w:rtl w:val="0"/>
          <w:lang w:val="en-US"/>
        </w:rPr>
        <w:t>scanf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讀資料會從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中讀取，所以在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迴圈中放</w:t>
      </w:r>
      <w:r>
        <w:rPr>
          <w:rFonts w:ascii="Courier New" w:hAnsi="Courier New"/>
          <w:sz w:val="24"/>
          <w:szCs w:val="24"/>
          <w:rtl w:val="0"/>
          <w:lang w:val="en-US"/>
        </w:rPr>
        <w:t>scanf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只需一次輸入全部即可，因為輸入的資料會存在</w:t>
      </w:r>
      <w:r>
        <w:rPr>
          <w:rFonts w:ascii="Courier New" w:hAnsi="Courier New"/>
          <w:sz w:val="24"/>
          <w:szCs w:val="24"/>
          <w:rtl w:val="0"/>
          <w:lang w:val="en-US"/>
        </w:rPr>
        <w:t>buffer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#include&lt;stdio.h&gt;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#include&lt;stdlib.h&gt;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input function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SetData(int data[],const char *choice,int P){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scf;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printf("%s",choice);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 i &lt; P; i++){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scanf("%d",&amp;data[i]);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while ((getchar()) != '\n');// clear the buffer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1;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Check if input is legal or not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Check(int data[],int H,int P){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 =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0;i &lt; P; i++){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if(data[i] &lt; 1 || data[i] &gt; H)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return 0; // if it is illegal the function return 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1;// return 1 finally , means that all number is legal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array initialize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Reset(int data[],int size){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 xml:space="preserve">int i = 0;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0;i &lt; size; i++){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data[i] =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// compute h and x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HX(int ans[],int P){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ans_match[P];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pt-PT"/>
        </w:rPr>
        <w:t xml:space="preserve">    int guess[P];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// ans_match and guess_match are set to record match to avoid computing in "x" again.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guess_match[P];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h,x;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int i = 0,j =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do{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h =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x =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Reset(ans_match,P); // reset ans_match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Reset(guess_match,P);// reset guess_match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SetData(guess,"guess:",P);//input guess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 = 0;i &lt; P; i++){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if(guess[i] == ans[i]){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// if guess[i] match to ans[i] ans_match[i] and guess_match[i] are assigned 1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// this assignment is to avoid computing in "x" again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ans_match[i]= guess_match[i] = 1;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h++;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 = 0; i &lt; P; i++){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if(guess_match[i] != 1){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for(j = 0; j &lt; P; j++){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if(ans[j] == guess[i]&amp;&amp;ans_match[j] != 1)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        x++;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printf("%dH%dX\n",h,x);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}while(h!=P);// do until h == P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*argv[])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N = atoi(argv[1]);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P = atoi(argv[2]);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printf("You set N=%d, P=%d\n",N,P);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ans[100];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while(!SetData(ans,"ans:",P)||!Check(ans,N,P))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printf("The answer is  illegal,  please  reset  the  answer.\n");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HX(ans,P);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gcc -o hw</w:t>
      </w:r>
      <w:r>
        <w:rPr>
          <w:rFonts w:ascii="Courier New" w:hAnsi="Courier New"/>
          <w:sz w:val="24"/>
          <w:szCs w:val="24"/>
          <w:rtl w:val="0"/>
          <w:lang w:val="en-US"/>
        </w:rPr>
        <w:t>2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 hw</w:t>
      </w:r>
      <w:r>
        <w:rPr>
          <w:rFonts w:ascii="Courier New" w:hAnsi="Courier New"/>
          <w:sz w:val="24"/>
          <w:szCs w:val="24"/>
          <w:rtl w:val="0"/>
          <w:lang w:val="en-US"/>
        </w:rPr>
        <w:t>2</w:t>
      </w:r>
      <w:r>
        <w:rPr>
          <w:rFonts w:ascii="Courier New" w:hAnsi="Courier New"/>
          <w:sz w:val="24"/>
          <w:szCs w:val="24"/>
          <w:rtl w:val="0"/>
        </w:rPr>
        <w:t>.c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./hw2 5 5</w:t>
      </w:r>
      <w:r>
        <w:rPr>
          <w:rFonts w:ascii="Courier New" w:hAnsi="Courier New" w:hint="default"/>
          <w:sz w:val="24"/>
          <w:szCs w:val="24"/>
          <w:rtl w:val="0"/>
        </w:rPr>
        <w:t>              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Output: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You set N=5, P=5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ans:0 2 3 7 3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The answer is  illegal,  please  reset  the  answer.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ans:2 3 4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guess:1 2 3 4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1H3X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guess:4 5 4 5 4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nl-NL"/>
        </w:rPr>
        <w:t>2H1X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guess:1 4 3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2H2X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guess:2 4 3 5 5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3H2X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guess:2 3 4 5 5</w:t>
      </w:r>
    </w:p>
    <w:p>
      <w:pPr>
        <w:pStyle w:val="預設值"/>
        <w:bidi w:val="0"/>
        <w:ind w:left="785" w:right="0" w:firstLine="0"/>
        <w:jc w:val="left"/>
        <w:rPr>
          <w:rtl w:val="0"/>
        </w:rPr>
      </w:pPr>
      <w:r>
        <w:rPr>
          <w:rFonts w:ascii="Courier New" w:hAnsi="Courier New"/>
          <w:sz w:val="24"/>
          <w:szCs w:val="24"/>
          <w:rtl w:val="0"/>
        </w:rPr>
        <w:t>5H0X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color w:val="0563c0"/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