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Pr="00F1459B">
        <w:rPr>
          <w:color w:val="000000" w:themeColor="text1"/>
        </w:rPr>
        <w:t>Технологии разведочного анализа и обработки данных.</w:t>
      </w:r>
      <w:r>
        <w:rPr>
          <w:color w:val="000000" w:themeColor="text1"/>
        </w:rPr>
        <w:t>»</w:t>
      </w:r>
    </w:p>
    <w:p w:rsidR="00DE3C67" w:rsidRPr="00F1459B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Вариант № 19</w:t>
      </w:r>
    </w:p>
    <w:p w:rsidR="00AE7B3D" w:rsidRPr="00AB1A4E" w:rsidRDefault="00AE7B3D" w:rsidP="00F1459B">
      <w:pPr>
        <w:jc w:val="center"/>
        <w:rPr>
          <w:color w:val="000000" w:themeColor="text1"/>
        </w:rPr>
      </w:pPr>
    </w:p>
    <w:p w:rsidR="00AE7B3D" w:rsidRPr="00AB1A4E" w:rsidRDefault="00AE7B3D" w:rsidP="00F1459B">
      <w:pPr>
        <w:jc w:val="center"/>
        <w:rPr>
          <w:color w:val="000000" w:themeColor="text1"/>
        </w:rPr>
      </w:pPr>
    </w:p>
    <w:p w:rsidR="00AE7B3D" w:rsidRPr="00AB1A4E" w:rsidRDefault="00AE7B3D" w:rsidP="00F1459B">
      <w:pPr>
        <w:jc w:val="center"/>
        <w:rPr>
          <w:color w:val="000000" w:themeColor="text1"/>
        </w:rPr>
      </w:pPr>
    </w:p>
    <w:p w:rsidR="00AE7B3D" w:rsidRPr="00AB1A4E" w:rsidRDefault="00AE7B3D" w:rsidP="00F1459B">
      <w:pPr>
        <w:jc w:val="center"/>
        <w:rPr>
          <w:color w:val="000000" w:themeColor="text1"/>
        </w:rPr>
      </w:pPr>
    </w:p>
    <w:p w:rsidR="00AE7B3D" w:rsidRPr="00AB1A4E" w:rsidRDefault="00AE7B3D" w:rsidP="00DE3C67">
      <w:pPr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>
        <w:rPr>
          <w:color w:val="000000" w:themeColor="text1"/>
        </w:rPr>
        <w:t>Ювенский</w:t>
      </w:r>
      <w:r w:rsidRPr="00AB1A4E">
        <w:rPr>
          <w:color w:val="000000" w:themeColor="text1"/>
        </w:rPr>
        <w:t xml:space="preserve"> </w:t>
      </w:r>
      <w:r>
        <w:rPr>
          <w:color w:val="000000" w:themeColor="text1"/>
        </w:rPr>
        <w:t>Л</w:t>
      </w:r>
      <w:r w:rsidRPr="00AB1A4E">
        <w:rPr>
          <w:color w:val="000000" w:themeColor="text1"/>
        </w:rPr>
        <w:t xml:space="preserve">.А.                                                                  </w:t>
      </w:r>
      <w:r w:rsidRPr="00AB1A4E">
        <w:rPr>
          <w:color w:val="000000" w:themeColor="text1"/>
        </w:rPr>
        <w:tab/>
        <w:t>Гапанюк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84381" w:rsidRPr="00F1459B">
        <w:rPr>
          <w:color w:val="000000" w:themeColor="text1"/>
        </w:rPr>
        <w:t>14</w:t>
      </w:r>
      <w:r>
        <w:rPr>
          <w:color w:val="000000" w:themeColor="text1"/>
        </w:rPr>
        <w:t>.0</w:t>
      </w:r>
      <w:r w:rsidR="00884381" w:rsidRPr="00F1459B">
        <w:rPr>
          <w:color w:val="000000" w:themeColor="text1"/>
        </w:rPr>
        <w:t>3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:rsidR="00AE7B3D" w:rsidRPr="00DE3C67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:rsidR="00FF629B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варианта: 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19</w:t>
      </w:r>
    </w:p>
    <w:p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задачи: 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3</w:t>
      </w:r>
    </w:p>
    <w:p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color w:val="000000" w:themeColor="text1"/>
          <w:lang w:eastAsia="ru-RU"/>
        </w:rPr>
        <w:t>Номер набора данных, указанного в задаче</w:t>
      </w:r>
      <w:r>
        <w:rPr>
          <w:rFonts w:eastAsia="Times New Roman"/>
          <w:color w:val="000000" w:themeColor="text1"/>
          <w:lang w:eastAsia="ru-RU"/>
        </w:rPr>
        <w:t xml:space="preserve">: 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3</w:t>
      </w:r>
      <w:r>
        <w:rPr>
          <w:rFonts w:eastAsia="Times New Roman"/>
          <w:b/>
          <w:bCs/>
          <w:color w:val="000000" w:themeColor="text1"/>
          <w:lang w:eastAsia="ru-RU"/>
        </w:rPr>
        <w:t xml:space="preserve"> </w:t>
      </w:r>
      <w:r w:rsidRPr="00DE3C67">
        <w:rPr>
          <w:rFonts w:eastAsia="Times New Roman"/>
          <w:color w:val="000000" w:themeColor="text1"/>
          <w:lang w:eastAsia="ru-RU"/>
        </w:rPr>
        <w:t>(</w:t>
      </w:r>
      <w:hyperlink r:id="rId5" w:history="1">
        <w:r w:rsidRPr="0068716C">
          <w:rPr>
            <w:rStyle w:val="Hyperlink"/>
            <w:rFonts w:eastAsia="Times New Roman"/>
            <w:lang w:eastAsia="ru-RU"/>
          </w:rPr>
          <w:t>https://www.kaggle.com/datasets/carlolepelaars/toy-dataset</w:t>
        </w:r>
      </w:hyperlink>
      <w:r>
        <w:rPr>
          <w:rFonts w:eastAsia="Times New Roman"/>
          <w:color w:val="000000" w:themeColor="text1"/>
          <w:lang w:eastAsia="ru-RU"/>
        </w:rPr>
        <w:t>)</w:t>
      </w:r>
    </w:p>
    <w:p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DE3C67">
        <w:rPr>
          <w:rFonts w:eastAsia="Times New Roman"/>
          <w:color w:val="000000" w:themeColor="text1"/>
          <w:lang w:eastAsia="ru-RU"/>
        </w:rPr>
        <w:t>Для студентов групп ИУ5-63Б, ИУ5Ц-83Б - для произвольной колонки данных построить график "Ящик с усами (boxplot)".</w:t>
      </w:r>
    </w:p>
    <w:p w:rsidR="00DE3C67" w:rsidRPr="00DE3C67" w:rsidRDefault="00DE3C67" w:rsidP="00DE3C67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lang w:eastAsia="ru-RU"/>
        </w:rPr>
        <w:t>Задача №3.</w:t>
      </w:r>
    </w:p>
    <w:p w:rsidR="00DE3C67" w:rsidRPr="00DE3C67" w:rsidRDefault="00DE3C67" w:rsidP="00DE3C67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DE3C67">
        <w:rPr>
          <w:rFonts w:eastAsia="Times New Roman"/>
          <w:color w:val="000000" w:themeColor="text1"/>
          <w:lang w:eastAsia="ru-RU"/>
        </w:rPr>
        <w:t>Для заданного набора данных произведите масштабирование данных (для одного признака) и преобразование категориальных признаков в количественные двумя способами (label encoding, one hot encoding) для одного признака. Какие методы Вы использовали для решения задачи и почему?</w:t>
      </w:r>
    </w:p>
    <w:p w:rsidR="00AE7B3D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Ход выполнения:</w:t>
      </w:r>
    </w:p>
    <w:p w:rsidR="00571A67" w:rsidRDefault="00571A67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571A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drawing>
          <wp:inline distT="0" distB="0" distL="0" distR="0" wp14:anchorId="2D756124" wp14:editId="7632E86C">
            <wp:extent cx="6120130" cy="3861435"/>
            <wp:effectExtent l="0" t="0" r="1270" b="0"/>
            <wp:docPr id="176693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30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CF2A4D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drawing>
          <wp:inline distT="0" distB="0" distL="0" distR="0" wp14:anchorId="39C9BB52" wp14:editId="69052CE9">
            <wp:extent cx="6120130" cy="3721100"/>
            <wp:effectExtent l="0" t="0" r="1270" b="0"/>
            <wp:docPr id="94277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75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CF2A4D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drawing>
          <wp:inline distT="0" distB="0" distL="0" distR="0" wp14:anchorId="0B561940" wp14:editId="6995E183">
            <wp:extent cx="6120130" cy="3727450"/>
            <wp:effectExtent l="0" t="0" r="1270" b="6350"/>
            <wp:docPr id="22879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95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CF2A4D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drawing>
          <wp:inline distT="0" distB="0" distL="0" distR="0" wp14:anchorId="07426970" wp14:editId="1F92A2E6">
            <wp:extent cx="6120130" cy="3707130"/>
            <wp:effectExtent l="0" t="0" r="1270" b="1270"/>
            <wp:docPr id="27951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15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CF2A4D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drawing>
          <wp:inline distT="0" distB="0" distL="0" distR="0" wp14:anchorId="20F92D17" wp14:editId="04571DD7">
            <wp:extent cx="6120130" cy="3721100"/>
            <wp:effectExtent l="0" t="0" r="1270" b="0"/>
            <wp:docPr id="136193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39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CF2A4D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drawing>
          <wp:inline distT="0" distB="0" distL="0" distR="0" wp14:anchorId="5C76C3A7" wp14:editId="23F2DEC4">
            <wp:extent cx="6120130" cy="3715385"/>
            <wp:effectExtent l="0" t="0" r="1270" b="5715"/>
            <wp:docPr id="43426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64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CF2A4D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drawing>
          <wp:inline distT="0" distB="0" distL="0" distR="0" wp14:anchorId="115492EB" wp14:editId="1171D4CD">
            <wp:extent cx="6120130" cy="3705860"/>
            <wp:effectExtent l="0" t="0" r="1270" b="2540"/>
            <wp:docPr id="144953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34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CF2A4D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drawing>
          <wp:inline distT="0" distB="0" distL="0" distR="0" wp14:anchorId="4995ACAC" wp14:editId="13976BCE">
            <wp:extent cx="6120130" cy="2425065"/>
            <wp:effectExtent l="0" t="0" r="1270" b="635"/>
            <wp:docPr id="2329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0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CF2A4D" w:rsidRPr="00DE3C67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FF629B" w:rsidRPr="00DE3C67" w:rsidRDefault="00FF629B" w:rsidP="00FF629B">
      <w:pPr>
        <w:jc w:val="center"/>
      </w:pPr>
    </w:p>
    <w:sectPr w:rsidR="00FF629B" w:rsidRPr="00DE3C67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1279931">
    <w:abstractNumId w:val="0"/>
  </w:num>
  <w:num w:numId="2" w16cid:durableId="2027903970">
    <w:abstractNumId w:val="4"/>
  </w:num>
  <w:num w:numId="3" w16cid:durableId="1915818987">
    <w:abstractNumId w:val="1"/>
  </w:num>
  <w:num w:numId="4" w16cid:durableId="1240824105">
    <w:abstractNumId w:val="3"/>
  </w:num>
  <w:num w:numId="5" w16cid:durableId="1819615252">
    <w:abstractNumId w:val="2"/>
  </w:num>
  <w:num w:numId="6" w16cid:durableId="368184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571A67"/>
    <w:rsid w:val="00884381"/>
    <w:rsid w:val="00AE7B3D"/>
    <w:rsid w:val="00BF422D"/>
    <w:rsid w:val="00CF2A4D"/>
    <w:rsid w:val="00DE3C67"/>
    <w:rsid w:val="00E76773"/>
    <w:rsid w:val="00EE54AE"/>
    <w:rsid w:val="00F1459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0F32E0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carlolepelaars/toy-datase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8</cp:revision>
  <dcterms:created xsi:type="dcterms:W3CDTF">2025-03-02T05:41:00Z</dcterms:created>
  <dcterms:modified xsi:type="dcterms:W3CDTF">2025-03-08T13:28:00Z</dcterms:modified>
</cp:coreProperties>
</file>