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10" w:left="10" w:right="884"/>
        <w:contextualSpacing/>
        <w:jc w:val="center"/>
        <w:rPr>
          <w:rFonts w:eastAsia="Calibri"/>
          <w:sz w:val="28"/>
          <w:szCs w:val="28"/>
        </w:rPr>
      </w:pPr>
      <w:bookmarkStart w:id="0" w:name="_Hlk118821145"/>
      <w:bookmarkEnd w:id="0"/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имени Н.Э. Баумана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616" w:right="346"/>
        <w:contextualSpacing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77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(МГТУ им. Н.Э. Баумана)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 w:before="0" w:after="0"/>
        <w:ind w:hanging="11" w:left="11" w:right="29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</w:t>
      </w:r>
      <w:r>
        <w:rPr>
          <w:rFonts w:eastAsia="Calibri"/>
          <w:sz w:val="28"/>
          <w:szCs w:val="28"/>
        </w:rPr>
        <w:t>Тема: «</w:t>
      </w:r>
      <w:r>
        <w:rPr>
          <w:sz w:val="28"/>
          <w:szCs w:val="28"/>
          <w:shd w:fill="FFFFFF" w:val="clear"/>
        </w:rPr>
        <w:t>Заявки на установку серверного ПО</w:t>
      </w:r>
      <w:r>
        <w:rPr>
          <w:rFonts w:eastAsia="Calibri"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Студент: Ювенский Л.А.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Группа ИУ5-53Б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Преподаватель: Канев А.И.</w:t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  <w:t>Москва, 20</w:t>
      </w:r>
      <w:r>
        <w:rPr>
          <w:kern w:val="2"/>
          <w:sz w:val="28"/>
          <w:szCs w:val="28"/>
          <w:lang w:eastAsia="zh-CN"/>
        </w:rPr>
        <w:t>24</w:t>
      </w:r>
      <w:r>
        <w:rPr>
          <w:rFonts w:eastAsia="NSimSun"/>
          <w:kern w:val="2"/>
          <w:sz w:val="28"/>
          <w:szCs w:val="28"/>
          <w:lang w:eastAsia="zh-CN" w:bidi="hi-IN"/>
        </w:rPr>
        <w:t xml:space="preserve"> г.</w:t>
      </w:r>
      <w:r>
        <w:br w:type="page"/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inline distT="0" distB="0" distL="0" distR="0">
            <wp:extent cx="6115050" cy="41148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1 </w:t>
      </w:r>
      <w:r>
        <w:rPr>
          <w:rFonts w:cs="Times New Roman" w:ascii="Times New Roman" w:hAnsi="Times New Roman"/>
          <w:color w:val="auto"/>
          <w:sz w:val="28"/>
          <w:szCs w:val="28"/>
        </w:rPr>
        <w:t>–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ER-диаграмма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  <w:lang w:eastAsia="en-US" w:bidi="hi-IN"/>
        </w:rPr>
      </w:pPr>
      <w:r>
        <w:rPr/>
        <w:drawing>
          <wp:inline distT="0" distB="0" distL="0" distR="0">
            <wp:extent cx="6120130" cy="476123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бэкенда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20130" cy="665226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3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Диаграмма последовательности</w:t>
      </w:r>
    </w:p>
    <w:p>
      <w:pPr>
        <w:pStyle w:val="Normal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eastAsia="" w:eastAsiaTheme="majorEastAsia"/>
          <w:b/>
          <w:bCs/>
          <w:sz w:val="28"/>
          <w:szCs w:val="28"/>
        </w:rPr>
      </w:pPr>
      <w:bookmarkStart w:id="1" w:name="_Toc166287226"/>
      <w:r>
        <w:rPr>
          <w:b/>
          <w:bCs/>
          <w:sz w:val="28"/>
          <w:szCs w:val="28"/>
        </w:rPr>
        <w:t>ПРИЛОЖЕНИЕ А ТЕХНИЧЕСКОЕ ЗАДАНИЕ</w:t>
      </w:r>
      <w:bookmarkEnd w:id="1"/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/>
      </w:pPr>
      <w:r>
        <w:rPr>
          <w:color w:val="000000"/>
          <w:sz w:val="32"/>
          <w:szCs w:val="32"/>
        </w:rPr>
        <w:t>им. Н.Э. Баумана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110"/>
        <w:gridCol w:w="1275"/>
        <w:gridCol w:w="3825"/>
      </w:tblGrid>
      <w:tr>
        <w:trPr>
          <w:trHeight w:val="394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___________В.И.Терехов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__________И.И. Иванов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</w:tr>
    </w:tbl>
    <w:p>
      <w:pPr>
        <w:pStyle w:val="Normal"/>
        <w:spacing w:before="0" w:after="240"/>
        <w:rPr>
          <w:lang w:val="en-GB" w:eastAsia="ko-KR"/>
        </w:rPr>
      </w:pPr>
      <w:r>
        <w:rPr>
          <w:lang w:val="en-GB" w:eastAsia="ko-KR"/>
        </w:rPr>
      </w:r>
    </w:p>
    <w:p>
      <w:pPr>
        <w:pStyle w:val="Normal"/>
        <w:rPr/>
      </w:pPr>
      <w:r>
        <w:rPr/>
      </w:r>
    </w:p>
    <w:p>
      <w:pPr>
        <w:pStyle w:val="Header"/>
        <w:tabs>
          <w:tab w:val="left" w:pos="708" w:leader="none"/>
          <w:tab w:val="center" w:pos="4677" w:leader="none"/>
          <w:tab w:val="right" w:pos="9355" w:leader="none"/>
        </w:tabs>
        <w:rPr/>
      </w:pPr>
      <w:r>
        <w:rPr/>
      </w:r>
    </w:p>
    <w:p>
      <w:pPr>
        <w:pStyle w:val="Normal"/>
        <w:ind w:right="-7"/>
        <w:jc w:val="center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ind w:right="-7"/>
        <w:jc w:val="center"/>
        <w:rPr>
          <w:b/>
          <w:color w:themeColor="text1" w:val="000000"/>
          <w:sz w:val="36"/>
          <w:szCs w:val="36"/>
        </w:rPr>
      </w:pPr>
      <w:r>
        <w:rPr>
          <w:b/>
          <w:color w:themeColor="text1" w:val="000000"/>
          <w:sz w:val="36"/>
          <w:szCs w:val="36"/>
        </w:rPr>
        <w:t>Заявки на установку серверного ПО</w:t>
      </w:r>
    </w:p>
    <w:p>
      <w:pPr>
        <w:pStyle w:val="Normal"/>
        <w:rPr>
          <w:color w:themeColor="text1" w:val="000000"/>
          <w:u w:val="single"/>
        </w:rPr>
      </w:pPr>
      <w:r>
        <w:rPr>
          <w:color w:themeColor="text1" w:val="000000"/>
          <w:u w:val="single"/>
        </w:rPr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jc w:val="center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 xml:space="preserve">Техническое задание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носителя)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8226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478"/>
        <w:gridCol w:w="4747"/>
      </w:tblGrid>
      <w:tr>
        <w:trPr>
          <w:trHeight w:val="631" w:hRule="atLeast"/>
        </w:trPr>
        <w:tc>
          <w:tcPr>
            <w:tcW w:w="3478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ИСПОЛНИТЕЛЬ: </w:t>
            </w:r>
          </w:p>
        </w:tc>
        <w:tc>
          <w:tcPr>
            <w:tcW w:w="4747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71" w:hRule="atLeast"/>
        </w:trPr>
        <w:tc>
          <w:tcPr>
            <w:tcW w:w="3478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  <w:t>Ювенский Лев Александрович</w:t>
            </w:r>
          </w:p>
        </w:tc>
        <w:tc>
          <w:tcPr>
            <w:tcW w:w="4747" w:type="dxa"/>
            <w:tcBorders/>
          </w:tcPr>
          <w:p>
            <w:pPr>
              <w:pStyle w:val="Normal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  <w:tr>
        <w:trPr>
          <w:trHeight w:val="732" w:hRule="atLeast"/>
        </w:trPr>
        <w:tc>
          <w:tcPr>
            <w:tcW w:w="3478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  <w:lang w:val="en-GB"/>
              </w:rPr>
            </w:pPr>
            <w:r>
              <w:rPr>
                <w:color w:themeColor="text1" w:val="000000"/>
                <w:sz w:val="28"/>
                <w:szCs w:val="28"/>
              </w:rPr>
              <w:t xml:space="preserve">"__"___________2024 г.   </w:t>
            </w:r>
          </w:p>
        </w:tc>
        <w:tc>
          <w:tcPr>
            <w:tcW w:w="4747" w:type="dxa"/>
            <w:tcBorders/>
          </w:tcPr>
          <w:p>
            <w:pPr>
              <w:pStyle w:val="Normal"/>
              <w:jc w:val="both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Москва -  2024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систему, включающую в себя веб-сервис, веб-приложение и нативное приложение </w:t>
      </w:r>
      <w:r>
        <w:rPr>
          <w:sz w:val="28"/>
          <w:szCs w:val="28"/>
        </w:rPr>
        <w:t>Tauri</w:t>
      </w:r>
      <w:r>
        <w:rPr>
          <w:sz w:val="28"/>
          <w:szCs w:val="28"/>
        </w:rPr>
        <w:t>, для учета заявок на установку серверного ПО,.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Заявочная система предназначена для обеспечения удобного и эффективного процесса создания и управления заявками на установку ПО на клиентские сервисы. Система ориентирована на использование провайдерами, предоставляющими виртуальные серверы, желающими расширить диапазон предоставляемых услуг задачами на установку ПО на серверах.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имеют возможность создавать заявки на установку списка ПО и отслеживать статусы своих заявок.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Менеджеры имеют возможность редактировать список доступного для установки ПО, просматривать активные заявки от пользователей, отклонять или успешно завершать их.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Создание MVP и базового дизайна на основе </w:t>
      </w:r>
      <w:r>
        <w:rPr>
          <w:sz w:val="28"/>
          <w:szCs w:val="28"/>
        </w:rPr>
        <w:t>firstbyte.ru</w:t>
      </w:r>
      <w:r>
        <w:rPr>
          <w:sz w:val="28"/>
          <w:szCs w:val="28"/>
        </w:rPr>
        <w:t>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Создать базу данных для хранения информации происшествиях и обращениях;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Создать веб-сервис в бэкенде на Django (DRF);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Реализовать авторизацию и хранение сессий в Redis;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базовый SPA на React для гостя;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Внедрение адаптивности, разработка Tauri приложения;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Интерфейс пользователя клиента в React с менеджером состояний Redux Toolkit;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Реализовать интерфейс сотрудника поддержки в React;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Развернуть приложение при помощи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Подготовить набор документации, включающий РПЗ, ТЗ и набор диаграмм.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Оформить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-репозиторий на сервисе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содержащий исходный код проекта</w:t>
      </w:r>
    </w:p>
    <w:p>
      <w:pPr>
        <w:pStyle w:val="Normal"/>
        <w:spacing w:lineRule="auto" w:line="360" w:before="0"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Функциональные требования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Методы </w:t>
      </w:r>
      <w:r>
        <w:rPr>
          <w:bCs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Вход в аккаунт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Выход из аккаунта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PUT </w:t>
      </w:r>
      <w:r>
        <w:rPr>
          <w:bCs/>
          <w:sz w:val="28"/>
          <w:szCs w:val="28"/>
        </w:rPr>
        <w:t>Изменение данных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заявок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одной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Изменение данных о заявке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Формирование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Разрешение заявки на установку ПО (отклонение или завершение)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доступного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>
        <w:rPr>
          <w:bCs/>
          <w:sz w:val="28"/>
          <w:szCs w:val="28"/>
        </w:rPr>
        <w:t xml:space="preserve"> Добавление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Добавление ПО в заявку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Добавление логотипа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DELETE </w:t>
      </w:r>
      <w:r>
        <w:rPr>
          <w:bCs/>
          <w:sz w:val="28"/>
          <w:szCs w:val="28"/>
        </w:rPr>
        <w:t>Удаление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 в заявке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ПО из заявки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Главная. Ссылка на страницу 4.3. </w:t>
      </w:r>
      <w:r>
        <w:rPr>
          <w:sz w:val="28"/>
          <w:szCs w:val="28"/>
        </w:rPr>
        <w:t>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Каталог ПО для установки. Ссылка на </w:t>
      </w:r>
      <w:r>
        <w:rPr>
          <w:sz w:val="28"/>
          <w:szCs w:val="28"/>
        </w:rPr>
        <w:t>страницу 4.6. 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Заявки. Ссылка страницу 4.9. Доступно только 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Таблица ПО. Ссылка на страницу 4.14. Доступно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Войти. Ссылка на страницу 4.4.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Зарегистрироваться. Ссылка на страницу 4.5.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Личный кабинет. Ссылка на страницу 4.11. Доступно только авторизованному пользователю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 этой странице находится текст с приветствием.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– переход на страницу 4.4.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Регистрация - переход на страницу 4.5.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Полный список ПО – переход на страницу 4.6. Доступно всем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ПО в текущей заявке – переход на страницу 4.12.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заявок – переход на страницу 4.9. Только для авторизованных пользователей.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заявок на установку ПО – переход на страницу 4.14.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Страница </w:t>
      </w:r>
      <w:r>
        <w:rPr>
          <w:sz w:val="28"/>
          <w:szCs w:val="28"/>
        </w:rPr>
        <w:t>аутентификации</w:t>
      </w:r>
      <w:r>
        <w:rPr>
          <w:sz w:val="28"/>
          <w:szCs w:val="28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(метод 4.1.2)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– переход на страницу 4.5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Страница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егистрации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(метод 4.1.1)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Войти – переход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каталогом доступного для установки ПО.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карточек (метод 4.1.11) и форма для поиска ПО по названию.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Отфильтровать ПО по названию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в заявку на установку ПО (метод 4.1.16).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Подробнее – перенаправляет на страницу 4.7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с подробным описанием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подробная информация о конкретном ПО (метод 4.1.12)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– переход на страницу 4.8. Доступно только менеджерам.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в «корзину» - заявку на установку ПО. Доступно только авторизованным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добавления/редактирования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построчном виде (метод 4.1.11)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Сохранить – сохранение изменений в существующем ПО (методы 4.1.15 и 4.1.17)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– добавление нового ПО в каталог (методы 4.1.13 и 4.1.17)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со списком заявок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Пользователям доступны только их заявки. Менеджерам доступны заявки пользователей. Присутствует фильтрация по статусам заявок и дамам оформления.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заявках в табличном виде (метод 4.1.5)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Статус 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создания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формирования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завершения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заявку – переход на страницу 4.10.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Завершить заявку (метод 4.1.9). Доступно только менеджерам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Отклонить заявку (метод 4.1.9). Доступно только менеджерам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подробным описанием заявки на установку.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Пользователь может изменять данные заявки. Менеджер может просматривать заявки пользователей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горизонтальных карточек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ПО из заявки. Доступно только создателю заявки (метод 4.1.19)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ПО в заявке. Доступно только создателю заявки (метод 4.1.18)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заявки. Доступно только создателю заявки (метод 4.1.7)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заявку. Доступно только владельцу заявки, если заявка находится в статусе черновика (метод 4.1.8)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заявку.  Доступно только владельцу заявки, если заявка находится в статусе черновика (метод 4.1.10)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4.10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личного кабинета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Изменение информации о пользователе (метод 4.1.4)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«403 </w:t>
      </w:r>
      <w:r>
        <w:rPr>
          <w:sz w:val="28"/>
          <w:szCs w:val="28"/>
          <w:lang w:val="en-US"/>
        </w:rPr>
        <w:t>Forbidden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у пользователя нет доступа к запрашиваемой странице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«404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запрашиваемая страница не найдена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таблицей ПО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табличном виде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4.7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аппаратному обеспечению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Процессор минимум 2-ядерный с частотой от 2 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4 Гб.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Место на жестком диске от 2 Гб.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Процессор с частотой от 1ГГц.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512 Мб.</w:t>
      </w:r>
    </w:p>
    <w:p>
      <w:pPr>
        <w:pStyle w:val="Normal"/>
        <w:spacing w:lineRule="auto" w:line="360" w:before="0" w:after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программному обеспечению: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 Manjaro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Интерпретатор </w:t>
      </w:r>
      <w:r>
        <w:rPr>
          <w:sz w:val="28"/>
          <w:szCs w:val="28"/>
          <w:lang w:val="en-US"/>
        </w:rPr>
        <w:t>Python 3.10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Redis 7.2.3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Minio RELEASE.2024-09-16T04-13-10Z 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Postgres 16</w:t>
      </w:r>
      <w:r>
        <w:rPr>
          <w:sz w:val="28"/>
          <w:szCs w:val="28"/>
        </w:rPr>
        <w:t>.0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 Manjaro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Версия веб-браузера (по поддержке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4.5, </w:t>
      </w:r>
      <w:r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 xml:space="preserve">): 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Chrome &gt;= 45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Firefox &gt;= 38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Edge &gt;= 12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Explorer &gt;= 10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Safari &gt;= 9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 &gt;= 30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567" w:gutter="0" w:header="0" w:top="1134" w:footer="709" w:bottom="1134"/>
          <w:pgNumType w:start="0"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59"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bookmarkStart w:id="2" w:name="_Toc166287227"/>
      <w:r>
        <w:rPr>
          <w:b/>
          <w:bCs/>
          <w:sz w:val="28"/>
          <w:szCs w:val="28"/>
        </w:rPr>
        <w:t xml:space="preserve">ПРИЛОЖЕНИЕ Б </w:t>
      </w:r>
      <w:bookmarkEnd w:id="2"/>
      <w:r>
        <w:rPr>
          <w:b/>
          <w:bCs/>
          <w:sz w:val="28"/>
          <w:szCs w:val="28"/>
        </w:rPr>
        <w:t xml:space="preserve">СПИСОК </w:t>
      </w:r>
      <w:r>
        <w:rPr>
          <w:b/>
          <w:bCs/>
          <w:sz w:val="28"/>
          <w:szCs w:val="28"/>
          <w:lang w:val="en-US"/>
        </w:rPr>
        <w:t>HTTP</w:t>
      </w:r>
      <w:r>
        <w:rPr>
          <w:b/>
          <w:bCs/>
          <w:sz w:val="28"/>
          <w:szCs w:val="28"/>
        </w:rPr>
        <w:t xml:space="preserve"> МЕТОДОВ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методы разрабатываемого веб-сервиса</w:t>
      </w:r>
    </w:p>
    <w:tbl>
      <w:tblPr>
        <w:tblStyle w:val="a4"/>
        <w:tblW w:w="15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1134"/>
        <w:gridCol w:w="2268"/>
        <w:gridCol w:w="3260"/>
        <w:gridCol w:w="3543"/>
        <w:gridCol w:w="3827"/>
      </w:tblGrid>
      <w:tr>
        <w:trPr>
          <w:tblHeader w:val="true"/>
        </w:trPr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№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Метод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en-US" w:bidi="ar-SA"/>
              </w:rPr>
              <w:t>URL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Входные данные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/users/create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Регистрация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string,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/users/login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Вход в аккаунт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.3.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/users/logout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Выход из аккаунта.</w:t>
              <w:br/>
              <w:t>Доступно только авторизированным пользователям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/users/update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пользователя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всех заявок на установку ПО с фильтрацией по статусу и дате создания.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Авторизованному пользователю доступны только его заявки. Менеджеру доступны все заявки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start_datetime: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end_datetime: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[{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заявки на установку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7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/id/put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заявки на установку ПО. Доступно только авторизованному пользователю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/id/form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Формирование заявки на установку ПО. Доступно только авторизованному пользователю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/id/resolve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Завершение заявки.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10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/id/delete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заявки на установку ПО.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Доступно только авторизованному пользователю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списка ПО и информации о текущей заявке-черновике.</w:t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ind w:firstLine="708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title_startswith: string</w:t>
            </w:r>
          </w:p>
        </w:tc>
        <w:tc>
          <w:tcPr>
            <w:tcW w:w="38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13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/software/post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Добавление нового ПО в каталог. Доступно только менеджеру. 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/software/id/delete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каталога.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/software/id/put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Изменение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  <w:r>
              <w:rPr>
                <w:kern w:val="0"/>
                <w:sz w:val="28"/>
                <w:szCs w:val="28"/>
                <w:lang w:val="ru-RU" w:bidi="ar-SA"/>
              </w:rPr>
              <w:t>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ПО в заявку. Доступно только авторизованному пользователю.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/software/id/add_image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логотипа ПО в заявку.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file: multipart/formdata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software_in_request/req_id/soft_id/delete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заявки. Доступно только для авторизованных пользователей.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4.1.19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software_in_request/req_id/soft_id/put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Указание версии ПО в заявке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</w:tbl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9"/>
      <w:footerReference w:type="first" r:id="rId10"/>
      <w:type w:val="nextPage"/>
      <w:pgSz w:orient="landscape" w:w="16838" w:h="11906"/>
      <w:pgMar w:left="1134" w:right="1134" w:gutter="0" w:header="0" w:top="1701" w:footer="709" w:bottom="766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E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false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/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71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5485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5485d"/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uiPriority w:val="35"/>
    <w:unhideWhenUsed/>
    <w:qFormat/>
    <w:rsid w:val="00085eb6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themeColor="text2" w:val="17406D"/>
      <w:sz w:val="18"/>
      <w:szCs w:val="16"/>
      <w:lang w:eastAsia="en-US" w:bidi="hi-IN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67718"/>
    <w:pPr>
      <w:spacing w:before="0" w:after="0"/>
      <w:ind w:left="720"/>
      <w:contextualSpacing/>
    </w:pPr>
    <w:rPr>
      <w:lang w:eastAsia="en-US"/>
    </w:rPr>
  </w:style>
  <w:style w:type="paragraph" w:styleId="21" w:customStyle="1">
    <w:name w:val="Основной текст 21"/>
    <w:basedOn w:val="Normal"/>
    <w:qFormat/>
    <w:rsid w:val="00b67718"/>
    <w:pPr>
      <w:widowControl w:val="false"/>
      <w:ind w:firstLine="851"/>
      <w:jc w:val="both"/>
    </w:pPr>
    <w:rPr>
      <w:sz w:val="2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" w:customStyle="1">
    <w:name w:val="Стиль3"/>
    <w:basedOn w:val="Heading1"/>
    <w:qFormat/>
    <w:rsid w:val="0015485d"/>
    <w:pPr>
      <w:keepLines w:val="false"/>
      <w:spacing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67718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иний">
      <a:dk1>
        <a:srgbClr val="000000"/>
      </a:dk1>
      <a:lt1>
        <a:srgbClr val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LibreOffice/24.2.6.2$Linux_X86_64 LibreOffice_project/420$Build-2</Application>
  <AppVersion>15.0000</AppVersion>
  <Pages>22</Pages>
  <Words>1726</Words>
  <Characters>11711</Characters>
  <CharactersWithSpaces>13218</CharactersWithSpaces>
  <Paragraphs>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2024-09-29T12:20:00Z</dcterms:created>
  <dc:creator>Лев</dc:creator>
  <dc:description/>
  <dc:language>ru-RU</dc:language>
  <cp:lastModifiedBy/>
  <cp:lastPrinted>2024-10-16T02:26:00Z</cp:lastPrinted>
  <dcterms:modified xsi:type="dcterms:W3CDTF">2024-10-27T14:57:06Z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