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728289E" w:rsidRPr="00CE49D2" w:rsidRDefault="00964E11" w:rsidP="6320600B">
      <w:pPr>
        <w:pStyle w:val="Heading1"/>
        <w:spacing w:after="160" w:line="259" w:lineRule="auto"/>
      </w:pPr>
      <w:r w:rsidRPr="00CE49D2">
        <w:t>FWO DMP</w:t>
      </w:r>
      <w:r w:rsidR="00CE49D2" w:rsidRPr="00CE49D2">
        <w:t xml:space="preserve"> Template</w:t>
      </w:r>
    </w:p>
    <w:p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rsidR="00E20180" w:rsidRPr="00AE0BF5" w:rsidRDefault="00E20180" w:rsidP="00AE0BF5">
      <w:pPr>
        <w:rPr>
          <w:rFonts w:cstheme="minorHAnsi"/>
        </w:rPr>
      </w:pPr>
    </w:p>
    <w:p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rsidTr="005E32FD">
        <w:trPr>
          <w:cantSplit/>
        </w:trPr>
        <w:tc>
          <w:tcPr>
            <w:tcW w:w="15593" w:type="dxa"/>
            <w:gridSpan w:val="2"/>
            <w:shd w:val="clear" w:color="auto" w:fill="5B9BD5" w:themeFill="accent5"/>
          </w:tcPr>
          <w:p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rsidR="00650192" w:rsidRPr="00265950" w:rsidRDefault="00650192" w:rsidP="00650192">
            <w:pPr>
              <w:pStyle w:val="ListParagraph"/>
              <w:ind w:left="1080"/>
              <w:rPr>
                <w:b/>
                <w:lang w:val="nl-BE"/>
              </w:rPr>
            </w:pPr>
          </w:p>
        </w:tc>
      </w:tr>
      <w:tr w:rsidR="002300DE" w:rsidTr="00436EB9">
        <w:trPr>
          <w:cantSplit/>
          <w:trHeight w:val="269"/>
        </w:trPr>
        <w:tc>
          <w:tcPr>
            <w:tcW w:w="4962" w:type="dxa"/>
          </w:tcPr>
          <w:p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rsidR="002300DE" w:rsidRPr="003605DF" w:rsidRDefault="00BE0A65" w:rsidP="6320600B">
            <w:pPr>
              <w:rPr>
                <w:b/>
                <w:bCs/>
                <w:lang w:val="nl-BE"/>
              </w:rPr>
            </w:pPr>
            <w:r>
              <w:rPr>
                <w:b/>
                <w:bCs/>
                <w:lang w:val="nl-BE"/>
              </w:rPr>
              <w:t>Haowei Huang</w:t>
            </w:r>
          </w:p>
        </w:tc>
      </w:tr>
      <w:tr w:rsidR="002300DE" w:rsidTr="00436EB9">
        <w:trPr>
          <w:cantSplit/>
          <w:trHeight w:val="633"/>
        </w:trPr>
        <w:tc>
          <w:tcPr>
            <w:tcW w:w="4962" w:type="dxa"/>
          </w:tcPr>
          <w:p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rsidR="002300DE" w:rsidRPr="00EE5167" w:rsidRDefault="00BE0A65" w:rsidP="6320600B">
            <w:pPr>
              <w:rPr>
                <w:b/>
                <w:bCs/>
                <w:lang w:val="en-US"/>
              </w:rPr>
            </w:pPr>
            <w:r w:rsidRPr="00EE5167">
              <w:rPr>
                <w:b/>
                <w:bCs/>
                <w:lang w:val="en-US"/>
              </w:rPr>
              <w:t xml:space="preserve">1242922N - "Z-scheme" </w:t>
            </w:r>
            <w:proofErr w:type="spellStart"/>
            <w:r w:rsidRPr="00EE5167">
              <w:rPr>
                <w:b/>
                <w:bCs/>
                <w:lang w:val="en-US"/>
              </w:rPr>
              <w:t>Photoelectrochemical</w:t>
            </w:r>
            <w:proofErr w:type="spellEnd"/>
            <w:r w:rsidRPr="00EE5167">
              <w:rPr>
                <w:b/>
                <w:bCs/>
                <w:lang w:val="en-US"/>
              </w:rPr>
              <w:t xml:space="preserve"> Cell Converting CO2 and Sunlight into Fuels</w:t>
            </w:r>
          </w:p>
        </w:tc>
      </w:tr>
      <w:tr w:rsidR="002300DE" w:rsidRPr="00EE5167" w:rsidTr="00436EB9">
        <w:trPr>
          <w:cantSplit/>
          <w:trHeight w:val="269"/>
        </w:trPr>
        <w:tc>
          <w:tcPr>
            <w:tcW w:w="4962" w:type="dxa"/>
          </w:tcPr>
          <w:p w:rsidR="002300DE" w:rsidRDefault="002300DE" w:rsidP="5D59270C">
            <w:pPr>
              <w:rPr>
                <w:lang w:val="nl-BE"/>
              </w:rPr>
            </w:pPr>
            <w:proofErr w:type="spellStart"/>
            <w:r w:rsidRPr="5D59270C">
              <w:rPr>
                <w:lang w:val="nl-BE"/>
              </w:rPr>
              <w:t>Affiliation</w:t>
            </w:r>
            <w:proofErr w:type="spellEnd"/>
          </w:p>
        </w:tc>
        <w:tc>
          <w:tcPr>
            <w:tcW w:w="10631" w:type="dxa"/>
          </w:tcPr>
          <w:p w:rsidR="002300DE" w:rsidRPr="00250516" w:rsidRDefault="0087069C" w:rsidP="00250516">
            <w:pPr>
              <w:rPr>
                <w:lang w:val="nl-BE"/>
              </w:rPr>
            </w:pPr>
            <w:sdt>
              <w:sdtPr>
                <w:rPr>
                  <w:lang w:val="nl-BE"/>
                </w:rPr>
                <w:id w:val="-2133221"/>
                <w14:checkbox>
                  <w14:checked w14:val="1"/>
                  <w14:checkedState w14:val="2612" w14:font="MS Gothic"/>
                  <w14:uncheckedState w14:val="2610" w14:font="MS Gothic"/>
                </w14:checkbox>
              </w:sdtPr>
              <w:sdtEndPr/>
              <w:sdtContent>
                <w:r w:rsidR="00BE0A65">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rsidR="00250516" w:rsidRPr="00250516" w:rsidRDefault="0087069C"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rsidR="00250516" w:rsidRPr="00250516" w:rsidRDefault="0087069C"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rsidR="00250516" w:rsidRDefault="0087069C"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rsidR="00250516" w:rsidRDefault="0087069C"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rsidR="00250516" w:rsidRPr="00250516" w:rsidRDefault="0087069C"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rsidTr="005E32FD">
        <w:trPr>
          <w:cantSplit/>
          <w:trHeight w:val="269"/>
        </w:trPr>
        <w:tc>
          <w:tcPr>
            <w:tcW w:w="15593" w:type="dxa"/>
            <w:gridSpan w:val="2"/>
            <w:shd w:val="clear" w:color="auto" w:fill="5B9BD5" w:themeFill="accent5"/>
          </w:tcPr>
          <w:p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rsidR="00650192" w:rsidRPr="0025638E" w:rsidRDefault="00650192" w:rsidP="00650192">
            <w:pPr>
              <w:pStyle w:val="ListParagraph"/>
              <w:ind w:left="1080"/>
              <w:rPr>
                <w:b/>
                <w:lang w:val="nl-BE"/>
              </w:rPr>
            </w:pPr>
          </w:p>
        </w:tc>
      </w:tr>
      <w:tr w:rsidR="002300DE" w:rsidRPr="00F42A6F" w:rsidTr="00436EB9">
        <w:trPr>
          <w:cantSplit/>
          <w:trHeight w:val="269"/>
        </w:trPr>
        <w:tc>
          <w:tcPr>
            <w:tcW w:w="4962" w:type="dxa"/>
          </w:tcPr>
          <w:p w:rsidR="002300DE" w:rsidRPr="00F42A6F" w:rsidRDefault="002300DE" w:rsidP="0025638E">
            <w:r>
              <w:t xml:space="preserve">Will you generate/collect new data and/or make use of existing data? </w:t>
            </w:r>
          </w:p>
        </w:tc>
        <w:tc>
          <w:tcPr>
            <w:tcW w:w="10631" w:type="dxa"/>
          </w:tcPr>
          <w:p w:rsidR="002300DE" w:rsidRPr="00250516" w:rsidRDefault="0087069C"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rsidR="00250516" w:rsidRPr="000E6129" w:rsidRDefault="0087069C"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rsidTr="00436EB9">
        <w:trPr>
          <w:cantSplit/>
          <w:trHeight w:val="269"/>
        </w:trPr>
        <w:tc>
          <w:tcPr>
            <w:tcW w:w="4962" w:type="dxa"/>
          </w:tcPr>
          <w:p w:rsidR="002300DE" w:rsidRDefault="002300DE">
            <w:r>
              <w:lastRenderedPageBreak/>
              <w:t>Describe the origin, type and format of the data (per dataset) and its (estimated) volume</w:t>
            </w:r>
          </w:p>
          <w:p w:rsidR="00CA2D12" w:rsidRPr="00CA2D12" w:rsidRDefault="00CA2D12">
            <w:pPr>
              <w:rPr>
                <w:sz w:val="12"/>
              </w:rPr>
            </w:pPr>
          </w:p>
          <w:p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rsidR="00BE0A65" w:rsidRPr="00BE0A65" w:rsidRDefault="00BE0A65" w:rsidP="00BE0A65">
            <w:pPr>
              <w:rPr>
                <w:b/>
                <w:bCs/>
                <w:i/>
                <w:lang w:val="en-US"/>
              </w:rPr>
            </w:pPr>
            <w:r w:rsidRPr="00BE0A65">
              <w:rPr>
                <w:b/>
                <w:bCs/>
                <w:i/>
                <w:lang w:val="en-US"/>
              </w:rPr>
              <w:t>The primary data that will be generated consists of</w:t>
            </w:r>
          </w:p>
          <w:p w:rsidR="00BE0A65" w:rsidRPr="00BE0A65" w:rsidRDefault="00BE0A65" w:rsidP="00BE0A65">
            <w:pPr>
              <w:rPr>
                <w:b/>
                <w:bCs/>
                <w:i/>
                <w:lang w:val="en-US"/>
              </w:rPr>
            </w:pPr>
          </w:p>
          <w:p w:rsidR="00BE0A65" w:rsidRPr="00BE0A65" w:rsidRDefault="00BE0A65" w:rsidP="00BE0A65">
            <w:pPr>
              <w:rPr>
                <w:b/>
                <w:bCs/>
                <w:i/>
                <w:lang w:val="en-US"/>
              </w:rPr>
            </w:pPr>
            <w:r w:rsidRPr="00BE0A65">
              <w:rPr>
                <w:b/>
                <w:bCs/>
                <w:i/>
                <w:lang w:val="en-US"/>
              </w:rPr>
              <w:t>1) Analogue data:</w:t>
            </w:r>
          </w:p>
          <w:p w:rsidR="00BE0A65" w:rsidRPr="00BE0A65" w:rsidRDefault="00BE0A65" w:rsidP="00BE0A65">
            <w:pPr>
              <w:rPr>
                <w:b/>
                <w:bCs/>
                <w:i/>
                <w:lang w:val="en-US"/>
              </w:rPr>
            </w:pPr>
            <w:r w:rsidRPr="00BE0A65">
              <w:rPr>
                <w:b/>
                <w:bCs/>
                <w:i/>
                <w:lang w:val="en-US"/>
              </w:rPr>
              <w:t>1.1) Samples (</w:t>
            </w:r>
            <w:proofErr w:type="spellStart"/>
            <w:r w:rsidRPr="00BE0A65">
              <w:rPr>
                <w:b/>
                <w:bCs/>
                <w:i/>
                <w:lang w:val="en-US"/>
              </w:rPr>
              <w:t>photocatalysts</w:t>
            </w:r>
            <w:proofErr w:type="spellEnd"/>
            <w:r w:rsidRPr="00BE0A65">
              <w:rPr>
                <w:b/>
                <w:bCs/>
                <w:i/>
                <w:lang w:val="en-US"/>
              </w:rPr>
              <w:t xml:space="preserve"> and </w:t>
            </w:r>
            <w:proofErr w:type="spellStart"/>
            <w:r w:rsidRPr="00BE0A65">
              <w:rPr>
                <w:b/>
                <w:bCs/>
                <w:i/>
                <w:lang w:val="en-US"/>
              </w:rPr>
              <w:t>photoelectrodes</w:t>
            </w:r>
            <w:proofErr w:type="spellEnd"/>
            <w:r w:rsidRPr="00BE0A65">
              <w:rPr>
                <w:b/>
                <w:bCs/>
                <w:i/>
                <w:lang w:val="en-US"/>
              </w:rPr>
              <w:t>).</w:t>
            </w:r>
          </w:p>
          <w:p w:rsidR="00BE0A65" w:rsidRPr="00BE0A65" w:rsidRDefault="00BE0A65" w:rsidP="00BE0A65">
            <w:pPr>
              <w:rPr>
                <w:b/>
                <w:bCs/>
                <w:i/>
                <w:lang w:val="en-US"/>
              </w:rPr>
            </w:pPr>
            <w:r w:rsidRPr="00BE0A65">
              <w:rPr>
                <w:b/>
                <w:bCs/>
                <w:i/>
                <w:lang w:val="en-US"/>
              </w:rPr>
              <w:t xml:space="preserve">1.2) Laboratory logbooks. </w:t>
            </w:r>
          </w:p>
          <w:p w:rsidR="00BE0A65" w:rsidRPr="00BE0A65" w:rsidRDefault="00BE0A65" w:rsidP="00BE0A65">
            <w:pPr>
              <w:rPr>
                <w:b/>
                <w:bCs/>
                <w:i/>
                <w:lang w:val="en-US"/>
              </w:rPr>
            </w:pPr>
            <w:r w:rsidRPr="00BE0A65">
              <w:rPr>
                <w:b/>
                <w:bCs/>
                <w:i/>
                <w:lang w:val="en-US"/>
              </w:rPr>
              <w:t>1.3) Researchers’ notebooks.</w:t>
            </w:r>
          </w:p>
          <w:p w:rsidR="00BE0A65" w:rsidRPr="00BE0A65" w:rsidRDefault="00BE0A65" w:rsidP="00BE0A65">
            <w:pPr>
              <w:rPr>
                <w:b/>
                <w:bCs/>
                <w:i/>
                <w:lang w:val="en-US"/>
              </w:rPr>
            </w:pPr>
          </w:p>
          <w:p w:rsidR="00BE0A65" w:rsidRPr="00BE0A65" w:rsidRDefault="00BE0A65" w:rsidP="00BE0A65">
            <w:pPr>
              <w:rPr>
                <w:b/>
                <w:bCs/>
                <w:i/>
                <w:lang w:val="en-US"/>
              </w:rPr>
            </w:pPr>
            <w:r w:rsidRPr="00BE0A65">
              <w:rPr>
                <w:b/>
                <w:bCs/>
                <w:i/>
                <w:lang w:val="en-US"/>
              </w:rPr>
              <w:t>2) Digital data (total estimated volume of tens to hundreds of GB/year):</w:t>
            </w:r>
          </w:p>
          <w:p w:rsidR="00BE0A65" w:rsidRPr="00BE0A65" w:rsidRDefault="00BE0A65" w:rsidP="00BE0A65">
            <w:pPr>
              <w:rPr>
                <w:b/>
                <w:bCs/>
                <w:i/>
                <w:lang w:val="en-US"/>
              </w:rPr>
            </w:pPr>
            <w:r w:rsidRPr="00BE0A65">
              <w:rPr>
                <w:b/>
                <w:bCs/>
                <w:i/>
                <w:lang w:val="en-US"/>
              </w:rPr>
              <w:t>2.1) Experimental data (as directly measured): ASCII data files containing numerical data (measurement output) and text metadata (describing experimental/instrumental parameters). Different formats (.txt, .</w:t>
            </w:r>
            <w:proofErr w:type="spellStart"/>
            <w:r w:rsidRPr="00BE0A65">
              <w:rPr>
                <w:b/>
                <w:bCs/>
                <w:i/>
                <w:lang w:val="en-US"/>
              </w:rPr>
              <w:t>dat</w:t>
            </w:r>
            <w:proofErr w:type="spellEnd"/>
            <w:r w:rsidRPr="00BE0A65">
              <w:rPr>
                <w:b/>
                <w:bCs/>
                <w:i/>
                <w:lang w:val="en-US"/>
              </w:rPr>
              <w:t xml:space="preserve"> and .</w:t>
            </w:r>
            <w:proofErr w:type="spellStart"/>
            <w:r w:rsidRPr="00BE0A65">
              <w:rPr>
                <w:b/>
                <w:bCs/>
                <w:i/>
                <w:lang w:val="en-US"/>
              </w:rPr>
              <w:t>cvs</w:t>
            </w:r>
            <w:proofErr w:type="spellEnd"/>
            <w:r w:rsidRPr="00BE0A65">
              <w:rPr>
                <w:b/>
                <w:bCs/>
                <w:i/>
                <w:lang w:val="en-US"/>
              </w:rPr>
              <w:t>), depending on instrument used for the measurements.</w:t>
            </w:r>
          </w:p>
          <w:p w:rsidR="00BE0A65" w:rsidRPr="00BE0A65" w:rsidRDefault="00BE0A65" w:rsidP="00BE0A65">
            <w:pPr>
              <w:rPr>
                <w:b/>
                <w:bCs/>
                <w:i/>
                <w:lang w:val="en-US"/>
              </w:rPr>
            </w:pPr>
            <w:r w:rsidRPr="00BE0A65">
              <w:rPr>
                <w:b/>
                <w:bCs/>
                <w:i/>
                <w:lang w:val="en-US"/>
              </w:rPr>
              <w:t>2.2) Processed and analyzed experimental data: text documents, spreadsheets and graphical representation of data, used for (or resulting from) data analysis.</w:t>
            </w:r>
          </w:p>
          <w:p w:rsidR="002300DE" w:rsidRPr="00BE0A65" w:rsidRDefault="00BE0A65" w:rsidP="6320600B">
            <w:pPr>
              <w:rPr>
                <w:b/>
                <w:bCs/>
                <w:i/>
                <w:lang w:val="en-US"/>
              </w:rPr>
            </w:pPr>
            <w:r w:rsidRPr="00BE0A65">
              <w:rPr>
                <w:b/>
                <w:bCs/>
                <w:i/>
                <w:lang w:val="en-US"/>
              </w:rPr>
              <w:t>The kind of data that is generated is similar the for all work packages of the project.</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57444132" w:rsidRPr="00877A71" w:rsidRDefault="6320600B" w:rsidP="6320600B">
            <w:pPr>
              <w:pStyle w:val="ListParagraph"/>
              <w:numPr>
                <w:ilvl w:val="0"/>
                <w:numId w:val="22"/>
              </w:numPr>
              <w:jc w:val="center"/>
              <w:rPr>
                <w:b/>
                <w:bCs/>
              </w:rPr>
            </w:pPr>
            <w:r w:rsidRPr="6320600B">
              <w:rPr>
                <w:b/>
                <w:bCs/>
              </w:rPr>
              <w:t>Ethical and legal issues</w:t>
            </w:r>
          </w:p>
          <w:p w:rsidR="00877A71" w:rsidRPr="00AB71F6" w:rsidRDefault="00877A71" w:rsidP="00877A71">
            <w:pPr>
              <w:pStyle w:val="ListParagraph"/>
              <w:ind w:left="1080"/>
              <w:rPr>
                <w:b/>
              </w:rPr>
            </w:pPr>
          </w:p>
        </w:tc>
      </w:tr>
      <w:tr w:rsidR="002300DE" w:rsidTr="00436EB9">
        <w:trPr>
          <w:cantSplit/>
          <w:trHeight w:val="269"/>
        </w:trPr>
        <w:tc>
          <w:tcPr>
            <w:tcW w:w="4962" w:type="dxa"/>
            <w:shd w:val="clear" w:color="auto" w:fill="FFFFFF" w:themeFill="background1"/>
          </w:tcPr>
          <w:p w:rsidR="002300DE" w:rsidRDefault="002300DE" w:rsidP="0035345E">
            <w:pPr>
              <w:jc w:val="both"/>
            </w:pPr>
            <w:r>
              <w:t>Will you use personal data? If so, shortly describe the kind of personal data you will use AND add the reference to your file in your host institution's privacy register.</w:t>
            </w:r>
          </w:p>
          <w:p w:rsidR="00CA2D12" w:rsidRPr="00CA2D12" w:rsidRDefault="00CA2D12" w:rsidP="0035345E">
            <w:pPr>
              <w:jc w:val="both"/>
              <w:rPr>
                <w:sz w:val="12"/>
              </w:rPr>
            </w:pPr>
          </w:p>
          <w:p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250516" w:rsidRDefault="0087069C"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2300DE" w:rsidRDefault="0087069C" w:rsidP="00CA2D12">
            <w:pPr>
              <w:rPr>
                <w:lang w:val="en-US"/>
              </w:rPr>
            </w:pPr>
            <w:sdt>
              <w:sdtPr>
                <w:rPr>
                  <w:lang w:val="en-US"/>
                </w:rPr>
                <w:id w:val="658888684"/>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Pr="00CA2D12" w:rsidRDefault="00CA2D12" w:rsidP="00CA2D12">
            <w:pPr>
              <w:pStyle w:val="ListParagraph"/>
              <w:numPr>
                <w:ilvl w:val="0"/>
                <w:numId w:val="27"/>
              </w:numPr>
              <w:rPr>
                <w:lang w:val="en-US"/>
              </w:rPr>
            </w:pPr>
            <w:r w:rsidRPr="00CA2D12">
              <w:rPr>
                <w:lang w:val="en-US"/>
              </w:rPr>
              <w:t>Privacy Registry Reference:</w:t>
            </w:r>
          </w:p>
          <w:p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rsidTr="00436EB9">
        <w:trPr>
          <w:cantSplit/>
          <w:trHeight w:val="269"/>
        </w:trPr>
        <w:tc>
          <w:tcPr>
            <w:tcW w:w="4962" w:type="dxa"/>
            <w:shd w:val="clear" w:color="auto" w:fill="FFFFFF" w:themeFill="background1"/>
          </w:tcPr>
          <w:p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250516" w:rsidRDefault="0087069C"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87069C"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Default="00CA2D12" w:rsidP="00CA2D12">
            <w:pPr>
              <w:pStyle w:val="ListParagraph"/>
              <w:numPr>
                <w:ilvl w:val="0"/>
                <w:numId w:val="27"/>
              </w:numPr>
              <w:jc w:val="both"/>
            </w:pPr>
            <w:r>
              <w:t>Reference to ethical committee approval:</w:t>
            </w:r>
          </w:p>
          <w:p w:rsidR="002300DE" w:rsidRDefault="002300DE" w:rsidP="00534707">
            <w:pPr>
              <w:jc w:val="both"/>
              <w:rPr>
                <w:b/>
                <w:bCs/>
              </w:rPr>
            </w:pPr>
          </w:p>
        </w:tc>
      </w:tr>
      <w:tr w:rsidR="002300DE" w:rsidTr="00436EB9">
        <w:trPr>
          <w:cantSplit/>
          <w:trHeight w:val="269"/>
        </w:trPr>
        <w:tc>
          <w:tcPr>
            <w:tcW w:w="4962" w:type="dxa"/>
            <w:shd w:val="clear" w:color="auto" w:fill="FFFFFF" w:themeFill="background1"/>
          </w:tcPr>
          <w:p w:rsidR="002300DE" w:rsidRPr="00964E11" w:rsidRDefault="002300DE" w:rsidP="5FB6CA38">
            <w:pPr>
              <w:jc w:val="both"/>
            </w:pPr>
            <w:r w:rsidRPr="00964E11">
              <w:rPr>
                <w:rFonts w:ascii="Calibri" w:eastAsia="Calibri" w:hAnsi="Calibri" w:cs="Calibri"/>
              </w:rPr>
              <w:lastRenderedPageBreak/>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rsidR="00CA2D12" w:rsidRPr="00250516" w:rsidRDefault="0087069C"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87069C" w:rsidP="00CA2D12">
            <w:pPr>
              <w:rPr>
                <w:lang w:val="en-US"/>
              </w:rPr>
            </w:pPr>
            <w:sdt>
              <w:sdtPr>
                <w:rPr>
                  <w:lang w:val="en-US"/>
                </w:rPr>
                <w:id w:val="-265848422"/>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CA2D12">
              <w:rPr>
                <w:lang w:val="en-US"/>
              </w:rPr>
              <w:t xml:space="preserve"> No</w:t>
            </w:r>
          </w:p>
          <w:p w:rsidR="002300DE" w:rsidRPr="00CA2D12" w:rsidRDefault="00CA2D12" w:rsidP="00BB4EB5">
            <w:pPr>
              <w:rPr>
                <w:bCs/>
              </w:rPr>
            </w:pPr>
            <w:r>
              <w:rPr>
                <w:bCs/>
              </w:rPr>
              <w:t>If yes, please comment:</w:t>
            </w:r>
          </w:p>
        </w:tc>
      </w:tr>
      <w:tr w:rsidR="002300DE" w:rsidTr="00436EB9">
        <w:trPr>
          <w:cantSplit/>
          <w:trHeight w:val="269"/>
        </w:trPr>
        <w:tc>
          <w:tcPr>
            <w:tcW w:w="4962" w:type="dxa"/>
            <w:shd w:val="clear" w:color="auto" w:fill="FFFFFF" w:themeFill="background1"/>
          </w:tcPr>
          <w:p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250516" w:rsidRDefault="0087069C"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87069C" w:rsidP="00CA2D12">
            <w:pPr>
              <w:rPr>
                <w:lang w:val="en-US"/>
              </w:rPr>
            </w:pPr>
            <w:sdt>
              <w:sdtPr>
                <w:rPr>
                  <w:lang w:val="en-US"/>
                </w:rPr>
                <w:id w:val="-706952779"/>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If yes, please comment:</w:t>
            </w:r>
          </w:p>
          <w:p w:rsidR="002300DE" w:rsidRDefault="002300DE" w:rsidP="00534707">
            <w:pPr>
              <w:jc w:val="both"/>
              <w:rPr>
                <w:b/>
                <w:bC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B71F6" w:rsidRDefault="6320600B" w:rsidP="6320600B">
            <w:pPr>
              <w:pStyle w:val="ListParagraph"/>
              <w:numPr>
                <w:ilvl w:val="0"/>
                <w:numId w:val="22"/>
              </w:numPr>
              <w:jc w:val="center"/>
              <w:rPr>
                <w:b/>
                <w:bCs/>
              </w:rPr>
            </w:pPr>
            <w:r w:rsidRPr="6320600B">
              <w:rPr>
                <w:b/>
                <w:bCs/>
              </w:rPr>
              <w:t>Documentation and metadata</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2300DE" w:rsidP="008F2D7E">
            <w:r>
              <w:t xml:space="preserve">What documentation will be provided to enable understanding and reuse of the data collected/generated in this project? </w:t>
            </w:r>
          </w:p>
        </w:tc>
        <w:tc>
          <w:tcPr>
            <w:tcW w:w="10631" w:type="dxa"/>
          </w:tcPr>
          <w:p w:rsidR="00BE0A65" w:rsidRPr="00BE0A65" w:rsidRDefault="00BE0A65" w:rsidP="00BE0A65">
            <w:pPr>
              <w:rPr>
                <w:b/>
                <w:bCs/>
                <w:i/>
                <w:lang w:val="en-US"/>
              </w:rPr>
            </w:pPr>
            <w:r w:rsidRPr="00BE0A65">
              <w:rPr>
                <w:b/>
                <w:bCs/>
                <w:i/>
                <w:lang w:val="en-US"/>
              </w:rPr>
              <w:t>During each experiment, a detailed logbook will be used. These logbooks will contain the date, a brief description of the performed experiment, the parameters used for each measurement, as well as the names of all the saved files.</w:t>
            </w:r>
          </w:p>
          <w:p w:rsidR="00BE0A65" w:rsidRPr="00BE0A65" w:rsidRDefault="00BE0A65" w:rsidP="00BE0A65">
            <w:pPr>
              <w:rPr>
                <w:b/>
                <w:bCs/>
                <w:i/>
                <w:lang w:val="en-US"/>
              </w:rPr>
            </w:pPr>
            <w:r w:rsidRPr="00BE0A65">
              <w:rPr>
                <w:b/>
                <w:bCs/>
                <w:i/>
                <w:lang w:val="en-US"/>
              </w:rPr>
              <w:t>In addition, data will be stored in a folder per experimental setup, the type of investigated system and the corresponding date. In this way, by tracking the corresponding logbook notes, each file can be easily found on the local computers controlling the setup and on the server of the laboratory.</w:t>
            </w:r>
          </w:p>
          <w:p w:rsidR="002300DE" w:rsidRPr="00BE0A65" w:rsidRDefault="00BE0A65" w:rsidP="6320600B">
            <w:pPr>
              <w:rPr>
                <w:b/>
                <w:bCs/>
                <w:i/>
                <w:lang w:val="en-US"/>
              </w:rPr>
            </w:pPr>
            <w:r w:rsidRPr="00BE0A65">
              <w:rPr>
                <w:b/>
                <w:bCs/>
                <w:i/>
                <w:lang w:val="en-US"/>
              </w:rPr>
              <w:t>The analysis files will contain notes describing the analysis procedure and mention which original data files are included. A readme file describing the goal of the experiment and the analysis procedure will be stored in the folder where the data is saved.</w:t>
            </w:r>
          </w:p>
        </w:tc>
      </w:tr>
      <w:tr w:rsidR="002300DE" w:rsidRPr="00F42A6F" w:rsidTr="00436EB9">
        <w:trPr>
          <w:cantSplit/>
          <w:trHeight w:val="269"/>
        </w:trPr>
        <w:tc>
          <w:tcPr>
            <w:tcW w:w="4962" w:type="dxa"/>
          </w:tcPr>
          <w:p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rsidR="00CA2D12" w:rsidRPr="00250516" w:rsidRDefault="0087069C"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87069C" w:rsidP="00CA2D12">
            <w:pPr>
              <w:rPr>
                <w:lang w:val="en-US"/>
              </w:rPr>
            </w:pPr>
            <w:sdt>
              <w:sdtPr>
                <w:rPr>
                  <w:lang w:val="en-US"/>
                </w:rPr>
                <w:id w:val="-982386593"/>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 xml:space="preserve">If yes, please </w:t>
            </w:r>
            <w:r w:rsidR="006A5D4A">
              <w:rPr>
                <w:bCs/>
              </w:rPr>
              <w:t>specify</w:t>
            </w:r>
            <w:r>
              <w:rPr>
                <w:bCs/>
              </w:rPr>
              <w:t>:</w:t>
            </w:r>
          </w:p>
          <w:p w:rsidR="002300DE" w:rsidRPr="00CA2D12" w:rsidRDefault="002300DE" w:rsidP="6320600B">
            <w:pPr>
              <w:rPr>
                <w:b/>
                <w:bCs/>
                <w:lang w:val="en-U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rsidR="00877A71" w:rsidRPr="009F0CD6" w:rsidRDefault="00877A71" w:rsidP="00877A71">
            <w:pPr>
              <w:pStyle w:val="ListParagraph"/>
              <w:ind w:left="1080"/>
              <w:rPr>
                <w:b/>
              </w:rPr>
            </w:pPr>
          </w:p>
        </w:tc>
      </w:tr>
      <w:tr w:rsidR="002300DE" w:rsidRPr="00F42A6F" w:rsidTr="00436EB9">
        <w:trPr>
          <w:cantSplit/>
          <w:trHeight w:val="269"/>
        </w:trPr>
        <w:tc>
          <w:tcPr>
            <w:tcW w:w="4962" w:type="dxa"/>
          </w:tcPr>
          <w:p w:rsidR="002300DE" w:rsidRPr="00F41FFA" w:rsidRDefault="002300DE" w:rsidP="00877A71">
            <w:r>
              <w:lastRenderedPageBreak/>
              <w:t xml:space="preserve">Where will the data be stored? </w:t>
            </w:r>
          </w:p>
        </w:tc>
        <w:tc>
          <w:tcPr>
            <w:tcW w:w="10631" w:type="dxa"/>
          </w:tcPr>
          <w:p w:rsidR="0084562D" w:rsidRPr="0084562D" w:rsidRDefault="0084562D" w:rsidP="0084562D">
            <w:pPr>
              <w:rPr>
                <w:i/>
                <w:lang w:val="en-US"/>
              </w:rPr>
            </w:pPr>
            <w:r w:rsidRPr="0084562D">
              <w:rPr>
                <w:i/>
                <w:lang w:val="en-US"/>
              </w:rPr>
              <w:t xml:space="preserve">Physical samples will be stored for at least one year in the lab, rooms 00.170, </w:t>
            </w:r>
            <w:proofErr w:type="spellStart"/>
            <w:r w:rsidRPr="0084562D">
              <w:rPr>
                <w:i/>
                <w:lang w:val="en-US"/>
              </w:rPr>
              <w:t>Chem&amp;Tech</w:t>
            </w:r>
            <w:proofErr w:type="spellEnd"/>
            <w:r w:rsidRPr="0084562D">
              <w:rPr>
                <w:i/>
                <w:lang w:val="en-US"/>
              </w:rPr>
              <w:t xml:space="preserve"> building</w:t>
            </w:r>
            <w:r>
              <w:rPr>
                <w:i/>
                <w:lang w:val="en-US"/>
              </w:rPr>
              <w:t>,</w:t>
            </w:r>
            <w:r w:rsidRPr="0084562D">
              <w:rPr>
                <w:i/>
                <w:lang w:val="en-US"/>
              </w:rPr>
              <w:t xml:space="preserve"> </w:t>
            </w:r>
            <w:proofErr w:type="spellStart"/>
            <w:r w:rsidRPr="0084562D">
              <w:rPr>
                <w:i/>
                <w:lang w:val="en-US"/>
              </w:rPr>
              <w:t>Celestijnenlaan</w:t>
            </w:r>
            <w:proofErr w:type="spellEnd"/>
            <w:r w:rsidRPr="0084562D">
              <w:rPr>
                <w:i/>
                <w:lang w:val="en-US"/>
              </w:rPr>
              <w:t xml:space="preserve"> 200F. After that period, the samples are expected aged and it is unlikely that reproducible data can be recorded on them. However, for each sample details will be reported and stored about the different fabrication steps, timing, and characterization. This should allow reproducible fabrication of the samples.</w:t>
            </w:r>
          </w:p>
          <w:p w:rsidR="0084562D" w:rsidRPr="0084562D" w:rsidRDefault="0084562D" w:rsidP="0084562D">
            <w:pPr>
              <w:rPr>
                <w:i/>
                <w:lang w:val="en-US"/>
              </w:rPr>
            </w:pPr>
            <w:r w:rsidRPr="0084562D">
              <w:rPr>
                <w:i/>
                <w:lang w:val="en-US"/>
              </w:rPr>
              <w:t xml:space="preserve">All physical logbooks will be stored in a cabinet next to the experiment setups. </w:t>
            </w:r>
          </w:p>
          <w:p w:rsidR="002300DE" w:rsidRPr="0084562D" w:rsidRDefault="0084562D" w:rsidP="0084562D">
            <w:pPr>
              <w:rPr>
                <w:b/>
                <w:bCs/>
                <w:lang w:val="en-US"/>
              </w:rPr>
            </w:pPr>
            <w:r w:rsidRPr="0084562D">
              <w:rPr>
                <w:i/>
                <w:lang w:val="en-US"/>
              </w:rPr>
              <w:t>The electronic data, including the raw data and analysis files, as well as reports, will be saved on the VSM serve</w:t>
            </w:r>
            <w:r>
              <w:rPr>
                <w:i/>
                <w:lang w:val="en-US"/>
              </w:rPr>
              <w:t>r.</w:t>
            </w:r>
          </w:p>
        </w:tc>
      </w:tr>
      <w:tr w:rsidR="002300DE" w:rsidRPr="00F42A6F" w:rsidTr="00436EB9">
        <w:trPr>
          <w:cantSplit/>
          <w:trHeight w:val="269"/>
        </w:trPr>
        <w:tc>
          <w:tcPr>
            <w:tcW w:w="4962" w:type="dxa"/>
          </w:tcPr>
          <w:p w:rsidR="002300DE" w:rsidRDefault="002300DE" w:rsidP="00877A71">
            <w:r>
              <w:t xml:space="preserve">How will the data be backed up? </w:t>
            </w:r>
          </w:p>
        </w:tc>
        <w:tc>
          <w:tcPr>
            <w:tcW w:w="10631" w:type="dxa"/>
          </w:tcPr>
          <w:p w:rsidR="002300DE" w:rsidRDefault="002300DE" w:rsidP="00877A71"/>
        </w:tc>
      </w:tr>
      <w:tr w:rsidR="002300DE" w:rsidRPr="00F42A6F" w:rsidTr="00436EB9">
        <w:trPr>
          <w:cantSplit/>
          <w:trHeight w:val="269"/>
        </w:trPr>
        <w:tc>
          <w:tcPr>
            <w:tcW w:w="4962" w:type="dxa"/>
          </w:tcPr>
          <w:p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rsidR="00436EB9" w:rsidRPr="00436EB9" w:rsidRDefault="0087069C" w:rsidP="00436EB9">
            <w:pPr>
              <w:rPr>
                <w:lang w:val="en-US"/>
              </w:rPr>
            </w:pPr>
            <w:sdt>
              <w:sdtPr>
                <w:rPr>
                  <w:lang w:val="en-US"/>
                </w:rPr>
                <w:id w:val="-468522423"/>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436EB9" w:rsidRPr="00436EB9">
              <w:rPr>
                <w:lang w:val="en-US"/>
              </w:rPr>
              <w:t xml:space="preserve"> Yes</w:t>
            </w:r>
          </w:p>
          <w:p w:rsidR="00436EB9" w:rsidRPr="00436EB9" w:rsidRDefault="0087069C"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2300DE" w:rsidRPr="00436EB9" w:rsidRDefault="00436EB9" w:rsidP="006A5D4A">
            <w:pPr>
              <w:rPr>
                <w:bCs/>
              </w:rPr>
            </w:pPr>
            <w:r w:rsidRPr="00436EB9">
              <w:rPr>
                <w:bCs/>
              </w:rPr>
              <w:t xml:space="preserve">If no, please </w:t>
            </w:r>
            <w:r w:rsidR="006A5D4A">
              <w:rPr>
                <w:bCs/>
              </w:rPr>
              <w:t>specify</w:t>
            </w:r>
            <w:r w:rsidRPr="00436EB9">
              <w:rPr>
                <w:bCs/>
              </w:rPr>
              <w:t xml:space="preserve">: </w:t>
            </w:r>
          </w:p>
        </w:tc>
      </w:tr>
      <w:tr w:rsidR="002300DE" w:rsidRPr="004C72B8" w:rsidTr="00436EB9">
        <w:trPr>
          <w:cantSplit/>
          <w:trHeight w:val="269"/>
        </w:trPr>
        <w:tc>
          <w:tcPr>
            <w:tcW w:w="4962" w:type="dxa"/>
          </w:tcPr>
          <w:p w:rsidR="002300DE" w:rsidRDefault="002300DE" w:rsidP="00877A71">
            <w:r>
              <w:t xml:space="preserve">What are the expected costs for data storage and backup during the project? How will these costs be covered? </w:t>
            </w:r>
          </w:p>
          <w:p w:rsidR="00436EB9" w:rsidRPr="00436EB9" w:rsidRDefault="00436EB9" w:rsidP="00877A71">
            <w:pPr>
              <w:rPr>
                <w:i/>
                <w:sz w:val="12"/>
              </w:rPr>
            </w:pPr>
          </w:p>
          <w:p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2300DE" w:rsidRPr="0084562D" w:rsidRDefault="0084562D" w:rsidP="0084562D">
            <w:pPr>
              <w:rPr>
                <w:b/>
                <w:bCs/>
                <w:lang w:val="en-US"/>
              </w:rPr>
            </w:pPr>
            <w:r w:rsidRPr="0084562D">
              <w:rPr>
                <w:b/>
                <w:bCs/>
                <w:i/>
                <w:lang w:val="en-US"/>
              </w:rPr>
              <w:t xml:space="preserve">Costs are expected to be small (few hundred euro max) and will be covered by other running projects in the group </w:t>
            </w:r>
          </w:p>
        </w:tc>
      </w:tr>
      <w:tr w:rsidR="002300DE" w:rsidRPr="00F42A6F" w:rsidTr="00436EB9">
        <w:trPr>
          <w:cantSplit/>
          <w:trHeight w:val="269"/>
        </w:trPr>
        <w:tc>
          <w:tcPr>
            <w:tcW w:w="4962" w:type="dxa"/>
          </w:tcPr>
          <w:p w:rsidR="002300DE" w:rsidRDefault="002300DE" w:rsidP="00877A71">
            <w:r>
              <w:t xml:space="preserve">Data security: how will you ensure that the data are securely stored and not accessed or modified by unauthorized persons? </w:t>
            </w:r>
          </w:p>
        </w:tc>
        <w:tc>
          <w:tcPr>
            <w:tcW w:w="10631" w:type="dxa"/>
          </w:tcPr>
          <w:p w:rsidR="002300DE" w:rsidRPr="0084562D" w:rsidRDefault="0084562D" w:rsidP="6320600B">
            <w:pPr>
              <w:rPr>
                <w:b/>
                <w:bCs/>
                <w:i/>
                <w:lang w:val="en-US"/>
              </w:rPr>
            </w:pPr>
            <w:r w:rsidRPr="0084562D">
              <w:rPr>
                <w:b/>
                <w:bCs/>
                <w:i/>
                <w:lang w:val="en-US"/>
              </w:rPr>
              <w:t xml:space="preserve">The data generated during the project will be systematically transferred to the </w:t>
            </w:r>
            <w:r>
              <w:rPr>
                <w:b/>
                <w:bCs/>
                <w:i/>
                <w:lang w:val="en-US"/>
              </w:rPr>
              <w:t>VSM</w:t>
            </w:r>
            <w:r w:rsidRPr="0084562D">
              <w:rPr>
                <w:b/>
                <w:bCs/>
                <w:i/>
                <w:lang w:val="en-US"/>
              </w:rPr>
              <w:t>, with restricted access. Only the promotor and involved researchers have access to the shared folders where the data, analysis files and reports will be stored.</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rsidR="00877A71" w:rsidRPr="00145CC7" w:rsidRDefault="00877A71" w:rsidP="00EE6614">
            <w:pPr>
              <w:rPr>
                <w:b/>
              </w:rPr>
            </w:pPr>
          </w:p>
        </w:tc>
      </w:tr>
      <w:tr w:rsidR="002300DE" w:rsidRPr="00F42A6F" w:rsidTr="00436EB9">
        <w:trPr>
          <w:cantSplit/>
          <w:trHeight w:val="269"/>
        </w:trPr>
        <w:tc>
          <w:tcPr>
            <w:tcW w:w="4962" w:type="dxa"/>
          </w:tcPr>
          <w:p w:rsidR="002300DE" w:rsidRDefault="002300DE" w:rsidP="5D59270C">
            <w:pPr>
              <w:spacing w:after="160" w:line="259" w:lineRule="auto"/>
              <w:rPr>
                <w:highlight w:val="yellow"/>
              </w:rPr>
            </w:pPr>
            <w:r w:rsidRPr="009C0EAA">
              <w:lastRenderedPageBreak/>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rsidR="002300DE" w:rsidRPr="0084562D" w:rsidRDefault="0084562D" w:rsidP="6320600B">
            <w:pPr>
              <w:rPr>
                <w:b/>
                <w:bCs/>
                <w:i/>
                <w:lang w:val="en-US"/>
              </w:rPr>
            </w:pPr>
            <w:r w:rsidRPr="0084562D">
              <w:rPr>
                <w:b/>
                <w:bCs/>
                <w:i/>
                <w:lang w:val="en-US"/>
              </w:rPr>
              <w:t>All the generated data will be stored at the VSM server for at least 5 years after the project ends.</w:t>
            </w:r>
          </w:p>
        </w:tc>
      </w:tr>
      <w:tr w:rsidR="002300DE" w:rsidRPr="00F42A6F" w:rsidTr="00436EB9">
        <w:trPr>
          <w:cantSplit/>
          <w:trHeight w:val="269"/>
        </w:trPr>
        <w:tc>
          <w:tcPr>
            <w:tcW w:w="4962" w:type="dxa"/>
          </w:tcPr>
          <w:p w:rsidR="002300DE" w:rsidRDefault="002300DE" w:rsidP="00877A71">
            <w:r>
              <w:t xml:space="preserve">Where will these data be archived (= stored for the long term)? </w:t>
            </w:r>
          </w:p>
        </w:tc>
        <w:tc>
          <w:tcPr>
            <w:tcW w:w="10631" w:type="dxa"/>
          </w:tcPr>
          <w:p w:rsidR="002300DE" w:rsidRPr="00C57639" w:rsidRDefault="0084562D" w:rsidP="6320600B">
            <w:pPr>
              <w:rPr>
                <w:b/>
                <w:bCs/>
              </w:rPr>
            </w:pPr>
            <w:r w:rsidRPr="0084562D">
              <w:rPr>
                <w:b/>
                <w:bCs/>
                <w:i/>
                <w:lang w:val="en-US"/>
              </w:rPr>
              <w:t>All data will be stored on the VSM serve</w:t>
            </w:r>
            <w:r>
              <w:rPr>
                <w:b/>
                <w:bCs/>
                <w:i/>
                <w:lang w:val="en-US"/>
              </w:rPr>
              <w:t>r</w:t>
            </w:r>
          </w:p>
        </w:tc>
      </w:tr>
      <w:tr w:rsidR="002300DE" w:rsidRPr="00906DA8" w:rsidTr="00436EB9">
        <w:trPr>
          <w:cantSplit/>
          <w:trHeight w:val="269"/>
        </w:trPr>
        <w:tc>
          <w:tcPr>
            <w:tcW w:w="4962" w:type="dxa"/>
          </w:tcPr>
          <w:p w:rsidR="002300DE" w:rsidRDefault="002300DE" w:rsidP="00877A71">
            <w:r w:rsidRPr="009C0EAA">
              <w:t>What are the expected costs for data preservation during these 5 years? How will the costs be covered?</w:t>
            </w:r>
            <w:r>
              <w:t xml:space="preserve"> </w:t>
            </w:r>
          </w:p>
          <w:p w:rsidR="00436EB9" w:rsidRPr="00436EB9" w:rsidRDefault="00436EB9" w:rsidP="00877A71">
            <w:pPr>
              <w:rPr>
                <w:sz w:val="12"/>
              </w:rPr>
            </w:pPr>
          </w:p>
          <w:p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2300DE" w:rsidRPr="00CE49D2" w:rsidRDefault="0084562D" w:rsidP="5D59270C">
            <w:pPr>
              <w:rPr>
                <w:b/>
                <w:bCs/>
              </w:rPr>
            </w:pPr>
            <w:r w:rsidRPr="0084562D">
              <w:rPr>
                <w:b/>
                <w:bCs/>
                <w:i/>
                <w:lang w:val="en-US"/>
              </w:rPr>
              <w:t>Costs are expected to be small (few hundred euro max) and will be covered by other running projects in the group</w:t>
            </w:r>
            <w:bookmarkStart w:id="0" w:name="_GoBack"/>
            <w:bookmarkEnd w:id="0"/>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Data sharing and reuse</w:t>
            </w:r>
          </w:p>
          <w:p w:rsidR="00877A71" w:rsidRPr="00145CC7" w:rsidRDefault="00877A71" w:rsidP="00EE6614">
            <w:pPr>
              <w:rPr>
                <w:b/>
              </w:rPr>
            </w:pPr>
          </w:p>
        </w:tc>
      </w:tr>
      <w:tr w:rsidR="002300DE" w:rsidRPr="00F42A6F" w:rsidTr="00436EB9">
        <w:trPr>
          <w:cantSplit/>
          <w:trHeight w:val="269"/>
        </w:trPr>
        <w:tc>
          <w:tcPr>
            <w:tcW w:w="4962" w:type="dxa"/>
          </w:tcPr>
          <w:p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rsidR="00436EB9" w:rsidRPr="00436EB9" w:rsidRDefault="0087069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436EB9" w:rsidRPr="00436EB9">
              <w:rPr>
                <w:lang w:val="en-US"/>
              </w:rPr>
              <w:t xml:space="preserve"> Yes</w:t>
            </w:r>
          </w:p>
          <w:p w:rsidR="00436EB9" w:rsidRPr="00436EB9" w:rsidRDefault="0087069C"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436EB9" w:rsidRPr="00436EB9">
              <w:rPr>
                <w:lang w:val="en-US"/>
              </w:rPr>
              <w:t xml:space="preserve"> No</w:t>
            </w:r>
          </w:p>
          <w:p w:rsidR="002300DE" w:rsidRPr="00C57639" w:rsidRDefault="00436EB9" w:rsidP="00436EB9">
            <w:pPr>
              <w:rPr>
                <w:b/>
                <w:bCs/>
              </w:rPr>
            </w:pPr>
            <w:r w:rsidRPr="00436EB9">
              <w:rPr>
                <w:bCs/>
              </w:rPr>
              <w:t>I</w:t>
            </w:r>
            <w:r>
              <w:rPr>
                <w:bCs/>
              </w:rPr>
              <w:t>f yes, please specify</w:t>
            </w:r>
            <w:r w:rsidRPr="00436EB9">
              <w:rPr>
                <w:bCs/>
              </w:rPr>
              <w:t>:</w:t>
            </w:r>
          </w:p>
        </w:tc>
      </w:tr>
      <w:tr w:rsidR="002300DE" w:rsidRPr="00F42A6F" w:rsidTr="00436EB9">
        <w:trPr>
          <w:cantSplit/>
          <w:trHeight w:val="269"/>
        </w:trPr>
        <w:tc>
          <w:tcPr>
            <w:tcW w:w="4962" w:type="dxa"/>
          </w:tcPr>
          <w:p w:rsidR="002300DE" w:rsidRDefault="002300DE" w:rsidP="00877A71">
            <w:r>
              <w:t xml:space="preserve">Which data will be made available after the end of the project? </w:t>
            </w:r>
          </w:p>
        </w:tc>
        <w:tc>
          <w:tcPr>
            <w:tcW w:w="10631" w:type="dxa"/>
          </w:tcPr>
          <w:p w:rsidR="002300DE" w:rsidRPr="00C57639" w:rsidRDefault="00BE0A65" w:rsidP="6320600B">
            <w:pPr>
              <w:rPr>
                <w:b/>
                <w:bCs/>
              </w:rPr>
            </w:pPr>
            <w:r w:rsidRPr="00BE0A65">
              <w:rPr>
                <w:b/>
                <w:bCs/>
              </w:rPr>
              <w:t>All data can be made available on an open repository, for example if requested by the editor or publisher of a scientific journal or via restricted access upon request of an individual (e.g. a researcher who intends to reproduce an experiment).</w:t>
            </w:r>
          </w:p>
        </w:tc>
      </w:tr>
      <w:tr w:rsidR="002300DE" w:rsidRPr="00F42A6F" w:rsidTr="00436EB9">
        <w:trPr>
          <w:cantSplit/>
          <w:trHeight w:val="269"/>
        </w:trPr>
        <w:tc>
          <w:tcPr>
            <w:tcW w:w="4962" w:type="dxa"/>
          </w:tcPr>
          <w:p w:rsidR="002300DE" w:rsidRDefault="002300DE" w:rsidP="002977B7">
            <w:r>
              <w:lastRenderedPageBreak/>
              <w:t xml:space="preserve">Where/how will the data be made available for reuse? </w:t>
            </w:r>
          </w:p>
        </w:tc>
        <w:tc>
          <w:tcPr>
            <w:tcW w:w="10631" w:type="dxa"/>
          </w:tcPr>
          <w:p w:rsidR="00D712D9" w:rsidRDefault="0087069C" w:rsidP="00D712D9">
            <w:sdt>
              <w:sdtPr>
                <w:rPr>
                  <w:lang w:val="en-US"/>
                </w:rPr>
                <w:id w:val="1497999269"/>
                <w14:checkbox>
                  <w14:checked w14:val="1"/>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D712D9">
              <w:t xml:space="preserve"> In an Open Access repository</w:t>
            </w:r>
          </w:p>
          <w:p w:rsidR="00D712D9" w:rsidRDefault="0087069C" w:rsidP="00D712D9">
            <w:sdt>
              <w:sdtPr>
                <w:rPr>
                  <w:lang w:val="en-US"/>
                </w:rPr>
                <w:id w:val="-1202310608"/>
                <w14:checkbox>
                  <w14:checked w14:val="0"/>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D712D9">
              <w:t xml:space="preserve"> In a restricted access repository</w:t>
            </w:r>
          </w:p>
          <w:p w:rsidR="00D712D9" w:rsidRDefault="0087069C"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rsidR="00D712D9" w:rsidRDefault="0087069C" w:rsidP="00D712D9">
            <w:sdt>
              <w:sdtPr>
                <w:rPr>
                  <w:lang w:val="en-US"/>
                </w:rPr>
                <w:id w:val="1016202770"/>
                <w14:checkbox>
                  <w14:checked w14:val="0"/>
                  <w14:checkedState w14:val="2612" w14:font="MS Gothic"/>
                  <w14:uncheckedState w14:val="2610" w14:font="MS Gothic"/>
                </w14:checkbox>
              </w:sdtPr>
              <w:sdtEndPr/>
              <w:sdtContent>
                <w:r w:rsidR="00BE0A65">
                  <w:rPr>
                    <w:rFonts w:ascii="MS Gothic" w:eastAsia="MS Gothic" w:hAnsi="MS Gothic" w:hint="eastAsia"/>
                    <w:lang w:val="en-US"/>
                  </w:rPr>
                  <w:t>☐</w:t>
                </w:r>
              </w:sdtContent>
            </w:sdt>
            <w:r w:rsidR="00D712D9">
              <w:t xml:space="preserve"> Other (specify):</w:t>
            </w:r>
          </w:p>
          <w:p w:rsidR="002300DE" w:rsidRPr="00C57639" w:rsidRDefault="002300DE" w:rsidP="00BE0A65">
            <w:pPr>
              <w:rPr>
                <w:b/>
                <w:bCs/>
              </w:rPr>
            </w:pPr>
          </w:p>
        </w:tc>
      </w:tr>
      <w:tr w:rsidR="002300DE" w:rsidRPr="00F42A6F" w:rsidTr="00436EB9">
        <w:trPr>
          <w:cantSplit/>
          <w:trHeight w:val="269"/>
        </w:trPr>
        <w:tc>
          <w:tcPr>
            <w:tcW w:w="4962" w:type="dxa"/>
          </w:tcPr>
          <w:p w:rsidR="002300DE" w:rsidRDefault="002300DE" w:rsidP="00877A71">
            <w:r>
              <w:t xml:space="preserve">When will the data be made available? </w:t>
            </w:r>
          </w:p>
        </w:tc>
        <w:tc>
          <w:tcPr>
            <w:tcW w:w="10631" w:type="dxa"/>
          </w:tcPr>
          <w:p w:rsidR="002300DE" w:rsidRPr="00BE0A65" w:rsidRDefault="00BE0A65" w:rsidP="6320600B">
            <w:pPr>
              <w:rPr>
                <w:b/>
                <w:bCs/>
                <w:i/>
                <w:lang w:val="en-US"/>
              </w:rPr>
            </w:pPr>
            <w:r w:rsidRPr="00BE0A65">
              <w:rPr>
                <w:b/>
                <w:bCs/>
                <w:i/>
                <w:lang w:val="en-US"/>
              </w:rPr>
              <w:t>After the research results have been published and after agreement of the promotors.</w:t>
            </w:r>
          </w:p>
        </w:tc>
      </w:tr>
      <w:tr w:rsidR="002300DE" w:rsidRPr="00F42A6F" w:rsidTr="00436EB9">
        <w:trPr>
          <w:cantSplit/>
          <w:trHeight w:val="269"/>
        </w:trPr>
        <w:tc>
          <w:tcPr>
            <w:tcW w:w="4962" w:type="dxa"/>
          </w:tcPr>
          <w:p w:rsidR="002300DE" w:rsidRDefault="002300DE" w:rsidP="00877A71">
            <w:r>
              <w:t xml:space="preserve">Who will be able to access the data and under what conditions? </w:t>
            </w:r>
          </w:p>
        </w:tc>
        <w:tc>
          <w:tcPr>
            <w:tcW w:w="10631" w:type="dxa"/>
          </w:tcPr>
          <w:p w:rsidR="002300DE" w:rsidRPr="00C57639" w:rsidRDefault="00BE0A65" w:rsidP="00BB4EB5">
            <w:pPr>
              <w:rPr>
                <w:b/>
                <w:bCs/>
              </w:rPr>
            </w:pPr>
            <w:r w:rsidRPr="00BE0A65">
              <w:rPr>
                <w:b/>
                <w:bCs/>
              </w:rPr>
              <w:t xml:space="preserve">Upon request </w:t>
            </w:r>
            <w:r>
              <w:rPr>
                <w:b/>
                <w:bCs/>
              </w:rPr>
              <w:t xml:space="preserve">and after agreement of the </w:t>
            </w:r>
            <w:r w:rsidRPr="00BE0A65">
              <w:rPr>
                <w:b/>
                <w:bCs/>
              </w:rPr>
              <w:t xml:space="preserve">promotors, access to the data can be granted to </w:t>
            </w:r>
            <w:r>
              <w:rPr>
                <w:b/>
                <w:bCs/>
              </w:rPr>
              <w:t>i</w:t>
            </w:r>
            <w:r w:rsidRPr="00BE0A65">
              <w:rPr>
                <w:b/>
                <w:bCs/>
              </w:rPr>
              <w:t>ndividuals/parties</w:t>
            </w:r>
          </w:p>
        </w:tc>
      </w:tr>
      <w:tr w:rsidR="002300DE" w:rsidRPr="005B780B" w:rsidTr="00436EB9">
        <w:trPr>
          <w:cantSplit/>
          <w:trHeight w:val="269"/>
        </w:trPr>
        <w:tc>
          <w:tcPr>
            <w:tcW w:w="4962" w:type="dxa"/>
          </w:tcPr>
          <w:p w:rsidR="002300DE" w:rsidRDefault="002300DE" w:rsidP="00877A71">
            <w:r>
              <w:t xml:space="preserve">What are the expected costs for data sharing? How will these costs be covered? </w:t>
            </w:r>
          </w:p>
          <w:p w:rsidR="00D712D9" w:rsidRPr="00D712D9" w:rsidRDefault="00D712D9" w:rsidP="00877A71">
            <w:pPr>
              <w:rPr>
                <w:sz w:val="12"/>
              </w:rPr>
            </w:pPr>
          </w:p>
          <w:p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rsidR="002300DE" w:rsidRPr="00CE49D2" w:rsidRDefault="00BE0A65" w:rsidP="00EE5167">
            <w:pPr>
              <w:rPr>
                <w:b/>
                <w:bCs/>
              </w:rPr>
            </w:pPr>
            <w:r w:rsidRPr="00BE0A65">
              <w:rPr>
                <w:b/>
                <w:bCs/>
                <w:i/>
                <w:lang w:val="en-US"/>
              </w:rPr>
              <w:t>Since the volume of most files is not too large, freeware can be used to transfer and share the files.</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2300DE" w:rsidP="00877A71">
            <w:r>
              <w:t xml:space="preserve">Who will be responsible for the data documentation &amp; metadata? </w:t>
            </w:r>
          </w:p>
        </w:tc>
        <w:tc>
          <w:tcPr>
            <w:tcW w:w="10631" w:type="dxa"/>
          </w:tcPr>
          <w:p w:rsidR="002300DE" w:rsidRPr="00C57639" w:rsidRDefault="00EE5167" w:rsidP="00EE5167">
            <w:pPr>
              <w:rPr>
                <w:b/>
                <w:bCs/>
              </w:rPr>
            </w:pPr>
            <w:r w:rsidRPr="00EE5167">
              <w:rPr>
                <w:b/>
                <w:i/>
              </w:rPr>
              <w:t xml:space="preserve">The </w:t>
            </w:r>
            <w:r w:rsidRPr="00EE5167">
              <w:rPr>
                <w:b/>
                <w:i/>
              </w:rPr>
              <w:t>promotors of the project</w:t>
            </w:r>
          </w:p>
        </w:tc>
      </w:tr>
      <w:tr w:rsidR="002300DE" w:rsidRPr="00F42A6F" w:rsidTr="00436EB9">
        <w:trPr>
          <w:cantSplit/>
          <w:trHeight w:val="269"/>
        </w:trPr>
        <w:tc>
          <w:tcPr>
            <w:tcW w:w="4962" w:type="dxa"/>
          </w:tcPr>
          <w:p w:rsidR="002300DE" w:rsidRDefault="002300DE" w:rsidP="00877A71">
            <w:r>
              <w:t xml:space="preserve">Who will be responsible for data storage &amp; back up during the project? </w:t>
            </w:r>
          </w:p>
        </w:tc>
        <w:tc>
          <w:tcPr>
            <w:tcW w:w="10631" w:type="dxa"/>
          </w:tcPr>
          <w:p w:rsidR="002300DE" w:rsidRPr="00EE5167" w:rsidRDefault="00EE5167" w:rsidP="6320600B">
            <w:pPr>
              <w:rPr>
                <w:b/>
                <w:bCs/>
                <w:i/>
                <w:lang w:val="en-US"/>
              </w:rPr>
            </w:pPr>
            <w:r>
              <w:rPr>
                <w:b/>
                <w:bCs/>
                <w:i/>
                <w:lang w:val="en-US"/>
              </w:rPr>
              <w:t xml:space="preserve">The </w:t>
            </w:r>
            <w:r w:rsidRPr="00EE5167">
              <w:rPr>
                <w:b/>
                <w:bCs/>
                <w:i/>
                <w:lang w:val="en-US"/>
              </w:rPr>
              <w:t>promotors of the project, together with the IT responsible of the research group, who is responsible for the implementation of the storage and regular back up on the VSM server.</w:t>
            </w:r>
          </w:p>
        </w:tc>
      </w:tr>
      <w:tr w:rsidR="002300DE" w:rsidRPr="00F42A6F" w:rsidTr="00436EB9">
        <w:trPr>
          <w:cantSplit/>
          <w:trHeight w:val="269"/>
        </w:trPr>
        <w:tc>
          <w:tcPr>
            <w:tcW w:w="4962" w:type="dxa"/>
          </w:tcPr>
          <w:p w:rsidR="002300DE" w:rsidRDefault="002300DE" w:rsidP="00877A71">
            <w:r>
              <w:t xml:space="preserve">Who will be responsible for ensuring data preservation and sharing? </w:t>
            </w:r>
          </w:p>
        </w:tc>
        <w:tc>
          <w:tcPr>
            <w:tcW w:w="10631" w:type="dxa"/>
          </w:tcPr>
          <w:p w:rsidR="002300DE" w:rsidRPr="00C57639" w:rsidRDefault="00EE5167" w:rsidP="6320600B">
            <w:pPr>
              <w:rPr>
                <w:b/>
                <w:bCs/>
              </w:rPr>
            </w:pPr>
            <w:r w:rsidRPr="00EE5167">
              <w:rPr>
                <w:b/>
                <w:i/>
              </w:rPr>
              <w:t>The promotors of the project</w:t>
            </w:r>
          </w:p>
        </w:tc>
      </w:tr>
      <w:tr w:rsidR="002300DE" w:rsidRPr="00F42A6F" w:rsidTr="00436EB9">
        <w:trPr>
          <w:cantSplit/>
          <w:trHeight w:val="269"/>
        </w:trPr>
        <w:tc>
          <w:tcPr>
            <w:tcW w:w="4962" w:type="dxa"/>
          </w:tcPr>
          <w:p w:rsidR="002300DE" w:rsidRPr="00D712D9" w:rsidRDefault="002300DE" w:rsidP="00C94198">
            <w:pPr>
              <w:rPr>
                <w:sz w:val="12"/>
              </w:rPr>
            </w:pPr>
            <w:r>
              <w:t xml:space="preserve">Who bears the end responsibility for updating &amp; implementing this DMP? </w:t>
            </w:r>
            <w:r w:rsidR="00D712D9">
              <w:br/>
            </w:r>
          </w:p>
          <w:p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rsidR="002300DE" w:rsidRPr="00C57639" w:rsidRDefault="00EE5167" w:rsidP="6320600B">
            <w:pPr>
              <w:rPr>
                <w:b/>
                <w:bCs/>
              </w:rPr>
            </w:pPr>
            <w:r w:rsidRPr="00EE5167">
              <w:rPr>
                <w:b/>
                <w:i/>
              </w:rPr>
              <w:t>The promotors of the project</w:t>
            </w:r>
          </w:p>
        </w:tc>
      </w:tr>
    </w:tbl>
    <w:p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69C" w:rsidRDefault="0087069C" w:rsidP="00CE49D2">
      <w:r>
        <w:separator/>
      </w:r>
    </w:p>
  </w:endnote>
  <w:endnote w:type="continuationSeparator" w:id="0">
    <w:p w:rsidR="0087069C" w:rsidRDefault="0087069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84562D">
      <w:rPr>
        <w:noProof/>
        <w:sz w:val="20"/>
      </w:rPr>
      <w:t>6</w:t>
    </w:r>
    <w:r w:rsidRPr="00277747">
      <w:rPr>
        <w:sz w:val="20"/>
      </w:rPr>
      <w:fldChar w:fldCharType="end"/>
    </w:r>
  </w:p>
  <w:p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69C" w:rsidRDefault="0087069C" w:rsidP="00CE49D2">
      <w:r>
        <w:separator/>
      </w:r>
    </w:p>
  </w:footnote>
  <w:footnote w:type="continuationSeparator" w:id="0">
    <w:p w:rsidR="0087069C" w:rsidRDefault="0087069C"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1NjI3NjMzNLWwtDRV0lEKTi0uzszPAykwrAUAw6zTPCwAAAA="/>
  </w:docVars>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4562D"/>
    <w:rsid w:val="008525D0"/>
    <w:rsid w:val="00852762"/>
    <w:rsid w:val="00854DD7"/>
    <w:rsid w:val="00861A4A"/>
    <w:rsid w:val="008621C9"/>
    <w:rsid w:val="00862410"/>
    <w:rsid w:val="008626AA"/>
    <w:rsid w:val="0086362F"/>
    <w:rsid w:val="00864E53"/>
    <w:rsid w:val="0087069C"/>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0A65"/>
    <w:rsid w:val="00BE1EDA"/>
    <w:rsid w:val="00BE259C"/>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5167"/>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37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1242922N</Project_x0020_Ref.>
    <FundingCallID xmlns="d2b4f59a-05ce-4744-9d1c-9dd30147ee09">39267</FundingCallID>
    <Code xmlns="d2b4f59a-05ce-4744-9d1c-9dd30147ee09">3E210603</Code>
    <FormID xmlns="d2b4f59a-05ce-4744-9d1c-9dd30147ee09">1609</FormID>
    <_dlc_DocId xmlns="d2b4f59a-05ce-4744-9d1c-9dd30147ee09">P4FNSWA4HVKW-73199252-7907</_dlc_DocId>
    <_dlc_DocIdUrl xmlns="d2b4f59a-05ce-4744-9d1c-9dd30147ee09">
      <Url>https://www.groupware.kuleuven.be/sites/dmpmt/_layouts/15/DocIdRedir.aspx?ID=P4FNSWA4HVKW-73199252-7907</Url>
      <Description>P4FNSWA4HVKW-73199252-7907</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FC54CB-A469-477C-8879-9AF33B0877EC}"/>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7EE380A1-0264-4889-B398-073D95838856}"/>
</file>

<file path=customXml/itemProps5.xml><?xml version="1.0" encoding="utf-8"?>
<ds:datastoreItem xmlns:ds="http://schemas.openxmlformats.org/officeDocument/2006/customXml" ds:itemID="{3922FCBF-A19C-4EA3-A600-52A923C8A9BB}"/>
</file>

<file path=docProps/app.xml><?xml version="1.0" encoding="utf-8"?>
<Properties xmlns="http://schemas.openxmlformats.org/officeDocument/2006/extended-properties" xmlns:vt="http://schemas.openxmlformats.org/officeDocument/2006/docPropsVTypes">
  <Template>Normal.dotm</Template>
  <TotalTime>184</TotalTime>
  <Pages>6</Pages>
  <Words>1468</Words>
  <Characters>8372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Haowei Huang</cp:lastModifiedBy>
  <cp:revision>14</cp:revision>
  <cp:lastPrinted>2019-10-01T13:06:00Z</cp:lastPrinted>
  <dcterms:created xsi:type="dcterms:W3CDTF">2019-10-03T08:19:00Z</dcterms:created>
  <dcterms:modified xsi:type="dcterms:W3CDTF">2022-02-28T15:35:00Z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349845ea-5737-4374-b503-4a2961f4df09</vt:lpwstr>
  </property>
</Properties>
</file>