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10E6" w:rsidRDefault="001210E6">
      <w:pPr>
        <w:rPr>
          <w:sz w:val="32"/>
        </w:rPr>
      </w:pPr>
    </w:p>
    <w:p w:rsidR="001210E6" w:rsidRPr="00A60E86" w:rsidRDefault="00BE7824">
      <w:pPr>
        <w:pStyle w:val="Kop1"/>
        <w:contextualSpacing w:val="0"/>
        <w:rPr>
          <w:color w:val="000000"/>
          <w:lang w:val="en-US"/>
        </w:rPr>
      </w:pPr>
      <w:r w:rsidRPr="00A60E86">
        <w:rPr>
          <w:rFonts w:ascii="Arial" w:eastAsia="Arial" w:hAnsi="Arial" w:cs="Arial"/>
          <w:color w:val="000000"/>
          <w:lang w:val="en-US"/>
        </w:rPr>
        <w:t>FWO-DMP</w:t>
      </w:r>
    </w:p>
    <w:p w:rsidR="001210E6" w:rsidRPr="00A60E86" w:rsidRDefault="00BE7824">
      <w:pPr>
        <w:pStyle w:val="Kop2"/>
        <w:contextualSpacing w:val="0"/>
        <w:rPr>
          <w:color w:val="000000"/>
          <w:lang w:val="en-US"/>
        </w:rPr>
      </w:pPr>
      <w:r w:rsidRPr="00A60E86">
        <w:rPr>
          <w:color w:val="000000"/>
          <w:lang w:val="en-US"/>
        </w:rPr>
        <w:t>DMP TITLE</w:t>
      </w: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ADMIN DETAILS</w:t>
      </w:r>
    </w:p>
    <w:p w:rsidR="001210E6" w:rsidRPr="00A60E86" w:rsidRDefault="00BE7824">
      <w:pPr>
        <w:rPr>
          <w:lang w:val="en-US"/>
        </w:rPr>
      </w:pPr>
      <w:r w:rsidRPr="00A60E86">
        <w:rPr>
          <w:b/>
          <w:color w:val="000000"/>
          <w:lang w:val="en-US"/>
        </w:rPr>
        <w:t xml:space="preserve">Project Name: </w:t>
      </w:r>
      <w:r w:rsidRPr="00A60E86">
        <w:rPr>
          <w:lang w:val="en-US"/>
        </w:rPr>
        <w:t>FWO-DMP - DMP title</w:t>
      </w:r>
    </w:p>
    <w:p w:rsidR="001210E6" w:rsidRPr="00A60E86" w:rsidRDefault="00BE7824">
      <w:pPr>
        <w:rPr>
          <w:lang w:val="en-US"/>
        </w:rPr>
      </w:pPr>
      <w:r w:rsidRPr="00A60E86">
        <w:rPr>
          <w:b/>
          <w:color w:val="000000"/>
          <w:lang w:val="en-US"/>
        </w:rPr>
        <w:t xml:space="preserve">Project Identifier: </w:t>
      </w:r>
      <w:r w:rsidRPr="00A60E86">
        <w:rPr>
          <w:lang w:val="en-US"/>
        </w:rPr>
        <w:t>G0B6822N</w:t>
      </w:r>
    </w:p>
    <w:p w:rsidR="001210E6" w:rsidRPr="00A60E86" w:rsidRDefault="00BE7824">
      <w:pPr>
        <w:rPr>
          <w:lang w:val="en-US"/>
        </w:rPr>
      </w:pPr>
      <w:r w:rsidRPr="00A60E86">
        <w:rPr>
          <w:b/>
          <w:color w:val="000000"/>
          <w:lang w:val="en-US"/>
        </w:rPr>
        <w:t xml:space="preserve">Grant Title: </w:t>
      </w:r>
      <w:r w:rsidRPr="00A60E86">
        <w:rPr>
          <w:lang w:val="en-US"/>
        </w:rPr>
        <w:t>3H220025</w:t>
      </w:r>
    </w:p>
    <w:p w:rsidR="001210E6" w:rsidRPr="00A60E86" w:rsidRDefault="00BE7824">
      <w:pPr>
        <w:rPr>
          <w:lang w:val="en-US"/>
        </w:rPr>
      </w:pPr>
      <w:r w:rsidRPr="00A60E86">
        <w:rPr>
          <w:b/>
          <w:color w:val="000000"/>
          <w:lang w:val="en-US"/>
        </w:rPr>
        <w:t xml:space="preserve">Principal Investigator / Researcher: </w:t>
      </w:r>
      <w:r w:rsidRPr="00A60E86">
        <w:rPr>
          <w:lang w:val="en-US"/>
        </w:rPr>
        <w:t>Cecil Meeusen</w:t>
      </w:r>
    </w:p>
    <w:p w:rsidR="001210E6" w:rsidRPr="00A60E86" w:rsidRDefault="00BE7824">
      <w:pPr>
        <w:rPr>
          <w:lang w:val="en-US"/>
        </w:rPr>
      </w:pPr>
      <w:r w:rsidRPr="00A60E86">
        <w:rPr>
          <w:b/>
          <w:color w:val="000000"/>
          <w:lang w:val="en-US"/>
        </w:rPr>
        <w:t xml:space="preserve">Description: </w:t>
      </w:r>
      <w:r w:rsidRPr="00A60E86">
        <w:rPr>
          <w:lang w:val="en-US"/>
        </w:rPr>
        <w:t xml:space="preserve">Fundamental research project, funded by FWO (junior project);  </w:t>
      </w:r>
      <w:r w:rsidRPr="00A60E86">
        <w:rPr>
          <w:lang w:val="en-US"/>
        </w:rPr>
        <w:t>The proposed research project addresses ‘the integration conundrum’ as an important cause of public concern and political contention in today’s Europe. The proposal zooms in on the less well-researched acculturation views of the majority: do majority citiz</w:t>
      </w:r>
      <w:r w:rsidRPr="00A60E86">
        <w:rPr>
          <w:lang w:val="en-US"/>
        </w:rPr>
        <w:t>ens expect minorities to engage mainly or exclusively with the mainstream culture, with the heritage culture, or do they expect them to combine both cultures? The project aims to discover when and how intergroup fit and misfit on integration will politiciz</w:t>
      </w:r>
      <w:r w:rsidRPr="00A60E86">
        <w:rPr>
          <w:lang w:val="en-US"/>
        </w:rPr>
        <w:t>e and drive support for policy and political action. The proposed intergroup perspective is innovative because it combines distinct sources of acculturation (mis)fit and examine their unique and joint impact on intergroup conflict and its political fallout</w:t>
      </w:r>
      <w:r w:rsidRPr="00A60E86">
        <w:rPr>
          <w:lang w:val="en-US"/>
        </w:rPr>
        <w:t xml:space="preserve"> on both sides of the ideological struggle over immigrant integration. Thus, the project additionally aims to explain support for policies and actions that challenge the exclusion of immigrants and promote social change towards more equal and inclusive int</w:t>
      </w:r>
      <w:r w:rsidRPr="00A60E86">
        <w:rPr>
          <w:lang w:val="en-US"/>
        </w:rPr>
        <w:t>ergroup relations. A strong contextualized approach of majority views on acculturation and the way these views politicize or not is suggested, by fully taking into account intersections with social stratification both at the individual level and at the loc</w:t>
      </w:r>
      <w:r w:rsidRPr="00A60E86">
        <w:rPr>
          <w:lang w:val="en-US"/>
        </w:rPr>
        <w:t>al level of municipalities and neighborhoods. Therefore, the proposed research uniquely combines survey data and methods with embedded experiments enriched with administrative and geospatial contextual data; Data are already collected in a different projec</w:t>
      </w:r>
      <w:r w:rsidRPr="00A60E86">
        <w:rPr>
          <w:lang w:val="en-US"/>
        </w:rPr>
        <w:t xml:space="preserve">t (C1-project) and ready to be used for this research. </w:t>
      </w:r>
    </w:p>
    <w:p w:rsidR="001210E6" w:rsidRPr="00A60E86" w:rsidRDefault="00BE7824">
      <w:pPr>
        <w:rPr>
          <w:lang w:val="en-US"/>
        </w:rPr>
      </w:pPr>
      <w:r w:rsidRPr="00A60E86">
        <w:rPr>
          <w:b/>
          <w:color w:val="000000"/>
          <w:lang w:val="en-US"/>
        </w:rPr>
        <w:t xml:space="preserve">Institution: </w:t>
      </w:r>
      <w:r w:rsidRPr="00A60E86">
        <w:rPr>
          <w:lang w:val="en-US"/>
        </w:rPr>
        <w:t>KU Leuven</w:t>
      </w: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1. GENERAL INFORMATION</w:t>
      </w:r>
    </w:p>
    <w:p w:rsidR="001210E6" w:rsidRPr="00A60E86" w:rsidRDefault="00BE7824">
      <w:pPr>
        <w:rPr>
          <w:b/>
          <w:lang w:val="en-US"/>
        </w:rPr>
      </w:pPr>
      <w:r w:rsidRPr="00A60E86">
        <w:rPr>
          <w:b/>
          <w:lang w:val="en-US"/>
        </w:rPr>
        <w:t>Name applicant</w:t>
      </w:r>
    </w:p>
    <w:p w:rsidR="001210E6" w:rsidRPr="00A60E86" w:rsidRDefault="00BE7824">
      <w:pPr>
        <w:rPr>
          <w:lang w:val="en-US"/>
        </w:rPr>
      </w:pPr>
      <w:r w:rsidRPr="00A60E86">
        <w:rPr>
          <w:lang w:val="en-US"/>
        </w:rPr>
        <w:t xml:space="preserve">Cecil Meeusen </w:t>
      </w:r>
    </w:p>
    <w:p w:rsidR="001210E6" w:rsidRPr="00A60E86" w:rsidRDefault="001210E6">
      <w:pPr>
        <w:rPr>
          <w:lang w:val="en-US"/>
        </w:rPr>
      </w:pPr>
    </w:p>
    <w:p w:rsidR="001210E6" w:rsidRPr="00A60E86" w:rsidRDefault="00BE7824">
      <w:pPr>
        <w:rPr>
          <w:b/>
          <w:lang w:val="en-US"/>
        </w:rPr>
      </w:pPr>
      <w:r w:rsidRPr="00A60E86">
        <w:rPr>
          <w:b/>
          <w:lang w:val="en-US"/>
        </w:rPr>
        <w:t>FWO Project Number &amp; Title</w:t>
      </w:r>
    </w:p>
    <w:p w:rsidR="001210E6" w:rsidRPr="00A60E86" w:rsidRDefault="00BE7824">
      <w:pPr>
        <w:rPr>
          <w:lang w:val="en-US"/>
        </w:rPr>
      </w:pPr>
      <w:r w:rsidRPr="00A60E86">
        <w:rPr>
          <w:lang w:val="en-US"/>
        </w:rPr>
        <w:t xml:space="preserve">G0B6822N </w:t>
      </w:r>
    </w:p>
    <w:p w:rsidR="001210E6" w:rsidRPr="00A60E86" w:rsidRDefault="00BE7824">
      <w:pPr>
        <w:rPr>
          <w:lang w:val="en-US"/>
        </w:rPr>
      </w:pPr>
      <w:r w:rsidRPr="00A60E86">
        <w:rPr>
          <w:lang w:val="en-US"/>
        </w:rPr>
        <w:t>THE INTEGRATION CONUNDRUM: AN INTERGROUP RELATIONS PERSPECTIVE ON MAJORITY SUPPORT FO</w:t>
      </w:r>
      <w:r w:rsidRPr="00A60E86">
        <w:rPr>
          <w:lang w:val="en-US"/>
        </w:rPr>
        <w:t xml:space="preserve">R INCLUSION VERSUS EXCLUSION OF IMMIGRANT MINORITIES </w:t>
      </w:r>
    </w:p>
    <w:p w:rsidR="001210E6" w:rsidRPr="00A60E86" w:rsidRDefault="001210E6">
      <w:pPr>
        <w:rPr>
          <w:lang w:val="en-US"/>
        </w:rPr>
      </w:pPr>
    </w:p>
    <w:p w:rsidR="001210E6" w:rsidRDefault="00BE7824">
      <w:pPr>
        <w:rPr>
          <w:b/>
        </w:rPr>
      </w:pPr>
      <w:r>
        <w:rPr>
          <w:b/>
        </w:rPr>
        <w:lastRenderedPageBreak/>
        <w:t>Affiliation</w:t>
      </w:r>
    </w:p>
    <w:p w:rsidR="001210E6" w:rsidRDefault="00BE7824">
      <w:pPr>
        <w:numPr>
          <w:ilvl w:val="0"/>
          <w:numId w:val="1"/>
        </w:numPr>
        <w:ind w:hanging="359"/>
        <w:contextualSpacing/>
      </w:pPr>
      <w:r>
        <w:t>KU Leuven</w:t>
      </w:r>
    </w:p>
    <w:p w:rsidR="001210E6" w:rsidRDefault="001210E6"/>
    <w:p w:rsidR="001210E6" w:rsidRDefault="001210E6"/>
    <w:p w:rsidR="001210E6" w:rsidRDefault="00BE7824">
      <w:pPr>
        <w:pStyle w:val="Kop3"/>
        <w:contextualSpacing w:val="0"/>
        <w:rPr>
          <w:i w:val="0"/>
          <w:color w:val="000000"/>
        </w:rPr>
      </w:pPr>
      <w:r>
        <w:rPr>
          <w:i w:val="0"/>
          <w:color w:val="000000"/>
        </w:rPr>
        <w:t>2. DATA DESCRIPTION</w:t>
      </w:r>
    </w:p>
    <w:p w:rsidR="001210E6" w:rsidRPr="00A60E86" w:rsidRDefault="00BE7824">
      <w:pPr>
        <w:rPr>
          <w:b/>
          <w:lang w:val="en-US"/>
        </w:rPr>
      </w:pPr>
      <w:r w:rsidRPr="00A60E86">
        <w:rPr>
          <w:b/>
          <w:lang w:val="en-US"/>
        </w:rPr>
        <w:t xml:space="preserve">Will you generate/collect new data and/or make use of existing data? </w:t>
      </w:r>
    </w:p>
    <w:p w:rsidR="001210E6" w:rsidRDefault="00BE7824">
      <w:pPr>
        <w:numPr>
          <w:ilvl w:val="0"/>
          <w:numId w:val="2"/>
        </w:numPr>
        <w:ind w:hanging="359"/>
        <w:contextualSpacing/>
      </w:pPr>
      <w:r>
        <w:t>Reuse existing data</w:t>
      </w:r>
    </w:p>
    <w:p w:rsidR="001210E6" w:rsidRDefault="001210E6"/>
    <w:p w:rsidR="001210E6" w:rsidRPr="00A60E86" w:rsidRDefault="00BE7824">
      <w:pPr>
        <w:rPr>
          <w:b/>
          <w:lang w:val="en-US"/>
        </w:rPr>
      </w:pPr>
      <w:r w:rsidRPr="00A60E86">
        <w:rPr>
          <w:b/>
          <w:lang w:val="en-US"/>
        </w:rPr>
        <w:t>Describe in detail the origin, type and format of the data (per dataset) and its (estimated) volume. This may be easiest in a table (see example) or as a data flow and per WP or objective of the project. If you reuse existing data, specify the source of th</w:t>
      </w:r>
      <w:r w:rsidRPr="00A60E86">
        <w:rPr>
          <w:b/>
          <w:lang w:val="en-US"/>
        </w:rPr>
        <w:t>ese data.  Distinguish data types (the kind of content) from data formats (the technical format).</w:t>
      </w:r>
    </w:p>
    <w:p w:rsidR="001210E6" w:rsidRPr="00A60E86" w:rsidRDefault="00BE7824">
      <w:pPr>
        <w:rPr>
          <w:lang w:val="en-US"/>
        </w:rPr>
      </w:pPr>
      <w:r w:rsidRPr="00A60E86">
        <w:rPr>
          <w:lang w:val="en-US"/>
        </w:rPr>
        <w:t xml:space="preserve">Survey data (Belgian National Election Study, BNES), collected in 2020 among 1600 respondents in Belgium; data recorded in a .sav file (app. 30MB); collected </w:t>
      </w:r>
      <w:r w:rsidRPr="00A60E86">
        <w:rPr>
          <w:lang w:val="en-US"/>
        </w:rPr>
        <w:t xml:space="preserve">via face-to-face and online interviews with a random sample of Belgian citizens. </w:t>
      </w:r>
    </w:p>
    <w:p w:rsidR="001210E6" w:rsidRPr="00A60E86" w:rsidRDefault="00BE7824">
      <w:pPr>
        <w:rPr>
          <w:lang w:val="en-US"/>
        </w:rPr>
      </w:pPr>
      <w:r w:rsidRPr="00A60E86">
        <w:rPr>
          <w:lang w:val="en-US"/>
        </w:rPr>
        <w:t xml:space="preserve">Survey data will be enriched with open source administrative data from STATBEL per statistical sector and OpenStreetMap data scraped from the web. </w:t>
      </w:r>
    </w:p>
    <w:p w:rsidR="001210E6" w:rsidRPr="00A60E86" w:rsidRDefault="001210E6">
      <w:pPr>
        <w:rPr>
          <w:lang w:val="en-US"/>
        </w:rPr>
      </w:pP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3. LEGAL AND ETHICAL ISS</w:t>
      </w:r>
      <w:r w:rsidRPr="00A60E86">
        <w:rPr>
          <w:i w:val="0"/>
          <w:color w:val="000000"/>
          <w:lang w:val="en-US"/>
        </w:rPr>
        <w:t>UES</w:t>
      </w:r>
    </w:p>
    <w:p w:rsidR="001210E6" w:rsidRPr="00A60E86" w:rsidRDefault="00BE7824">
      <w:pPr>
        <w:rPr>
          <w:b/>
          <w:lang w:val="en-US"/>
        </w:rPr>
      </w:pPr>
      <w:r w:rsidRPr="00A60E86">
        <w:rPr>
          <w:b/>
          <w:lang w:val="en-US"/>
        </w:rPr>
        <w:t>Will you use personal data?  If so, shortly describe the kind of personal data you will use. Add the reference to your file in KU Leuven's Register of Data Processing for Research and Public Service Purposes (PRET application).   Be aware that register</w:t>
      </w:r>
      <w:r w:rsidRPr="00A60E86">
        <w:rPr>
          <w:b/>
          <w:lang w:val="en-US"/>
        </w:rPr>
        <w:t>ing the fact that you process personal data is a legal obligation.</w:t>
      </w:r>
    </w:p>
    <w:p w:rsidR="001210E6" w:rsidRDefault="00A60E86">
      <w:pPr>
        <w:numPr>
          <w:ilvl w:val="0"/>
          <w:numId w:val="3"/>
        </w:numPr>
        <w:ind w:hanging="359"/>
        <w:contextualSpacing/>
      </w:pPr>
      <w:r>
        <w:t>No</w:t>
      </w:r>
    </w:p>
    <w:p w:rsidR="001210E6" w:rsidRPr="00A60E86" w:rsidRDefault="00BE7824">
      <w:pPr>
        <w:rPr>
          <w:lang w:val="en-US"/>
        </w:rPr>
      </w:pPr>
      <w:r w:rsidRPr="00A60E86">
        <w:rPr>
          <w:lang w:val="en-US"/>
        </w:rPr>
        <w:t xml:space="preserve">  </w:t>
      </w:r>
    </w:p>
    <w:p w:rsidR="001210E6" w:rsidRPr="00A60E86" w:rsidRDefault="001210E6">
      <w:pPr>
        <w:rPr>
          <w:lang w:val="en-US"/>
        </w:rPr>
      </w:pPr>
    </w:p>
    <w:p w:rsidR="001210E6" w:rsidRPr="00A60E86" w:rsidRDefault="00BE7824">
      <w:pPr>
        <w:rPr>
          <w:b/>
          <w:lang w:val="en-US"/>
        </w:rPr>
      </w:pPr>
      <w:r w:rsidRPr="00A60E86">
        <w:rPr>
          <w:b/>
          <w:lang w:val="en-US"/>
        </w:rPr>
        <w:t>Are there any ethical issues concerning the creation and/or use of the data (e.g. experiments on humans or animals, dual use)? If so, add the reference to the formal approval by the relevant ethical review committee(s)</w:t>
      </w:r>
    </w:p>
    <w:p w:rsidR="001210E6" w:rsidRDefault="00BE7824">
      <w:pPr>
        <w:numPr>
          <w:ilvl w:val="0"/>
          <w:numId w:val="4"/>
        </w:numPr>
        <w:ind w:hanging="359"/>
        <w:contextualSpacing/>
      </w:pPr>
      <w:r>
        <w:t>No</w:t>
      </w:r>
    </w:p>
    <w:p w:rsidR="001210E6" w:rsidRDefault="001210E6"/>
    <w:p w:rsidR="001210E6" w:rsidRPr="00A60E86" w:rsidRDefault="00BE7824">
      <w:pPr>
        <w:rPr>
          <w:b/>
          <w:lang w:val="en-US"/>
        </w:rPr>
      </w:pPr>
      <w:r w:rsidRPr="00A60E86">
        <w:rPr>
          <w:b/>
          <w:lang w:val="en-US"/>
        </w:rPr>
        <w:t>Does your work possibly result in</w:t>
      </w:r>
      <w:r w:rsidRPr="00A60E86">
        <w:rPr>
          <w:b/>
          <w:lang w:val="en-US"/>
        </w:rPr>
        <w:t xml:space="preserve"> research data with potential for tech transfer and valorisation? Will IP restrictions be claimed for the data you created? If so, for what data and which restrictions will be asserted? </w:t>
      </w:r>
    </w:p>
    <w:p w:rsidR="001210E6" w:rsidRDefault="00BE7824">
      <w:pPr>
        <w:numPr>
          <w:ilvl w:val="0"/>
          <w:numId w:val="5"/>
        </w:numPr>
        <w:ind w:hanging="359"/>
        <w:contextualSpacing/>
      </w:pPr>
      <w:r>
        <w:t>No</w:t>
      </w:r>
    </w:p>
    <w:p w:rsidR="001210E6" w:rsidRDefault="001210E6"/>
    <w:p w:rsidR="001210E6" w:rsidRPr="00A60E86" w:rsidRDefault="00BE7824">
      <w:pPr>
        <w:rPr>
          <w:b/>
          <w:lang w:val="en-US"/>
        </w:rPr>
      </w:pPr>
      <w:r w:rsidRPr="00A60E86">
        <w:rPr>
          <w:b/>
          <w:lang w:val="en-US"/>
        </w:rPr>
        <w:lastRenderedPageBreak/>
        <w:t>Do existing 3rd party agreements restrict dissemination or exploi</w:t>
      </w:r>
      <w:r w:rsidRPr="00A60E86">
        <w:rPr>
          <w:b/>
          <w:lang w:val="en-US"/>
        </w:rPr>
        <w:t>tation of the data you (re)use? If so, to what data do they relate and what restrictions are in place?</w:t>
      </w:r>
    </w:p>
    <w:p w:rsidR="001210E6" w:rsidRDefault="00BE7824">
      <w:pPr>
        <w:numPr>
          <w:ilvl w:val="0"/>
          <w:numId w:val="6"/>
        </w:numPr>
        <w:ind w:hanging="359"/>
        <w:contextualSpacing/>
      </w:pPr>
      <w:r>
        <w:t>No</w:t>
      </w:r>
    </w:p>
    <w:p w:rsidR="001210E6" w:rsidRDefault="001210E6"/>
    <w:p w:rsidR="001210E6" w:rsidRDefault="001210E6"/>
    <w:p w:rsidR="001210E6" w:rsidRDefault="00BE7824">
      <w:pPr>
        <w:pStyle w:val="Kop3"/>
        <w:contextualSpacing w:val="0"/>
        <w:rPr>
          <w:i w:val="0"/>
          <w:color w:val="000000"/>
        </w:rPr>
      </w:pPr>
      <w:r>
        <w:rPr>
          <w:i w:val="0"/>
          <w:color w:val="000000"/>
        </w:rPr>
        <w:t>4. DOCUMENTATION AND METADATA</w:t>
      </w:r>
    </w:p>
    <w:p w:rsidR="001210E6" w:rsidRPr="00A60E86" w:rsidRDefault="00BE7824">
      <w:pPr>
        <w:rPr>
          <w:b/>
          <w:lang w:val="en-US"/>
        </w:rPr>
      </w:pPr>
      <w:r w:rsidRPr="00A60E86">
        <w:rPr>
          <w:b/>
          <w:lang w:val="en-US"/>
        </w:rPr>
        <w:t>What documentation will be provided to enable reuse of the data collected/generated in this project?</w:t>
      </w:r>
    </w:p>
    <w:p w:rsidR="001210E6" w:rsidRPr="00A60E86" w:rsidRDefault="00BE7824">
      <w:pPr>
        <w:rPr>
          <w:lang w:val="en-US"/>
        </w:rPr>
      </w:pPr>
      <w:r w:rsidRPr="00A60E86">
        <w:rPr>
          <w:lang w:val="en-US"/>
        </w:rPr>
        <w:t xml:space="preserve">For the survey data a codebook is generated containing study design, sampling methodology, variable-level information (lael, question text, codes, frequencies). </w:t>
      </w:r>
    </w:p>
    <w:p w:rsidR="001210E6" w:rsidRPr="00A60E86" w:rsidRDefault="00BE7824">
      <w:pPr>
        <w:rPr>
          <w:lang w:val="en-US"/>
        </w:rPr>
      </w:pPr>
      <w:r w:rsidRPr="00A60E86">
        <w:rPr>
          <w:lang w:val="en-US"/>
        </w:rPr>
        <w:t xml:space="preserve">The codebook is ready to be used and distributed. </w:t>
      </w:r>
    </w:p>
    <w:p w:rsidR="001210E6" w:rsidRPr="00A60E86" w:rsidRDefault="001210E6">
      <w:pPr>
        <w:rPr>
          <w:lang w:val="en-US"/>
        </w:rPr>
      </w:pPr>
    </w:p>
    <w:p w:rsidR="001210E6" w:rsidRPr="00A60E86" w:rsidRDefault="00BE7824">
      <w:pPr>
        <w:rPr>
          <w:b/>
          <w:lang w:val="en-US"/>
        </w:rPr>
      </w:pPr>
      <w:r w:rsidRPr="00A60E86">
        <w:rPr>
          <w:b/>
          <w:lang w:val="en-US"/>
        </w:rPr>
        <w:t xml:space="preserve">Will a metadata standard be used? If so,  </w:t>
      </w:r>
      <w:r w:rsidRPr="00A60E86">
        <w:rPr>
          <w:b/>
          <w:lang w:val="en-US"/>
        </w:rPr>
        <w:t>describe in detail which standard will be used.  If no, state in detail which metadata will be created to make the data easy/easier to find and reuse.</w:t>
      </w:r>
    </w:p>
    <w:p w:rsidR="001210E6" w:rsidRDefault="00BE7824">
      <w:pPr>
        <w:numPr>
          <w:ilvl w:val="0"/>
          <w:numId w:val="7"/>
        </w:numPr>
        <w:ind w:hanging="359"/>
        <w:contextualSpacing/>
      </w:pPr>
      <w:r>
        <w:t>No</w:t>
      </w:r>
    </w:p>
    <w:p w:rsidR="001210E6" w:rsidRDefault="001210E6"/>
    <w:p w:rsidR="001210E6" w:rsidRDefault="001210E6"/>
    <w:p w:rsidR="001210E6" w:rsidRPr="00A60E86" w:rsidRDefault="00BE7824">
      <w:pPr>
        <w:pStyle w:val="Kop3"/>
        <w:contextualSpacing w:val="0"/>
        <w:rPr>
          <w:i w:val="0"/>
          <w:color w:val="000000"/>
          <w:lang w:val="en-US"/>
        </w:rPr>
      </w:pPr>
      <w:r w:rsidRPr="00A60E86">
        <w:rPr>
          <w:i w:val="0"/>
          <w:color w:val="000000"/>
          <w:lang w:val="en-US"/>
        </w:rPr>
        <w:t>5. DATA STORAGE AND BACKUP DURING THE FWO PROJECT</w:t>
      </w:r>
    </w:p>
    <w:p w:rsidR="001210E6" w:rsidRPr="00A60E86" w:rsidRDefault="00BE7824">
      <w:pPr>
        <w:rPr>
          <w:b/>
          <w:lang w:val="en-US"/>
        </w:rPr>
      </w:pPr>
      <w:r w:rsidRPr="00A60E86">
        <w:rPr>
          <w:b/>
          <w:lang w:val="en-US"/>
        </w:rPr>
        <w:t xml:space="preserve">Where will the data be stored? </w:t>
      </w:r>
    </w:p>
    <w:p w:rsidR="001210E6" w:rsidRPr="00A60E86" w:rsidRDefault="001210E6">
      <w:pPr>
        <w:rPr>
          <w:lang w:val="en-US"/>
        </w:rPr>
      </w:pPr>
    </w:p>
    <w:p w:rsidR="001210E6" w:rsidRPr="00A60E86" w:rsidRDefault="00BE7824">
      <w:pPr>
        <w:rPr>
          <w:b/>
          <w:lang w:val="en-US"/>
        </w:rPr>
      </w:pPr>
      <w:r w:rsidRPr="00A60E86">
        <w:rPr>
          <w:b/>
          <w:lang w:val="en-US"/>
        </w:rPr>
        <w:t xml:space="preserve">How is backup of </w:t>
      </w:r>
      <w:r w:rsidRPr="00A60E86">
        <w:rPr>
          <w:b/>
          <w:lang w:val="en-US"/>
        </w:rPr>
        <w:t>the data provided?</w:t>
      </w:r>
    </w:p>
    <w:p w:rsidR="001210E6" w:rsidRPr="00A60E86" w:rsidRDefault="00BE7824">
      <w:pPr>
        <w:rPr>
          <w:lang w:val="en-US"/>
        </w:rPr>
      </w:pPr>
      <w:r w:rsidRPr="00A60E86">
        <w:rPr>
          <w:lang w:val="en-US"/>
        </w:rPr>
        <w:t xml:space="preserve">The data are stored on the university's central servers with automatic daily back-up procedures. </w:t>
      </w:r>
    </w:p>
    <w:p w:rsidR="001210E6" w:rsidRPr="00A60E86" w:rsidRDefault="001210E6">
      <w:pPr>
        <w:rPr>
          <w:lang w:val="en-US"/>
        </w:rPr>
      </w:pPr>
    </w:p>
    <w:p w:rsidR="001210E6" w:rsidRPr="00A60E86" w:rsidRDefault="00BE7824">
      <w:pPr>
        <w:rPr>
          <w:b/>
          <w:lang w:val="en-US"/>
        </w:rPr>
      </w:pPr>
      <w:r w:rsidRPr="00A60E86">
        <w:rPr>
          <w:b/>
          <w:lang w:val="en-US"/>
        </w:rPr>
        <w:t>Is there currently sufficient storage &amp; backup capacity during the project? If yes, specify concisely. If no or insufficient storage or ba</w:t>
      </w:r>
      <w:r w:rsidRPr="00A60E86">
        <w:rPr>
          <w:b/>
          <w:lang w:val="en-US"/>
        </w:rPr>
        <w:t>ckup capacities are available then explain how this will be taken care of.</w:t>
      </w:r>
    </w:p>
    <w:p w:rsidR="001210E6" w:rsidRDefault="00BE7824">
      <w:pPr>
        <w:numPr>
          <w:ilvl w:val="0"/>
          <w:numId w:val="8"/>
        </w:numPr>
        <w:ind w:hanging="359"/>
        <w:contextualSpacing/>
      </w:pPr>
      <w:r>
        <w:t>Yes</w:t>
      </w:r>
    </w:p>
    <w:p w:rsidR="001210E6" w:rsidRPr="00A60E86" w:rsidRDefault="00BE7824">
      <w:pPr>
        <w:rPr>
          <w:lang w:val="en-US"/>
        </w:rPr>
      </w:pPr>
      <w:r w:rsidRPr="00A60E86">
        <w:rPr>
          <w:lang w:val="en-US"/>
        </w:rPr>
        <w:t xml:space="preserve">The data are stored on the university's central servers with automatic daily back-up procedures. </w:t>
      </w:r>
    </w:p>
    <w:p w:rsidR="001210E6" w:rsidRPr="00A60E86" w:rsidRDefault="001210E6">
      <w:pPr>
        <w:rPr>
          <w:lang w:val="en-US"/>
        </w:rPr>
      </w:pPr>
    </w:p>
    <w:p w:rsidR="001210E6" w:rsidRPr="00114269" w:rsidRDefault="00BE7824">
      <w:pPr>
        <w:rPr>
          <w:b/>
          <w:highlight w:val="yellow"/>
          <w:lang w:val="en-US"/>
        </w:rPr>
      </w:pPr>
      <w:r w:rsidRPr="00114269">
        <w:rPr>
          <w:b/>
          <w:highlight w:val="yellow"/>
          <w:lang w:val="en-US"/>
        </w:rPr>
        <w:t>What are the expected costs for data storage and back up during the project? H</w:t>
      </w:r>
      <w:r w:rsidRPr="00114269">
        <w:rPr>
          <w:b/>
          <w:highlight w:val="yellow"/>
          <w:lang w:val="en-US"/>
        </w:rPr>
        <w:t xml:space="preserve">ow will these costs be covered? </w:t>
      </w:r>
    </w:p>
    <w:p w:rsidR="001210E6" w:rsidRPr="00A60E86" w:rsidRDefault="00BE7824">
      <w:pPr>
        <w:rPr>
          <w:lang w:val="en-US"/>
        </w:rPr>
      </w:pPr>
      <w:r w:rsidRPr="00114269">
        <w:rPr>
          <w:highlight w:val="yellow"/>
          <w:lang w:val="en-US"/>
        </w:rPr>
        <w:t>There are no costs involved in data storage.</w:t>
      </w:r>
      <w:r w:rsidRPr="00A60E86">
        <w:rPr>
          <w:lang w:val="en-US"/>
        </w:rPr>
        <w:t xml:space="preserve">  </w:t>
      </w:r>
    </w:p>
    <w:p w:rsidR="001210E6" w:rsidRPr="00A60E86" w:rsidRDefault="001210E6">
      <w:pPr>
        <w:rPr>
          <w:lang w:val="en-US"/>
        </w:rPr>
      </w:pPr>
    </w:p>
    <w:p w:rsidR="001210E6" w:rsidRPr="00A60E86" w:rsidRDefault="00BE7824">
      <w:pPr>
        <w:rPr>
          <w:b/>
          <w:lang w:val="en-US"/>
        </w:rPr>
      </w:pPr>
      <w:r w:rsidRPr="00A60E86">
        <w:rPr>
          <w:b/>
          <w:lang w:val="en-US"/>
        </w:rPr>
        <w:t>Data security: how will you ensure that the data are securely stored and not accessed or modified by unauthorized persons?</w:t>
      </w:r>
    </w:p>
    <w:p w:rsidR="001210E6" w:rsidRPr="00A60E86" w:rsidRDefault="00BE7824">
      <w:pPr>
        <w:rPr>
          <w:lang w:val="en-US"/>
        </w:rPr>
      </w:pPr>
      <w:r w:rsidRPr="00A60E86">
        <w:rPr>
          <w:lang w:val="en-US"/>
        </w:rPr>
        <w:t>The data collector (ISPO) has stored the data in the</w:t>
      </w:r>
      <w:r w:rsidRPr="00A60E86">
        <w:rPr>
          <w:lang w:val="en-US"/>
        </w:rPr>
        <w:t xml:space="preserve"> university's secure data environment and will take care of the securitization of the data. </w:t>
      </w:r>
    </w:p>
    <w:p w:rsidR="001210E6" w:rsidRPr="00A60E86" w:rsidRDefault="001210E6">
      <w:pPr>
        <w:rPr>
          <w:lang w:val="en-US"/>
        </w:rPr>
      </w:pP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6. DATA PRESERVATION AFTER THE FWO PROJECT</w:t>
      </w:r>
    </w:p>
    <w:p w:rsidR="001210E6" w:rsidRPr="00A60E86" w:rsidRDefault="00BE7824">
      <w:pPr>
        <w:rPr>
          <w:b/>
          <w:lang w:val="en-US"/>
        </w:rPr>
      </w:pPr>
      <w:r w:rsidRPr="00A60E86">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rsidR="001210E6" w:rsidRDefault="00BE7824">
      <w:pPr>
        <w:rPr>
          <w:lang w:val="en-US"/>
        </w:rPr>
      </w:pPr>
      <w:r w:rsidRPr="00A60E86">
        <w:rPr>
          <w:lang w:val="en-US"/>
        </w:rPr>
        <w:t xml:space="preserve">The anonymized datafile will be retained for the expected 5 years (and longer). </w:t>
      </w:r>
    </w:p>
    <w:p w:rsidR="00114269" w:rsidRPr="00A60E86" w:rsidRDefault="00114269">
      <w:pPr>
        <w:rPr>
          <w:lang w:val="en-US"/>
        </w:rPr>
      </w:pPr>
    </w:p>
    <w:p w:rsidR="001210E6" w:rsidRPr="00A60E86" w:rsidRDefault="00BE7824">
      <w:pPr>
        <w:rPr>
          <w:b/>
          <w:lang w:val="en-US"/>
        </w:rPr>
      </w:pPr>
      <w:r w:rsidRPr="00A60E86">
        <w:rPr>
          <w:b/>
          <w:lang w:val="en-US"/>
        </w:rPr>
        <w:t>Where will the data be archived (= stored for the longer term)?</w:t>
      </w:r>
    </w:p>
    <w:p w:rsidR="001210E6" w:rsidRPr="00A60E86" w:rsidRDefault="00BE7824">
      <w:pPr>
        <w:rPr>
          <w:lang w:val="en-US"/>
        </w:rPr>
      </w:pPr>
      <w:r w:rsidRPr="00A60E86">
        <w:rPr>
          <w:lang w:val="en-US"/>
        </w:rPr>
        <w:t>The data will be stored on the university's central s</w:t>
      </w:r>
      <w:r w:rsidRPr="00A60E86">
        <w:rPr>
          <w:lang w:val="en-US"/>
        </w:rPr>
        <w:t xml:space="preserve">ervers (with automatic back-up procedures) for at least 10 years, conform the KU Leuven RDM policy. </w:t>
      </w:r>
    </w:p>
    <w:p w:rsidR="001210E6" w:rsidRPr="00A60E86" w:rsidRDefault="00BE7824">
      <w:pPr>
        <w:rPr>
          <w:lang w:val="en-US"/>
        </w:rPr>
      </w:pPr>
      <w:r w:rsidRPr="00A60E86">
        <w:rPr>
          <w:lang w:val="en-US"/>
        </w:rPr>
        <w:t xml:space="preserve">The data will also be made publically available via open source data archives.  </w:t>
      </w:r>
    </w:p>
    <w:p w:rsidR="001210E6" w:rsidRPr="00A60E86" w:rsidRDefault="001210E6">
      <w:pPr>
        <w:rPr>
          <w:lang w:val="en-US"/>
        </w:rPr>
      </w:pPr>
    </w:p>
    <w:p w:rsidR="001210E6" w:rsidRPr="0002615C" w:rsidRDefault="00BE7824">
      <w:pPr>
        <w:rPr>
          <w:b/>
          <w:lang w:val="en-US"/>
        </w:rPr>
      </w:pPr>
      <w:r w:rsidRPr="0002615C">
        <w:rPr>
          <w:b/>
          <w:lang w:val="en-US"/>
        </w:rPr>
        <w:t>What are the expected costs for data preservation during the retention pe</w:t>
      </w:r>
      <w:r w:rsidRPr="0002615C">
        <w:rPr>
          <w:b/>
          <w:lang w:val="en-US"/>
        </w:rPr>
        <w:t xml:space="preserve">riod of 5 years? How will the costs be covered? </w:t>
      </w:r>
    </w:p>
    <w:p w:rsidR="001210E6" w:rsidRPr="00A60E86" w:rsidRDefault="00BE7824">
      <w:pPr>
        <w:rPr>
          <w:lang w:val="en-US"/>
        </w:rPr>
      </w:pPr>
      <w:r>
        <w:rPr>
          <w:lang w:val="en-US"/>
        </w:rPr>
        <w:t>No costs for researcher (costs covered by university)</w:t>
      </w:r>
      <w:r w:rsidRPr="00A60E86">
        <w:rPr>
          <w:lang w:val="en-US"/>
        </w:rPr>
        <w:t xml:space="preserve"> </w:t>
      </w:r>
    </w:p>
    <w:p w:rsidR="001210E6" w:rsidRPr="00A60E86" w:rsidRDefault="001210E6">
      <w:pPr>
        <w:rPr>
          <w:lang w:val="en-US"/>
        </w:rPr>
      </w:pP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7. DATA SHARING AND REUSE</w:t>
      </w:r>
    </w:p>
    <w:p w:rsidR="001210E6" w:rsidRPr="00A60E86" w:rsidRDefault="00BE7824">
      <w:pPr>
        <w:rPr>
          <w:b/>
          <w:lang w:val="en-US"/>
        </w:rPr>
      </w:pPr>
      <w:r w:rsidRPr="00A60E86">
        <w:rPr>
          <w:b/>
          <w:lang w:val="en-US"/>
        </w:rPr>
        <w:t>Are there any factors restricting or preventing the sharing of (some of) the data (e.g. as defined in an agreement with a 3rd party, legal restrictions)?</w:t>
      </w:r>
    </w:p>
    <w:p w:rsidR="001210E6" w:rsidRPr="00A60E86" w:rsidRDefault="00BE7824">
      <w:pPr>
        <w:rPr>
          <w:lang w:val="en-US"/>
        </w:rPr>
      </w:pPr>
      <w:r w:rsidRPr="00A60E86">
        <w:rPr>
          <w:lang w:val="en-US"/>
        </w:rPr>
        <w:t>Personal iden</w:t>
      </w:r>
      <w:r w:rsidRPr="00A60E86">
        <w:rPr>
          <w:lang w:val="en-US"/>
        </w:rPr>
        <w:t xml:space="preserve">tifyers are deleted from the data files. The collaboraters on this project will have no access to any kind of personal information.  </w:t>
      </w:r>
    </w:p>
    <w:p w:rsidR="001210E6" w:rsidRPr="00A60E86" w:rsidRDefault="001210E6">
      <w:pPr>
        <w:rPr>
          <w:lang w:val="en-US"/>
        </w:rPr>
      </w:pPr>
    </w:p>
    <w:p w:rsidR="001210E6" w:rsidRPr="00A60E86" w:rsidRDefault="00BE7824">
      <w:pPr>
        <w:rPr>
          <w:b/>
          <w:lang w:val="en-US"/>
        </w:rPr>
      </w:pPr>
      <w:r w:rsidRPr="00A60E86">
        <w:rPr>
          <w:b/>
          <w:lang w:val="en-US"/>
        </w:rPr>
        <w:t>Which data will be made available after the end of the project?</w:t>
      </w:r>
    </w:p>
    <w:p w:rsidR="001210E6" w:rsidRPr="00A60E86" w:rsidRDefault="00BE7824">
      <w:pPr>
        <w:rPr>
          <w:lang w:val="en-US"/>
        </w:rPr>
      </w:pPr>
      <w:r w:rsidRPr="00A60E86">
        <w:rPr>
          <w:lang w:val="en-US"/>
        </w:rPr>
        <w:t xml:space="preserve">The full anonymized dataset will be made available via DANS.  </w:t>
      </w:r>
    </w:p>
    <w:p w:rsidR="001210E6" w:rsidRPr="00A60E86" w:rsidRDefault="001210E6">
      <w:pPr>
        <w:rPr>
          <w:lang w:val="en-US"/>
        </w:rPr>
      </w:pPr>
    </w:p>
    <w:p w:rsidR="001210E6" w:rsidRPr="00A60E86" w:rsidRDefault="00BE7824">
      <w:pPr>
        <w:rPr>
          <w:b/>
          <w:lang w:val="en-US"/>
        </w:rPr>
      </w:pPr>
      <w:r w:rsidRPr="00A60E86">
        <w:rPr>
          <w:b/>
          <w:lang w:val="en-US"/>
        </w:rPr>
        <w:t>Where/how will the data be made available for reuse?</w:t>
      </w:r>
    </w:p>
    <w:p w:rsidR="001210E6" w:rsidRDefault="00BE7824">
      <w:pPr>
        <w:numPr>
          <w:ilvl w:val="0"/>
          <w:numId w:val="9"/>
        </w:numPr>
        <w:ind w:hanging="359"/>
        <w:contextualSpacing/>
      </w:pPr>
      <w:r>
        <w:t>In an Open Access repository</w:t>
      </w:r>
    </w:p>
    <w:p w:rsidR="001210E6" w:rsidRDefault="00BE7824">
      <w:r>
        <w:t xml:space="preserve">Via DANS </w:t>
      </w:r>
    </w:p>
    <w:p w:rsidR="001210E6" w:rsidRDefault="001210E6"/>
    <w:p w:rsidR="001210E6" w:rsidRPr="00A60E86" w:rsidRDefault="00BE7824">
      <w:pPr>
        <w:rPr>
          <w:b/>
          <w:lang w:val="en-US"/>
        </w:rPr>
      </w:pPr>
      <w:r w:rsidRPr="00A60E86">
        <w:rPr>
          <w:b/>
          <w:lang w:val="en-US"/>
        </w:rPr>
        <w:t>When will the data be made available?</w:t>
      </w:r>
    </w:p>
    <w:p w:rsidR="001210E6" w:rsidRPr="00A60E86" w:rsidRDefault="00BE7824">
      <w:pPr>
        <w:numPr>
          <w:ilvl w:val="0"/>
          <w:numId w:val="10"/>
        </w:numPr>
        <w:ind w:hanging="359"/>
        <w:contextualSpacing/>
        <w:rPr>
          <w:lang w:val="en-US"/>
        </w:rPr>
      </w:pPr>
      <w:r w:rsidRPr="00A60E86">
        <w:rPr>
          <w:lang w:val="en-US"/>
        </w:rPr>
        <w:t>Upon publication of the research results</w:t>
      </w:r>
    </w:p>
    <w:p w:rsidR="001210E6" w:rsidRPr="00A60E86" w:rsidRDefault="00BE7824">
      <w:pPr>
        <w:rPr>
          <w:lang w:val="en-US"/>
        </w:rPr>
      </w:pPr>
      <w:r w:rsidRPr="00A60E86">
        <w:rPr>
          <w:lang w:val="en-US"/>
        </w:rPr>
        <w:t xml:space="preserve">To guarantee that the collaboraters on this project will have first-serve access to the data, the full dataset will only be made available once their research is being published (or PhD defended).  </w:t>
      </w:r>
    </w:p>
    <w:p w:rsidR="001210E6" w:rsidRPr="00A60E86" w:rsidRDefault="001210E6">
      <w:pPr>
        <w:rPr>
          <w:lang w:val="en-US"/>
        </w:rPr>
      </w:pPr>
    </w:p>
    <w:p w:rsidR="001210E6" w:rsidRPr="00A60E86" w:rsidRDefault="00BE7824">
      <w:pPr>
        <w:rPr>
          <w:b/>
          <w:lang w:val="en-US"/>
        </w:rPr>
      </w:pPr>
      <w:r w:rsidRPr="00A60E86">
        <w:rPr>
          <w:b/>
          <w:lang w:val="en-US"/>
        </w:rPr>
        <w:t>Who will be able to access the data and under what condi</w:t>
      </w:r>
      <w:r w:rsidRPr="00A60E86">
        <w:rPr>
          <w:b/>
          <w:lang w:val="en-US"/>
        </w:rPr>
        <w:t>tions?</w:t>
      </w:r>
    </w:p>
    <w:p w:rsidR="001210E6" w:rsidRPr="00A60E86" w:rsidRDefault="00BE7824">
      <w:pPr>
        <w:rPr>
          <w:lang w:val="en-US"/>
        </w:rPr>
      </w:pPr>
      <w:r w:rsidRPr="00A60E86">
        <w:rPr>
          <w:lang w:val="en-US"/>
        </w:rPr>
        <w:t xml:space="preserve">The full dataset will be uploaded in a .sav format in DANS as an open access dataset under a CC-BY license. Therefore, it will be available to anyone for any purpose, provided that they give appropriate credit to the creators. </w:t>
      </w:r>
    </w:p>
    <w:p w:rsidR="001210E6" w:rsidRPr="00A60E86" w:rsidRDefault="001210E6">
      <w:pPr>
        <w:rPr>
          <w:lang w:val="en-US"/>
        </w:rPr>
      </w:pPr>
    </w:p>
    <w:p w:rsidR="001210E6" w:rsidRPr="00A60E86" w:rsidRDefault="00BE7824">
      <w:pPr>
        <w:rPr>
          <w:b/>
          <w:lang w:val="en-US"/>
        </w:rPr>
      </w:pPr>
      <w:r w:rsidRPr="00A60E86">
        <w:rPr>
          <w:b/>
          <w:lang w:val="en-US"/>
        </w:rPr>
        <w:t>What are the expecte</w:t>
      </w:r>
      <w:r w:rsidRPr="00A60E86">
        <w:rPr>
          <w:b/>
          <w:lang w:val="en-US"/>
        </w:rPr>
        <w:t xml:space="preserve">d costs for data sharing? How will the costs be covered?  </w:t>
      </w:r>
    </w:p>
    <w:p w:rsidR="001210E6" w:rsidRPr="00A60E86" w:rsidRDefault="00BE7824">
      <w:pPr>
        <w:rPr>
          <w:lang w:val="en-US"/>
        </w:rPr>
      </w:pPr>
      <w:r>
        <w:rPr>
          <w:lang w:val="en-US"/>
        </w:rPr>
        <w:t>No costs.</w:t>
      </w:r>
      <w:bookmarkStart w:id="0" w:name="_GoBack"/>
      <w:bookmarkEnd w:id="0"/>
    </w:p>
    <w:p w:rsidR="001210E6" w:rsidRPr="00A60E86" w:rsidRDefault="001210E6">
      <w:pPr>
        <w:rPr>
          <w:lang w:val="en-US"/>
        </w:rPr>
      </w:pPr>
    </w:p>
    <w:p w:rsidR="001210E6" w:rsidRPr="00A60E86" w:rsidRDefault="001210E6">
      <w:pPr>
        <w:rPr>
          <w:lang w:val="en-US"/>
        </w:rPr>
      </w:pPr>
    </w:p>
    <w:p w:rsidR="001210E6" w:rsidRPr="00A60E86" w:rsidRDefault="00BE7824">
      <w:pPr>
        <w:pStyle w:val="Kop3"/>
        <w:contextualSpacing w:val="0"/>
        <w:rPr>
          <w:i w:val="0"/>
          <w:color w:val="000000"/>
          <w:lang w:val="en-US"/>
        </w:rPr>
      </w:pPr>
      <w:r w:rsidRPr="00A60E86">
        <w:rPr>
          <w:i w:val="0"/>
          <w:color w:val="000000"/>
          <w:lang w:val="en-US"/>
        </w:rPr>
        <w:t>8. RESPONSIBILITIES</w:t>
      </w:r>
    </w:p>
    <w:p w:rsidR="001210E6" w:rsidRPr="00A60E86" w:rsidRDefault="00BE7824">
      <w:pPr>
        <w:rPr>
          <w:b/>
          <w:lang w:val="en-US"/>
        </w:rPr>
      </w:pPr>
      <w:r w:rsidRPr="00A60E86">
        <w:rPr>
          <w:b/>
          <w:lang w:val="en-US"/>
        </w:rPr>
        <w:t>Who will be responsible for data documentation &amp; metadata?</w:t>
      </w:r>
    </w:p>
    <w:p w:rsidR="001210E6" w:rsidRPr="00A60E86" w:rsidRDefault="00BE7824">
      <w:pPr>
        <w:rPr>
          <w:lang w:val="en-US"/>
        </w:rPr>
      </w:pPr>
      <w:r w:rsidRPr="00A60E86">
        <w:rPr>
          <w:lang w:val="en-US"/>
        </w:rPr>
        <w:t>The data are already collected. The research group ISPO - Institute for SOcial and Political Opinion resea</w:t>
      </w:r>
      <w:r w:rsidRPr="00A60E86">
        <w:rPr>
          <w:lang w:val="en-US"/>
        </w:rPr>
        <w:t xml:space="preserve">rch - was responsible for this data collection and documentation. </w:t>
      </w:r>
    </w:p>
    <w:p w:rsidR="001210E6" w:rsidRPr="00A60E86" w:rsidRDefault="001210E6">
      <w:pPr>
        <w:rPr>
          <w:lang w:val="en-US"/>
        </w:rPr>
      </w:pPr>
    </w:p>
    <w:p w:rsidR="001210E6" w:rsidRPr="00A60E86" w:rsidRDefault="00BE7824">
      <w:pPr>
        <w:rPr>
          <w:b/>
          <w:lang w:val="en-US"/>
        </w:rPr>
      </w:pPr>
      <w:r w:rsidRPr="00A60E86">
        <w:rPr>
          <w:b/>
          <w:lang w:val="en-US"/>
        </w:rPr>
        <w:t>Who will be responsible for data storage &amp; back up during the project?</w:t>
      </w:r>
    </w:p>
    <w:p w:rsidR="001210E6" w:rsidRPr="00A60E86" w:rsidRDefault="00BE7824">
      <w:pPr>
        <w:rPr>
          <w:lang w:val="en-US"/>
        </w:rPr>
      </w:pPr>
      <w:r w:rsidRPr="00A60E86">
        <w:rPr>
          <w:lang w:val="en-US"/>
        </w:rPr>
        <w:t xml:space="preserve">ISPO is responsible for data storage. KU Leuven provided automatic back up. </w:t>
      </w:r>
    </w:p>
    <w:p w:rsidR="001210E6" w:rsidRPr="00A60E86" w:rsidRDefault="001210E6">
      <w:pPr>
        <w:rPr>
          <w:lang w:val="en-US"/>
        </w:rPr>
      </w:pPr>
    </w:p>
    <w:p w:rsidR="001210E6" w:rsidRPr="00A60E86" w:rsidRDefault="00BE7824">
      <w:pPr>
        <w:rPr>
          <w:b/>
          <w:lang w:val="en-US"/>
        </w:rPr>
      </w:pPr>
      <w:r w:rsidRPr="00A60E86">
        <w:rPr>
          <w:b/>
          <w:lang w:val="en-US"/>
        </w:rPr>
        <w:t>Who will be responsible for ensuring da</w:t>
      </w:r>
      <w:r w:rsidRPr="00A60E86">
        <w:rPr>
          <w:b/>
          <w:lang w:val="en-US"/>
        </w:rPr>
        <w:t>ta preservation and reuse ?</w:t>
      </w:r>
    </w:p>
    <w:p w:rsidR="001210E6" w:rsidRPr="00A60E86" w:rsidRDefault="00BE7824">
      <w:pPr>
        <w:rPr>
          <w:lang w:val="en-US"/>
        </w:rPr>
      </w:pPr>
      <w:r w:rsidRPr="00A60E86">
        <w:rPr>
          <w:lang w:val="en-US"/>
        </w:rPr>
        <w:t xml:space="preserve">ISPO </w:t>
      </w:r>
    </w:p>
    <w:p w:rsidR="001210E6" w:rsidRPr="00A60E86" w:rsidRDefault="001210E6">
      <w:pPr>
        <w:rPr>
          <w:lang w:val="en-US"/>
        </w:rPr>
      </w:pPr>
    </w:p>
    <w:p w:rsidR="001210E6" w:rsidRPr="00A60E86" w:rsidRDefault="00BE7824">
      <w:pPr>
        <w:rPr>
          <w:b/>
          <w:lang w:val="en-US"/>
        </w:rPr>
      </w:pPr>
      <w:r w:rsidRPr="00A60E86">
        <w:rPr>
          <w:b/>
          <w:lang w:val="en-US"/>
        </w:rPr>
        <w:t>Who bears the end responsibility for updating &amp; implementing this DMP?</w:t>
      </w:r>
    </w:p>
    <w:p w:rsidR="001210E6" w:rsidRPr="00A60E86" w:rsidRDefault="00BE7824">
      <w:pPr>
        <w:rPr>
          <w:lang w:val="en-US"/>
        </w:rPr>
      </w:pPr>
      <w:r w:rsidRPr="00A60E86">
        <w:rPr>
          <w:lang w:val="en-US"/>
        </w:rPr>
        <w:t xml:space="preserve">The PI bears the end responsibility of updating &amp; implementing this DMP. </w:t>
      </w:r>
    </w:p>
    <w:p w:rsidR="001210E6" w:rsidRPr="00A60E86" w:rsidRDefault="001210E6">
      <w:pPr>
        <w:rPr>
          <w:lang w:val="en-US"/>
        </w:rPr>
      </w:pPr>
    </w:p>
    <w:sectPr w:rsidR="001210E6" w:rsidRPr="00A60E86">
      <w:footerReference w:type="default" r:id="rId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BE7824">
      <w:pPr>
        <w:spacing w:line="240" w:lineRule="auto"/>
      </w:pPr>
      <w:r>
        <w:separator/>
      </w:r>
    </w:p>
  </w:endnote>
  <w:endnote w:type="continuationSeparator" w:id="0">
    <w:p w:rsidR="00000000" w:rsidRDefault="00BE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E6" w:rsidRDefault="00BE7824">
    <w:pPr>
      <w:jc w:val="center"/>
    </w:pPr>
    <w:r>
      <w:fldChar w:fldCharType="begin"/>
    </w:r>
    <w:r>
      <w:instrText>PAGE</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BE7824">
      <w:pPr>
        <w:spacing w:line="240" w:lineRule="auto"/>
      </w:pPr>
      <w:r>
        <w:separator/>
      </w:r>
    </w:p>
  </w:footnote>
  <w:footnote w:type="continuationSeparator" w:id="0">
    <w:p w:rsidR="00000000" w:rsidRDefault="00BE78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51B"/>
    <w:multiLevelType w:val="multilevel"/>
    <w:tmpl w:val="9D32177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C56498"/>
    <w:multiLevelType w:val="multilevel"/>
    <w:tmpl w:val="ECFC07D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B2A4E"/>
    <w:multiLevelType w:val="multilevel"/>
    <w:tmpl w:val="7074860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6124B5"/>
    <w:multiLevelType w:val="multilevel"/>
    <w:tmpl w:val="BFBC4B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7D9028B"/>
    <w:multiLevelType w:val="multilevel"/>
    <w:tmpl w:val="9DE6FF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F10FB6"/>
    <w:multiLevelType w:val="multilevel"/>
    <w:tmpl w:val="E7C0577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AC1579"/>
    <w:multiLevelType w:val="multilevel"/>
    <w:tmpl w:val="FDCE513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384525"/>
    <w:multiLevelType w:val="multilevel"/>
    <w:tmpl w:val="B7606E3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BD141F"/>
    <w:multiLevelType w:val="multilevel"/>
    <w:tmpl w:val="56AC5EC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3C351D1"/>
    <w:multiLevelType w:val="multilevel"/>
    <w:tmpl w:val="2C9EED3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7"/>
  </w:num>
  <w:num w:numId="4">
    <w:abstractNumId w:val="9"/>
  </w:num>
  <w:num w:numId="5">
    <w:abstractNumId w:val="1"/>
  </w:num>
  <w:num w:numId="6">
    <w:abstractNumId w:val="0"/>
  </w:num>
  <w:num w:numId="7">
    <w:abstractNumId w:val="6"/>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E6"/>
    <w:rsid w:val="0002615C"/>
    <w:rsid w:val="00114269"/>
    <w:rsid w:val="001210E6"/>
    <w:rsid w:val="00A60E86"/>
    <w:rsid w:val="00BE782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4A23"/>
  <w15:docId w15:val="{4789E397-7F67-42F6-8353-5F89DA45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spacing w:after="120"/>
      <w:contextualSpacing/>
      <w:outlineLvl w:val="0"/>
    </w:pPr>
    <w:rPr>
      <w:rFonts w:ascii="Palatino" w:eastAsia="Palatino" w:hAnsi="Palatino" w:cs="Palatino"/>
      <w:sz w:val="36"/>
    </w:rPr>
  </w:style>
  <w:style w:type="paragraph" w:styleId="Kop2">
    <w:name w:val="heading 2"/>
    <w:basedOn w:val="Standaard"/>
    <w:next w:val="Standaard"/>
    <w:pPr>
      <w:spacing w:before="120" w:after="160"/>
      <w:contextualSpacing/>
      <w:outlineLvl w:val="1"/>
    </w:pPr>
    <w:rPr>
      <w:b/>
      <w:sz w:val="26"/>
    </w:rPr>
  </w:style>
  <w:style w:type="paragraph" w:styleId="Kop3">
    <w:name w:val="heading 3"/>
    <w:basedOn w:val="Standaard"/>
    <w:next w:val="Standaard"/>
    <w:pPr>
      <w:spacing w:before="120" w:after="160"/>
      <w:contextualSpacing/>
      <w:outlineLvl w:val="2"/>
    </w:pPr>
    <w:rPr>
      <w:b/>
      <w:i/>
      <w:color w:val="666666"/>
      <w:sz w:val="24"/>
    </w:rPr>
  </w:style>
  <w:style w:type="paragraph" w:styleId="Kop4">
    <w:name w:val="heading 4"/>
    <w:basedOn w:val="Standaard"/>
    <w:next w:val="Standaard"/>
    <w:pPr>
      <w:spacing w:before="120" w:after="120"/>
      <w:contextualSpacing/>
      <w:outlineLvl w:val="3"/>
    </w:pPr>
    <w:rPr>
      <w:rFonts w:ascii="Palatino" w:eastAsia="Palatino" w:hAnsi="Palatino" w:cs="Palatino"/>
      <w:b/>
      <w:sz w:val="24"/>
    </w:rPr>
  </w:style>
  <w:style w:type="paragraph" w:styleId="Kop5">
    <w:name w:val="heading 5"/>
    <w:basedOn w:val="Standaard"/>
    <w:next w:val="Standaard"/>
    <w:pPr>
      <w:spacing w:before="120" w:after="120"/>
      <w:contextualSpacing/>
      <w:outlineLvl w:val="4"/>
    </w:pPr>
    <w:rPr>
      <w:b/>
      <w:sz w:val="22"/>
    </w:rPr>
  </w:style>
  <w:style w:type="paragraph" w:styleId="Kop6">
    <w:name w:val="heading 6"/>
    <w:basedOn w:val="Standaard"/>
    <w:next w:val="Standaard"/>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el">
    <w:name w:val="Title"/>
    <w:basedOn w:val="Standaard"/>
    <w:next w:val="Standaard"/>
    <w:pPr>
      <w:contextualSpacing/>
    </w:pPr>
    <w:rPr>
      <w:rFonts w:ascii="Palatino" w:eastAsia="Palatino" w:hAnsi="Palatino" w:cs="Palatino"/>
      <w:sz w:val="60"/>
    </w:rPr>
  </w:style>
  <w:style w:type="paragraph" w:styleId="Ondertitel">
    <w:name w:val="Subtitle"/>
    <w:basedOn w:val="Standaard"/>
    <w:next w:val="Standaard"/>
    <w:pPr>
      <w:spacing w:before="60"/>
      <w:contextualSpacing/>
    </w:pPr>
    <w:rPr>
      <w:sz w:val="2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G0B6822N</Project_x0020_Ref.>
    <Code xmlns="d2b4f59a-05ce-4744-9d1c-9dd30147ee09">3H220025</Code>
    <FundingCallID xmlns="d2b4f59a-05ce-4744-9d1c-9dd30147ee09">39873</FundingCallID>
    <_dlc_DocId xmlns="d2b4f59a-05ce-4744-9d1c-9dd30147ee09">P4FNSWA4HVKW-73199252-8632</_dlc_DocId>
    <_dlc_DocIdUrl xmlns="d2b4f59a-05ce-4744-9d1c-9dd30147ee09">
      <Url>https://www.groupware.kuleuven.be/sites/dmpmt/_layouts/15/DocIdRedir.aspx?ID=P4FNSWA4HVKW-73199252-8632</Url>
      <Description>P4FNSWA4HVKW-73199252-8632</Description>
    </_dlc_DocIdUrl>
    <FormID xmlns="d2b4f59a-05ce-4744-9d1c-9dd30147ee09">2052</FormID>
    <TypeDoc xmlns="de64d03d-2dbc-4782-9fbf-1d8df1c50cf7">Initial</TypeDoc>
  </documentManagement>
</p:properties>
</file>

<file path=customXml/itemProps1.xml><?xml version="1.0" encoding="utf-8"?>
<ds:datastoreItem xmlns:ds="http://schemas.openxmlformats.org/officeDocument/2006/customXml" ds:itemID="{5E25FBD8-0677-4FD1-9575-1EED92874360}"/>
</file>

<file path=customXml/itemProps2.xml><?xml version="1.0" encoding="utf-8"?>
<ds:datastoreItem xmlns:ds="http://schemas.openxmlformats.org/officeDocument/2006/customXml" ds:itemID="{BFF6B6D8-1885-4B1B-AA1B-FE0B31108C26}"/>
</file>

<file path=customXml/itemProps3.xml><?xml version="1.0" encoding="utf-8"?>
<ds:datastoreItem xmlns:ds="http://schemas.openxmlformats.org/officeDocument/2006/customXml" ds:itemID="{77F4374D-063E-482D-923C-BB801EC46DC3}"/>
</file>

<file path=customXml/itemProps4.xml><?xml version="1.0" encoding="utf-8"?>
<ds:datastoreItem xmlns:ds="http://schemas.openxmlformats.org/officeDocument/2006/customXml" ds:itemID="{5FCA76A9-1809-4B9B-9BBD-C3FBB0ED591B}"/>
</file>

<file path=docProps/app.xml><?xml version="1.0" encoding="utf-8"?>
<Properties xmlns="http://schemas.openxmlformats.org/officeDocument/2006/extended-properties" xmlns:vt="http://schemas.openxmlformats.org/officeDocument/2006/docPropsVTypes">
  <Template>Normal</Template>
  <TotalTime>2</TotalTime>
  <Pages>5</Pages>
  <Words>1253</Words>
  <Characters>6892</Characters>
  <Application>Microsoft Office Word</Application>
  <DocSecurity>4</DocSecurity>
  <Lines>57</Lines>
  <Paragraphs>16</Paragraphs>
  <ScaleCrop>false</ScaleCrop>
  <HeadingPairs>
    <vt:vector size="2" baseType="variant">
      <vt:variant>
        <vt:lpstr>Titel</vt:lpstr>
      </vt:variant>
      <vt:variant>
        <vt:i4>1</vt:i4>
      </vt:variant>
    </vt:vector>
  </HeadingPairs>
  <TitlesOfParts>
    <vt:vector size="1" baseType="lpstr">
      <vt:lpstr>caracal.docx</vt:lpstr>
    </vt:vector>
  </TitlesOfParts>
  <Company>KU Leuven</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Cecil Meeusen</dc:creator>
  <cp:lastModifiedBy>Cecil Meeusen</cp:lastModifiedBy>
  <cp:revision>2</cp:revision>
  <dcterms:created xsi:type="dcterms:W3CDTF">2022-07-05T14:37:00Z</dcterms:created>
  <dcterms:modified xsi:type="dcterms:W3CDTF">2022-07-05T14:37:00Z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25e3a912-1cf9-449b-b63a-413c911d3181</vt:lpwstr>
  </property>
</Properties>
</file>