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9D08"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18EF13A6" w14:textId="77777777" w:rsidR="003C48A9" w:rsidRDefault="003C48A9" w:rsidP="00AB3302">
      <w:pPr>
        <w:rPr>
          <w:bCs/>
        </w:rPr>
      </w:pPr>
    </w:p>
    <w:p w14:paraId="26D195A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1680DE6"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FEA1AA8"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30D5A4C" w14:textId="77777777" w:rsidR="00AB3302" w:rsidRDefault="00AB3302" w:rsidP="00F17D69">
      <w:pPr>
        <w:spacing w:after="120"/>
        <w:rPr>
          <w:bCs/>
        </w:rPr>
      </w:pPr>
    </w:p>
    <w:p w14:paraId="624E0972" w14:textId="77777777" w:rsidR="00E20180" w:rsidRDefault="00E20180" w:rsidP="00AE0BF5"/>
    <w:p w14:paraId="66CD53B9" w14:textId="77777777" w:rsidR="00AB3302" w:rsidRDefault="00AB3302" w:rsidP="00AE0BF5">
      <w:pPr>
        <w:rPr>
          <w:rFonts w:cstheme="minorHAnsi"/>
        </w:rPr>
      </w:pPr>
    </w:p>
    <w:p w14:paraId="6E11BCF7" w14:textId="77777777" w:rsidR="00AB3302" w:rsidRDefault="00AB3302" w:rsidP="00AE0BF5">
      <w:pPr>
        <w:rPr>
          <w:rFonts w:cstheme="minorHAnsi"/>
        </w:rPr>
      </w:pPr>
    </w:p>
    <w:p w14:paraId="398B4AFD"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6EF3FC6" w14:textId="77777777" w:rsidTr="003B1BA3">
        <w:trPr>
          <w:cantSplit/>
        </w:trPr>
        <w:tc>
          <w:tcPr>
            <w:tcW w:w="15593" w:type="dxa"/>
            <w:gridSpan w:val="2"/>
            <w:shd w:val="clear" w:color="auto" w:fill="5B9BD5" w:themeFill="accent5"/>
          </w:tcPr>
          <w:p w14:paraId="2FC89E1C"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E66559D" w14:textId="77777777" w:rsidR="00202C9D" w:rsidRPr="00265950" w:rsidRDefault="00202C9D" w:rsidP="003B1BA3">
            <w:pPr>
              <w:pStyle w:val="ListParagraph"/>
              <w:ind w:left="1080"/>
              <w:rPr>
                <w:b/>
                <w:lang w:val="nl-BE"/>
              </w:rPr>
            </w:pPr>
          </w:p>
        </w:tc>
      </w:tr>
      <w:tr w:rsidR="00202C9D" w14:paraId="039D7F0B" w14:textId="77777777" w:rsidTr="003B1BA3">
        <w:trPr>
          <w:cantSplit/>
          <w:trHeight w:val="269"/>
        </w:trPr>
        <w:tc>
          <w:tcPr>
            <w:tcW w:w="4962" w:type="dxa"/>
          </w:tcPr>
          <w:p w14:paraId="536E83AB"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244163C4" w14:textId="77777777" w:rsidR="00344A3B" w:rsidRDefault="00344A3B" w:rsidP="00344A3B">
            <w:pPr>
              <w:rPr>
                <w:b/>
                <w:bCs/>
              </w:rPr>
            </w:pPr>
            <w:r w:rsidRPr="00200E3E">
              <w:rPr>
                <w:b/>
                <w:bCs/>
              </w:rPr>
              <w:t>Freek Van de Velde</w:t>
            </w:r>
            <w:r>
              <w:rPr>
                <w:b/>
                <w:bCs/>
              </w:rPr>
              <w:t xml:space="preserve"> (</w:t>
            </w:r>
            <w:r w:rsidRPr="00200E3E">
              <w:rPr>
                <w:b/>
                <w:bCs/>
              </w:rPr>
              <w:t>0000-0003-3050-2207</w:t>
            </w:r>
            <w:r>
              <w:rPr>
                <w:b/>
                <w:bCs/>
              </w:rPr>
              <w:t>), supervisor</w:t>
            </w:r>
          </w:p>
          <w:p w14:paraId="51BE10F6" w14:textId="4AFD7620" w:rsidR="00202C9D" w:rsidRPr="00200E3E" w:rsidRDefault="00202C9D" w:rsidP="003B1BA3">
            <w:pPr>
              <w:rPr>
                <w:b/>
                <w:bCs/>
              </w:rPr>
            </w:pPr>
          </w:p>
        </w:tc>
      </w:tr>
      <w:tr w:rsidR="00202C9D" w14:paraId="7F132188" w14:textId="77777777" w:rsidTr="003B1BA3">
        <w:trPr>
          <w:cantSplit/>
          <w:trHeight w:val="633"/>
        </w:trPr>
        <w:tc>
          <w:tcPr>
            <w:tcW w:w="4962" w:type="dxa"/>
          </w:tcPr>
          <w:p w14:paraId="4C1F7C06"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1D400F56" w14:textId="77777777" w:rsidR="00344A3B" w:rsidRDefault="00200E3E" w:rsidP="003B1BA3">
            <w:pPr>
              <w:rPr>
                <w:b/>
                <w:bCs/>
              </w:rPr>
            </w:pPr>
            <w:r>
              <w:rPr>
                <w:b/>
                <w:bCs/>
              </w:rPr>
              <w:t>Dirk Speelman (</w:t>
            </w:r>
            <w:r w:rsidRPr="00200E3E">
              <w:rPr>
                <w:b/>
                <w:bCs/>
              </w:rPr>
              <w:t>0000-0003-1561-1851</w:t>
            </w:r>
            <w:r>
              <w:rPr>
                <w:b/>
                <w:bCs/>
              </w:rPr>
              <w:t>), co-supervisor</w:t>
            </w:r>
          </w:p>
          <w:p w14:paraId="6EE5C067" w14:textId="1C662454" w:rsidR="00200E3E" w:rsidRPr="00344A3B" w:rsidRDefault="00344A3B" w:rsidP="003B1BA3">
            <w:pPr>
              <w:rPr>
                <w:b/>
                <w:bCs/>
                <w:lang w:val="en-US"/>
              </w:rPr>
            </w:pPr>
            <w:r>
              <w:rPr>
                <w:b/>
                <w:bCs/>
              </w:rPr>
              <w:t>Anthe Sevenants (</w:t>
            </w:r>
            <w:r w:rsidRPr="00200E3E">
              <w:rPr>
                <w:b/>
                <w:bCs/>
              </w:rPr>
              <w:t>0000-0002-5055-770X</w:t>
            </w:r>
            <w:r>
              <w:rPr>
                <w:b/>
                <w:bCs/>
              </w:rPr>
              <w:t>)</w:t>
            </w:r>
            <w:r>
              <w:rPr>
                <w:b/>
                <w:bCs/>
                <w:lang w:val="en-US"/>
              </w:rPr>
              <w:t>, researcher</w:t>
            </w:r>
          </w:p>
        </w:tc>
      </w:tr>
      <w:tr w:rsidR="00202C9D" w14:paraId="050CC55A" w14:textId="77777777" w:rsidTr="003B1BA3">
        <w:trPr>
          <w:cantSplit/>
          <w:trHeight w:val="269"/>
        </w:trPr>
        <w:tc>
          <w:tcPr>
            <w:tcW w:w="4962" w:type="dxa"/>
          </w:tcPr>
          <w:p w14:paraId="1BFA50D3"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6CFB7036" w14:textId="5E67A28F" w:rsidR="00202C9D" w:rsidRPr="00200E3E" w:rsidRDefault="00200E3E" w:rsidP="003B1BA3">
            <w:r w:rsidRPr="00344A3B">
              <w:rPr>
                <w:lang w:val="en-US"/>
              </w:rPr>
              <w:t>3H220497</w:t>
            </w:r>
            <w:r w:rsidRPr="00200E3E">
              <w:t>, Connecting morphosyntax and lexical semantics with Elastic Net regression</w:t>
            </w:r>
          </w:p>
        </w:tc>
      </w:tr>
      <w:tr w:rsidR="00202C9D" w14:paraId="6555AFCA" w14:textId="77777777" w:rsidTr="003B1BA3">
        <w:trPr>
          <w:cantSplit/>
          <w:trHeight w:val="269"/>
        </w:trPr>
        <w:tc>
          <w:tcPr>
            <w:tcW w:w="4962" w:type="dxa"/>
          </w:tcPr>
          <w:p w14:paraId="55FBB961"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3503941B" w14:textId="5762D596" w:rsidR="00202C9D" w:rsidRDefault="00344A3B" w:rsidP="003B1BA3">
            <w:pPr>
              <w:rPr>
                <w:lang w:val="nl-BE"/>
              </w:rPr>
            </w:pPr>
            <w:r w:rsidRPr="00344A3B">
              <w:rPr>
                <w:lang w:val="nl-BE"/>
              </w:rPr>
              <w:t>ZKE1867 - G059922N</w:t>
            </w:r>
          </w:p>
        </w:tc>
      </w:tr>
      <w:tr w:rsidR="00202C9D" w:rsidRPr="003716A8" w14:paraId="7EB650B4" w14:textId="77777777" w:rsidTr="003B1BA3">
        <w:trPr>
          <w:cantSplit/>
          <w:trHeight w:val="269"/>
        </w:trPr>
        <w:tc>
          <w:tcPr>
            <w:tcW w:w="4962" w:type="dxa"/>
          </w:tcPr>
          <w:p w14:paraId="2345CC60" w14:textId="77777777" w:rsidR="00202C9D" w:rsidRPr="00B84C69" w:rsidRDefault="00202C9D" w:rsidP="003B1BA3">
            <w:r w:rsidRPr="00C512C7">
              <w:t>Affiliation(s)</w:t>
            </w:r>
          </w:p>
        </w:tc>
        <w:tc>
          <w:tcPr>
            <w:tcW w:w="10631" w:type="dxa"/>
          </w:tcPr>
          <w:p w14:paraId="47BE393E" w14:textId="257D9353" w:rsidR="00202C9D" w:rsidRDefault="00200E3E" w:rsidP="003B1BA3">
            <w:pPr>
              <w:rPr>
                <w:lang w:val="nl-BE"/>
              </w:rPr>
            </w:pPr>
            <w:r>
              <w:rPr>
                <w:rFonts w:ascii="Segoe UI Symbol" w:hAnsi="Segoe UI Symbol" w:cs="Segoe UI Symbol"/>
                <w:lang w:val="nl-BE"/>
              </w:rPr>
              <w:t>☑</w:t>
            </w:r>
            <w:r w:rsidR="00202C9D" w:rsidRPr="0094370D">
              <w:rPr>
                <w:lang w:val="nl-BE"/>
              </w:rPr>
              <w:t xml:space="preserve"> KU Leuven </w:t>
            </w:r>
          </w:p>
          <w:p w14:paraId="67A6EC7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09CA957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3BD55A0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02EB062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0D56B5B9"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5286213F"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15FBF993" w14:textId="77777777" w:rsidTr="003B1BA3">
        <w:trPr>
          <w:cantSplit/>
          <w:trHeight w:val="269"/>
        </w:trPr>
        <w:tc>
          <w:tcPr>
            <w:tcW w:w="4962" w:type="dxa"/>
          </w:tcPr>
          <w:p w14:paraId="334310B6" w14:textId="77777777" w:rsidR="00202C9D" w:rsidRPr="00C512C7" w:rsidRDefault="00202C9D" w:rsidP="003B1BA3">
            <w:r w:rsidRPr="003716A8">
              <w:lastRenderedPageBreak/>
              <w:t>Please provide a short project description</w:t>
            </w:r>
          </w:p>
        </w:tc>
        <w:tc>
          <w:tcPr>
            <w:tcW w:w="10631" w:type="dxa"/>
          </w:tcPr>
          <w:p w14:paraId="341C2828" w14:textId="77777777" w:rsidR="00200E3E" w:rsidRPr="00200E3E" w:rsidRDefault="00200E3E" w:rsidP="00200E3E">
            <w:pPr>
              <w:rPr>
                <w:rFonts w:ascii="Segoe UI Symbol" w:hAnsi="Segoe UI Symbol" w:cs="Segoe UI Symbol"/>
              </w:rPr>
            </w:pPr>
            <w:r w:rsidRPr="00200E3E">
              <w:rPr>
                <w:rFonts w:ascii="Segoe UI Symbol" w:hAnsi="Segoe UI Symbol" w:cs="Segoe UI Symbol"/>
              </w:rPr>
              <w:t>This project proposes to use regularization methods from machine</w:t>
            </w:r>
          </w:p>
          <w:p w14:paraId="373D6085" w14:textId="77777777" w:rsidR="00200E3E" w:rsidRPr="00200E3E" w:rsidRDefault="00200E3E" w:rsidP="00200E3E">
            <w:pPr>
              <w:rPr>
                <w:rFonts w:ascii="Segoe UI Symbol" w:hAnsi="Segoe UI Symbol" w:cs="Segoe UI Symbol"/>
              </w:rPr>
            </w:pPr>
            <w:r w:rsidRPr="00200E3E">
              <w:rPr>
                <w:rFonts w:ascii="Segoe UI Symbol" w:hAnsi="Segoe UI Symbol" w:cs="Segoe UI Symbol"/>
              </w:rPr>
              <w:t>learning, more specifically Elastic Net regression (and its siblings</w:t>
            </w:r>
          </w:p>
          <w:p w14:paraId="48ACADED" w14:textId="77777777" w:rsidR="00200E3E" w:rsidRPr="00200E3E" w:rsidRDefault="00200E3E" w:rsidP="00200E3E">
            <w:pPr>
              <w:rPr>
                <w:rFonts w:ascii="Segoe UI Symbol" w:hAnsi="Segoe UI Symbol" w:cs="Segoe UI Symbol"/>
              </w:rPr>
            </w:pPr>
            <w:r w:rsidRPr="00200E3E">
              <w:rPr>
                <w:rFonts w:ascii="Segoe UI Symbol" w:hAnsi="Segoe UI Symbol" w:cs="Segoe UI Symbol"/>
              </w:rPr>
              <w:t>Ridge and Lasso), to look into lexical semantic effects in</w:t>
            </w:r>
          </w:p>
          <w:p w14:paraId="23992E3F" w14:textId="77777777" w:rsidR="00200E3E" w:rsidRPr="00200E3E" w:rsidRDefault="00200E3E" w:rsidP="00200E3E">
            <w:pPr>
              <w:rPr>
                <w:rFonts w:ascii="Segoe UI Symbol" w:hAnsi="Segoe UI Symbol" w:cs="Segoe UI Symbol"/>
              </w:rPr>
            </w:pPr>
            <w:r w:rsidRPr="00200E3E">
              <w:rPr>
                <w:rFonts w:ascii="Segoe UI Symbol" w:hAnsi="Segoe UI Symbol" w:cs="Segoe UI Symbol"/>
              </w:rPr>
              <w:t>morphosyntactic alternances. These regularization techniques apply</w:t>
            </w:r>
          </w:p>
          <w:p w14:paraId="468FF5DC" w14:textId="77777777" w:rsidR="00200E3E" w:rsidRPr="00200E3E" w:rsidRDefault="00200E3E" w:rsidP="00200E3E">
            <w:pPr>
              <w:rPr>
                <w:rFonts w:ascii="Segoe UI Symbol" w:hAnsi="Segoe UI Symbol" w:cs="Segoe UI Symbol"/>
              </w:rPr>
            </w:pPr>
            <w:r w:rsidRPr="00200E3E">
              <w:rPr>
                <w:rFonts w:ascii="Segoe UI Symbol" w:hAnsi="Segoe UI Symbol" w:cs="Segoe UI Symbol"/>
              </w:rPr>
              <w:t>shrinkage to the coefficients and can thus be used for variable</w:t>
            </w:r>
          </w:p>
          <w:p w14:paraId="1BD7E3FF" w14:textId="77777777" w:rsidR="00200E3E" w:rsidRPr="00200E3E" w:rsidRDefault="00200E3E" w:rsidP="00200E3E">
            <w:pPr>
              <w:rPr>
                <w:rFonts w:ascii="Segoe UI Symbol" w:hAnsi="Segoe UI Symbol" w:cs="Segoe UI Symbol"/>
              </w:rPr>
            </w:pPr>
            <w:r w:rsidRPr="00200E3E">
              <w:rPr>
                <w:rFonts w:ascii="Segoe UI Symbol" w:hAnsi="Segoe UI Symbol" w:cs="Segoe UI Symbol"/>
              </w:rPr>
              <w:t>selection, especially when the number of predictors is very large. In</w:t>
            </w:r>
          </w:p>
          <w:p w14:paraId="445276C4" w14:textId="77777777" w:rsidR="00200E3E" w:rsidRPr="00200E3E" w:rsidRDefault="00200E3E" w:rsidP="00200E3E">
            <w:pPr>
              <w:rPr>
                <w:rFonts w:ascii="Segoe UI Symbol" w:hAnsi="Segoe UI Symbol" w:cs="Segoe UI Symbol"/>
              </w:rPr>
            </w:pPr>
            <w:r w:rsidRPr="00200E3E">
              <w:rPr>
                <w:rFonts w:ascii="Segoe UI Symbol" w:hAnsi="Segoe UI Symbol" w:cs="Segoe UI Symbol"/>
              </w:rPr>
              <w:t>variationist studies, this is often the case if one wishes to enter</w:t>
            </w:r>
          </w:p>
          <w:p w14:paraId="2AA321D5" w14:textId="77777777" w:rsidR="00200E3E" w:rsidRPr="00200E3E" w:rsidRDefault="00200E3E" w:rsidP="00200E3E">
            <w:pPr>
              <w:rPr>
                <w:rFonts w:ascii="Segoe UI Symbol" w:hAnsi="Segoe UI Symbol" w:cs="Segoe UI Symbol"/>
              </w:rPr>
            </w:pPr>
            <w:r w:rsidRPr="00200E3E">
              <w:rPr>
                <w:rFonts w:ascii="Segoe UI Symbol" w:hAnsi="Segoe UI Symbol" w:cs="Segoe UI Symbol"/>
              </w:rPr>
              <w:t>lexemes associated with a construction into a regression model to</w:t>
            </w:r>
          </w:p>
          <w:p w14:paraId="4F55C00B" w14:textId="77777777" w:rsidR="00200E3E" w:rsidRPr="00200E3E" w:rsidRDefault="00200E3E" w:rsidP="00200E3E">
            <w:pPr>
              <w:rPr>
                <w:rFonts w:ascii="Segoe UI Symbol" w:hAnsi="Segoe UI Symbol" w:cs="Segoe UI Symbol"/>
              </w:rPr>
            </w:pPr>
            <w:r w:rsidRPr="00200E3E">
              <w:rPr>
                <w:rFonts w:ascii="Segoe UI Symbol" w:hAnsi="Segoe UI Symbol" w:cs="Segoe UI Symbol"/>
              </w:rPr>
              <w:t>predict constructional variants. We combine the Elastic Net regulator</w:t>
            </w:r>
          </w:p>
          <w:p w14:paraId="27B553C5" w14:textId="77777777" w:rsidR="00200E3E" w:rsidRPr="00200E3E" w:rsidRDefault="00200E3E" w:rsidP="00200E3E">
            <w:pPr>
              <w:rPr>
                <w:rFonts w:ascii="Segoe UI Symbol" w:hAnsi="Segoe UI Symbol" w:cs="Segoe UI Symbol"/>
              </w:rPr>
            </w:pPr>
            <w:r w:rsidRPr="00200E3E">
              <w:rPr>
                <w:rFonts w:ascii="Segoe UI Symbol" w:hAnsi="Segoe UI Symbol" w:cs="Segoe UI Symbol"/>
              </w:rPr>
              <w:t>with k-fold cross-validation - a standard procedure - to avoid</w:t>
            </w:r>
          </w:p>
          <w:p w14:paraId="725B6403" w14:textId="77777777" w:rsidR="00200E3E" w:rsidRPr="00200E3E" w:rsidRDefault="00200E3E" w:rsidP="00200E3E">
            <w:pPr>
              <w:rPr>
                <w:rFonts w:ascii="Segoe UI Symbol" w:hAnsi="Segoe UI Symbol" w:cs="Segoe UI Symbol"/>
              </w:rPr>
            </w:pPr>
            <w:r w:rsidRPr="00200E3E">
              <w:rPr>
                <w:rFonts w:ascii="Segoe UI Symbol" w:hAnsi="Segoe UI Symbol" w:cs="Segoe UI Symbol"/>
              </w:rPr>
              <w:t>overfitting. Our approach mitigates the various drawbacks present in</w:t>
            </w:r>
          </w:p>
          <w:p w14:paraId="3718B0D1" w14:textId="77777777" w:rsidR="00200E3E" w:rsidRPr="00200E3E" w:rsidRDefault="00200E3E" w:rsidP="00200E3E">
            <w:pPr>
              <w:rPr>
                <w:rFonts w:ascii="Segoe UI Symbol" w:hAnsi="Segoe UI Symbol" w:cs="Segoe UI Symbol"/>
              </w:rPr>
            </w:pPr>
            <w:r w:rsidRPr="00200E3E">
              <w:rPr>
                <w:rFonts w:ascii="Segoe UI Symbol" w:hAnsi="Segoe UI Symbol" w:cs="Segoe UI Symbol"/>
              </w:rPr>
              <w:t>alternative approaches that are currently used in variationist</w:t>
            </w:r>
          </w:p>
          <w:p w14:paraId="494400CA" w14:textId="77777777" w:rsidR="00200E3E" w:rsidRPr="00200E3E" w:rsidRDefault="00200E3E" w:rsidP="00200E3E">
            <w:pPr>
              <w:rPr>
                <w:rFonts w:ascii="Segoe UI Symbol" w:hAnsi="Segoe UI Symbol" w:cs="Segoe UI Symbol"/>
              </w:rPr>
            </w:pPr>
            <w:r w:rsidRPr="00200E3E">
              <w:rPr>
                <w:rFonts w:ascii="Segoe UI Symbol" w:hAnsi="Segoe UI Symbol" w:cs="Segoe UI Symbol"/>
              </w:rPr>
              <w:t xml:space="preserve">linguistics, like random factors in mixed models and </w:t>
            </w:r>
            <w:proofErr w:type="spellStart"/>
            <w:r w:rsidRPr="00200E3E">
              <w:rPr>
                <w:rFonts w:ascii="Segoe UI Symbol" w:hAnsi="Segoe UI Symbol" w:cs="Segoe UI Symbol"/>
              </w:rPr>
              <w:t>collostructional</w:t>
            </w:r>
            <w:proofErr w:type="spellEnd"/>
          </w:p>
          <w:p w14:paraId="50DF2E6E" w14:textId="77777777" w:rsidR="00200E3E" w:rsidRPr="00200E3E" w:rsidRDefault="00200E3E" w:rsidP="00200E3E">
            <w:pPr>
              <w:rPr>
                <w:rFonts w:ascii="Segoe UI Symbol" w:hAnsi="Segoe UI Symbol" w:cs="Segoe UI Symbol"/>
              </w:rPr>
            </w:pPr>
            <w:r w:rsidRPr="00200E3E">
              <w:rPr>
                <w:rFonts w:ascii="Segoe UI Symbol" w:hAnsi="Segoe UI Symbol" w:cs="Segoe UI Symbol"/>
              </w:rPr>
              <w:t xml:space="preserve">analysis. We look at ten </w:t>
            </w:r>
            <w:proofErr w:type="spellStart"/>
            <w:r w:rsidRPr="00200E3E">
              <w:rPr>
                <w:rFonts w:ascii="Segoe UI Symbol" w:hAnsi="Segoe UI Symbol" w:cs="Segoe UI Symbol"/>
              </w:rPr>
              <w:t>multifactorially</w:t>
            </w:r>
            <w:proofErr w:type="spellEnd"/>
            <w:r w:rsidRPr="00200E3E">
              <w:rPr>
                <w:rFonts w:ascii="Segoe UI Symbol" w:hAnsi="Segoe UI Symbol" w:cs="Segoe UI Symbol"/>
              </w:rPr>
              <w:t xml:space="preserve"> driven alternances from</w:t>
            </w:r>
          </w:p>
          <w:p w14:paraId="1D052521" w14:textId="77777777" w:rsidR="00200E3E" w:rsidRPr="00200E3E" w:rsidRDefault="00200E3E" w:rsidP="00200E3E">
            <w:pPr>
              <w:rPr>
                <w:rFonts w:ascii="Segoe UI Symbol" w:hAnsi="Segoe UI Symbol" w:cs="Segoe UI Symbol"/>
              </w:rPr>
            </w:pPr>
            <w:r w:rsidRPr="00200E3E">
              <w:rPr>
                <w:rFonts w:ascii="Segoe UI Symbol" w:hAnsi="Segoe UI Symbol" w:cs="Segoe UI Symbol"/>
              </w:rPr>
              <w:t>Dutch. The project offers a transparent pipeline that can easily be</w:t>
            </w:r>
          </w:p>
          <w:p w14:paraId="2E33D841" w14:textId="520FDA92" w:rsidR="00202C9D" w:rsidRPr="003716A8" w:rsidRDefault="00200E3E" w:rsidP="003B1BA3">
            <w:pPr>
              <w:rPr>
                <w:rFonts w:ascii="Segoe UI Symbol" w:hAnsi="Segoe UI Symbol" w:cs="Segoe UI Symbol"/>
              </w:rPr>
            </w:pPr>
            <w:r w:rsidRPr="00200E3E">
              <w:rPr>
                <w:rFonts w:ascii="Segoe UI Symbol" w:hAnsi="Segoe UI Symbol" w:cs="Segoe UI Symbol"/>
              </w:rPr>
              <w:t>extrapolated to other case studies, and to other languages.</w:t>
            </w:r>
          </w:p>
        </w:tc>
      </w:tr>
    </w:tbl>
    <w:p w14:paraId="7EA24C92" w14:textId="77777777" w:rsidR="00AB3302" w:rsidRDefault="00AB3302" w:rsidP="00AE0BF5">
      <w:pPr>
        <w:rPr>
          <w:rFonts w:cstheme="minorHAnsi"/>
        </w:rPr>
      </w:pPr>
    </w:p>
    <w:p w14:paraId="33608AE1" w14:textId="77777777" w:rsidR="00AB3302" w:rsidRDefault="00AB3302" w:rsidP="00AE0BF5">
      <w:pPr>
        <w:rPr>
          <w:rFonts w:cstheme="minorHAnsi"/>
        </w:rPr>
      </w:pPr>
    </w:p>
    <w:p w14:paraId="19BCADBC" w14:textId="77777777" w:rsidR="00FF09CC" w:rsidRDefault="00FF09CC" w:rsidP="00AE0BF5">
      <w:pPr>
        <w:rPr>
          <w:rFonts w:cstheme="minorHAnsi"/>
        </w:rPr>
      </w:pPr>
    </w:p>
    <w:p w14:paraId="7661D086" w14:textId="77777777" w:rsidR="00FF09CC" w:rsidRPr="00AE0BF5" w:rsidRDefault="00FF09CC" w:rsidP="00AE0BF5">
      <w:pPr>
        <w:rPr>
          <w:rFonts w:cstheme="minorHAnsi"/>
        </w:rPr>
      </w:pPr>
    </w:p>
    <w:p w14:paraId="21898C9B" w14:textId="77777777" w:rsidR="5BB2912E" w:rsidRDefault="5BB2912E"/>
    <w:p w14:paraId="34E3EDC0"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00695DB" w14:textId="77777777" w:rsidTr="00BA789F">
        <w:trPr>
          <w:cantSplit/>
          <w:trHeight w:val="269"/>
        </w:trPr>
        <w:tc>
          <w:tcPr>
            <w:tcW w:w="15593" w:type="dxa"/>
            <w:gridSpan w:val="2"/>
            <w:shd w:val="clear" w:color="auto" w:fill="5B9BD5" w:themeFill="accent5"/>
          </w:tcPr>
          <w:p w14:paraId="2724B79E"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6A4EC35" w14:textId="77777777" w:rsidR="00BA789F" w:rsidRPr="00184881" w:rsidRDefault="00BA789F" w:rsidP="00184881"/>
        </w:tc>
      </w:tr>
      <w:tr w:rsidR="00184881" w:rsidRPr="00F42A6F" w14:paraId="6AF720D5" w14:textId="77777777" w:rsidTr="00DF0787">
        <w:trPr>
          <w:cantSplit/>
          <w:trHeight w:val="269"/>
        </w:trPr>
        <w:tc>
          <w:tcPr>
            <w:tcW w:w="15593" w:type="dxa"/>
            <w:gridSpan w:val="2"/>
          </w:tcPr>
          <w:p w14:paraId="57AFBBEA"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539BC3A" w14:textId="77777777" w:rsidTr="009E2081">
              <w:tc>
                <w:tcPr>
                  <w:tcW w:w="7116" w:type="dxa"/>
                  <w:gridSpan w:val="4"/>
                  <w:tcBorders>
                    <w:top w:val="nil"/>
                    <w:left w:val="nil"/>
                  </w:tcBorders>
                </w:tcPr>
                <w:p w14:paraId="0BC8D32F" w14:textId="77777777" w:rsidR="007B6EED" w:rsidRPr="00184DDE" w:rsidRDefault="007B6EED" w:rsidP="00184881">
                  <w:pPr>
                    <w:rPr>
                      <w:sz w:val="20"/>
                    </w:rPr>
                  </w:pPr>
                </w:p>
              </w:tc>
              <w:tc>
                <w:tcPr>
                  <w:tcW w:w="1984" w:type="dxa"/>
                </w:tcPr>
                <w:p w14:paraId="325A5704"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EC8FCFC"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F9E22CC"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40A9980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1D3B157" w14:textId="77777777" w:rsidTr="009E2081">
              <w:tc>
                <w:tcPr>
                  <w:tcW w:w="1588" w:type="dxa"/>
                </w:tcPr>
                <w:p w14:paraId="52F6D0B1" w14:textId="77777777" w:rsidR="00202C9D" w:rsidRDefault="00202C9D" w:rsidP="00202C9D">
                  <w:r>
                    <w:t xml:space="preserve">Dataset </w:t>
                  </w:r>
                  <w:r w:rsidR="009E2081">
                    <w:t>N</w:t>
                  </w:r>
                  <w:r>
                    <w:t>ame</w:t>
                  </w:r>
                </w:p>
              </w:tc>
              <w:tc>
                <w:tcPr>
                  <w:tcW w:w="1842" w:type="dxa"/>
                </w:tcPr>
                <w:p w14:paraId="61B0E50C" w14:textId="77777777" w:rsidR="00202C9D" w:rsidRDefault="00202C9D" w:rsidP="00202C9D">
                  <w:r>
                    <w:t>Description</w:t>
                  </w:r>
                </w:p>
              </w:tc>
              <w:tc>
                <w:tcPr>
                  <w:tcW w:w="2332" w:type="dxa"/>
                </w:tcPr>
                <w:p w14:paraId="5A4FF9E4" w14:textId="77777777" w:rsidR="00202C9D" w:rsidRPr="00F42A6F" w:rsidRDefault="009E2081" w:rsidP="00202C9D">
                  <w:r>
                    <w:t>New or Reused</w:t>
                  </w:r>
                  <w:r w:rsidR="00202C9D">
                    <w:t xml:space="preserve"> </w:t>
                  </w:r>
                </w:p>
              </w:tc>
              <w:tc>
                <w:tcPr>
                  <w:tcW w:w="1354" w:type="dxa"/>
                </w:tcPr>
                <w:p w14:paraId="49327552" w14:textId="77777777" w:rsidR="00202C9D" w:rsidRDefault="009E2081" w:rsidP="00202C9D">
                  <w:r>
                    <w:t>Digital or Physical</w:t>
                  </w:r>
                  <w:r w:rsidR="00202C9D">
                    <w:t xml:space="preserve"> </w:t>
                  </w:r>
                </w:p>
              </w:tc>
              <w:tc>
                <w:tcPr>
                  <w:tcW w:w="1984" w:type="dxa"/>
                </w:tcPr>
                <w:p w14:paraId="2FCBAE4C" w14:textId="77777777" w:rsidR="00202C9D" w:rsidRDefault="00202C9D" w:rsidP="00202C9D">
                  <w:r>
                    <w:t>Digital Data Type</w:t>
                  </w:r>
                </w:p>
                <w:p w14:paraId="33EA557A" w14:textId="77777777" w:rsidR="00202C9D" w:rsidRDefault="00202C9D" w:rsidP="00807DDC"/>
              </w:tc>
              <w:tc>
                <w:tcPr>
                  <w:tcW w:w="1985" w:type="dxa"/>
                </w:tcPr>
                <w:p w14:paraId="3FDE082E" w14:textId="77777777" w:rsidR="00202C9D" w:rsidRDefault="00202C9D" w:rsidP="00202C9D">
                  <w:r>
                    <w:t xml:space="preserve">Digital Data Format </w:t>
                  </w:r>
                </w:p>
                <w:p w14:paraId="43ECA4E7" w14:textId="77777777" w:rsidR="00202C9D" w:rsidRDefault="00202C9D" w:rsidP="00184DDE"/>
              </w:tc>
              <w:tc>
                <w:tcPr>
                  <w:tcW w:w="2126" w:type="dxa"/>
                </w:tcPr>
                <w:p w14:paraId="687F03BD" w14:textId="77777777" w:rsidR="00202C9D" w:rsidRDefault="00202C9D" w:rsidP="00202C9D">
                  <w:r>
                    <w:t>Digital Data Volume (MB, GB, TB)</w:t>
                  </w:r>
                </w:p>
              </w:tc>
              <w:tc>
                <w:tcPr>
                  <w:tcW w:w="2156" w:type="dxa"/>
                </w:tcPr>
                <w:p w14:paraId="6BBF50FC" w14:textId="77777777" w:rsidR="00202C9D" w:rsidRDefault="00202C9D" w:rsidP="00202C9D">
                  <w:r>
                    <w:t>Physical Volume</w:t>
                  </w:r>
                </w:p>
                <w:p w14:paraId="2592BFE5" w14:textId="77777777" w:rsidR="00202C9D" w:rsidRDefault="00202C9D" w:rsidP="00202C9D"/>
                <w:p w14:paraId="09D880D9" w14:textId="77777777" w:rsidR="00202C9D" w:rsidRDefault="00202C9D" w:rsidP="00184DDE"/>
              </w:tc>
            </w:tr>
            <w:tr w:rsidR="00202C9D" w14:paraId="030C17A6" w14:textId="77777777" w:rsidTr="009E2081">
              <w:tc>
                <w:tcPr>
                  <w:tcW w:w="1588" w:type="dxa"/>
                </w:tcPr>
                <w:p w14:paraId="41472C66" w14:textId="173FC4B8" w:rsidR="00344A3B" w:rsidRPr="00344A3B" w:rsidRDefault="00344A3B" w:rsidP="00344A3B">
                  <w:pPr>
                    <w:tabs>
                      <w:tab w:val="num" w:pos="360"/>
                      <w:tab w:val="num" w:pos="1080"/>
                    </w:tabs>
                    <w:rPr>
                      <w:lang w:val="fr-FR"/>
                    </w:rPr>
                  </w:pPr>
                  <w:proofErr w:type="spellStart"/>
                  <w:r>
                    <w:rPr>
                      <w:lang w:val="fr-FR"/>
                    </w:rPr>
                    <w:t>Corpora</w:t>
                  </w:r>
                  <w:proofErr w:type="spellEnd"/>
                  <w:r>
                    <w:rPr>
                      <w:lang w:val="fr-FR"/>
                    </w:rPr>
                    <w:t xml:space="preserve"> and </w:t>
                  </w:r>
                  <w:proofErr w:type="spellStart"/>
                  <w:r>
                    <w:rPr>
                      <w:lang w:val="fr-FR"/>
                    </w:rPr>
                    <w:t>datasets</w:t>
                  </w:r>
                  <w:proofErr w:type="spellEnd"/>
                </w:p>
              </w:tc>
              <w:tc>
                <w:tcPr>
                  <w:tcW w:w="1842" w:type="dxa"/>
                </w:tcPr>
                <w:p w14:paraId="17CD4092" w14:textId="77777777" w:rsidR="00344A3B" w:rsidRDefault="00344A3B" w:rsidP="00344A3B">
                  <w:pPr>
                    <w:rPr>
                      <w:lang w:val="en-US"/>
                    </w:rPr>
                  </w:pPr>
                  <w:r>
                    <w:t xml:space="preserve">We will both use existing text corpora, viz. </w:t>
                  </w:r>
                  <w:proofErr w:type="spellStart"/>
                  <w:r w:rsidRPr="00344A3B">
                    <w:rPr>
                      <w:lang w:val="en-US"/>
                    </w:rPr>
                    <w:t>SoNaR</w:t>
                  </w:r>
                  <w:proofErr w:type="spellEnd"/>
                  <w:r w:rsidRPr="00344A3B">
                    <w:rPr>
                      <w:lang w:val="en-US"/>
                    </w:rPr>
                    <w:t xml:space="preserve"> (</w:t>
                  </w:r>
                  <w:proofErr w:type="spellStart"/>
                  <w:r w:rsidRPr="00344A3B">
                    <w:rPr>
                      <w:lang w:val="en-US"/>
                    </w:rPr>
                    <w:t>Oostdijk</w:t>
                  </w:r>
                  <w:proofErr w:type="spellEnd"/>
                  <w:r w:rsidRPr="00344A3B">
                    <w:rPr>
                      <w:lang w:val="en-US"/>
                    </w:rPr>
                    <w:t xml:space="preserve"> N., M. Reynaert, V. </w:t>
                  </w:r>
                  <w:proofErr w:type="spellStart"/>
                  <w:r w:rsidRPr="00344A3B">
                    <w:rPr>
                      <w:lang w:val="en-US"/>
                    </w:rPr>
                    <w:t>Hoste</w:t>
                  </w:r>
                  <w:proofErr w:type="spellEnd"/>
                  <w:r w:rsidRPr="00344A3B">
                    <w:rPr>
                      <w:lang w:val="en-US"/>
                    </w:rPr>
                    <w:t xml:space="preserve"> &amp; I. Schuurman (2013). The Construction of a 500-Million-Word Reference Corpus of Contemporary Written Dutch. In: P. </w:t>
                  </w:r>
                  <w:proofErr w:type="spellStart"/>
                  <w:r w:rsidRPr="00344A3B">
                    <w:rPr>
                      <w:lang w:val="en-US"/>
                    </w:rPr>
                    <w:t>Spyns</w:t>
                  </w:r>
                  <w:proofErr w:type="spellEnd"/>
                  <w:r w:rsidRPr="00344A3B">
                    <w:rPr>
                      <w:lang w:val="en-US"/>
                    </w:rPr>
                    <w:t xml:space="preserve"> &amp; </w:t>
                  </w:r>
                  <w:proofErr w:type="spellStart"/>
                  <w:r w:rsidRPr="00344A3B">
                    <w:rPr>
                      <w:lang w:val="en-US"/>
                    </w:rPr>
                    <w:t>J.Odijk</w:t>
                  </w:r>
                  <w:proofErr w:type="spellEnd"/>
                  <w:r w:rsidRPr="00344A3B">
                    <w:rPr>
                      <w:lang w:val="en-US"/>
                    </w:rPr>
                    <w:t xml:space="preserve"> (red.), </w:t>
                  </w:r>
                  <w:r w:rsidRPr="00344A3B">
                    <w:rPr>
                      <w:i/>
                      <w:iCs/>
                      <w:lang w:val="en-US"/>
                    </w:rPr>
                    <w:t>Essential Speech and Language Technology for Dutch. Theory and Applications</w:t>
                  </w:r>
                  <w:r>
                    <w:rPr>
                      <w:i/>
                      <w:iCs/>
                      <w:lang w:val="en-US"/>
                    </w:rPr>
                    <w:t xml:space="preserve"> </w:t>
                  </w:r>
                  <w:r w:rsidRPr="00344A3B">
                    <w:rPr>
                      <w:i/>
                      <w:iCs/>
                      <w:lang w:val="en-US"/>
                    </w:rPr>
                    <w:t xml:space="preserve">of Natural </w:t>
                  </w:r>
                  <w:r w:rsidRPr="00344A3B">
                    <w:rPr>
                      <w:i/>
                      <w:iCs/>
                      <w:lang w:val="en-US"/>
                    </w:rPr>
                    <w:lastRenderedPageBreak/>
                    <w:t>Language Processing</w:t>
                  </w:r>
                  <w:r w:rsidRPr="00344A3B">
                    <w:rPr>
                      <w:lang w:val="en-US"/>
                    </w:rPr>
                    <w:t>. Heidelberg: Springer, 219-247.</w:t>
                  </w:r>
                </w:p>
                <w:p w14:paraId="3832E958" w14:textId="77777777" w:rsidR="00344A3B" w:rsidRPr="00344A3B" w:rsidRDefault="00344A3B" w:rsidP="00344A3B">
                  <w:pPr>
                    <w:rPr>
                      <w:lang w:val="en-US"/>
                    </w:rPr>
                  </w:pPr>
                </w:p>
                <w:p w14:paraId="142EB9AD" w14:textId="046A93E0" w:rsidR="00344A3B" w:rsidRDefault="00344A3B" w:rsidP="00344A3B">
                  <w:pPr>
                    <w:tabs>
                      <w:tab w:val="num" w:pos="360"/>
                      <w:tab w:val="num" w:pos="1080"/>
                    </w:tabs>
                    <w:rPr>
                      <w:lang w:val="en-US"/>
                    </w:rPr>
                  </w:pPr>
                  <w:r w:rsidRPr="00344A3B">
                    <w:rPr>
                      <w:lang w:val="en-US"/>
                    </w:rPr>
                    <w:t xml:space="preserve">and Dutch C-CLAMP (Piersoul, Jozefien, Robbert De Troij &amp; Freek Van de Velde. 2021. ‘150 years of written Dutch: the construction of the Dutch Corpus of Contemporary and Late Modern Periodicals’. </w:t>
                  </w:r>
                  <w:r w:rsidRPr="00344A3B">
                    <w:rPr>
                      <w:i/>
                      <w:iCs/>
                      <w:lang w:val="en-US"/>
                    </w:rPr>
                    <w:t xml:space="preserve">Nederlandse </w:t>
                  </w:r>
                  <w:proofErr w:type="spellStart"/>
                  <w:r w:rsidRPr="00344A3B">
                    <w:rPr>
                      <w:i/>
                      <w:iCs/>
                      <w:lang w:val="en-US"/>
                    </w:rPr>
                    <w:t>Taalkunde</w:t>
                  </w:r>
                  <w:proofErr w:type="spellEnd"/>
                  <w:r w:rsidRPr="00344A3B">
                    <w:rPr>
                      <w:i/>
                      <w:iCs/>
                      <w:lang w:val="en-US"/>
                    </w:rPr>
                    <w:t xml:space="preserve"> </w:t>
                  </w:r>
                  <w:r w:rsidRPr="00344A3B">
                    <w:rPr>
                      <w:lang w:val="en-US"/>
                    </w:rPr>
                    <w:t>26(3): 339-362.</w:t>
                  </w:r>
                </w:p>
                <w:p w14:paraId="07B7A15D" w14:textId="2AB62DF9" w:rsidR="00344A3B" w:rsidRDefault="00344A3B" w:rsidP="00344A3B">
                  <w:pPr>
                    <w:tabs>
                      <w:tab w:val="num" w:pos="360"/>
                      <w:tab w:val="num" w:pos="1080"/>
                    </w:tabs>
                    <w:rPr>
                      <w:lang w:val="en-US"/>
                    </w:rPr>
                  </w:pPr>
                </w:p>
                <w:p w14:paraId="2A0E8459" w14:textId="07CC235A" w:rsidR="00344A3B" w:rsidRDefault="00344A3B" w:rsidP="00344A3B">
                  <w:pPr>
                    <w:tabs>
                      <w:tab w:val="num" w:pos="360"/>
                      <w:tab w:val="num" w:pos="1080"/>
                    </w:tabs>
                    <w:rPr>
                      <w:lang w:val="en-US"/>
                    </w:rPr>
                  </w:pPr>
                  <w:r>
                    <w:rPr>
                      <w:lang w:val="en-US"/>
                    </w:rPr>
                    <w:t xml:space="preserve">We will reuse datasets from different Dutch alternation </w:t>
                  </w:r>
                  <w:r>
                    <w:rPr>
                      <w:lang w:val="en-US"/>
                    </w:rPr>
                    <w:lastRenderedPageBreak/>
                    <w:t>studies, carried out as part of PhD projects or as part of MA theses or as part of individual research within the research unit (QLVL). Exactly which datasets are suitable for the research project at hand will be established.</w:t>
                  </w:r>
                </w:p>
                <w:p w14:paraId="627F1E11" w14:textId="77777777" w:rsidR="00202C9D" w:rsidRPr="00344A3B" w:rsidRDefault="00202C9D" w:rsidP="00202C9D">
                  <w:pPr>
                    <w:rPr>
                      <w:lang w:val="en-US"/>
                    </w:rPr>
                  </w:pPr>
                </w:p>
              </w:tc>
              <w:tc>
                <w:tcPr>
                  <w:tcW w:w="2332" w:type="dxa"/>
                </w:tcPr>
                <w:p w14:paraId="41B16A49" w14:textId="34F94746" w:rsidR="00202C9D" w:rsidRPr="00250516" w:rsidRDefault="000B2C78"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344A3B">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4E4752E0" w14:textId="04463B3E" w:rsidR="00202C9D" w:rsidRPr="000E6129" w:rsidRDefault="000B2C78" w:rsidP="00202C9D">
                  <w:sdt>
                    <w:sdtPr>
                      <w:rPr>
                        <w:lang w:val="en-US"/>
                      </w:rPr>
                      <w:id w:val="-1773621054"/>
                      <w14:checkbox>
                        <w14:checked w14:val="1"/>
                        <w14:checkedState w14:val="2612" w14:font="MS Gothic"/>
                        <w14:uncheckedState w14:val="2610" w14:font="MS Gothic"/>
                      </w14:checkbox>
                    </w:sdtPr>
                    <w:sdtEndPr/>
                    <w:sdtContent>
                      <w:r w:rsidR="00344A3B">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21434BD8" w14:textId="6E0CFAB5" w:rsidR="00202C9D" w:rsidRPr="00250516" w:rsidRDefault="000B2C78"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344A3B">
                        <w:rPr>
                          <w:rFonts w:ascii="MS Gothic" w:eastAsia="MS Gothic" w:hAnsi="MS Gothic" w:hint="eastAsia"/>
                          <w:lang w:val="en-US"/>
                        </w:rPr>
                        <w:t>☒</w:t>
                      </w:r>
                    </w:sdtContent>
                  </w:sdt>
                  <w:r w:rsidR="00202C9D">
                    <w:rPr>
                      <w:lang w:val="en-US"/>
                    </w:rPr>
                    <w:t xml:space="preserve"> Digital</w:t>
                  </w:r>
                </w:p>
                <w:p w14:paraId="2DC16999" w14:textId="77777777" w:rsidR="00202C9D" w:rsidRDefault="000B2C78"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FFCDB09" w14:textId="6C278388" w:rsidR="00202C9D" w:rsidRPr="00250516" w:rsidRDefault="000B2C78" w:rsidP="00202C9D">
                  <w:pPr>
                    <w:rPr>
                      <w:lang w:val="en-US"/>
                    </w:rPr>
                  </w:pPr>
                  <w:sdt>
                    <w:sdtPr>
                      <w:rPr>
                        <w:lang w:val="en-US"/>
                      </w:rPr>
                      <w:id w:val="-1200165630"/>
                      <w14:checkbox>
                        <w14:checked w14:val="1"/>
                        <w14:checkedState w14:val="2612" w14:font="MS Gothic"/>
                        <w14:uncheckedState w14:val="2610" w14:font="MS Gothic"/>
                      </w14:checkbox>
                    </w:sdtPr>
                    <w:sdtEndPr/>
                    <w:sdtContent>
                      <w:r w:rsidR="00344A3B">
                        <w:rPr>
                          <w:rFonts w:ascii="MS Gothic" w:eastAsia="MS Gothic" w:hAnsi="MS Gothic" w:hint="eastAsia"/>
                          <w:lang w:val="en-US"/>
                        </w:rPr>
                        <w:t>☒</w:t>
                      </w:r>
                    </w:sdtContent>
                  </w:sdt>
                  <w:r w:rsidR="00202C9D">
                    <w:rPr>
                      <w:lang w:val="en-US"/>
                    </w:rPr>
                    <w:t xml:space="preserve"> Observational</w:t>
                  </w:r>
                </w:p>
                <w:p w14:paraId="526BDAE9" w14:textId="77777777" w:rsidR="00202C9D" w:rsidRDefault="000B2C78"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0EB9F331" w14:textId="77777777" w:rsidR="00202C9D" w:rsidRDefault="000B2C78"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0EB34A6A" w14:textId="77777777" w:rsidR="00202C9D" w:rsidRDefault="000B2C78"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0F3A6D0C" w14:textId="39C9F693" w:rsidR="00202C9D" w:rsidRDefault="000B2C78" w:rsidP="00202C9D">
                  <w:pPr>
                    <w:rPr>
                      <w:lang w:val="en-US"/>
                    </w:rPr>
                  </w:pPr>
                  <w:sdt>
                    <w:sdtPr>
                      <w:rPr>
                        <w:lang w:val="en-US"/>
                      </w:rPr>
                      <w:id w:val="315774868"/>
                      <w14:checkbox>
                        <w14:checked w14:val="1"/>
                        <w14:checkedState w14:val="2612" w14:font="MS Gothic"/>
                        <w14:uncheckedState w14:val="2610" w14:font="MS Gothic"/>
                      </w14:checkbox>
                    </w:sdtPr>
                    <w:sdtEndPr/>
                    <w:sdtContent>
                      <w:r w:rsidR="00344A3B">
                        <w:rPr>
                          <w:rFonts w:ascii="MS Gothic" w:eastAsia="MS Gothic" w:hAnsi="MS Gothic" w:hint="eastAsia"/>
                          <w:lang w:val="en-US"/>
                        </w:rPr>
                        <w:t>☒</w:t>
                      </w:r>
                    </w:sdtContent>
                  </w:sdt>
                  <w:r w:rsidR="00202C9D">
                    <w:rPr>
                      <w:lang w:val="en-US"/>
                    </w:rPr>
                    <w:t xml:space="preserve"> Software</w:t>
                  </w:r>
                </w:p>
                <w:p w14:paraId="4F76231A" w14:textId="77777777" w:rsidR="00202C9D" w:rsidRDefault="000B2C78"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022D69B3" w14:textId="77777777" w:rsidR="00202C9D" w:rsidRDefault="000B2C78"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233CB5EC" w14:textId="77777777" w:rsidR="00202C9D" w:rsidRDefault="00202C9D" w:rsidP="00202C9D">
                  <w:pPr>
                    <w:rPr>
                      <w:lang w:val="en-US"/>
                    </w:rPr>
                  </w:pPr>
                </w:p>
                <w:p w14:paraId="6B1BD38F" w14:textId="77777777" w:rsidR="00202C9D" w:rsidRDefault="00202C9D" w:rsidP="00202C9D">
                  <w:pPr>
                    <w:rPr>
                      <w:lang w:val="en-US"/>
                    </w:rPr>
                  </w:pPr>
                </w:p>
              </w:tc>
              <w:tc>
                <w:tcPr>
                  <w:tcW w:w="1985" w:type="dxa"/>
                </w:tcPr>
                <w:p w14:paraId="259007F7" w14:textId="77777777" w:rsidR="00202C9D" w:rsidRPr="00250516" w:rsidRDefault="000B2C78"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por</w:t>
                  </w:r>
                  <w:proofErr w:type="spellEnd"/>
                </w:p>
                <w:p w14:paraId="218E61AE" w14:textId="77777777" w:rsidR="00202C9D" w:rsidRDefault="000B2C78"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6E46069B" w14:textId="77777777" w:rsidR="00202C9D" w:rsidRDefault="000B2C78"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0F786392" w14:textId="28D399A3" w:rsidR="00202C9D" w:rsidRDefault="000B2C78" w:rsidP="00202C9D">
                  <w:pPr>
                    <w:rPr>
                      <w:lang w:val="en-US"/>
                    </w:rPr>
                  </w:pPr>
                  <w:sdt>
                    <w:sdtPr>
                      <w:rPr>
                        <w:lang w:val="en-US"/>
                      </w:rPr>
                      <w:id w:val="-1859037666"/>
                      <w14:checkbox>
                        <w14:checked w14:val="1"/>
                        <w14:checkedState w14:val="2612" w14:font="MS Gothic"/>
                        <w14:uncheckedState w14:val="2610" w14:font="MS Gothic"/>
                      </w14:checkbox>
                    </w:sdtPr>
                    <w:sdtEndPr/>
                    <w:sdtContent>
                      <w:r w:rsidR="00344A3B">
                        <w:rPr>
                          <w:rFonts w:ascii="MS Gothic" w:eastAsia="MS Gothic" w:hAnsi="MS Gothic" w:hint="eastAsia"/>
                          <w:lang w:val="en-US"/>
                        </w:rPr>
                        <w:t>☒</w:t>
                      </w:r>
                    </w:sdtContent>
                  </w:sdt>
                  <w:r w:rsidR="00202C9D">
                    <w:rPr>
                      <w:lang w:val="en-US"/>
                    </w:rPr>
                    <w:t xml:space="preserve"> .csv</w:t>
                  </w:r>
                </w:p>
                <w:p w14:paraId="189083E0" w14:textId="77777777" w:rsidR="00202C9D" w:rsidRDefault="000B2C78" w:rsidP="00202C9D">
                  <w:pPr>
                    <w:rPr>
                      <w:lang w:val="en-US"/>
                    </w:rPr>
                  </w:pPr>
                  <w:sdt>
                    <w:sdtPr>
                      <w:rPr>
                        <w:lang w:val="en-US"/>
                      </w:rPr>
                      <w:id w:val="3824808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.pdf</w:t>
                  </w:r>
                </w:p>
                <w:p w14:paraId="7B1FE5D0" w14:textId="699B6087" w:rsidR="00202C9D" w:rsidRDefault="000B2C78" w:rsidP="00202C9D">
                  <w:pPr>
                    <w:rPr>
                      <w:lang w:val="en-US"/>
                    </w:rPr>
                  </w:pPr>
                  <w:sdt>
                    <w:sdtPr>
                      <w:rPr>
                        <w:lang w:val="en-US"/>
                      </w:rPr>
                      <w:id w:val="-1742712654"/>
                      <w14:checkbox>
                        <w14:checked w14:val="1"/>
                        <w14:checkedState w14:val="2612" w14:font="MS Gothic"/>
                        <w14:uncheckedState w14:val="2610" w14:font="MS Gothic"/>
                      </w14:checkbox>
                    </w:sdtPr>
                    <w:sdtEndPr/>
                    <w:sdtContent>
                      <w:r w:rsidR="00344A3B">
                        <w:rPr>
                          <w:rFonts w:ascii="MS Gothic" w:eastAsia="MS Gothic" w:hAnsi="MS Gothic" w:hint="eastAsia"/>
                          <w:lang w:val="en-US"/>
                        </w:rPr>
                        <w:t>☒</w:t>
                      </w:r>
                    </w:sdtContent>
                  </w:sdt>
                  <w:r w:rsidR="00202C9D">
                    <w:rPr>
                      <w:lang w:val="en-US"/>
                    </w:rPr>
                    <w:t xml:space="preserve"> .txt</w:t>
                  </w:r>
                </w:p>
                <w:p w14:paraId="11C05AAC" w14:textId="77777777" w:rsidR="00202C9D" w:rsidRPr="00250516" w:rsidRDefault="000B2C78"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1B632093" w14:textId="77777777" w:rsidR="00202C9D" w:rsidRDefault="000B2C78"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44E561B2" w14:textId="77777777" w:rsidR="00202C9D" w:rsidRDefault="000B2C78"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2EE1CFA5" w14:textId="77777777" w:rsidR="00202C9D" w:rsidRDefault="000B2C78"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27E7A896" w14:textId="77777777" w:rsidR="00202C9D" w:rsidRDefault="000B2C78" w:rsidP="00202C9D">
                  <w:pPr>
                    <w:rPr>
                      <w:lang w:val="en-US"/>
                    </w:rPr>
                  </w:pPr>
                  <w:sdt>
                    <w:sdtPr>
                      <w:rPr>
                        <w:lang w:val="en-US"/>
                      </w:rPr>
                      <w:id w:val="-8341451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 </w:t>
                  </w:r>
                </w:p>
                <w:p w14:paraId="7D3B4C71" w14:textId="77777777" w:rsidR="00202C9D" w:rsidRDefault="000B2C78"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66F095F7" w14:textId="58EFCC5A" w:rsidR="00202C9D" w:rsidRPr="00250516" w:rsidRDefault="000B2C78"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344A3B">
                        <w:rPr>
                          <w:rFonts w:ascii="MS Gothic" w:eastAsia="MS Gothic" w:hAnsi="MS Gothic" w:hint="eastAsia"/>
                          <w:lang w:val="en-US"/>
                        </w:rPr>
                        <w:t>☐</w:t>
                      </w:r>
                    </w:sdtContent>
                  </w:sdt>
                  <w:r w:rsidR="00202C9D">
                    <w:rPr>
                      <w:lang w:val="en-US"/>
                    </w:rPr>
                    <w:t xml:space="preserve"> &lt; 100 MB</w:t>
                  </w:r>
                </w:p>
                <w:p w14:paraId="36B61BF1" w14:textId="77777777" w:rsidR="00202C9D" w:rsidRDefault="000B2C78"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35AC605" w14:textId="723696F3" w:rsidR="00202C9D" w:rsidRDefault="000B2C78" w:rsidP="00202C9D">
                  <w:pPr>
                    <w:rPr>
                      <w:lang w:val="en-US"/>
                    </w:rPr>
                  </w:pPr>
                  <w:sdt>
                    <w:sdtPr>
                      <w:rPr>
                        <w:lang w:val="en-US"/>
                      </w:rPr>
                      <w:id w:val="981206256"/>
                      <w14:checkbox>
                        <w14:checked w14:val="1"/>
                        <w14:checkedState w14:val="2612" w14:font="MS Gothic"/>
                        <w14:uncheckedState w14:val="2610" w14:font="MS Gothic"/>
                      </w14:checkbox>
                    </w:sdtPr>
                    <w:sdtEndPr/>
                    <w:sdtContent>
                      <w:r w:rsidR="00344A3B">
                        <w:rPr>
                          <w:rFonts w:ascii="MS Gothic" w:eastAsia="MS Gothic" w:hAnsi="MS Gothic" w:hint="eastAsia"/>
                          <w:lang w:val="en-US"/>
                        </w:rPr>
                        <w:t>☒</w:t>
                      </w:r>
                    </w:sdtContent>
                  </w:sdt>
                  <w:r w:rsidR="00202C9D">
                    <w:rPr>
                      <w:lang w:val="en-US"/>
                    </w:rPr>
                    <w:t xml:space="preserve"> &lt; 100 GB</w:t>
                  </w:r>
                </w:p>
                <w:p w14:paraId="4C6B5CA5" w14:textId="77777777" w:rsidR="00202C9D" w:rsidRDefault="000B2C78"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4DCE13F0" w14:textId="77777777" w:rsidR="00202C9D" w:rsidRDefault="000B2C78"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75DFAA89" w14:textId="77777777" w:rsidR="00202C9D" w:rsidRDefault="000B2C78"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209E4D7F" w14:textId="77777777" w:rsidR="00202C9D" w:rsidRPr="00250516" w:rsidRDefault="000B2C78"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740FC133" w14:textId="77777777" w:rsidR="00202C9D" w:rsidRDefault="000B2C78"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1B73A6FC" w14:textId="77777777" w:rsidR="00202C9D" w:rsidRDefault="000B2C78"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3ED9C2ED" w14:textId="77777777" w:rsidR="00202C9D" w:rsidRDefault="00202C9D" w:rsidP="00202C9D"/>
              </w:tc>
              <w:tc>
                <w:tcPr>
                  <w:tcW w:w="2156" w:type="dxa"/>
                </w:tcPr>
                <w:p w14:paraId="4317CC79" w14:textId="77777777" w:rsidR="00202C9D" w:rsidRDefault="00202C9D" w:rsidP="00202C9D"/>
              </w:tc>
            </w:tr>
            <w:tr w:rsidR="00184DDE" w14:paraId="6B2FF3A7" w14:textId="77777777" w:rsidTr="009E2081">
              <w:tc>
                <w:tcPr>
                  <w:tcW w:w="1588" w:type="dxa"/>
                </w:tcPr>
                <w:p w14:paraId="01F3FF0B" w14:textId="760AF6E2" w:rsidR="00184DDE" w:rsidRPr="003E5DB0" w:rsidRDefault="003E5DB0" w:rsidP="00202C9D">
                  <w:pPr>
                    <w:rPr>
                      <w:rFonts w:cstheme="minorHAnsi"/>
                    </w:rPr>
                  </w:pPr>
                  <w:r w:rsidRPr="003E5DB0">
                    <w:rPr>
                      <w:rFonts w:cstheme="minorHAnsi"/>
                    </w:rPr>
                    <w:lastRenderedPageBreak/>
                    <w:t>Feature matrices</w:t>
                  </w:r>
                </w:p>
              </w:tc>
              <w:tc>
                <w:tcPr>
                  <w:tcW w:w="1842" w:type="dxa"/>
                </w:tcPr>
                <w:p w14:paraId="088C0445" w14:textId="63068B1F" w:rsidR="00184DDE" w:rsidRPr="003E5DB0" w:rsidRDefault="003E5DB0" w:rsidP="00202C9D">
                  <w:pPr>
                    <w:rPr>
                      <w:rFonts w:cstheme="minorHAnsi"/>
                    </w:rPr>
                  </w:pPr>
                  <w:r w:rsidRPr="003E5DB0">
                    <w:rPr>
                      <w:rFonts w:cstheme="minorHAnsi"/>
                    </w:rPr>
                    <w:t>The matrices of features that are deduced from the corpus data.</w:t>
                  </w:r>
                </w:p>
              </w:tc>
              <w:tc>
                <w:tcPr>
                  <w:tcW w:w="2332" w:type="dxa"/>
                </w:tcPr>
                <w:p w14:paraId="7E8C892C" w14:textId="50A4D7B1" w:rsidR="00184DDE" w:rsidRPr="003E5DB0" w:rsidRDefault="003E5DB0" w:rsidP="00202C9D">
                  <w:pPr>
                    <w:rPr>
                      <w:rFonts w:eastAsia="MS Gothic" w:cstheme="minorHAnsi"/>
                    </w:rPr>
                  </w:pPr>
                  <w:r>
                    <w:rPr>
                      <w:rFonts w:cstheme="minorHAnsi"/>
                    </w:rPr>
                    <w:t>New</w:t>
                  </w:r>
                  <w:r w:rsidRPr="003E5DB0">
                    <w:rPr>
                      <w:rFonts w:cstheme="minorHAnsi"/>
                      <w:lang w:val="en-US"/>
                    </w:rPr>
                    <w:t xml:space="preserve"> data</w:t>
                  </w:r>
                </w:p>
              </w:tc>
              <w:tc>
                <w:tcPr>
                  <w:tcW w:w="1354" w:type="dxa"/>
                </w:tcPr>
                <w:p w14:paraId="70776BD0" w14:textId="7B1823C6" w:rsidR="00184DDE" w:rsidRPr="003E5DB0" w:rsidRDefault="003E5DB0" w:rsidP="00202C9D">
                  <w:pPr>
                    <w:rPr>
                      <w:rFonts w:eastAsia="MS Gothic" w:cstheme="minorHAnsi"/>
                    </w:rPr>
                  </w:pPr>
                  <w:r w:rsidRPr="003E5DB0">
                    <w:rPr>
                      <w:rFonts w:eastAsia="MS Gothic" w:cstheme="minorHAnsi"/>
                    </w:rPr>
                    <w:t>Digital</w:t>
                  </w:r>
                </w:p>
              </w:tc>
              <w:tc>
                <w:tcPr>
                  <w:tcW w:w="1984" w:type="dxa"/>
                </w:tcPr>
                <w:p w14:paraId="30700AEA" w14:textId="5D5078C1" w:rsidR="00184DDE" w:rsidRPr="003E5DB0" w:rsidRDefault="003E5DB0" w:rsidP="00202C9D">
                  <w:pPr>
                    <w:rPr>
                      <w:rFonts w:eastAsia="MS Gothic" w:cstheme="minorHAnsi"/>
                      <w:lang w:val="en-US"/>
                    </w:rPr>
                  </w:pPr>
                  <w:r>
                    <w:rPr>
                      <w:lang w:val="en-US"/>
                    </w:rPr>
                    <w:t>Compiled/ aggregated data</w:t>
                  </w:r>
                </w:p>
              </w:tc>
              <w:tc>
                <w:tcPr>
                  <w:tcW w:w="1985" w:type="dxa"/>
                </w:tcPr>
                <w:p w14:paraId="555F92B1" w14:textId="60CFD36F" w:rsidR="00184DDE" w:rsidRPr="003E5DB0" w:rsidRDefault="003E5DB0" w:rsidP="00202C9D">
                  <w:pPr>
                    <w:rPr>
                      <w:rFonts w:eastAsia="MS Gothic" w:cstheme="minorHAnsi"/>
                    </w:rPr>
                  </w:pPr>
                  <w:r w:rsidRPr="003E5DB0">
                    <w:rPr>
                      <w:rFonts w:eastAsia="MS Gothic" w:cstheme="minorHAnsi"/>
                    </w:rPr>
                    <w:t>.</w:t>
                  </w:r>
                  <w:proofErr w:type="spellStart"/>
                  <w:r w:rsidRPr="003E5DB0">
                    <w:rPr>
                      <w:rFonts w:eastAsia="MS Gothic" w:cstheme="minorHAnsi"/>
                    </w:rPr>
                    <w:t>npy</w:t>
                  </w:r>
                  <w:proofErr w:type="spellEnd"/>
                  <w:r w:rsidRPr="003E5DB0">
                    <w:rPr>
                      <w:rFonts w:eastAsia="MS Gothic" w:cstheme="minorHAnsi"/>
                    </w:rPr>
                    <w:t xml:space="preserve"> (NumPy binary format)</w:t>
                  </w:r>
                </w:p>
              </w:tc>
              <w:tc>
                <w:tcPr>
                  <w:tcW w:w="2126" w:type="dxa"/>
                </w:tcPr>
                <w:p w14:paraId="4E8B686A" w14:textId="1E93F23C" w:rsidR="00184DDE" w:rsidRPr="003E5DB0" w:rsidRDefault="003E5DB0" w:rsidP="00202C9D">
                  <w:pPr>
                    <w:rPr>
                      <w:rFonts w:eastAsia="MS Gothic" w:cstheme="minorHAnsi"/>
                    </w:rPr>
                  </w:pPr>
                  <w:r>
                    <w:rPr>
                      <w:rFonts w:eastAsia="MS Gothic" w:cstheme="minorHAnsi"/>
                    </w:rPr>
                    <w:t>&lt; 100 MB</w:t>
                  </w:r>
                </w:p>
              </w:tc>
              <w:tc>
                <w:tcPr>
                  <w:tcW w:w="2156" w:type="dxa"/>
                </w:tcPr>
                <w:p w14:paraId="55319BB9" w14:textId="77777777" w:rsidR="00184DDE" w:rsidRPr="003E5DB0" w:rsidRDefault="00184DDE" w:rsidP="00202C9D">
                  <w:pPr>
                    <w:rPr>
                      <w:rFonts w:cstheme="minorHAnsi"/>
                    </w:rPr>
                  </w:pPr>
                </w:p>
              </w:tc>
            </w:tr>
            <w:tr w:rsidR="00BA789F" w14:paraId="02559F13" w14:textId="77777777" w:rsidTr="009E2081">
              <w:tc>
                <w:tcPr>
                  <w:tcW w:w="1588" w:type="dxa"/>
                </w:tcPr>
                <w:p w14:paraId="29A339A4" w14:textId="3A4CC633" w:rsidR="00BA789F" w:rsidRPr="003E5DB0" w:rsidRDefault="003E5DB0" w:rsidP="00202C9D">
                  <w:pPr>
                    <w:rPr>
                      <w:rFonts w:cstheme="minorHAnsi"/>
                    </w:rPr>
                  </w:pPr>
                  <w:proofErr w:type="spellStart"/>
                  <w:r w:rsidRPr="003E5DB0">
                    <w:rPr>
                      <w:rFonts w:cstheme="minorHAnsi"/>
                    </w:rPr>
                    <w:t>Jupyter</w:t>
                  </w:r>
                  <w:proofErr w:type="spellEnd"/>
                  <w:r w:rsidRPr="003E5DB0">
                    <w:rPr>
                      <w:rFonts w:cstheme="minorHAnsi"/>
                    </w:rPr>
                    <w:t xml:space="preserve"> Notebooks</w:t>
                  </w:r>
                </w:p>
              </w:tc>
              <w:tc>
                <w:tcPr>
                  <w:tcW w:w="1842" w:type="dxa"/>
                </w:tcPr>
                <w:p w14:paraId="75E718AC" w14:textId="4D45DAC8" w:rsidR="00BA789F" w:rsidRPr="003E5DB0" w:rsidRDefault="003E5DB0" w:rsidP="00202C9D">
                  <w:pPr>
                    <w:rPr>
                      <w:rFonts w:cstheme="minorHAnsi"/>
                    </w:rPr>
                  </w:pPr>
                  <w:r w:rsidRPr="003E5DB0">
                    <w:rPr>
                      <w:rFonts w:cstheme="minorHAnsi"/>
                    </w:rPr>
                    <w:t>The Python files used to create the feature matrices.</w:t>
                  </w:r>
                </w:p>
              </w:tc>
              <w:tc>
                <w:tcPr>
                  <w:tcW w:w="2332" w:type="dxa"/>
                </w:tcPr>
                <w:p w14:paraId="3DAA855B" w14:textId="42347749" w:rsidR="00BA789F" w:rsidRPr="003E5DB0" w:rsidRDefault="003E5DB0" w:rsidP="00202C9D">
                  <w:pPr>
                    <w:rPr>
                      <w:rFonts w:eastAsia="MS Gothic" w:cstheme="minorHAnsi"/>
                    </w:rPr>
                  </w:pPr>
                  <w:r w:rsidRPr="003E5DB0">
                    <w:rPr>
                      <w:rFonts w:eastAsia="MS Gothic" w:cstheme="minorHAnsi"/>
                    </w:rPr>
                    <w:t>New data</w:t>
                  </w:r>
                </w:p>
              </w:tc>
              <w:tc>
                <w:tcPr>
                  <w:tcW w:w="1354" w:type="dxa"/>
                </w:tcPr>
                <w:p w14:paraId="51CACC19" w14:textId="491BBE7A" w:rsidR="00BA789F" w:rsidRPr="003E5DB0" w:rsidRDefault="003E5DB0" w:rsidP="00202C9D">
                  <w:pPr>
                    <w:rPr>
                      <w:rFonts w:eastAsia="MS Gothic" w:cstheme="minorHAnsi"/>
                    </w:rPr>
                  </w:pPr>
                  <w:r w:rsidRPr="003E5DB0">
                    <w:rPr>
                      <w:rFonts w:eastAsia="MS Gothic" w:cstheme="minorHAnsi"/>
                    </w:rPr>
                    <w:t>Digital</w:t>
                  </w:r>
                </w:p>
              </w:tc>
              <w:tc>
                <w:tcPr>
                  <w:tcW w:w="1984" w:type="dxa"/>
                </w:tcPr>
                <w:p w14:paraId="6C04C554" w14:textId="4558A489" w:rsidR="00BA789F" w:rsidRPr="003E5DB0" w:rsidRDefault="003E5DB0" w:rsidP="00202C9D">
                  <w:pPr>
                    <w:rPr>
                      <w:rFonts w:eastAsia="MS Gothic" w:cstheme="minorHAnsi"/>
                    </w:rPr>
                  </w:pPr>
                  <w:r w:rsidRPr="003E5DB0">
                    <w:rPr>
                      <w:rFonts w:eastAsia="MS Gothic" w:cstheme="minorHAnsi"/>
                    </w:rPr>
                    <w:t>Software</w:t>
                  </w:r>
                </w:p>
              </w:tc>
              <w:tc>
                <w:tcPr>
                  <w:tcW w:w="1985" w:type="dxa"/>
                </w:tcPr>
                <w:p w14:paraId="0E131716" w14:textId="5A62F445" w:rsidR="00BA789F" w:rsidRPr="003E5DB0" w:rsidRDefault="003E5DB0" w:rsidP="00202C9D">
                  <w:pPr>
                    <w:rPr>
                      <w:rFonts w:eastAsia="MS Gothic" w:cstheme="minorHAnsi"/>
                    </w:rPr>
                  </w:pPr>
                  <w:r w:rsidRPr="003E5DB0">
                    <w:rPr>
                      <w:rFonts w:eastAsia="MS Gothic" w:cstheme="minorHAnsi"/>
                    </w:rPr>
                    <w:t>.</w:t>
                  </w:r>
                  <w:proofErr w:type="spellStart"/>
                  <w:r w:rsidRPr="003E5DB0">
                    <w:rPr>
                      <w:rFonts w:eastAsia="MS Gothic" w:cstheme="minorHAnsi"/>
                    </w:rPr>
                    <w:t>ipynb</w:t>
                  </w:r>
                  <w:proofErr w:type="spellEnd"/>
                  <w:r w:rsidRPr="003E5DB0">
                    <w:rPr>
                      <w:rFonts w:eastAsia="MS Gothic" w:cstheme="minorHAnsi"/>
                    </w:rPr>
                    <w:t xml:space="preserve"> (</w:t>
                  </w:r>
                  <w:proofErr w:type="spellStart"/>
                  <w:r w:rsidRPr="003E5DB0">
                    <w:rPr>
                      <w:rFonts w:eastAsia="MS Gothic" w:cstheme="minorHAnsi"/>
                    </w:rPr>
                    <w:t>IPython</w:t>
                  </w:r>
                  <w:proofErr w:type="spellEnd"/>
                  <w:r w:rsidRPr="003E5DB0">
                    <w:rPr>
                      <w:rFonts w:eastAsia="MS Gothic" w:cstheme="minorHAnsi"/>
                    </w:rPr>
                    <w:t xml:space="preserve"> Notebook)</w:t>
                  </w:r>
                </w:p>
              </w:tc>
              <w:tc>
                <w:tcPr>
                  <w:tcW w:w="2126" w:type="dxa"/>
                </w:tcPr>
                <w:p w14:paraId="0D696C4E" w14:textId="2700EB4C" w:rsidR="00BA789F" w:rsidRPr="003E5DB0" w:rsidRDefault="003E5DB0" w:rsidP="003E5DB0">
                  <w:pPr>
                    <w:rPr>
                      <w:rFonts w:eastAsia="MS Gothic" w:cstheme="minorHAnsi"/>
                    </w:rPr>
                  </w:pPr>
                  <w:r w:rsidRPr="003E5DB0">
                    <w:rPr>
                      <w:rFonts w:eastAsia="MS Gothic" w:cstheme="minorHAnsi"/>
                    </w:rPr>
                    <w:t>&lt; 100 MB</w:t>
                  </w:r>
                </w:p>
              </w:tc>
              <w:tc>
                <w:tcPr>
                  <w:tcW w:w="2156" w:type="dxa"/>
                </w:tcPr>
                <w:p w14:paraId="206CA07D" w14:textId="77777777" w:rsidR="00BA789F" w:rsidRDefault="00BA789F" w:rsidP="00202C9D"/>
              </w:tc>
            </w:tr>
            <w:tr w:rsidR="003E5DB0" w14:paraId="348B5588" w14:textId="77777777" w:rsidTr="009E2081">
              <w:tc>
                <w:tcPr>
                  <w:tcW w:w="1588" w:type="dxa"/>
                </w:tcPr>
                <w:p w14:paraId="450D06E0" w14:textId="2D2C25E9" w:rsidR="003E5DB0" w:rsidRPr="003E5DB0" w:rsidRDefault="003E5DB0" w:rsidP="00202C9D">
                  <w:pPr>
                    <w:rPr>
                      <w:rFonts w:cstheme="minorHAnsi"/>
                    </w:rPr>
                  </w:pPr>
                  <w:r>
                    <w:rPr>
                      <w:rFonts w:cstheme="minorHAnsi"/>
                    </w:rPr>
                    <w:t>R scripts</w:t>
                  </w:r>
                </w:p>
              </w:tc>
              <w:tc>
                <w:tcPr>
                  <w:tcW w:w="1842" w:type="dxa"/>
                </w:tcPr>
                <w:p w14:paraId="1FCD9B9D" w14:textId="300A1AE5" w:rsidR="003E5DB0" w:rsidRPr="003E5DB0" w:rsidRDefault="003E5DB0" w:rsidP="00202C9D">
                  <w:pPr>
                    <w:rPr>
                      <w:rFonts w:cstheme="minorHAnsi"/>
                    </w:rPr>
                  </w:pPr>
                  <w:r>
                    <w:rPr>
                      <w:rFonts w:cstheme="minorHAnsi"/>
                    </w:rPr>
                    <w:t>The R scripts used to analyse the data statistically.</w:t>
                  </w:r>
                </w:p>
              </w:tc>
              <w:tc>
                <w:tcPr>
                  <w:tcW w:w="2332" w:type="dxa"/>
                </w:tcPr>
                <w:p w14:paraId="2DD7A084" w14:textId="3D4B8FAD" w:rsidR="003E5DB0" w:rsidRPr="003E5DB0" w:rsidRDefault="003E5DB0" w:rsidP="00202C9D">
                  <w:pPr>
                    <w:rPr>
                      <w:rFonts w:eastAsia="MS Gothic" w:cstheme="minorHAnsi"/>
                    </w:rPr>
                  </w:pPr>
                  <w:r>
                    <w:rPr>
                      <w:rFonts w:eastAsia="MS Gothic" w:cstheme="minorHAnsi"/>
                    </w:rPr>
                    <w:t>New data</w:t>
                  </w:r>
                </w:p>
              </w:tc>
              <w:tc>
                <w:tcPr>
                  <w:tcW w:w="1354" w:type="dxa"/>
                </w:tcPr>
                <w:p w14:paraId="4435B08F" w14:textId="0CA08DF9" w:rsidR="003E5DB0" w:rsidRPr="003E5DB0" w:rsidRDefault="003E5DB0" w:rsidP="00202C9D">
                  <w:pPr>
                    <w:rPr>
                      <w:rFonts w:eastAsia="MS Gothic" w:cstheme="minorHAnsi"/>
                    </w:rPr>
                  </w:pPr>
                  <w:r>
                    <w:rPr>
                      <w:rFonts w:eastAsia="MS Gothic" w:cstheme="minorHAnsi"/>
                    </w:rPr>
                    <w:t>Digital</w:t>
                  </w:r>
                </w:p>
              </w:tc>
              <w:tc>
                <w:tcPr>
                  <w:tcW w:w="1984" w:type="dxa"/>
                </w:tcPr>
                <w:p w14:paraId="5AC33829" w14:textId="5CB73879" w:rsidR="003E5DB0" w:rsidRPr="003E5DB0" w:rsidRDefault="003E5DB0" w:rsidP="00202C9D">
                  <w:pPr>
                    <w:rPr>
                      <w:rFonts w:eastAsia="MS Gothic" w:cstheme="minorHAnsi"/>
                    </w:rPr>
                  </w:pPr>
                  <w:r>
                    <w:rPr>
                      <w:rFonts w:eastAsia="MS Gothic" w:cstheme="minorHAnsi"/>
                    </w:rPr>
                    <w:t>Software</w:t>
                  </w:r>
                </w:p>
              </w:tc>
              <w:tc>
                <w:tcPr>
                  <w:tcW w:w="1985" w:type="dxa"/>
                </w:tcPr>
                <w:p w14:paraId="0E4E7169" w14:textId="51D7FEF9" w:rsidR="003E5DB0" w:rsidRPr="003E5DB0" w:rsidRDefault="003E5DB0" w:rsidP="00202C9D">
                  <w:pPr>
                    <w:rPr>
                      <w:rFonts w:eastAsia="MS Gothic" w:cstheme="minorHAnsi"/>
                    </w:rPr>
                  </w:pPr>
                  <w:r>
                    <w:rPr>
                      <w:rFonts w:eastAsia="MS Gothic" w:cstheme="minorHAnsi"/>
                    </w:rPr>
                    <w:t>.R (R script source file)</w:t>
                  </w:r>
                </w:p>
              </w:tc>
              <w:tc>
                <w:tcPr>
                  <w:tcW w:w="2126" w:type="dxa"/>
                </w:tcPr>
                <w:p w14:paraId="72618DED" w14:textId="5744F8C7" w:rsidR="003E5DB0" w:rsidRPr="003E5DB0" w:rsidRDefault="003E5DB0" w:rsidP="003E5DB0">
                  <w:pPr>
                    <w:rPr>
                      <w:rFonts w:eastAsia="MS Gothic" w:cstheme="minorHAnsi"/>
                    </w:rPr>
                  </w:pPr>
                  <w:r>
                    <w:rPr>
                      <w:rFonts w:eastAsia="MS Gothic" w:cstheme="minorHAnsi"/>
                    </w:rPr>
                    <w:t>&lt; 100 MB</w:t>
                  </w:r>
                </w:p>
              </w:tc>
              <w:tc>
                <w:tcPr>
                  <w:tcW w:w="2156" w:type="dxa"/>
                </w:tcPr>
                <w:p w14:paraId="238EB390" w14:textId="77777777" w:rsidR="003E5DB0" w:rsidRDefault="003E5DB0" w:rsidP="00202C9D"/>
              </w:tc>
            </w:tr>
          </w:tbl>
          <w:p w14:paraId="29C45034" w14:textId="77777777" w:rsidR="00BA789F" w:rsidRDefault="00BA789F" w:rsidP="00BA789F">
            <w:pPr>
              <w:spacing w:before="80"/>
              <w:rPr>
                <w:lang w:val="en-US"/>
              </w:rPr>
            </w:pPr>
          </w:p>
          <w:p w14:paraId="6B45AC7D" w14:textId="77777777" w:rsidR="00BA789F" w:rsidRDefault="00BA789F" w:rsidP="00BA789F">
            <w:pPr>
              <w:spacing w:before="80"/>
              <w:rPr>
                <w:lang w:val="en-US"/>
              </w:rPr>
            </w:pPr>
          </w:p>
        </w:tc>
      </w:tr>
      <w:tr w:rsidR="00BA789F" w:rsidRPr="00F42A6F" w14:paraId="64A8435E" w14:textId="77777777" w:rsidTr="008B586D">
        <w:trPr>
          <w:cantSplit/>
          <w:trHeight w:val="269"/>
        </w:trPr>
        <w:tc>
          <w:tcPr>
            <w:tcW w:w="15593" w:type="dxa"/>
            <w:gridSpan w:val="2"/>
          </w:tcPr>
          <w:p w14:paraId="25B37B19"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71864153"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468505C9"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783BDAF0"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w:t>
            </w:r>
            <w:proofErr w:type="spellStart"/>
            <w:r w:rsidRPr="00184DDE">
              <w:rPr>
                <w:rStyle w:val="SubtleReference"/>
                <w:i/>
                <w:sz w:val="20"/>
              </w:rPr>
              <w:t>por</w:t>
            </w:r>
            <w:proofErr w:type="spell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2B4B311C"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7EA7C5D3"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055D3ADF" w14:textId="77777777" w:rsidR="00BA789F" w:rsidRPr="00BA789F" w:rsidRDefault="00BA789F" w:rsidP="00345E00"/>
        </w:tc>
      </w:tr>
      <w:tr w:rsidR="00AE4A22" w:rsidRPr="00F42A6F" w14:paraId="059A30BD" w14:textId="77777777" w:rsidTr="00436EB9">
        <w:trPr>
          <w:cantSplit/>
          <w:trHeight w:val="269"/>
        </w:trPr>
        <w:tc>
          <w:tcPr>
            <w:tcW w:w="4962" w:type="dxa"/>
          </w:tcPr>
          <w:p w14:paraId="262D5C7E"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5422477" w14:textId="77777777" w:rsidR="00AE4A22" w:rsidRDefault="00AE4A22" w:rsidP="00CA2D12"/>
        </w:tc>
        <w:tc>
          <w:tcPr>
            <w:tcW w:w="10631" w:type="dxa"/>
          </w:tcPr>
          <w:p w14:paraId="457DC924" w14:textId="0D8932CB" w:rsidR="00AE4A22" w:rsidRPr="00344A3B" w:rsidRDefault="00344A3B" w:rsidP="00345E00">
            <w:pPr>
              <w:rPr>
                <w:lang w:val="en-US"/>
              </w:rPr>
            </w:pPr>
            <w:r>
              <w:rPr>
                <w:lang w:val="en-US"/>
              </w:rPr>
              <w:t>Can only be decided after inspection of the datasets (see above)</w:t>
            </w:r>
          </w:p>
        </w:tc>
      </w:tr>
      <w:tr w:rsidR="003D036F" w:rsidRPr="00F42A6F" w14:paraId="55518CCA" w14:textId="77777777" w:rsidTr="00436EB9">
        <w:trPr>
          <w:cantSplit/>
          <w:trHeight w:val="269"/>
        </w:trPr>
        <w:tc>
          <w:tcPr>
            <w:tcW w:w="4962" w:type="dxa"/>
          </w:tcPr>
          <w:p w14:paraId="074C8127"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1D037B61" w14:textId="77777777" w:rsidR="00FB5895" w:rsidRPr="00250516" w:rsidRDefault="000B2C78"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29A0F349" w14:textId="77777777" w:rsidR="00FB5895" w:rsidRDefault="000B2C78"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1EA1F018" w14:textId="77777777" w:rsidR="00FB5895" w:rsidRDefault="000B2C78"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45848184" w14:textId="2CA16989" w:rsidR="00FB5895" w:rsidRDefault="000B2C78" w:rsidP="00FB5895">
            <w:pPr>
              <w:rPr>
                <w:lang w:val="en-US"/>
              </w:rPr>
            </w:pPr>
            <w:sdt>
              <w:sdtPr>
                <w:rPr>
                  <w:lang w:val="en-US"/>
                </w:rPr>
                <w:id w:val="366645960"/>
                <w14:checkbox>
                  <w14:checked w14:val="1"/>
                  <w14:checkedState w14:val="2612" w14:font="MS Gothic"/>
                  <w14:uncheckedState w14:val="2610" w14:font="MS Gothic"/>
                </w14:checkbox>
              </w:sdtPr>
              <w:sdtEndPr/>
              <w:sdtContent>
                <w:r w:rsidR="00BE488E">
                  <w:rPr>
                    <w:rFonts w:ascii="MS Gothic" w:eastAsia="MS Gothic" w:hAnsi="MS Gothic" w:hint="eastAsia"/>
                    <w:lang w:val="en-US"/>
                  </w:rPr>
                  <w:t>☒</w:t>
                </w:r>
              </w:sdtContent>
            </w:sdt>
            <w:r w:rsidR="00FB5895">
              <w:rPr>
                <w:lang w:val="en-US"/>
              </w:rPr>
              <w:t xml:space="preserve"> </w:t>
            </w:r>
            <w:r w:rsidR="003D128A">
              <w:rPr>
                <w:lang w:val="en-US"/>
              </w:rPr>
              <w:t>No</w:t>
            </w:r>
          </w:p>
          <w:p w14:paraId="076972A8" w14:textId="77777777" w:rsidR="003D036F" w:rsidRDefault="00EE33E8" w:rsidP="003D128A">
            <w:pPr>
              <w:rPr>
                <w:lang w:val="en-US"/>
              </w:rPr>
            </w:pPr>
            <w:r>
              <w:rPr>
                <w:lang w:val="en-US"/>
              </w:rPr>
              <w:t>If yes, please describe:</w:t>
            </w:r>
          </w:p>
          <w:p w14:paraId="7360585E" w14:textId="77777777" w:rsidR="00EE33E8" w:rsidRDefault="00EE33E8" w:rsidP="003D128A">
            <w:pPr>
              <w:rPr>
                <w:lang w:val="en-US"/>
              </w:rPr>
            </w:pPr>
          </w:p>
          <w:p w14:paraId="522AF6F9" w14:textId="77777777" w:rsidR="00EE33E8" w:rsidRDefault="00EE33E8" w:rsidP="003D128A">
            <w:pPr>
              <w:rPr>
                <w:lang w:val="en-US"/>
              </w:rPr>
            </w:pPr>
          </w:p>
        </w:tc>
      </w:tr>
      <w:tr w:rsidR="003D036F" w:rsidRPr="00F42A6F" w14:paraId="1A6E94C5" w14:textId="77777777" w:rsidTr="00436EB9">
        <w:trPr>
          <w:cantSplit/>
          <w:trHeight w:val="269"/>
        </w:trPr>
        <w:tc>
          <w:tcPr>
            <w:tcW w:w="4962" w:type="dxa"/>
          </w:tcPr>
          <w:p w14:paraId="34931586"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09AD7DFD" w14:textId="77777777" w:rsidR="00E62A40" w:rsidRPr="00250516" w:rsidRDefault="000B2C78"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5FC71140" w14:textId="7777BA01" w:rsidR="00E62A40" w:rsidRDefault="000B2C78" w:rsidP="00E62A40">
            <w:pPr>
              <w:rPr>
                <w:lang w:val="en-US"/>
              </w:rPr>
            </w:pPr>
            <w:sdt>
              <w:sdtPr>
                <w:rPr>
                  <w:lang w:val="en-US"/>
                </w:rPr>
                <w:id w:val="308687415"/>
                <w14:checkbox>
                  <w14:checked w14:val="1"/>
                  <w14:checkedState w14:val="2612" w14:font="MS Gothic"/>
                  <w14:uncheckedState w14:val="2610" w14:font="MS Gothic"/>
                </w14:checkbox>
              </w:sdtPr>
              <w:sdtEndPr/>
              <w:sdtContent>
                <w:r w:rsidR="00BE488E">
                  <w:rPr>
                    <w:rFonts w:ascii="MS Gothic" w:eastAsia="MS Gothic" w:hAnsi="MS Gothic" w:hint="eastAsia"/>
                    <w:lang w:val="en-US"/>
                  </w:rPr>
                  <w:t>☒</w:t>
                </w:r>
              </w:sdtContent>
            </w:sdt>
            <w:r w:rsidR="00E62A40" w:rsidRPr="00250516">
              <w:rPr>
                <w:lang w:val="en-US"/>
              </w:rPr>
              <w:t xml:space="preserve"> </w:t>
            </w:r>
            <w:r w:rsidR="00E62A40">
              <w:rPr>
                <w:lang w:val="en-US"/>
              </w:rPr>
              <w:t>No</w:t>
            </w:r>
          </w:p>
          <w:p w14:paraId="72EDA2E2" w14:textId="77777777" w:rsidR="00E62A40" w:rsidRDefault="00E62A40" w:rsidP="00E62A40">
            <w:pPr>
              <w:rPr>
                <w:lang w:val="en-US"/>
              </w:rPr>
            </w:pPr>
            <w:r>
              <w:rPr>
                <w:lang w:val="en-US"/>
              </w:rPr>
              <w:t>If yes:</w:t>
            </w:r>
          </w:p>
          <w:p w14:paraId="218EA1C1" w14:textId="77777777" w:rsidR="00E62A40" w:rsidRDefault="00E62A40" w:rsidP="00E62A40">
            <w:pPr>
              <w:rPr>
                <w:lang w:val="en-US"/>
              </w:rPr>
            </w:pPr>
          </w:p>
          <w:p w14:paraId="77E02115"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6C6216C4"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0A104C07" w14:textId="77777777" w:rsidR="00E62A40" w:rsidRDefault="00E62A40" w:rsidP="00E62A40">
            <w:pPr>
              <w:rPr>
                <w:lang w:val="en-US"/>
              </w:rPr>
            </w:pPr>
          </w:p>
          <w:p w14:paraId="2E414E88" w14:textId="77777777" w:rsidR="003D036F" w:rsidRDefault="003D036F" w:rsidP="00345E00">
            <w:pPr>
              <w:rPr>
                <w:lang w:val="en-US"/>
              </w:rPr>
            </w:pPr>
          </w:p>
        </w:tc>
      </w:tr>
      <w:tr w:rsidR="003D036F" w:rsidRPr="00F42A6F" w14:paraId="592CC5A9" w14:textId="77777777" w:rsidTr="00436EB9">
        <w:trPr>
          <w:cantSplit/>
          <w:trHeight w:val="269"/>
        </w:trPr>
        <w:tc>
          <w:tcPr>
            <w:tcW w:w="4962" w:type="dxa"/>
          </w:tcPr>
          <w:p w14:paraId="1F4E097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FCE8B34" w14:textId="77777777" w:rsidR="00DF3028" w:rsidRPr="00250516" w:rsidRDefault="000B2C78"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01BF035D" w14:textId="584B16BB" w:rsidR="00DF3028" w:rsidRDefault="000B2C78"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BE488E">
                  <w:rPr>
                    <w:rFonts w:ascii="MS Gothic" w:eastAsia="MS Gothic" w:hAnsi="MS Gothic" w:hint="eastAsia"/>
                    <w:lang w:val="en-US"/>
                  </w:rPr>
                  <w:t>☒</w:t>
                </w:r>
              </w:sdtContent>
            </w:sdt>
            <w:r w:rsidR="00DF3028">
              <w:rPr>
                <w:lang w:val="en-US"/>
              </w:rPr>
              <w:t xml:space="preserve"> No</w:t>
            </w:r>
          </w:p>
          <w:p w14:paraId="17F0C67A"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AFAF8F0" w14:textId="77777777" w:rsidR="003D036F" w:rsidRDefault="003D036F" w:rsidP="00345E00">
            <w:pPr>
              <w:rPr>
                <w:lang w:val="en-US"/>
              </w:rPr>
            </w:pPr>
          </w:p>
        </w:tc>
      </w:tr>
      <w:tr w:rsidR="003D036F" w:rsidRPr="00F42A6F" w14:paraId="14EF10E6" w14:textId="77777777" w:rsidTr="00436EB9">
        <w:trPr>
          <w:cantSplit/>
          <w:trHeight w:val="269"/>
        </w:trPr>
        <w:tc>
          <w:tcPr>
            <w:tcW w:w="4962" w:type="dxa"/>
          </w:tcPr>
          <w:p w14:paraId="25A7C042"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F8771FA" w14:textId="77777777" w:rsidR="007C3FA4" w:rsidRPr="00250516" w:rsidRDefault="000B2C78"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7A2C6107" w14:textId="392CC5A0" w:rsidR="007C3FA4" w:rsidRDefault="000B2C78" w:rsidP="007C3FA4">
            <w:pPr>
              <w:rPr>
                <w:lang w:val="en-US"/>
              </w:rPr>
            </w:pPr>
            <w:sdt>
              <w:sdtPr>
                <w:rPr>
                  <w:lang w:val="en-US"/>
                </w:rPr>
                <w:id w:val="-755433304"/>
                <w14:checkbox>
                  <w14:checked w14:val="1"/>
                  <w14:checkedState w14:val="2612" w14:font="MS Gothic"/>
                  <w14:uncheckedState w14:val="2610" w14:font="MS Gothic"/>
                </w14:checkbox>
              </w:sdtPr>
              <w:sdtEndPr/>
              <w:sdtContent>
                <w:r w:rsidR="00BE488E">
                  <w:rPr>
                    <w:rFonts w:ascii="MS Gothic" w:eastAsia="MS Gothic" w:hAnsi="MS Gothic" w:hint="eastAsia"/>
                    <w:lang w:val="en-US"/>
                  </w:rPr>
                  <w:t>☒</w:t>
                </w:r>
              </w:sdtContent>
            </w:sdt>
            <w:r w:rsidR="007C3FA4">
              <w:rPr>
                <w:lang w:val="en-US"/>
              </w:rPr>
              <w:t xml:space="preserve"> No</w:t>
            </w:r>
          </w:p>
          <w:p w14:paraId="13934840" w14:textId="77777777" w:rsidR="007C3FA4" w:rsidRDefault="007C3FA4" w:rsidP="007C3FA4">
            <w:pPr>
              <w:rPr>
                <w:lang w:val="en-US"/>
              </w:rPr>
            </w:pPr>
            <w:r>
              <w:rPr>
                <w:lang w:val="en-US"/>
              </w:rPr>
              <w:t xml:space="preserve">If yes, please explain: </w:t>
            </w:r>
          </w:p>
          <w:p w14:paraId="144778B9" w14:textId="77777777" w:rsidR="003D036F" w:rsidRDefault="003D036F" w:rsidP="00345E00">
            <w:pPr>
              <w:rPr>
                <w:lang w:val="en-US"/>
              </w:rPr>
            </w:pPr>
          </w:p>
        </w:tc>
      </w:tr>
      <w:tr w:rsidR="003D036F" w:rsidRPr="00F42A6F" w14:paraId="2C1A0697" w14:textId="77777777" w:rsidTr="00436EB9">
        <w:trPr>
          <w:cantSplit/>
          <w:trHeight w:val="269"/>
        </w:trPr>
        <w:tc>
          <w:tcPr>
            <w:tcW w:w="4962" w:type="dxa"/>
          </w:tcPr>
          <w:p w14:paraId="32680A2B"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C5AD974" w14:textId="77777777" w:rsidR="00950DB8" w:rsidRPr="00250516" w:rsidRDefault="000B2C78"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24551C12" w14:textId="5929242C" w:rsidR="00950DB8" w:rsidRDefault="000B2C78"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BE488E">
                  <w:rPr>
                    <w:rFonts w:ascii="MS Gothic" w:eastAsia="MS Gothic" w:hAnsi="MS Gothic" w:hint="eastAsia"/>
                    <w:lang w:val="en-US"/>
                  </w:rPr>
                  <w:t>☒</w:t>
                </w:r>
              </w:sdtContent>
            </w:sdt>
            <w:r w:rsidR="00950DB8">
              <w:rPr>
                <w:lang w:val="en-US"/>
              </w:rPr>
              <w:t xml:space="preserve"> No</w:t>
            </w:r>
          </w:p>
          <w:p w14:paraId="7022ABB6" w14:textId="77777777" w:rsidR="00950DB8" w:rsidRDefault="00950DB8" w:rsidP="00950DB8">
            <w:pPr>
              <w:rPr>
                <w:lang w:val="en-US"/>
              </w:rPr>
            </w:pPr>
            <w:r>
              <w:rPr>
                <w:lang w:val="en-US"/>
              </w:rPr>
              <w:t xml:space="preserve">If yes, please explain: </w:t>
            </w:r>
          </w:p>
          <w:p w14:paraId="7D2268C3" w14:textId="77777777" w:rsidR="003D036F" w:rsidRDefault="003D036F" w:rsidP="00345E00">
            <w:pPr>
              <w:rPr>
                <w:lang w:val="en-US"/>
              </w:rPr>
            </w:pPr>
          </w:p>
        </w:tc>
      </w:tr>
    </w:tbl>
    <w:p w14:paraId="7D7B8B2B" w14:textId="77777777" w:rsidR="00171BFB" w:rsidRDefault="00171BFB"/>
    <w:p w14:paraId="0796F94B" w14:textId="77777777" w:rsidR="00171BFB" w:rsidRDefault="00171BFB"/>
    <w:p w14:paraId="45E671B6"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652E0A8" w14:textId="77777777" w:rsidTr="005E32FD">
        <w:trPr>
          <w:cantSplit/>
          <w:trHeight w:val="269"/>
        </w:trPr>
        <w:tc>
          <w:tcPr>
            <w:tcW w:w="15593" w:type="dxa"/>
            <w:gridSpan w:val="2"/>
            <w:shd w:val="clear" w:color="auto" w:fill="5B9BD5" w:themeFill="accent5"/>
          </w:tcPr>
          <w:p w14:paraId="34A52730"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3EDD2EA2" w14:textId="77777777" w:rsidR="00184DDE" w:rsidRPr="00AB71F6" w:rsidRDefault="00184DDE" w:rsidP="00184DDE">
            <w:pPr>
              <w:pStyle w:val="ListParagraph"/>
              <w:ind w:left="1080"/>
              <w:rPr>
                <w:b/>
              </w:rPr>
            </w:pPr>
          </w:p>
        </w:tc>
      </w:tr>
      <w:tr w:rsidR="002300DE" w14:paraId="168C7006" w14:textId="77777777" w:rsidTr="00436EB9">
        <w:trPr>
          <w:cantSplit/>
          <w:trHeight w:val="269"/>
        </w:trPr>
        <w:tc>
          <w:tcPr>
            <w:tcW w:w="4962" w:type="dxa"/>
            <w:shd w:val="clear" w:color="auto" w:fill="FFFFFF" w:themeFill="background1"/>
          </w:tcPr>
          <w:p w14:paraId="748164C5"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2303CE4F" w14:textId="77777777" w:rsidR="00CA2D12" w:rsidRPr="00CA2D12" w:rsidRDefault="00CA2D12" w:rsidP="0035345E">
            <w:pPr>
              <w:jc w:val="both"/>
              <w:rPr>
                <w:i/>
              </w:rPr>
            </w:pPr>
          </w:p>
        </w:tc>
        <w:tc>
          <w:tcPr>
            <w:tcW w:w="10631" w:type="dxa"/>
            <w:shd w:val="clear" w:color="auto" w:fill="FFFFFF" w:themeFill="background1"/>
          </w:tcPr>
          <w:p w14:paraId="7DBC8886" w14:textId="77777777" w:rsidR="00CA2D12" w:rsidRDefault="00E41005" w:rsidP="00E41005">
            <w:pPr>
              <w:pStyle w:val="ListParagraph"/>
              <w:numPr>
                <w:ilvl w:val="0"/>
                <w:numId w:val="39"/>
              </w:numPr>
              <w:rPr>
                <w:b/>
                <w:bCs/>
              </w:rPr>
            </w:pPr>
            <w:r>
              <w:rPr>
                <w:b/>
                <w:bCs/>
              </w:rPr>
              <w:t>All source code scripts will be commented as much as possible to explain the inner workings of the scripts written for the research workflow.</w:t>
            </w:r>
          </w:p>
          <w:p w14:paraId="640E602C" w14:textId="46094643" w:rsidR="00D75B81" w:rsidRPr="00344A3B" w:rsidRDefault="001E1919" w:rsidP="00344A3B">
            <w:pPr>
              <w:pStyle w:val="ListParagraph"/>
              <w:numPr>
                <w:ilvl w:val="0"/>
                <w:numId w:val="39"/>
              </w:numPr>
              <w:rPr>
                <w:b/>
                <w:bCs/>
              </w:rPr>
            </w:pPr>
            <w:r>
              <w:rPr>
                <w:b/>
                <w:bCs/>
              </w:rPr>
              <w:t>If the scripts are hosted on a collaboration platform such as GitHub, the repository’s README file will explain the nature of the scripts and how to use them.</w:t>
            </w:r>
          </w:p>
        </w:tc>
      </w:tr>
      <w:tr w:rsidR="002300DE" w14:paraId="39526DC7" w14:textId="77777777" w:rsidTr="00436EB9">
        <w:trPr>
          <w:cantSplit/>
          <w:trHeight w:val="269"/>
        </w:trPr>
        <w:tc>
          <w:tcPr>
            <w:tcW w:w="4962" w:type="dxa"/>
            <w:shd w:val="clear" w:color="auto" w:fill="FFFFFF" w:themeFill="background1"/>
          </w:tcPr>
          <w:p w14:paraId="24B24935"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6AF447A"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CE2EE6F" w14:textId="77777777" w:rsidR="00771CF4" w:rsidRDefault="00771CF4" w:rsidP="00771CF4">
            <w:pPr>
              <w:rPr>
                <w:rFonts w:ascii="Arial" w:eastAsia="Times New Roman" w:hAnsi="Arial" w:cs="Arial"/>
                <w:sz w:val="16"/>
                <w:szCs w:val="16"/>
                <w:lang w:val="en-US" w:eastAsia="nl-BE"/>
              </w:rPr>
            </w:pPr>
          </w:p>
          <w:p w14:paraId="58E20AAA"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72BFFCC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A51B3D7" w14:textId="77777777" w:rsidR="00CA2D12" w:rsidRPr="00250516" w:rsidRDefault="000B2C78"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3B6D0CA8" w14:textId="5CFA5A1A" w:rsidR="00CA2D12" w:rsidRDefault="000B2C78"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6409C8">
                  <w:rPr>
                    <w:rFonts w:ascii="MS Gothic" w:eastAsia="MS Gothic" w:hAnsi="MS Gothic" w:hint="eastAsia"/>
                    <w:lang w:val="en-US"/>
                  </w:rPr>
                  <w:t>☒</w:t>
                </w:r>
              </w:sdtContent>
            </w:sdt>
            <w:r w:rsidR="00CA2D12">
              <w:rPr>
                <w:lang w:val="en-US"/>
              </w:rPr>
              <w:t xml:space="preserve"> No</w:t>
            </w:r>
          </w:p>
          <w:p w14:paraId="618B62CB"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B59F6D0" w14:textId="77777777" w:rsidR="00F81457" w:rsidRDefault="00F81457" w:rsidP="00F81457">
            <w:pPr>
              <w:rPr>
                <w:lang w:val="en-US"/>
              </w:rPr>
            </w:pPr>
          </w:p>
          <w:p w14:paraId="055E6714" w14:textId="77777777" w:rsidR="00F81457" w:rsidRDefault="00F81457" w:rsidP="00F81457">
            <w:pPr>
              <w:rPr>
                <w:lang w:val="en-US"/>
              </w:rPr>
            </w:pPr>
          </w:p>
          <w:p w14:paraId="11A511C2"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4A6E864" w14:textId="1919D29C" w:rsidR="00F81457" w:rsidRPr="006409C8" w:rsidRDefault="006409C8" w:rsidP="00F81457">
            <w:r>
              <w:t>The GitHub README’s contents should make the data discoverable with search engines.</w:t>
            </w:r>
          </w:p>
          <w:p w14:paraId="122DFE8D" w14:textId="77777777" w:rsidR="00F81457" w:rsidRPr="00F81457" w:rsidRDefault="00F81457" w:rsidP="00F81457">
            <w:pPr>
              <w:rPr>
                <w:lang w:val="en-US"/>
              </w:rPr>
            </w:pPr>
          </w:p>
          <w:p w14:paraId="098B1FDF" w14:textId="77777777" w:rsidR="002300DE" w:rsidRDefault="002300DE" w:rsidP="00534707">
            <w:pPr>
              <w:jc w:val="both"/>
              <w:rPr>
                <w:b/>
                <w:bCs/>
              </w:rPr>
            </w:pPr>
          </w:p>
        </w:tc>
      </w:tr>
    </w:tbl>
    <w:p w14:paraId="2A4A34E0" w14:textId="77777777" w:rsidR="00CE6D90" w:rsidRDefault="00CE6D90"/>
    <w:p w14:paraId="7BDB3715"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FB0DE62" w14:textId="77777777" w:rsidTr="005E32FD">
        <w:trPr>
          <w:cantSplit/>
          <w:trHeight w:val="269"/>
        </w:trPr>
        <w:tc>
          <w:tcPr>
            <w:tcW w:w="15593" w:type="dxa"/>
            <w:gridSpan w:val="2"/>
            <w:shd w:val="clear" w:color="auto" w:fill="5B9BD5" w:themeFill="accent5"/>
          </w:tcPr>
          <w:p w14:paraId="23DD2C4C"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6F92943" w14:textId="77777777" w:rsidR="00877A71" w:rsidRPr="00145CC7" w:rsidRDefault="00877A71" w:rsidP="00EE6614">
            <w:pPr>
              <w:ind w:left="360"/>
              <w:jc w:val="center"/>
              <w:rPr>
                <w:b/>
              </w:rPr>
            </w:pPr>
          </w:p>
        </w:tc>
      </w:tr>
      <w:tr w:rsidR="002300DE" w:rsidRPr="00F42A6F" w14:paraId="652EFF43" w14:textId="77777777" w:rsidTr="00436EB9">
        <w:trPr>
          <w:cantSplit/>
          <w:trHeight w:val="269"/>
        </w:trPr>
        <w:tc>
          <w:tcPr>
            <w:tcW w:w="4962" w:type="dxa"/>
          </w:tcPr>
          <w:p w14:paraId="4F5036EF" w14:textId="77777777" w:rsidR="002300DE" w:rsidRDefault="00CE6D90" w:rsidP="008F2D7E">
            <w:r w:rsidRPr="002B78E0">
              <w:lastRenderedPageBreak/>
              <w:t>Where will the data be stored?</w:t>
            </w:r>
          </w:p>
        </w:tc>
        <w:tc>
          <w:tcPr>
            <w:tcW w:w="10631" w:type="dxa"/>
          </w:tcPr>
          <w:p w14:paraId="018A38AF" w14:textId="38E9F58C" w:rsidR="00BE1D47" w:rsidRPr="00BE1D47" w:rsidRDefault="00BE1D47" w:rsidP="00BE1D47">
            <w:pPr>
              <w:pStyle w:val="ListParagraph"/>
              <w:numPr>
                <w:ilvl w:val="0"/>
                <w:numId w:val="39"/>
              </w:numPr>
            </w:pPr>
            <w:r w:rsidRPr="00BE1D47">
              <w:t>GitHub (researcher’s personal account</w:t>
            </w:r>
            <w:r w:rsidR="00344A3B">
              <w:rPr>
                <w:lang w:val="en-US"/>
              </w:rPr>
              <w:t xml:space="preserve"> and/or P.I. personal account</w:t>
            </w:r>
            <w:r w:rsidRPr="00BE1D47">
              <w:t>)</w:t>
            </w:r>
          </w:p>
          <w:p w14:paraId="535846CA" w14:textId="7215FB37" w:rsidR="002300DE" w:rsidRPr="00BE1D47" w:rsidRDefault="00BE1D47" w:rsidP="00BE1D47">
            <w:pPr>
              <w:pStyle w:val="ListParagraph"/>
              <w:numPr>
                <w:ilvl w:val="0"/>
                <w:numId w:val="39"/>
              </w:numPr>
            </w:pPr>
            <w:r w:rsidRPr="00BE1D47">
              <w:t>The researcher’s laptop</w:t>
            </w:r>
          </w:p>
          <w:p w14:paraId="37C0C516" w14:textId="027DCBBD" w:rsidR="00CE6D90" w:rsidRPr="00344A3B" w:rsidRDefault="00BE1D47" w:rsidP="008E0544">
            <w:pPr>
              <w:pStyle w:val="ListParagraph"/>
              <w:numPr>
                <w:ilvl w:val="0"/>
                <w:numId w:val="39"/>
              </w:numPr>
            </w:pPr>
            <w:r w:rsidRPr="00BE1D47">
              <w:t>The researcher’s personal home server</w:t>
            </w:r>
          </w:p>
          <w:p w14:paraId="2EFDB6E7" w14:textId="5E26AD38" w:rsidR="00344A3B" w:rsidRPr="00344A3B" w:rsidRDefault="00344A3B" w:rsidP="008E0544">
            <w:pPr>
              <w:pStyle w:val="ListParagraph"/>
              <w:numPr>
                <w:ilvl w:val="0"/>
                <w:numId w:val="39"/>
              </w:numPr>
            </w:pPr>
            <w:r>
              <w:rPr>
                <w:lang w:val="en-US"/>
              </w:rPr>
              <w:t>The QLVL server</w:t>
            </w:r>
          </w:p>
          <w:p w14:paraId="0CD015FD" w14:textId="00812CE0" w:rsidR="00344A3B" w:rsidRPr="00BE1D47" w:rsidRDefault="00344A3B" w:rsidP="008E0544">
            <w:pPr>
              <w:pStyle w:val="ListParagraph"/>
              <w:numPr>
                <w:ilvl w:val="0"/>
                <w:numId w:val="39"/>
              </w:numPr>
            </w:pPr>
            <w:r>
              <w:rPr>
                <w:lang w:val="en-US"/>
              </w:rPr>
              <w:t>OneDrive</w:t>
            </w:r>
          </w:p>
          <w:p w14:paraId="7955A1D9" w14:textId="77777777" w:rsidR="00CE6D90" w:rsidRPr="00BE1D47" w:rsidRDefault="00CE6D90" w:rsidP="6320600B"/>
        </w:tc>
      </w:tr>
      <w:tr w:rsidR="002300DE" w:rsidRPr="00F42A6F" w14:paraId="0EEEEAEE" w14:textId="77777777" w:rsidTr="00436EB9">
        <w:trPr>
          <w:cantSplit/>
          <w:trHeight w:val="269"/>
        </w:trPr>
        <w:tc>
          <w:tcPr>
            <w:tcW w:w="4962" w:type="dxa"/>
          </w:tcPr>
          <w:p w14:paraId="570389E0" w14:textId="77777777" w:rsidR="0008393F" w:rsidRDefault="00C67569" w:rsidP="00877A71">
            <w:r w:rsidRPr="002B78E0">
              <w:t>How will the data be backed up?</w:t>
            </w:r>
          </w:p>
          <w:p w14:paraId="3DCD3CBA" w14:textId="77777777" w:rsidR="0008393F" w:rsidRDefault="0008393F" w:rsidP="0008393F"/>
          <w:p w14:paraId="059F8A0F"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548016CC" w14:textId="77777777" w:rsidR="0093526F" w:rsidRDefault="0093526F" w:rsidP="0008393F">
            <w:pPr>
              <w:rPr>
                <w:i/>
                <w:sz w:val="20"/>
                <w:szCs w:val="20"/>
              </w:rPr>
            </w:pPr>
          </w:p>
          <w:p w14:paraId="50F77689"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408B4B39" w14:textId="77777777" w:rsidR="002300DE" w:rsidRPr="0008393F" w:rsidRDefault="002300DE" w:rsidP="0008393F"/>
        </w:tc>
        <w:tc>
          <w:tcPr>
            <w:tcW w:w="10631" w:type="dxa"/>
          </w:tcPr>
          <w:p w14:paraId="04C6B838" w14:textId="53012A7A" w:rsidR="00C67569" w:rsidRDefault="00BE1D47" w:rsidP="00C67569">
            <w:pPr>
              <w:rPr>
                <w:rFonts w:eastAsia="MS Gothic" w:cstheme="minorHAnsi"/>
              </w:rPr>
            </w:pPr>
            <w:r>
              <w:rPr>
                <w:rFonts w:eastAsia="MS Gothic" w:cstheme="minorHAnsi"/>
              </w:rPr>
              <w:t xml:space="preserve">The GitHub repositories provide </w:t>
            </w:r>
            <w:r w:rsidRPr="00BE1D47">
              <w:rPr>
                <w:rFonts w:eastAsia="MS Gothic" w:cstheme="minorHAnsi"/>
                <w:i/>
                <w:iCs/>
              </w:rPr>
              <w:t>version control</w:t>
            </w:r>
            <w:r>
              <w:rPr>
                <w:rFonts w:eastAsia="MS Gothic" w:cstheme="minorHAnsi"/>
              </w:rPr>
              <w:t>, which means that anyone can look at the incremental history of how the data were created. In addition, the GitHub platform will ensure that the data will be available far into the future (they act as a de facto cloud host).</w:t>
            </w:r>
          </w:p>
          <w:p w14:paraId="3D7D6741" w14:textId="0EC22635" w:rsidR="00BE1D47" w:rsidRPr="00344A3B" w:rsidRDefault="00344A3B" w:rsidP="00344A3B">
            <w:pPr>
              <w:rPr>
                <w:rFonts w:eastAsia="MS Gothic" w:cstheme="minorHAnsi"/>
                <w:lang w:val="en-US"/>
              </w:rPr>
            </w:pPr>
            <w:r>
              <w:rPr>
                <w:rFonts w:eastAsia="MS Gothic" w:cstheme="minorHAnsi"/>
                <w:lang w:val="en-US"/>
              </w:rPr>
              <w:t>We also back up all data by the home institution (KU Leuven) subscription to OneDrive</w:t>
            </w:r>
          </w:p>
        </w:tc>
      </w:tr>
      <w:tr w:rsidR="00C271CA" w:rsidRPr="00F42A6F" w14:paraId="493595C4" w14:textId="77777777" w:rsidTr="00436EB9">
        <w:trPr>
          <w:cantSplit/>
          <w:trHeight w:val="269"/>
        </w:trPr>
        <w:tc>
          <w:tcPr>
            <w:tcW w:w="4962" w:type="dxa"/>
          </w:tcPr>
          <w:p w14:paraId="7EB7566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A7B3C48" w14:textId="4BC5399B" w:rsidR="00C271CA" w:rsidRPr="00436EB9" w:rsidRDefault="000B2C78"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BE1D47">
                  <w:rPr>
                    <w:rFonts w:ascii="MS Gothic" w:eastAsia="MS Gothic" w:hAnsi="MS Gothic" w:hint="eastAsia"/>
                    <w:lang w:val="en-US"/>
                  </w:rPr>
                  <w:t>☒</w:t>
                </w:r>
              </w:sdtContent>
            </w:sdt>
            <w:r w:rsidR="00C271CA" w:rsidRPr="00436EB9">
              <w:rPr>
                <w:lang w:val="en-US"/>
              </w:rPr>
              <w:t xml:space="preserve"> Yes</w:t>
            </w:r>
          </w:p>
          <w:p w14:paraId="44C48846" w14:textId="77777777" w:rsidR="00C271CA" w:rsidRPr="00436EB9" w:rsidRDefault="000B2C78"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42ACB168" w14:textId="1E16BCCC" w:rsidR="0087485C" w:rsidRDefault="0087485C" w:rsidP="00C271CA">
            <w:pPr>
              <w:rPr>
                <w:bCs/>
              </w:rPr>
            </w:pPr>
            <w:r>
              <w:rPr>
                <w:bCs/>
              </w:rPr>
              <w:t>If yes, please specify concisely:</w:t>
            </w:r>
            <w:r w:rsidR="00344A3B">
              <w:rPr>
                <w:bCs/>
              </w:rPr>
              <w:t xml:space="preserve"> KU Leuven ensures a personal data limit exceeding the current projected size of all data</w:t>
            </w:r>
          </w:p>
          <w:p w14:paraId="761EC3A9" w14:textId="77777777" w:rsidR="0087485C" w:rsidRDefault="0087485C" w:rsidP="00C271CA">
            <w:pPr>
              <w:rPr>
                <w:bCs/>
              </w:rPr>
            </w:pPr>
          </w:p>
          <w:p w14:paraId="15452548" w14:textId="77777777" w:rsidR="00C271CA" w:rsidRDefault="00C271CA" w:rsidP="00C271CA">
            <w:pPr>
              <w:rPr>
                <w:bCs/>
              </w:rPr>
            </w:pPr>
            <w:r w:rsidRPr="00436EB9">
              <w:rPr>
                <w:bCs/>
              </w:rPr>
              <w:t xml:space="preserve">If no, please </w:t>
            </w:r>
            <w:r>
              <w:rPr>
                <w:bCs/>
              </w:rPr>
              <w:t>specify</w:t>
            </w:r>
            <w:r w:rsidRPr="00436EB9">
              <w:rPr>
                <w:bCs/>
              </w:rPr>
              <w:t xml:space="preserve">: </w:t>
            </w:r>
          </w:p>
          <w:p w14:paraId="18B3EA70" w14:textId="77777777" w:rsidR="0087485C" w:rsidRPr="00436EB9" w:rsidRDefault="0087485C" w:rsidP="00C271CA">
            <w:pPr>
              <w:rPr>
                <w:bCs/>
              </w:rPr>
            </w:pPr>
          </w:p>
        </w:tc>
      </w:tr>
      <w:tr w:rsidR="00C271CA" w:rsidRPr="00F42A6F" w14:paraId="4036E0CE" w14:textId="77777777" w:rsidTr="00436EB9">
        <w:trPr>
          <w:cantSplit/>
          <w:trHeight w:val="269"/>
        </w:trPr>
        <w:tc>
          <w:tcPr>
            <w:tcW w:w="4962" w:type="dxa"/>
          </w:tcPr>
          <w:p w14:paraId="27BF5A32" w14:textId="77777777" w:rsidR="00EB125A" w:rsidRDefault="00EB125A" w:rsidP="00C271CA">
            <w:r w:rsidRPr="00C40606">
              <w:lastRenderedPageBreak/>
              <w:t>How will you ensure that the data are securely stored and not accessed or modified by unauthorized persons?</w:t>
            </w:r>
          </w:p>
          <w:p w14:paraId="72F3E968" w14:textId="77777777" w:rsidR="00EB125A" w:rsidRDefault="00EB125A" w:rsidP="00EB125A"/>
          <w:p w14:paraId="124E324C"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5CEC364B" w14:textId="77777777" w:rsidR="00C271CA" w:rsidRPr="00EB125A" w:rsidRDefault="00C271CA" w:rsidP="00EB125A"/>
        </w:tc>
        <w:tc>
          <w:tcPr>
            <w:tcW w:w="10631" w:type="dxa"/>
          </w:tcPr>
          <w:p w14:paraId="2D2F54E5" w14:textId="286347FC" w:rsidR="00EB125A" w:rsidRDefault="00BE1D47" w:rsidP="00C271CA">
            <w:pPr>
              <w:pStyle w:val="ListParagraph"/>
              <w:numPr>
                <w:ilvl w:val="0"/>
                <w:numId w:val="39"/>
              </w:numPr>
              <w:rPr>
                <w:rFonts w:eastAsia="MS Gothic" w:cstheme="minorHAnsi"/>
              </w:rPr>
            </w:pPr>
            <w:r>
              <w:rPr>
                <w:rFonts w:eastAsia="MS Gothic" w:cstheme="minorHAnsi"/>
              </w:rPr>
              <w:t>The researcher’s GitHub account uses Multi-Factor Authentication (MFA), which means attackers cannot easily break into the account using only a password. In addition, the password for the GitHub account is behind a password manager (which also uses MFA).</w:t>
            </w:r>
          </w:p>
          <w:p w14:paraId="03CD5BCD" w14:textId="07911474" w:rsidR="00BE1D47" w:rsidRDefault="00BE1D47" w:rsidP="00C271CA">
            <w:pPr>
              <w:pStyle w:val="ListParagraph"/>
              <w:numPr>
                <w:ilvl w:val="0"/>
                <w:numId w:val="39"/>
              </w:numPr>
              <w:rPr>
                <w:rFonts w:eastAsia="MS Gothic" w:cstheme="minorHAnsi"/>
              </w:rPr>
            </w:pPr>
            <w:r>
              <w:rPr>
                <w:rFonts w:eastAsia="MS Gothic" w:cstheme="minorHAnsi"/>
              </w:rPr>
              <w:t>The researcher’s laptop is secured using a strong password.</w:t>
            </w:r>
          </w:p>
          <w:p w14:paraId="0EAF0666" w14:textId="69559C13" w:rsidR="00EB125A" w:rsidRPr="00344A3B" w:rsidRDefault="00BE1D47" w:rsidP="009B3807">
            <w:pPr>
              <w:pStyle w:val="ListParagraph"/>
              <w:numPr>
                <w:ilvl w:val="0"/>
                <w:numId w:val="39"/>
              </w:numPr>
              <w:rPr>
                <w:rFonts w:ascii="MS Gothic" w:eastAsia="MS Gothic" w:hAnsi="MS Gothic"/>
                <w:lang w:val="en-US"/>
              </w:rPr>
            </w:pPr>
            <w:r w:rsidRPr="00BE1D47">
              <w:rPr>
                <w:rFonts w:eastAsia="MS Gothic" w:cstheme="minorHAnsi"/>
              </w:rPr>
              <w:t xml:space="preserve">The researcher’s personal server is not directly </w:t>
            </w:r>
            <w:r>
              <w:rPr>
                <w:rFonts w:eastAsia="MS Gothic" w:cstheme="minorHAnsi"/>
              </w:rPr>
              <w:t>connected to the internet.</w:t>
            </w:r>
          </w:p>
          <w:p w14:paraId="14516710" w14:textId="398F4D30" w:rsidR="00344A3B" w:rsidRPr="00BE1D47" w:rsidRDefault="00344A3B" w:rsidP="009B3807">
            <w:pPr>
              <w:pStyle w:val="ListParagraph"/>
              <w:numPr>
                <w:ilvl w:val="0"/>
                <w:numId w:val="39"/>
              </w:numPr>
              <w:rPr>
                <w:rFonts w:ascii="MS Gothic" w:eastAsia="MS Gothic" w:hAnsi="MS Gothic"/>
                <w:lang w:val="en-US"/>
              </w:rPr>
            </w:pPr>
            <w:r>
              <w:rPr>
                <w:rFonts w:eastAsia="MS Gothic" w:cstheme="minorHAnsi"/>
                <w:lang w:val="en-US"/>
              </w:rPr>
              <w:t>The institution’s OneDrive is also protected</w:t>
            </w:r>
          </w:p>
          <w:p w14:paraId="6B9525BC" w14:textId="77777777" w:rsidR="00EB125A" w:rsidRDefault="00EB125A" w:rsidP="00C271CA">
            <w:pPr>
              <w:rPr>
                <w:rFonts w:ascii="MS Gothic" w:eastAsia="MS Gothic" w:hAnsi="MS Gothic"/>
                <w:lang w:val="en-US"/>
              </w:rPr>
            </w:pPr>
          </w:p>
          <w:p w14:paraId="53D57D5B" w14:textId="77777777" w:rsidR="00EB125A" w:rsidRDefault="00EB125A" w:rsidP="00C271CA">
            <w:pPr>
              <w:rPr>
                <w:rFonts w:ascii="MS Gothic" w:eastAsia="MS Gothic" w:hAnsi="MS Gothic"/>
                <w:lang w:val="en-US"/>
              </w:rPr>
            </w:pPr>
          </w:p>
        </w:tc>
      </w:tr>
      <w:tr w:rsidR="00C271CA" w:rsidRPr="00F42A6F" w14:paraId="1667C981" w14:textId="77777777" w:rsidTr="00436EB9">
        <w:trPr>
          <w:cantSplit/>
          <w:trHeight w:val="269"/>
        </w:trPr>
        <w:tc>
          <w:tcPr>
            <w:tcW w:w="4962" w:type="dxa"/>
          </w:tcPr>
          <w:p w14:paraId="145B0306"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F281B4D" w14:textId="737776CA" w:rsidR="00771609" w:rsidRPr="001022F5" w:rsidRDefault="001022F5" w:rsidP="00C271CA">
            <w:pPr>
              <w:rPr>
                <w:rFonts w:eastAsia="MS Gothic" w:cstheme="minorHAnsi"/>
              </w:rPr>
            </w:pPr>
            <w:r>
              <w:rPr>
                <w:rFonts w:eastAsia="MS Gothic" w:cstheme="minorHAnsi"/>
              </w:rPr>
              <w:t xml:space="preserve">There are no expected costs for data storage. GitHub data storage is </w:t>
            </w:r>
            <w:r w:rsidR="00C71EBE">
              <w:rPr>
                <w:rFonts w:eastAsia="MS Gothic" w:cstheme="minorHAnsi"/>
              </w:rPr>
              <w:t>free. Should</w:t>
            </w:r>
            <w:r>
              <w:rPr>
                <w:rFonts w:eastAsia="MS Gothic" w:cstheme="minorHAnsi"/>
              </w:rPr>
              <w:t xml:space="preserve"> </w:t>
            </w:r>
            <w:r w:rsidR="00D41A57">
              <w:rPr>
                <w:rFonts w:eastAsia="MS Gothic" w:cstheme="minorHAnsi"/>
              </w:rPr>
              <w:t>more data storage be needed</w:t>
            </w:r>
            <w:r w:rsidR="000A16EF">
              <w:rPr>
                <w:rFonts w:eastAsia="MS Gothic" w:cstheme="minorHAnsi"/>
              </w:rPr>
              <w:t xml:space="preserve"> beyond the GitHub provided space</w:t>
            </w:r>
            <w:r w:rsidR="00D41A57">
              <w:rPr>
                <w:rFonts w:eastAsia="MS Gothic" w:cstheme="minorHAnsi"/>
              </w:rPr>
              <w:t xml:space="preserve">, the (free) KU Leuven offerings or </w:t>
            </w:r>
            <w:hyperlink r:id="rId9" w:history="1">
              <w:r w:rsidR="00D41A57" w:rsidRPr="00D41A57">
                <w:rPr>
                  <w:rStyle w:val="Hyperlink"/>
                  <w:rFonts w:eastAsia="MS Gothic" w:cstheme="minorHAnsi"/>
                </w:rPr>
                <w:t>CLARIN</w:t>
              </w:r>
            </w:hyperlink>
            <w:r w:rsidR="00D41A57">
              <w:rPr>
                <w:rFonts w:eastAsia="MS Gothic" w:cstheme="minorHAnsi"/>
              </w:rPr>
              <w:t xml:space="preserve"> will be used. </w:t>
            </w:r>
          </w:p>
          <w:p w14:paraId="20AC5462" w14:textId="77777777" w:rsidR="00771609" w:rsidRDefault="00771609" w:rsidP="00C271CA">
            <w:pPr>
              <w:rPr>
                <w:rFonts w:ascii="MS Gothic" w:eastAsia="MS Gothic" w:hAnsi="MS Gothic"/>
                <w:lang w:val="en-US"/>
              </w:rPr>
            </w:pPr>
          </w:p>
          <w:p w14:paraId="0E2E044D" w14:textId="77777777" w:rsidR="00771609" w:rsidRDefault="00771609" w:rsidP="00C271CA">
            <w:pPr>
              <w:rPr>
                <w:rFonts w:ascii="MS Gothic" w:eastAsia="MS Gothic" w:hAnsi="MS Gothic"/>
                <w:lang w:val="en-US"/>
              </w:rPr>
            </w:pPr>
          </w:p>
        </w:tc>
      </w:tr>
    </w:tbl>
    <w:p w14:paraId="26AA10F0" w14:textId="77777777" w:rsidR="00E93C67" w:rsidRDefault="00E93C67"/>
    <w:p w14:paraId="65588E1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90F9570" w14:textId="77777777" w:rsidTr="005E32FD">
        <w:trPr>
          <w:cantSplit/>
          <w:trHeight w:val="269"/>
        </w:trPr>
        <w:tc>
          <w:tcPr>
            <w:tcW w:w="15593" w:type="dxa"/>
            <w:gridSpan w:val="2"/>
            <w:shd w:val="clear" w:color="auto" w:fill="5B9BD5" w:themeFill="accent5"/>
          </w:tcPr>
          <w:p w14:paraId="114F1BF0"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2EF8009" w14:textId="77777777" w:rsidR="00877A71" w:rsidRPr="00145CC7" w:rsidRDefault="00877A71" w:rsidP="00A729DC">
            <w:pPr>
              <w:ind w:left="720"/>
              <w:jc w:val="center"/>
              <w:rPr>
                <w:b/>
              </w:rPr>
            </w:pPr>
          </w:p>
        </w:tc>
      </w:tr>
      <w:tr w:rsidR="002300DE" w:rsidRPr="00F42A6F" w14:paraId="2D718ADA" w14:textId="77777777" w:rsidTr="00436EB9">
        <w:trPr>
          <w:cantSplit/>
          <w:trHeight w:val="269"/>
        </w:trPr>
        <w:tc>
          <w:tcPr>
            <w:tcW w:w="4962" w:type="dxa"/>
          </w:tcPr>
          <w:p w14:paraId="45E4BE0F"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735C0D27" w14:textId="38712561" w:rsidR="002300DE" w:rsidRPr="00BB5A2A" w:rsidRDefault="00BB5A2A" w:rsidP="6320600B">
            <w:r>
              <w:t>All data should be able to be preserved for five years or longer.</w:t>
            </w:r>
          </w:p>
        </w:tc>
      </w:tr>
      <w:tr w:rsidR="002300DE" w:rsidRPr="00F42A6F" w14:paraId="118E3580" w14:textId="77777777" w:rsidTr="00436EB9">
        <w:trPr>
          <w:cantSplit/>
          <w:trHeight w:val="269"/>
        </w:trPr>
        <w:tc>
          <w:tcPr>
            <w:tcW w:w="4962" w:type="dxa"/>
          </w:tcPr>
          <w:p w14:paraId="77E8A66F" w14:textId="77777777" w:rsidR="002300DE" w:rsidRDefault="000C4BF5" w:rsidP="000C4BF5">
            <w:r w:rsidRPr="00C40606">
              <w:t>Where will these data be archived (stored and curated for the long-term)?</w:t>
            </w:r>
          </w:p>
        </w:tc>
        <w:tc>
          <w:tcPr>
            <w:tcW w:w="10631" w:type="dxa"/>
          </w:tcPr>
          <w:p w14:paraId="059F64E1" w14:textId="7FA7C3BB" w:rsidR="000C4BF5" w:rsidRPr="000C0511" w:rsidRDefault="000C0511" w:rsidP="6320600B">
            <w:r>
              <w:t>All data should remain available on GitHub. In addition, the data will be stored on the university's central servers (with automatic back-up procedures) for at least 10 years, conform the KU Leuven RDM policy.</w:t>
            </w:r>
          </w:p>
          <w:p w14:paraId="4EEDBD91" w14:textId="77777777" w:rsidR="000C4BF5" w:rsidRPr="00C57639" w:rsidRDefault="000C4BF5" w:rsidP="6320600B">
            <w:pPr>
              <w:rPr>
                <w:b/>
                <w:bCs/>
              </w:rPr>
            </w:pPr>
          </w:p>
        </w:tc>
      </w:tr>
      <w:tr w:rsidR="002300DE" w:rsidRPr="00906DA8" w14:paraId="2899F99C" w14:textId="77777777" w:rsidTr="00436EB9">
        <w:trPr>
          <w:cantSplit/>
          <w:trHeight w:val="269"/>
        </w:trPr>
        <w:tc>
          <w:tcPr>
            <w:tcW w:w="4962" w:type="dxa"/>
          </w:tcPr>
          <w:p w14:paraId="17A73077" w14:textId="77777777" w:rsidR="00436EB9" w:rsidRDefault="00AB632D" w:rsidP="00877A71">
            <w:r w:rsidRPr="00C40606">
              <w:lastRenderedPageBreak/>
              <w:t>What are the expected costs for data preservation during the expected retention period? How will these costs be covered?</w:t>
            </w:r>
          </w:p>
          <w:p w14:paraId="03FB0B38" w14:textId="77777777" w:rsidR="00AB632D" w:rsidRPr="00436EB9" w:rsidRDefault="00AB632D" w:rsidP="00877A71">
            <w:pPr>
              <w:rPr>
                <w:sz w:val="12"/>
              </w:rPr>
            </w:pPr>
          </w:p>
          <w:p w14:paraId="50EA097B" w14:textId="77777777" w:rsidR="00436EB9" w:rsidRDefault="00436EB9" w:rsidP="00877A71">
            <w:pPr>
              <w:rPr>
                <w:i/>
                <w:sz w:val="22"/>
                <w:lang w:val="en-US"/>
              </w:rPr>
            </w:pPr>
          </w:p>
          <w:p w14:paraId="3D7A9EFB" w14:textId="77777777" w:rsidR="00AB632D" w:rsidRPr="00436EB9" w:rsidRDefault="00AB632D" w:rsidP="00877A71">
            <w:pPr>
              <w:rPr>
                <w:i/>
              </w:rPr>
            </w:pPr>
          </w:p>
        </w:tc>
        <w:tc>
          <w:tcPr>
            <w:tcW w:w="10631" w:type="dxa"/>
          </w:tcPr>
          <w:p w14:paraId="2431E138" w14:textId="49E295C7" w:rsidR="002300DE" w:rsidRPr="00082D6E" w:rsidRDefault="00082D6E" w:rsidP="5D59270C">
            <w:r>
              <w:t>The expected costs will be determined once more data has been generated for the project. We do not expect the costs to exceed 1000 euros, based on experience with other research projects.</w:t>
            </w:r>
            <w:r w:rsidR="004714D7">
              <w:t xml:space="preserve"> The bench fee should be able to cover these costs.</w:t>
            </w:r>
          </w:p>
        </w:tc>
      </w:tr>
    </w:tbl>
    <w:p w14:paraId="3609AE76" w14:textId="77777777" w:rsidR="00032ED4" w:rsidRDefault="00032ED4"/>
    <w:p w14:paraId="2C76C813"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0EE867B" w14:textId="77777777" w:rsidTr="005E32FD">
        <w:trPr>
          <w:cantSplit/>
          <w:trHeight w:val="269"/>
        </w:trPr>
        <w:tc>
          <w:tcPr>
            <w:tcW w:w="15593" w:type="dxa"/>
            <w:gridSpan w:val="2"/>
            <w:shd w:val="clear" w:color="auto" w:fill="5B9BD5" w:themeFill="accent5"/>
          </w:tcPr>
          <w:p w14:paraId="63E64742"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14489E53" w14:textId="77777777" w:rsidR="00877A71" w:rsidRPr="00145CC7" w:rsidRDefault="00877A71" w:rsidP="00EE6614">
            <w:pPr>
              <w:rPr>
                <w:b/>
              </w:rPr>
            </w:pPr>
          </w:p>
        </w:tc>
      </w:tr>
      <w:tr w:rsidR="0046404A" w:rsidRPr="00F42A6F" w14:paraId="5DADB81C" w14:textId="77777777" w:rsidTr="00436EB9">
        <w:trPr>
          <w:cantSplit/>
          <w:trHeight w:val="269"/>
        </w:trPr>
        <w:tc>
          <w:tcPr>
            <w:tcW w:w="4962" w:type="dxa"/>
          </w:tcPr>
          <w:p w14:paraId="19A9FC98" w14:textId="77777777" w:rsidR="0046404A" w:rsidRDefault="0046404A" w:rsidP="00877A71">
            <w:r w:rsidRPr="0046404A">
              <w:t xml:space="preserve">Will the data (or part of the data) be made available for reuse after/during the project?  </w:t>
            </w:r>
          </w:p>
          <w:p w14:paraId="294C19E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7898B3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0" w:anchor="infoeurepo-AccessRights" w:history="1">
              <w:r w:rsidRPr="00394E22">
                <w:rPr>
                  <w:rStyle w:val="Hyperlink"/>
                  <w:i/>
                  <w:smallCaps/>
                  <w:sz w:val="20"/>
                  <w:szCs w:val="20"/>
                </w:rPr>
                <w:t>https://wiki.surfnet.nl/display/standards/info-eu-repo/#infoeurepo-AccessRights</w:t>
              </w:r>
            </w:hyperlink>
          </w:p>
          <w:p w14:paraId="22AF1CA5" w14:textId="77777777" w:rsidR="0046404A" w:rsidRPr="00394E22" w:rsidRDefault="0046404A" w:rsidP="00394E22"/>
        </w:tc>
        <w:tc>
          <w:tcPr>
            <w:tcW w:w="10631" w:type="dxa"/>
          </w:tcPr>
          <w:p w14:paraId="32EAA0FC" w14:textId="26A1E9D0" w:rsidR="004D37B4" w:rsidRDefault="000B2C78" w:rsidP="004D37B4">
            <w:sdt>
              <w:sdtPr>
                <w:rPr>
                  <w:lang w:val="en-US"/>
                </w:rPr>
                <w:id w:val="-1392488952"/>
                <w14:checkbox>
                  <w14:checked w14:val="1"/>
                  <w14:checkedState w14:val="2612" w14:font="MS Gothic"/>
                  <w14:uncheckedState w14:val="2610" w14:font="MS Gothic"/>
                </w14:checkbox>
              </w:sdtPr>
              <w:sdtEndPr/>
              <w:sdtContent>
                <w:r w:rsidR="00177781">
                  <w:rPr>
                    <w:rFonts w:ascii="MS Gothic" w:eastAsia="MS Gothic" w:hAnsi="MS Gothic" w:hint="eastAsia"/>
                    <w:lang w:val="en-US"/>
                  </w:rPr>
                  <w:t>☒</w:t>
                </w:r>
              </w:sdtContent>
            </w:sdt>
            <w:r w:rsidR="004D37B4">
              <w:t xml:space="preserve"> Yes, in an Open Access repository</w:t>
            </w:r>
          </w:p>
          <w:p w14:paraId="6E2EC27B" w14:textId="77777777" w:rsidR="004D37B4" w:rsidRDefault="000B2C78"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12E7C7D8" w14:textId="77777777" w:rsidR="004D37B4" w:rsidRDefault="000B2C78"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60EA7751" w14:textId="77777777" w:rsidR="004D37B4" w:rsidRDefault="000B2C78"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1DF05411" w14:textId="77777777" w:rsidR="004D37B4" w:rsidRDefault="004D37B4" w:rsidP="004D37B4"/>
          <w:p w14:paraId="27D5CA66" w14:textId="77777777" w:rsidR="004D37B4" w:rsidRDefault="004D37B4" w:rsidP="004D37B4"/>
          <w:p w14:paraId="4FC263B3" w14:textId="77777777" w:rsidR="004D37B4" w:rsidRDefault="004D37B4" w:rsidP="004D37B4"/>
          <w:p w14:paraId="6F77B027" w14:textId="77777777" w:rsidR="0046404A" w:rsidRPr="004D37B4" w:rsidRDefault="0046404A" w:rsidP="00436EB9"/>
        </w:tc>
      </w:tr>
      <w:tr w:rsidR="008F41F6" w:rsidRPr="00F42A6F" w14:paraId="1A463564" w14:textId="77777777" w:rsidTr="00436EB9">
        <w:trPr>
          <w:cantSplit/>
          <w:trHeight w:val="269"/>
        </w:trPr>
        <w:tc>
          <w:tcPr>
            <w:tcW w:w="4962" w:type="dxa"/>
          </w:tcPr>
          <w:p w14:paraId="6C7CF265" w14:textId="77777777" w:rsidR="008F41F6" w:rsidRDefault="008F41F6" w:rsidP="00877A71">
            <w:r w:rsidRPr="008F41F6">
              <w:t>If access is restricted, please specify who will be able to access the data and under what conditions.</w:t>
            </w:r>
          </w:p>
        </w:tc>
        <w:tc>
          <w:tcPr>
            <w:tcW w:w="10631" w:type="dxa"/>
          </w:tcPr>
          <w:p w14:paraId="106BFFEF" w14:textId="77777777" w:rsidR="008F41F6" w:rsidRDefault="008F41F6" w:rsidP="00436EB9">
            <w:pPr>
              <w:rPr>
                <w:lang w:val="en-US"/>
              </w:rPr>
            </w:pPr>
          </w:p>
        </w:tc>
      </w:tr>
      <w:tr w:rsidR="002300DE" w:rsidRPr="00F42A6F" w14:paraId="1CE7D01E" w14:textId="77777777" w:rsidTr="00436EB9">
        <w:trPr>
          <w:cantSplit/>
          <w:trHeight w:val="269"/>
        </w:trPr>
        <w:tc>
          <w:tcPr>
            <w:tcW w:w="4962" w:type="dxa"/>
          </w:tcPr>
          <w:p w14:paraId="127AEE56"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11604C7" w14:textId="77777777" w:rsidR="00436EB9" w:rsidRDefault="000B2C78"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4C20E3A" w14:textId="77777777" w:rsidR="00566351" w:rsidRDefault="000B2C78"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3A888EE" w14:textId="77777777" w:rsidR="00566351" w:rsidRDefault="000B2C78"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239A05B4" w14:textId="77777777" w:rsidR="00566351" w:rsidRDefault="000B2C78"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6D98BF3" w14:textId="77777777" w:rsidR="00566351" w:rsidRPr="00436EB9" w:rsidRDefault="000B2C78"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42DAE702" w14:textId="35176475" w:rsidR="00436EB9" w:rsidRDefault="000B2C78"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177781">
                  <w:rPr>
                    <w:rFonts w:ascii="MS Gothic" w:eastAsia="MS Gothic" w:hAnsi="MS Gothic" w:hint="eastAsia"/>
                    <w:lang w:val="en-US"/>
                  </w:rPr>
                  <w:t>☒</w:t>
                </w:r>
              </w:sdtContent>
            </w:sdt>
            <w:r w:rsidR="00436EB9" w:rsidRPr="00436EB9">
              <w:rPr>
                <w:lang w:val="en-US"/>
              </w:rPr>
              <w:t xml:space="preserve"> No</w:t>
            </w:r>
          </w:p>
          <w:p w14:paraId="62DD099F" w14:textId="77777777" w:rsidR="005904AD" w:rsidRPr="00436EB9" w:rsidRDefault="005904AD" w:rsidP="00436EB9">
            <w:pPr>
              <w:rPr>
                <w:lang w:val="en-US"/>
              </w:rPr>
            </w:pPr>
          </w:p>
          <w:p w14:paraId="54C7070E" w14:textId="77777777" w:rsidR="002300DE" w:rsidRDefault="00436EB9" w:rsidP="00436EB9">
            <w:pPr>
              <w:rPr>
                <w:bCs/>
              </w:rPr>
            </w:pPr>
            <w:r w:rsidRPr="00436EB9">
              <w:rPr>
                <w:bCs/>
              </w:rPr>
              <w:t>I</w:t>
            </w:r>
            <w:r>
              <w:rPr>
                <w:bCs/>
              </w:rPr>
              <w:t>f yes, please specify</w:t>
            </w:r>
            <w:r w:rsidRPr="00436EB9">
              <w:rPr>
                <w:bCs/>
              </w:rPr>
              <w:t>:</w:t>
            </w:r>
          </w:p>
          <w:p w14:paraId="72668C4F" w14:textId="77777777" w:rsidR="005904AD" w:rsidRDefault="005904AD" w:rsidP="00436EB9">
            <w:pPr>
              <w:rPr>
                <w:b/>
                <w:bCs/>
              </w:rPr>
            </w:pPr>
          </w:p>
          <w:p w14:paraId="6321A5F0" w14:textId="77777777" w:rsidR="005904AD" w:rsidRPr="00C57639" w:rsidRDefault="005904AD" w:rsidP="00436EB9">
            <w:pPr>
              <w:rPr>
                <w:b/>
                <w:bCs/>
              </w:rPr>
            </w:pPr>
          </w:p>
        </w:tc>
      </w:tr>
      <w:tr w:rsidR="002300DE" w:rsidRPr="00F42A6F" w14:paraId="221963DC" w14:textId="77777777" w:rsidTr="00436EB9">
        <w:trPr>
          <w:cantSplit/>
          <w:trHeight w:val="269"/>
        </w:trPr>
        <w:tc>
          <w:tcPr>
            <w:tcW w:w="4962" w:type="dxa"/>
          </w:tcPr>
          <w:p w14:paraId="0427BFE8"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3F9D2D2" w14:textId="7F7138B5" w:rsidR="002300DE" w:rsidRPr="00177781" w:rsidRDefault="00177781" w:rsidP="6320600B">
            <w:r w:rsidRPr="00344A3B">
              <w:t>To be decided later</w:t>
            </w:r>
          </w:p>
        </w:tc>
      </w:tr>
      <w:tr w:rsidR="002300DE" w:rsidRPr="00F42A6F" w14:paraId="01FD9FF6" w14:textId="77777777" w:rsidTr="00436EB9">
        <w:trPr>
          <w:cantSplit/>
          <w:trHeight w:val="269"/>
        </w:trPr>
        <w:tc>
          <w:tcPr>
            <w:tcW w:w="4962" w:type="dxa"/>
          </w:tcPr>
          <w:p w14:paraId="4318B0C9" w14:textId="77777777" w:rsidR="00CF3DAB" w:rsidRDefault="00CF3DAB" w:rsidP="00877A71">
            <w:r w:rsidRPr="00CF3DAB">
              <w:lastRenderedPageBreak/>
              <w:t>When will the data be made available?</w:t>
            </w:r>
          </w:p>
          <w:p w14:paraId="2542DBE6" w14:textId="77777777" w:rsidR="00CF3DAB" w:rsidRDefault="00CF3DAB" w:rsidP="00CF3DAB"/>
          <w:p w14:paraId="10FAC7F8"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592974D1" w14:textId="3DC94DC6" w:rsidR="00CF3DAB" w:rsidRPr="00344A3B" w:rsidRDefault="00273E17" w:rsidP="6320600B">
            <w:pPr>
              <w:rPr>
                <w:b/>
                <w:bCs/>
              </w:rPr>
            </w:pPr>
            <w:r w:rsidRPr="00344A3B">
              <w:t>To be decided later</w:t>
            </w:r>
          </w:p>
          <w:p w14:paraId="2673638C" w14:textId="77777777" w:rsidR="00CF3DAB" w:rsidRPr="00344A3B" w:rsidRDefault="00CF3DAB" w:rsidP="6320600B">
            <w:pPr>
              <w:rPr>
                <w:b/>
                <w:bCs/>
              </w:rPr>
            </w:pPr>
          </w:p>
          <w:p w14:paraId="33BEC1BC" w14:textId="77777777" w:rsidR="00CF3DAB" w:rsidRPr="00344A3B" w:rsidRDefault="00CF3DAB" w:rsidP="6320600B">
            <w:pPr>
              <w:rPr>
                <w:b/>
                <w:bCs/>
              </w:rPr>
            </w:pPr>
          </w:p>
          <w:p w14:paraId="381B14E6" w14:textId="77777777" w:rsidR="00CF3DAB" w:rsidRPr="00344A3B" w:rsidRDefault="00CF3DAB" w:rsidP="6320600B">
            <w:pPr>
              <w:rPr>
                <w:b/>
                <w:bCs/>
              </w:rPr>
            </w:pPr>
          </w:p>
        </w:tc>
      </w:tr>
      <w:tr w:rsidR="002300DE" w:rsidRPr="00F42A6F" w14:paraId="55E3019F" w14:textId="77777777" w:rsidTr="00436EB9">
        <w:trPr>
          <w:cantSplit/>
          <w:trHeight w:val="269"/>
        </w:trPr>
        <w:tc>
          <w:tcPr>
            <w:tcW w:w="4962" w:type="dxa"/>
          </w:tcPr>
          <w:p w14:paraId="79EE6320" w14:textId="77777777" w:rsidR="002300DE" w:rsidRDefault="009966C3" w:rsidP="00877A71">
            <w:r w:rsidRPr="009966C3">
              <w:t>Which data usage licenses are you going to provide? If none, please explain why.</w:t>
            </w:r>
          </w:p>
          <w:p w14:paraId="495DBCC3" w14:textId="77777777" w:rsidR="00CF07B7" w:rsidRDefault="00CF07B7" w:rsidP="00877A71"/>
          <w:p w14:paraId="2C1F523E"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8A2E05A" w14:textId="77777777" w:rsidR="009C54E5" w:rsidRPr="007B6EED" w:rsidRDefault="009C54E5" w:rsidP="00CF07B7">
            <w:pPr>
              <w:rPr>
                <w:rStyle w:val="SubtleReference"/>
                <w:i/>
                <w:sz w:val="20"/>
                <w:szCs w:val="20"/>
              </w:rPr>
            </w:pPr>
          </w:p>
          <w:p w14:paraId="2B85AFA4"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42B00357" w14:textId="77777777" w:rsidR="009966C3" w:rsidRDefault="009966C3" w:rsidP="00877A71"/>
        </w:tc>
        <w:tc>
          <w:tcPr>
            <w:tcW w:w="10631" w:type="dxa"/>
          </w:tcPr>
          <w:p w14:paraId="757CF57F" w14:textId="47D1FBCA" w:rsidR="002300DE" w:rsidRPr="00593E71" w:rsidRDefault="00273E17" w:rsidP="00BB4EB5">
            <w:pPr>
              <w:rPr>
                <w:b/>
                <w:bCs/>
                <w:lang w:val="en-US"/>
              </w:rPr>
            </w:pPr>
            <w:r w:rsidRPr="00344A3B">
              <w:t>To be decided later</w:t>
            </w:r>
          </w:p>
        </w:tc>
      </w:tr>
      <w:tr w:rsidR="00331EA7" w:rsidRPr="00F42A6F" w14:paraId="48EAFA16" w14:textId="77777777" w:rsidTr="00436EB9">
        <w:trPr>
          <w:cantSplit/>
          <w:trHeight w:val="269"/>
        </w:trPr>
        <w:tc>
          <w:tcPr>
            <w:tcW w:w="4962" w:type="dxa"/>
          </w:tcPr>
          <w:p w14:paraId="00C20D9A"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F908272" w14:textId="77777777" w:rsidR="00C25D47" w:rsidRDefault="00C25D47" w:rsidP="00877A71"/>
          <w:p w14:paraId="55E91D6A"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6B1A5438" w14:textId="77777777" w:rsidR="00331EA7" w:rsidRPr="00C25D47" w:rsidRDefault="00331EA7" w:rsidP="00C25D47"/>
        </w:tc>
        <w:tc>
          <w:tcPr>
            <w:tcW w:w="10631" w:type="dxa"/>
          </w:tcPr>
          <w:p w14:paraId="6C1DCF4B" w14:textId="77777777" w:rsidR="00331EA7" w:rsidRPr="00344A3B" w:rsidRDefault="000B2C78" w:rsidP="00331EA7">
            <w:pPr>
              <w:rPr>
                <w:lang w:val="en-US"/>
              </w:rPr>
            </w:pPr>
            <w:sdt>
              <w:sdtPr>
                <w:rPr>
                  <w:lang w:val="en-US"/>
                </w:rPr>
                <w:id w:val="-616136886"/>
                <w14:checkbox>
                  <w14:checked w14:val="0"/>
                  <w14:checkedState w14:val="2612" w14:font="MS Gothic"/>
                  <w14:uncheckedState w14:val="2610" w14:font="MS Gothic"/>
                </w14:checkbox>
              </w:sdtPr>
              <w:sdtEndPr/>
              <w:sdtContent>
                <w:r w:rsidR="00331EA7" w:rsidRPr="00344A3B">
                  <w:rPr>
                    <w:rFonts w:ascii="MS Gothic" w:eastAsia="MS Gothic" w:hAnsi="MS Gothic" w:hint="eastAsia"/>
                    <w:lang w:val="en-US"/>
                  </w:rPr>
                  <w:t>☐</w:t>
                </w:r>
              </w:sdtContent>
            </w:sdt>
            <w:r w:rsidR="00331EA7" w:rsidRPr="00344A3B">
              <w:rPr>
                <w:lang w:val="en-US"/>
              </w:rPr>
              <w:t xml:space="preserve"> Yes</w:t>
            </w:r>
          </w:p>
          <w:p w14:paraId="4EA66043" w14:textId="77777777" w:rsidR="00331EA7" w:rsidRPr="00344A3B" w:rsidRDefault="000B2C78"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344A3B">
                  <w:rPr>
                    <w:rFonts w:ascii="MS Gothic" w:eastAsia="MS Gothic" w:hAnsi="MS Gothic" w:hint="eastAsia"/>
                    <w:lang w:val="en-US"/>
                  </w:rPr>
                  <w:t>☐</w:t>
                </w:r>
              </w:sdtContent>
            </w:sdt>
            <w:r w:rsidR="00331EA7" w:rsidRPr="00344A3B">
              <w:rPr>
                <w:lang w:val="en-US"/>
              </w:rPr>
              <w:t xml:space="preserve"> No</w:t>
            </w:r>
          </w:p>
          <w:p w14:paraId="5FC7D975" w14:textId="77777777" w:rsidR="00331EA7" w:rsidRPr="00344A3B" w:rsidRDefault="00331EA7" w:rsidP="00331EA7">
            <w:pPr>
              <w:rPr>
                <w:bCs/>
              </w:rPr>
            </w:pPr>
            <w:r w:rsidRPr="00344A3B">
              <w:rPr>
                <w:bCs/>
              </w:rPr>
              <w:t>If yes:</w:t>
            </w:r>
          </w:p>
          <w:p w14:paraId="10EE45A8" w14:textId="77777777" w:rsidR="00331EA7" w:rsidRPr="00344A3B" w:rsidRDefault="00331EA7" w:rsidP="00331EA7">
            <w:pPr>
              <w:rPr>
                <w:b/>
                <w:bCs/>
              </w:rPr>
            </w:pPr>
          </w:p>
          <w:p w14:paraId="1FF303F1" w14:textId="071811CC" w:rsidR="00331EA7" w:rsidRPr="00344A3B" w:rsidRDefault="00DE3DDD" w:rsidP="00331EA7">
            <w:pPr>
              <w:rPr>
                <w:b/>
                <w:bCs/>
              </w:rPr>
            </w:pPr>
            <w:r w:rsidRPr="00344A3B">
              <w:t>To be decided later</w:t>
            </w:r>
          </w:p>
        </w:tc>
      </w:tr>
      <w:tr w:rsidR="002300DE" w:rsidRPr="005B780B" w14:paraId="15470D16" w14:textId="77777777" w:rsidTr="00436EB9">
        <w:trPr>
          <w:cantSplit/>
          <w:trHeight w:val="269"/>
        </w:trPr>
        <w:tc>
          <w:tcPr>
            <w:tcW w:w="4962" w:type="dxa"/>
          </w:tcPr>
          <w:p w14:paraId="7988E70B" w14:textId="77777777" w:rsidR="00D712D9" w:rsidRPr="00BD4178" w:rsidRDefault="002300DE" w:rsidP="00877A71">
            <w:r>
              <w:t xml:space="preserve">What are the expected costs for data sharing? How will these costs be covered? </w:t>
            </w:r>
          </w:p>
          <w:p w14:paraId="14149506" w14:textId="77777777" w:rsidR="00171BDA" w:rsidRPr="00D712D9" w:rsidRDefault="00171BDA" w:rsidP="00877A71">
            <w:pPr>
              <w:rPr>
                <w:i/>
              </w:rPr>
            </w:pPr>
          </w:p>
        </w:tc>
        <w:tc>
          <w:tcPr>
            <w:tcW w:w="10631" w:type="dxa"/>
          </w:tcPr>
          <w:p w14:paraId="74A5BCC0" w14:textId="5861BD94" w:rsidR="002300DE" w:rsidRPr="00CE49D2" w:rsidRDefault="00850570" w:rsidP="5D59270C">
            <w:pPr>
              <w:rPr>
                <w:b/>
                <w:bCs/>
              </w:rPr>
            </w:pPr>
            <w:r w:rsidRPr="00344A3B">
              <w:t>To be decided later</w:t>
            </w:r>
          </w:p>
        </w:tc>
      </w:tr>
    </w:tbl>
    <w:p w14:paraId="61CDB7D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7D51453" w14:textId="77777777" w:rsidTr="005E32FD">
        <w:trPr>
          <w:cantSplit/>
          <w:trHeight w:val="501"/>
        </w:trPr>
        <w:tc>
          <w:tcPr>
            <w:tcW w:w="15593" w:type="dxa"/>
            <w:gridSpan w:val="2"/>
            <w:shd w:val="clear" w:color="auto" w:fill="5B9BD5" w:themeFill="accent5"/>
          </w:tcPr>
          <w:p w14:paraId="2C13A64D"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08DFABF9" w14:textId="77777777" w:rsidR="00877A71" w:rsidRPr="00145CC7" w:rsidRDefault="00877A71" w:rsidP="00EE6614">
            <w:pPr>
              <w:ind w:left="360"/>
              <w:rPr>
                <w:b/>
              </w:rPr>
            </w:pPr>
          </w:p>
        </w:tc>
      </w:tr>
      <w:tr w:rsidR="002300DE" w:rsidRPr="00F42A6F" w14:paraId="7C7D8ABA" w14:textId="77777777" w:rsidTr="00436EB9">
        <w:trPr>
          <w:cantSplit/>
          <w:trHeight w:val="269"/>
        </w:trPr>
        <w:tc>
          <w:tcPr>
            <w:tcW w:w="4962" w:type="dxa"/>
          </w:tcPr>
          <w:p w14:paraId="147975B8" w14:textId="77777777" w:rsidR="002300DE" w:rsidRPr="00CA44D7" w:rsidRDefault="00F621F9" w:rsidP="00877A71">
            <w:r w:rsidRPr="00C40606">
              <w:t>Who will manage data documentation and metadata during the research project?</w:t>
            </w:r>
          </w:p>
        </w:tc>
        <w:tc>
          <w:tcPr>
            <w:tcW w:w="10631" w:type="dxa"/>
          </w:tcPr>
          <w:p w14:paraId="12A5C4DA" w14:textId="13CD73EE" w:rsidR="002300DE" w:rsidRPr="002E1EFF" w:rsidRDefault="002E1EFF" w:rsidP="6320600B">
            <w:r w:rsidRPr="002E1EFF">
              <w:t>Anthe Sevenants</w:t>
            </w:r>
          </w:p>
        </w:tc>
      </w:tr>
      <w:tr w:rsidR="002300DE" w:rsidRPr="00F42A6F" w14:paraId="7562438A" w14:textId="77777777" w:rsidTr="00436EB9">
        <w:trPr>
          <w:cantSplit/>
          <w:trHeight w:val="269"/>
        </w:trPr>
        <w:tc>
          <w:tcPr>
            <w:tcW w:w="4962" w:type="dxa"/>
          </w:tcPr>
          <w:p w14:paraId="773FEFDD" w14:textId="77777777" w:rsidR="002300DE" w:rsidRDefault="00F621F9" w:rsidP="00877A71">
            <w:r w:rsidRPr="00C40606">
              <w:t>Who will manage data storage and backup during the research project?</w:t>
            </w:r>
          </w:p>
        </w:tc>
        <w:tc>
          <w:tcPr>
            <w:tcW w:w="10631" w:type="dxa"/>
          </w:tcPr>
          <w:p w14:paraId="6AE1D982" w14:textId="151A4A1D" w:rsidR="002300DE" w:rsidRPr="00C57639" w:rsidRDefault="002E1EFF" w:rsidP="6320600B">
            <w:pPr>
              <w:rPr>
                <w:b/>
                <w:bCs/>
              </w:rPr>
            </w:pPr>
            <w:r w:rsidRPr="002E1EFF">
              <w:t>Anthe Sevenants</w:t>
            </w:r>
          </w:p>
        </w:tc>
      </w:tr>
      <w:tr w:rsidR="002300DE" w:rsidRPr="00F42A6F" w14:paraId="199C24A3" w14:textId="77777777" w:rsidTr="00436EB9">
        <w:trPr>
          <w:cantSplit/>
          <w:trHeight w:val="269"/>
        </w:trPr>
        <w:tc>
          <w:tcPr>
            <w:tcW w:w="4962" w:type="dxa"/>
          </w:tcPr>
          <w:p w14:paraId="55C5F3F3" w14:textId="77777777" w:rsidR="002300DE" w:rsidRDefault="00F621F9" w:rsidP="00877A71">
            <w:r w:rsidRPr="00C40606">
              <w:t>Who will manage data preservation and sharing?</w:t>
            </w:r>
          </w:p>
        </w:tc>
        <w:tc>
          <w:tcPr>
            <w:tcW w:w="10631" w:type="dxa"/>
          </w:tcPr>
          <w:p w14:paraId="262CA3FF" w14:textId="2C99E685" w:rsidR="002300DE" w:rsidRPr="00C57639" w:rsidRDefault="002E1EFF" w:rsidP="6320600B">
            <w:pPr>
              <w:rPr>
                <w:b/>
                <w:bCs/>
              </w:rPr>
            </w:pPr>
            <w:r w:rsidRPr="002E1EFF">
              <w:t>Anthe Sevenants</w:t>
            </w:r>
          </w:p>
        </w:tc>
      </w:tr>
      <w:tr w:rsidR="002300DE" w:rsidRPr="00F42A6F" w14:paraId="120242B3" w14:textId="77777777" w:rsidTr="00436EB9">
        <w:trPr>
          <w:cantSplit/>
          <w:trHeight w:val="269"/>
        </w:trPr>
        <w:tc>
          <w:tcPr>
            <w:tcW w:w="4962" w:type="dxa"/>
          </w:tcPr>
          <w:p w14:paraId="16364122" w14:textId="77777777" w:rsidR="00D712D9" w:rsidRPr="00D712D9" w:rsidRDefault="000E7787" w:rsidP="00D712D9">
            <w:pPr>
              <w:rPr>
                <w:i/>
              </w:rPr>
            </w:pPr>
            <w:r w:rsidRPr="00C40606">
              <w:t>Who will update and implement this DMP?</w:t>
            </w:r>
          </w:p>
        </w:tc>
        <w:tc>
          <w:tcPr>
            <w:tcW w:w="10631" w:type="dxa"/>
          </w:tcPr>
          <w:p w14:paraId="3A6D6681" w14:textId="272D47B2" w:rsidR="002300DE" w:rsidRPr="00C57639" w:rsidRDefault="002E1EFF" w:rsidP="6320600B">
            <w:pPr>
              <w:rPr>
                <w:b/>
                <w:bCs/>
              </w:rPr>
            </w:pPr>
            <w:r w:rsidRPr="002E1EFF">
              <w:t>Anthe Sevenants</w:t>
            </w:r>
          </w:p>
        </w:tc>
      </w:tr>
    </w:tbl>
    <w:p w14:paraId="7BC58CB7" w14:textId="77777777" w:rsidR="0095381F" w:rsidRDefault="0095381F" w:rsidP="0095381F"/>
    <w:p w14:paraId="64B43174" w14:textId="77777777" w:rsidR="00FB3BB1" w:rsidRDefault="00FB3BB1" w:rsidP="0095381F"/>
    <w:p w14:paraId="6FDA1B69" w14:textId="77777777" w:rsidR="00FB3BB1" w:rsidRDefault="00FB3BB1" w:rsidP="0095381F"/>
    <w:p w14:paraId="1D5A770B" w14:textId="77777777" w:rsidR="00FB3BB1" w:rsidRDefault="00FB3BB1" w:rsidP="0095381F"/>
    <w:p w14:paraId="3295AA0D" w14:textId="77777777" w:rsidR="00FB3BB1" w:rsidRDefault="00FB3BB1" w:rsidP="0095381F"/>
    <w:p w14:paraId="32A99262" w14:textId="77777777" w:rsidR="00FB3BB1" w:rsidRDefault="00FB3BB1" w:rsidP="0095381F"/>
    <w:p w14:paraId="2E619564" w14:textId="77777777" w:rsidR="00FB3BB1" w:rsidRDefault="00FB3BB1" w:rsidP="0095381F"/>
    <w:p w14:paraId="70ACE45C" w14:textId="77777777" w:rsidR="00FB3BB1" w:rsidRDefault="00FB3BB1" w:rsidP="0095381F"/>
    <w:p w14:paraId="33C17EC1" w14:textId="77777777" w:rsidR="00FB3BB1" w:rsidRDefault="00FB3BB1" w:rsidP="0095381F"/>
    <w:p w14:paraId="21288A28" w14:textId="77777777" w:rsidR="00FB3BB1" w:rsidRPr="00FA78D3" w:rsidRDefault="00FB3BB1" w:rsidP="0095381F">
      <w:pPr>
        <w:rPr>
          <w:sz w:val="28"/>
          <w:szCs w:val="28"/>
          <w:u w:val="single"/>
        </w:rPr>
      </w:pPr>
    </w:p>
    <w:sectPr w:rsidR="00FB3BB1" w:rsidRPr="00FA78D3"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DE045" w14:textId="77777777" w:rsidR="000B2C78" w:rsidRDefault="000B2C78" w:rsidP="00CE49D2">
      <w:r>
        <w:separator/>
      </w:r>
    </w:p>
  </w:endnote>
  <w:endnote w:type="continuationSeparator" w:id="0">
    <w:p w14:paraId="6F947E44" w14:textId="77777777" w:rsidR="000B2C78" w:rsidRDefault="000B2C7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63E45F68"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4B2CF5C4"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889F8" w14:textId="77777777" w:rsidR="000B2C78" w:rsidRDefault="000B2C78" w:rsidP="00CE49D2">
      <w:r>
        <w:separator/>
      </w:r>
    </w:p>
  </w:footnote>
  <w:footnote w:type="continuationSeparator" w:id="0">
    <w:p w14:paraId="5A164A7F" w14:textId="77777777" w:rsidR="000B2C78" w:rsidRDefault="000B2C78" w:rsidP="00CE49D2">
      <w:r>
        <w:continuationSeparator/>
      </w:r>
    </w:p>
  </w:footnote>
  <w:footnote w:id="1">
    <w:p w14:paraId="632C5938"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3767B101"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1FFE5047"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7A5A7042"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7A918437"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3B8A3614"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40498019"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5EC408F6"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1F7605"/>
    <w:multiLevelType w:val="hybridMultilevel"/>
    <w:tmpl w:val="67B893AA"/>
    <w:lvl w:ilvl="0" w:tplc="309A0266">
      <w:numFmt w:val="bullet"/>
      <w:lvlText w:val=""/>
      <w:lvlJc w:val="left"/>
      <w:pPr>
        <w:ind w:left="720" w:hanging="360"/>
      </w:pPr>
      <w:rPr>
        <w:rFonts w:ascii="Wingdings" w:eastAsia="MS Gothic" w:hAnsi="Wingdings"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5366AD"/>
    <w:multiLevelType w:val="hybridMultilevel"/>
    <w:tmpl w:val="03C642D6"/>
    <w:lvl w:ilvl="0" w:tplc="5EC4FD3C">
      <w:start w:val="5"/>
      <w:numFmt w:val="bullet"/>
      <w:lvlText w:val="-"/>
      <w:lvlJc w:val="left"/>
      <w:pPr>
        <w:tabs>
          <w:tab w:val="num" w:pos="1080"/>
        </w:tabs>
        <w:ind w:left="1080" w:hanging="360"/>
      </w:pPr>
      <w:rPr>
        <w:rFonts w:ascii="Times New Roman" w:eastAsia="Times New Roman" w:hAnsi="Times New Roman" w:cs="Times New Roman" w:hint="default"/>
        <w:b/>
        <w:lang w:val="nl-BE"/>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8"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1F52FF"/>
    <w:multiLevelType w:val="hybridMultilevel"/>
    <w:tmpl w:val="E192591C"/>
    <w:lvl w:ilvl="0" w:tplc="95849698">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016D9C"/>
    <w:multiLevelType w:val="hybridMultilevel"/>
    <w:tmpl w:val="5DB8CFF8"/>
    <w:lvl w:ilvl="0" w:tplc="BA225182">
      <w:numFmt w:val="bullet"/>
      <w:lvlText w:val=""/>
      <w:lvlJc w:val="left"/>
      <w:pPr>
        <w:ind w:left="720" w:hanging="360"/>
      </w:pPr>
      <w:rPr>
        <w:rFonts w:ascii="Wingdings" w:eastAsia="MS Gothic"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6"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7"/>
  </w:num>
  <w:num w:numId="2">
    <w:abstractNumId w:val="35"/>
  </w:num>
  <w:num w:numId="3">
    <w:abstractNumId w:val="13"/>
  </w:num>
  <w:num w:numId="4">
    <w:abstractNumId w:val="8"/>
  </w:num>
  <w:num w:numId="5">
    <w:abstractNumId w:val="31"/>
  </w:num>
  <w:num w:numId="6">
    <w:abstractNumId w:val="27"/>
  </w:num>
  <w:num w:numId="7">
    <w:abstractNumId w:val="36"/>
  </w:num>
  <w:num w:numId="8">
    <w:abstractNumId w:val="7"/>
  </w:num>
  <w:num w:numId="9">
    <w:abstractNumId w:val="5"/>
  </w:num>
  <w:num w:numId="10">
    <w:abstractNumId w:val="20"/>
  </w:num>
  <w:num w:numId="11">
    <w:abstractNumId w:val="18"/>
  </w:num>
  <w:num w:numId="12">
    <w:abstractNumId w:val="2"/>
  </w:num>
  <w:num w:numId="13">
    <w:abstractNumId w:val="37"/>
  </w:num>
  <w:num w:numId="14">
    <w:abstractNumId w:val="3"/>
  </w:num>
  <w:num w:numId="15">
    <w:abstractNumId w:val="38"/>
  </w:num>
  <w:num w:numId="16">
    <w:abstractNumId w:val="4"/>
  </w:num>
  <w:num w:numId="17">
    <w:abstractNumId w:val="29"/>
  </w:num>
  <w:num w:numId="18">
    <w:abstractNumId w:val="33"/>
  </w:num>
  <w:num w:numId="19">
    <w:abstractNumId w:val="28"/>
  </w:num>
  <w:num w:numId="20">
    <w:abstractNumId w:val="32"/>
  </w:num>
  <w:num w:numId="21">
    <w:abstractNumId w:val="14"/>
  </w:num>
  <w:num w:numId="22">
    <w:abstractNumId w:val="34"/>
  </w:num>
  <w:num w:numId="23">
    <w:abstractNumId w:val="16"/>
  </w:num>
  <w:num w:numId="24">
    <w:abstractNumId w:val="19"/>
  </w:num>
  <w:num w:numId="25">
    <w:abstractNumId w:val="24"/>
  </w:num>
  <w:num w:numId="26">
    <w:abstractNumId w:val="22"/>
  </w:num>
  <w:num w:numId="27">
    <w:abstractNumId w:val="23"/>
  </w:num>
  <w:num w:numId="28">
    <w:abstractNumId w:val="6"/>
  </w:num>
  <w:num w:numId="29">
    <w:abstractNumId w:val="15"/>
  </w:num>
  <w:num w:numId="30">
    <w:abstractNumId w:val="21"/>
  </w:num>
  <w:num w:numId="31">
    <w:abstractNumId w:val="0"/>
  </w:num>
  <w:num w:numId="32">
    <w:abstractNumId w:val="10"/>
  </w:num>
  <w:num w:numId="33">
    <w:abstractNumId w:val="25"/>
  </w:num>
  <w:num w:numId="34">
    <w:abstractNumId w:val="39"/>
  </w:num>
  <w:num w:numId="35">
    <w:abstractNumId w:val="11"/>
  </w:num>
  <w:num w:numId="36">
    <w:abstractNumId w:val="1"/>
  </w:num>
  <w:num w:numId="37">
    <w:abstractNumId w:val="30"/>
  </w:num>
  <w:num w:numId="38">
    <w:abstractNumId w:val="9"/>
  </w:num>
  <w:num w:numId="39">
    <w:abstractNumId w:val="26"/>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2D6E"/>
    <w:rsid w:val="0008393F"/>
    <w:rsid w:val="00083FD0"/>
    <w:rsid w:val="000906CC"/>
    <w:rsid w:val="00094570"/>
    <w:rsid w:val="00097E2A"/>
    <w:rsid w:val="000A16EF"/>
    <w:rsid w:val="000A2BC9"/>
    <w:rsid w:val="000A46BC"/>
    <w:rsid w:val="000B154E"/>
    <w:rsid w:val="000B2C78"/>
    <w:rsid w:val="000B2E0A"/>
    <w:rsid w:val="000B379A"/>
    <w:rsid w:val="000B414C"/>
    <w:rsid w:val="000B6BB4"/>
    <w:rsid w:val="000B7A5C"/>
    <w:rsid w:val="000C023E"/>
    <w:rsid w:val="000C0511"/>
    <w:rsid w:val="000C3CB5"/>
    <w:rsid w:val="000C4BF5"/>
    <w:rsid w:val="000D154F"/>
    <w:rsid w:val="000D6B43"/>
    <w:rsid w:val="000E002C"/>
    <w:rsid w:val="000E1E84"/>
    <w:rsid w:val="000E5EEF"/>
    <w:rsid w:val="000E6129"/>
    <w:rsid w:val="000E6D2E"/>
    <w:rsid w:val="000E7787"/>
    <w:rsid w:val="000F0D57"/>
    <w:rsid w:val="000F13FA"/>
    <w:rsid w:val="00100DBE"/>
    <w:rsid w:val="001022F5"/>
    <w:rsid w:val="00102451"/>
    <w:rsid w:val="00114359"/>
    <w:rsid w:val="00114BDA"/>
    <w:rsid w:val="0011665F"/>
    <w:rsid w:val="00117455"/>
    <w:rsid w:val="00120BCC"/>
    <w:rsid w:val="00120EB2"/>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77781"/>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E1919"/>
    <w:rsid w:val="001F6067"/>
    <w:rsid w:val="00200E3E"/>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3E17"/>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1EFF"/>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4A3B"/>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5DB0"/>
    <w:rsid w:val="003E7A5B"/>
    <w:rsid w:val="003E7F04"/>
    <w:rsid w:val="00401452"/>
    <w:rsid w:val="004014E1"/>
    <w:rsid w:val="0040421C"/>
    <w:rsid w:val="004060FE"/>
    <w:rsid w:val="004079B4"/>
    <w:rsid w:val="004105C0"/>
    <w:rsid w:val="00412CAA"/>
    <w:rsid w:val="004140F2"/>
    <w:rsid w:val="00414AE4"/>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14D7"/>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584E"/>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3E71"/>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09C8"/>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0570"/>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5E10"/>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2FC8"/>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938"/>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5A2A"/>
    <w:rsid w:val="00BB76F4"/>
    <w:rsid w:val="00BB7DDF"/>
    <w:rsid w:val="00BC076D"/>
    <w:rsid w:val="00BC1A18"/>
    <w:rsid w:val="00BD4178"/>
    <w:rsid w:val="00BE1D47"/>
    <w:rsid w:val="00BE1EDA"/>
    <w:rsid w:val="00BE259C"/>
    <w:rsid w:val="00BE488E"/>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1EBE"/>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A57"/>
    <w:rsid w:val="00D41ED1"/>
    <w:rsid w:val="00D4266B"/>
    <w:rsid w:val="00D43C73"/>
    <w:rsid w:val="00D47ACE"/>
    <w:rsid w:val="00D5497C"/>
    <w:rsid w:val="00D650F6"/>
    <w:rsid w:val="00D712D9"/>
    <w:rsid w:val="00D72439"/>
    <w:rsid w:val="00D75B81"/>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3DDD"/>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005"/>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F5D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0E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Heading3Char">
    <w:name w:val="Heading 3 Char"/>
    <w:basedOn w:val="DefaultParagraphFont"/>
    <w:link w:val="Heading3"/>
    <w:uiPriority w:val="9"/>
    <w:semiHidden/>
    <w:rsid w:val="00200E3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36928025">
      <w:bodyDiv w:val="1"/>
      <w:marLeft w:val="0"/>
      <w:marRight w:val="0"/>
      <w:marTop w:val="0"/>
      <w:marBottom w:val="0"/>
      <w:divBdr>
        <w:top w:val="none" w:sz="0" w:space="0" w:color="auto"/>
        <w:left w:val="none" w:sz="0" w:space="0" w:color="auto"/>
        <w:bottom w:val="none" w:sz="0" w:space="0" w:color="auto"/>
        <w:right w:val="none" w:sz="0" w:space="0" w:color="auto"/>
      </w:divBdr>
      <w:divsChild>
        <w:div w:id="796068966">
          <w:marLeft w:val="0"/>
          <w:marRight w:val="0"/>
          <w:marTop w:val="0"/>
          <w:marBottom w:val="0"/>
          <w:divBdr>
            <w:top w:val="none" w:sz="0" w:space="0" w:color="auto"/>
            <w:left w:val="none" w:sz="0" w:space="0" w:color="auto"/>
            <w:bottom w:val="none" w:sz="0" w:space="0" w:color="auto"/>
            <w:right w:val="none" w:sz="0" w:space="0" w:color="auto"/>
          </w:divBdr>
          <w:divsChild>
            <w:div w:id="941760582">
              <w:marLeft w:val="0"/>
              <w:marRight w:val="0"/>
              <w:marTop w:val="0"/>
              <w:marBottom w:val="0"/>
              <w:divBdr>
                <w:top w:val="none" w:sz="0" w:space="0" w:color="auto"/>
                <w:left w:val="none" w:sz="0" w:space="0" w:color="auto"/>
                <w:bottom w:val="none" w:sz="0" w:space="0" w:color="auto"/>
                <w:right w:val="none" w:sz="0" w:space="0" w:color="auto"/>
              </w:divBdr>
              <w:divsChild>
                <w:div w:id="972491491">
                  <w:marLeft w:val="0"/>
                  <w:marRight w:val="0"/>
                  <w:marTop w:val="0"/>
                  <w:marBottom w:val="0"/>
                  <w:divBdr>
                    <w:top w:val="none" w:sz="0" w:space="0" w:color="auto"/>
                    <w:left w:val="none" w:sz="0" w:space="0" w:color="auto"/>
                    <w:bottom w:val="none" w:sz="0" w:space="0" w:color="auto"/>
                    <w:right w:val="none" w:sz="0" w:space="0" w:color="auto"/>
                  </w:divBdr>
                  <w:divsChild>
                    <w:div w:id="1362970427">
                      <w:marLeft w:val="-150"/>
                      <w:marRight w:val="-150"/>
                      <w:marTop w:val="0"/>
                      <w:marBottom w:val="0"/>
                      <w:divBdr>
                        <w:top w:val="none" w:sz="0" w:space="0" w:color="auto"/>
                        <w:left w:val="none" w:sz="0" w:space="0" w:color="auto"/>
                        <w:bottom w:val="none" w:sz="0" w:space="0" w:color="auto"/>
                        <w:right w:val="none" w:sz="0" w:space="0" w:color="auto"/>
                      </w:divBdr>
                      <w:divsChild>
                        <w:div w:id="16653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61014883">
      <w:bodyDiv w:val="1"/>
      <w:marLeft w:val="0"/>
      <w:marRight w:val="0"/>
      <w:marTop w:val="0"/>
      <w:marBottom w:val="0"/>
      <w:divBdr>
        <w:top w:val="none" w:sz="0" w:space="0" w:color="auto"/>
        <w:left w:val="none" w:sz="0" w:space="0" w:color="auto"/>
        <w:bottom w:val="none" w:sz="0" w:space="0" w:color="auto"/>
        <w:right w:val="none" w:sz="0" w:space="0" w:color="auto"/>
      </w:divBdr>
    </w:div>
    <w:div w:id="1672679819">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1417988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www.clarin.eu/content/depositing-services"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G059922N</Project_x0020_Ref.>
    <Code xmlns="d2b4f59a-05ce-4744-9d1c-9dd30147ee09">3H220007</Code>
    <FundingCallID xmlns="d2b4f59a-05ce-4744-9d1c-9dd30147ee09">39874</FundingCallID>
    <_dlc_DocId xmlns="d2b4f59a-05ce-4744-9d1c-9dd30147ee09">P4FNSWA4HVKW-73199252-9444</_dlc_DocId>
    <_dlc_DocIdUrl xmlns="d2b4f59a-05ce-4744-9d1c-9dd30147ee09">
      <Url>https://www.groupware.kuleuven.be/sites/dmpmt/_layouts/15/DocIdRedir.aspx?ID=P4FNSWA4HVKW-73199252-9444</Url>
      <Description>P4FNSWA4HVKW-73199252-9444</Description>
    </_dlc_DocIdUrl>
    <TypeDoc xmlns="de64d03d-2dbc-4782-9fbf-1d8df1c50cf7">Initial</TypeDoc>
    <FormID xmlns="d2b4f59a-05ce-4744-9d1c-9dd30147ee09">2064</FormID>
  </documentManagement>
</p:properties>
</file>

<file path=customXml/itemProps1.xml><?xml version="1.0" encoding="utf-8"?>
<ds:datastoreItem xmlns:ds="http://schemas.openxmlformats.org/officeDocument/2006/customXml" ds:itemID="{B6851835-207E-44C0-B824-CD2AE54A327F}"/>
</file>

<file path=customXml/itemProps2.xml><?xml version="1.0" encoding="utf-8"?>
<ds:datastoreItem xmlns:ds="http://schemas.openxmlformats.org/officeDocument/2006/customXml" ds:itemID="{7E104F18-7596-481F-89B8-854899C39D6B}"/>
</file>

<file path=customXml/itemProps3.xml><?xml version="1.0" encoding="utf-8"?>
<ds:datastoreItem xmlns:ds="http://schemas.openxmlformats.org/officeDocument/2006/customXml" ds:itemID="{0D69759F-A0C6-40B2-B711-9EDBE9A944B8}"/>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C12116F0-9E84-4838-94B9-B14AED358338}"/>
</file>

<file path=docProps/app.xml><?xml version="1.0" encoding="utf-8"?>
<Properties xmlns="http://schemas.openxmlformats.org/officeDocument/2006/extended-properties" xmlns:vt="http://schemas.openxmlformats.org/officeDocument/2006/docPropsVTypes">
  <Template>Normal.dotm</Template>
  <TotalTime>0</TotalTime>
  <Pages>17</Pages>
  <Words>2574</Words>
  <Characters>14163</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2022-10-26T11:14:00Z</dcterms:created>
  <dcterms:modified xsi:type="dcterms:W3CDTF">2022-10-26T11:14:00Z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d58e7154-7005-4468-bbf9-c6714cff48bd</vt:lpwstr>
  </property>
</Properties>
</file>