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477A3"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2B9E8F2B" w14:textId="77777777" w:rsidR="003C48A9" w:rsidRDefault="003C48A9" w:rsidP="00AB3302">
      <w:pPr>
        <w:rPr>
          <w:bCs/>
        </w:rPr>
      </w:pPr>
    </w:p>
    <w:p w14:paraId="7CE72E1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BE162B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095895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3C357B4" w14:textId="77777777" w:rsidR="00AB3302" w:rsidRDefault="00AB3302" w:rsidP="00F17D69">
      <w:pPr>
        <w:spacing w:after="120"/>
        <w:rPr>
          <w:bCs/>
        </w:rPr>
      </w:pPr>
    </w:p>
    <w:p w14:paraId="18086098" w14:textId="77777777" w:rsidR="00E20180" w:rsidRDefault="00E20180" w:rsidP="00AE0BF5"/>
    <w:p w14:paraId="146E76A5" w14:textId="77777777" w:rsidR="00AB3302" w:rsidRDefault="00AB3302" w:rsidP="00AE0BF5">
      <w:pPr>
        <w:rPr>
          <w:rFonts w:cstheme="minorHAnsi"/>
        </w:rPr>
      </w:pPr>
    </w:p>
    <w:p w14:paraId="6CCA6018" w14:textId="77777777" w:rsidR="00AB3302" w:rsidRDefault="00AB3302" w:rsidP="00AE0BF5">
      <w:pPr>
        <w:rPr>
          <w:rFonts w:cstheme="minorHAnsi"/>
        </w:rPr>
      </w:pPr>
    </w:p>
    <w:p w14:paraId="2AD575D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2A8F3AE" w14:textId="77777777" w:rsidTr="00697CDE">
        <w:trPr>
          <w:cantSplit/>
        </w:trPr>
        <w:tc>
          <w:tcPr>
            <w:tcW w:w="15593" w:type="dxa"/>
            <w:gridSpan w:val="2"/>
            <w:shd w:val="clear" w:color="auto" w:fill="5B9BD5" w:themeFill="accent5"/>
          </w:tcPr>
          <w:p w14:paraId="5A16ECDB" w14:textId="77777777" w:rsidR="00202C9D" w:rsidRPr="00AB71F6" w:rsidRDefault="00202C9D" w:rsidP="00697CDE">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C898465" w14:textId="77777777" w:rsidR="00202C9D" w:rsidRPr="00265950" w:rsidRDefault="00202C9D" w:rsidP="00697CDE">
            <w:pPr>
              <w:pStyle w:val="ListParagraph"/>
              <w:ind w:left="1080"/>
              <w:rPr>
                <w:b/>
                <w:lang w:val="nl-BE"/>
              </w:rPr>
            </w:pPr>
          </w:p>
        </w:tc>
      </w:tr>
      <w:tr w:rsidR="00202C9D" w14:paraId="73DD3385" w14:textId="77777777" w:rsidTr="00697CDE">
        <w:trPr>
          <w:cantSplit/>
          <w:trHeight w:val="269"/>
        </w:trPr>
        <w:tc>
          <w:tcPr>
            <w:tcW w:w="4962" w:type="dxa"/>
          </w:tcPr>
          <w:p w14:paraId="26991DA6" w14:textId="77777777" w:rsidR="00202C9D" w:rsidRDefault="00202C9D" w:rsidP="00697CDE">
            <w:pPr>
              <w:rPr>
                <w:lang w:val="nl-BE"/>
              </w:rPr>
            </w:pPr>
            <w:r w:rsidRPr="5D59270C">
              <w:rPr>
                <w:lang w:val="nl-BE"/>
              </w:rPr>
              <w:t xml:space="preserve">Name </w:t>
            </w:r>
            <w:r>
              <w:rPr>
                <w:lang w:val="nl-BE"/>
              </w:rPr>
              <w:t>Grant Holder &amp; ORCID</w:t>
            </w:r>
          </w:p>
        </w:tc>
        <w:tc>
          <w:tcPr>
            <w:tcW w:w="10631" w:type="dxa"/>
          </w:tcPr>
          <w:p w14:paraId="5B132F10" w14:textId="77777777" w:rsidR="0029182E" w:rsidRDefault="0029182E" w:rsidP="00697CDE">
            <w:pPr>
              <w:rPr>
                <w:b/>
                <w:bCs/>
                <w:lang w:val="en-US"/>
              </w:rPr>
            </w:pPr>
            <w:r>
              <w:rPr>
                <w:b/>
                <w:bCs/>
                <w:lang w:val="en-US"/>
              </w:rPr>
              <w:t xml:space="preserve">Prof. dr. </w:t>
            </w:r>
            <w:r w:rsidRPr="0029182E">
              <w:rPr>
                <w:b/>
                <w:bCs/>
                <w:lang w:val="en-US"/>
              </w:rPr>
              <w:t xml:space="preserve">Ann Heylighen </w:t>
            </w:r>
            <w:r>
              <w:rPr>
                <w:b/>
                <w:bCs/>
                <w:lang w:val="en-US"/>
              </w:rPr>
              <w:t>(supervisor)</w:t>
            </w:r>
          </w:p>
          <w:p w14:paraId="0A016DC7" w14:textId="77777777" w:rsidR="0029182E" w:rsidRPr="0029182E" w:rsidRDefault="0029182E" w:rsidP="00697CDE">
            <w:r>
              <w:t xml:space="preserve">ORCID: </w:t>
            </w:r>
            <w:r w:rsidRPr="0029182E">
              <w:t>http://orcid.org/0000-0001-6811-3464</w:t>
            </w:r>
          </w:p>
        </w:tc>
      </w:tr>
      <w:tr w:rsidR="00202C9D" w:rsidRPr="0029182E" w14:paraId="51D8DBA3" w14:textId="77777777" w:rsidTr="00697CDE">
        <w:trPr>
          <w:cantSplit/>
          <w:trHeight w:val="633"/>
        </w:trPr>
        <w:tc>
          <w:tcPr>
            <w:tcW w:w="4962" w:type="dxa"/>
          </w:tcPr>
          <w:p w14:paraId="080E796B" w14:textId="77777777" w:rsidR="00202C9D" w:rsidRPr="006C0CA3" w:rsidRDefault="00202C9D" w:rsidP="00697CDE">
            <w:r w:rsidRPr="00B84C69">
              <w:t>Contributor name(s) (</w:t>
            </w:r>
            <w:r>
              <w:t xml:space="preserve">+ </w:t>
            </w:r>
            <w:r w:rsidRPr="00B84C69">
              <w:t xml:space="preserve">ORCID) </w:t>
            </w:r>
            <w:r>
              <w:t>&amp;</w:t>
            </w:r>
            <w:r w:rsidRPr="00B84C69">
              <w:t xml:space="preserve"> roles</w:t>
            </w:r>
          </w:p>
        </w:tc>
        <w:tc>
          <w:tcPr>
            <w:tcW w:w="10631" w:type="dxa"/>
          </w:tcPr>
          <w:p w14:paraId="2E54BA57" w14:textId="63D4EC64" w:rsidR="0029182E" w:rsidRDefault="0029182E" w:rsidP="00697CDE">
            <w:pPr>
              <w:rPr>
                <w:b/>
                <w:bCs/>
                <w:lang w:val="en-US"/>
              </w:rPr>
            </w:pPr>
            <w:r>
              <w:rPr>
                <w:b/>
                <w:bCs/>
                <w:lang w:val="en-US"/>
              </w:rPr>
              <w:t xml:space="preserve">Prof. dr. </w:t>
            </w:r>
            <w:r w:rsidRPr="0029182E">
              <w:rPr>
                <w:b/>
                <w:bCs/>
                <w:lang w:val="en-US"/>
              </w:rPr>
              <w:t xml:space="preserve">Andrea Jelic </w:t>
            </w:r>
            <w:r>
              <w:rPr>
                <w:b/>
                <w:bCs/>
                <w:lang w:val="en-US"/>
              </w:rPr>
              <w:t>(co-supervisor)</w:t>
            </w:r>
            <w:r>
              <w:rPr>
                <w:b/>
                <w:bCs/>
                <w:lang w:val="en-US"/>
              </w:rPr>
              <w:br/>
            </w:r>
            <w:r>
              <w:rPr>
                <w:lang w:val="en-US"/>
              </w:rPr>
              <w:t xml:space="preserve">ORCID: </w:t>
            </w:r>
            <w:r w:rsidRPr="0029182E">
              <w:rPr>
                <w:lang w:val="en-US"/>
              </w:rPr>
              <w:t>http://orcid.org/0000-0001-7372-522X</w:t>
            </w:r>
            <w:r>
              <w:rPr>
                <w:b/>
                <w:bCs/>
                <w:lang w:val="en-US"/>
              </w:rPr>
              <w:t xml:space="preserve"> </w:t>
            </w:r>
          </w:p>
          <w:p w14:paraId="7A7DAE1D" w14:textId="4A373F68" w:rsidR="007826B6" w:rsidRDefault="007826B6" w:rsidP="00697CDE">
            <w:pPr>
              <w:rPr>
                <w:b/>
                <w:bCs/>
                <w:lang w:val="en-US"/>
              </w:rPr>
            </w:pPr>
            <w:r>
              <w:rPr>
                <w:b/>
                <w:bCs/>
                <w:lang w:val="en-US"/>
              </w:rPr>
              <w:t>Prof. dr. Ruth Heying</w:t>
            </w:r>
            <w:r w:rsidRPr="0029182E">
              <w:rPr>
                <w:b/>
                <w:bCs/>
                <w:lang w:val="en-US"/>
              </w:rPr>
              <w:t xml:space="preserve"> </w:t>
            </w:r>
            <w:r>
              <w:rPr>
                <w:b/>
                <w:bCs/>
                <w:lang w:val="en-US"/>
              </w:rPr>
              <w:t>(co-supervisor)</w:t>
            </w:r>
          </w:p>
          <w:p w14:paraId="448859AA" w14:textId="7FA6A8B7" w:rsidR="007826B6" w:rsidRPr="00CD2902" w:rsidRDefault="007826B6" w:rsidP="00697CDE">
            <w:pPr>
              <w:rPr>
                <w:bCs/>
                <w:lang w:val="en-US"/>
              </w:rPr>
            </w:pPr>
            <w:r>
              <w:rPr>
                <w:bCs/>
                <w:lang w:val="en-US"/>
              </w:rPr>
              <w:t xml:space="preserve">ORCID: </w:t>
            </w:r>
            <w:r w:rsidRPr="007826B6">
              <w:rPr>
                <w:bCs/>
                <w:lang w:val="en-US"/>
              </w:rPr>
              <w:t>http://orcid.org/0000-0003-0743-0823</w:t>
            </w:r>
          </w:p>
          <w:p w14:paraId="00372A0C" w14:textId="7B935D9A" w:rsidR="007826B6" w:rsidRDefault="007826B6" w:rsidP="00697CDE">
            <w:pPr>
              <w:rPr>
                <w:b/>
                <w:bCs/>
                <w:lang w:val="en-US"/>
              </w:rPr>
            </w:pPr>
            <w:r>
              <w:rPr>
                <w:b/>
                <w:bCs/>
                <w:lang w:val="en-US"/>
              </w:rPr>
              <w:t>Prof. dr. Els Ortibus</w:t>
            </w:r>
            <w:r w:rsidRPr="0029182E">
              <w:rPr>
                <w:b/>
                <w:bCs/>
                <w:lang w:val="en-US"/>
              </w:rPr>
              <w:t xml:space="preserve"> </w:t>
            </w:r>
            <w:r>
              <w:rPr>
                <w:b/>
                <w:bCs/>
                <w:lang w:val="en-US"/>
              </w:rPr>
              <w:t>(co-supervisor)</w:t>
            </w:r>
          </w:p>
          <w:p w14:paraId="5F7AE22B" w14:textId="57896031" w:rsidR="007826B6" w:rsidRPr="00CD2902" w:rsidRDefault="007826B6" w:rsidP="00697CDE">
            <w:pPr>
              <w:rPr>
                <w:bCs/>
                <w:lang w:val="en-US"/>
              </w:rPr>
            </w:pPr>
            <w:r>
              <w:rPr>
                <w:bCs/>
                <w:lang w:val="en-US"/>
              </w:rPr>
              <w:t xml:space="preserve">ORCID: </w:t>
            </w:r>
            <w:r w:rsidRPr="007826B6">
              <w:rPr>
                <w:bCs/>
                <w:lang w:val="en-US"/>
              </w:rPr>
              <w:t>http://orcid.org/0000-0002-1020-4408</w:t>
            </w:r>
          </w:p>
          <w:p w14:paraId="037D657D" w14:textId="77777777" w:rsidR="0029182E" w:rsidRDefault="0029182E" w:rsidP="00697CDE">
            <w:pPr>
              <w:rPr>
                <w:b/>
                <w:bCs/>
                <w:lang w:val="en-US"/>
              </w:rPr>
            </w:pPr>
            <w:r>
              <w:rPr>
                <w:b/>
                <w:bCs/>
                <w:lang w:val="en-US"/>
              </w:rPr>
              <w:t xml:space="preserve">dr. </w:t>
            </w:r>
            <w:r w:rsidRPr="0029182E">
              <w:rPr>
                <w:b/>
                <w:bCs/>
                <w:lang w:val="en-US"/>
              </w:rPr>
              <w:t xml:space="preserve">Pleuntje Jellema </w:t>
            </w:r>
            <w:r w:rsidRPr="0029182E">
              <w:rPr>
                <w:b/>
              </w:rPr>
              <w:t>(researcher)</w:t>
            </w:r>
          </w:p>
          <w:p w14:paraId="7CAB23A1" w14:textId="6196D006" w:rsidR="0029182E" w:rsidRPr="0029182E" w:rsidRDefault="0029182E" w:rsidP="00697CDE">
            <w:pPr>
              <w:rPr>
                <w:b/>
                <w:bCs/>
                <w:lang w:val="en-US"/>
              </w:rPr>
            </w:pPr>
            <w:r>
              <w:rPr>
                <w:lang w:val="en-US"/>
              </w:rPr>
              <w:t>ORCID</w:t>
            </w:r>
            <w:r w:rsidR="001530CB">
              <w:rPr>
                <w:lang w:val="en-US"/>
              </w:rPr>
              <w:t>:</w:t>
            </w:r>
            <w:r>
              <w:rPr>
                <w:lang w:val="en-US"/>
              </w:rPr>
              <w:t xml:space="preserve"> </w:t>
            </w:r>
            <w:r w:rsidRPr="0029182E">
              <w:rPr>
                <w:lang w:val="en-US"/>
              </w:rPr>
              <w:t>http://orcid.org/0000-0002-9717-3535</w:t>
            </w:r>
            <w:r>
              <w:t xml:space="preserve"> </w:t>
            </w:r>
          </w:p>
          <w:p w14:paraId="4C82D2AC" w14:textId="77777777" w:rsidR="0029182E" w:rsidRPr="0029182E" w:rsidRDefault="0029182E" w:rsidP="0029182E">
            <w:pPr>
              <w:rPr>
                <w:b/>
                <w:bCs/>
                <w:lang w:val="en-US"/>
              </w:rPr>
            </w:pPr>
            <w:r>
              <w:rPr>
                <w:b/>
                <w:bCs/>
                <w:lang w:val="en-US"/>
              </w:rPr>
              <w:t xml:space="preserve">dr. </w:t>
            </w:r>
            <w:r w:rsidRPr="0029182E">
              <w:rPr>
                <w:b/>
                <w:bCs/>
                <w:lang w:val="en-US"/>
              </w:rPr>
              <w:t xml:space="preserve">Piet Tutenel </w:t>
            </w:r>
            <w:r w:rsidRPr="0029182E">
              <w:rPr>
                <w:b/>
              </w:rPr>
              <w:t>(researcher)</w:t>
            </w:r>
            <w:r>
              <w:rPr>
                <w:b/>
                <w:bCs/>
                <w:lang w:val="en-US"/>
              </w:rPr>
              <w:br/>
            </w:r>
            <w:r w:rsidRPr="0029182E">
              <w:rPr>
                <w:bCs/>
                <w:lang w:val="en-US"/>
              </w:rPr>
              <w:t>ORCID:</w:t>
            </w:r>
            <w:r>
              <w:rPr>
                <w:b/>
                <w:bCs/>
                <w:lang w:val="en-US"/>
              </w:rPr>
              <w:t xml:space="preserve"> </w:t>
            </w:r>
            <w:r w:rsidRPr="0029182E">
              <w:rPr>
                <w:lang w:val="en-US"/>
              </w:rPr>
              <w:t>http://orcid.org/0000-0002-7678-277X</w:t>
            </w:r>
            <w:r>
              <w:t xml:space="preserve"> </w:t>
            </w:r>
          </w:p>
        </w:tc>
      </w:tr>
      <w:tr w:rsidR="00202C9D" w14:paraId="616E1D22" w14:textId="77777777" w:rsidTr="00697CDE">
        <w:trPr>
          <w:cantSplit/>
          <w:trHeight w:val="269"/>
        </w:trPr>
        <w:tc>
          <w:tcPr>
            <w:tcW w:w="4962" w:type="dxa"/>
          </w:tcPr>
          <w:p w14:paraId="076EDD2D" w14:textId="77777777" w:rsidR="00202C9D" w:rsidRPr="0029182E" w:rsidRDefault="00202C9D" w:rsidP="00697CDE">
            <w:pPr>
              <w:rPr>
                <w:lang w:val="en-US"/>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327BC79" w14:textId="07C0EB72" w:rsidR="0029182E" w:rsidRDefault="0029182E" w:rsidP="00697CDE">
            <w:pPr>
              <w:rPr>
                <w:lang w:val="en-US"/>
              </w:rPr>
            </w:pPr>
            <w:r>
              <w:rPr>
                <w:lang w:val="en-US"/>
              </w:rPr>
              <w:t xml:space="preserve">Project number: </w:t>
            </w:r>
            <w:bookmarkStart w:id="1" w:name="_GoBack"/>
            <w:r w:rsidR="001D516E" w:rsidRPr="00FF0054">
              <w:rPr>
                <w:lang w:val="en-US"/>
              </w:rPr>
              <w:t>G0G5221N</w:t>
            </w:r>
            <w:bookmarkEnd w:id="1"/>
          </w:p>
          <w:p w14:paraId="66763F7A" w14:textId="77777777" w:rsidR="00202C9D" w:rsidRPr="0029182E" w:rsidRDefault="0029182E" w:rsidP="00697CDE">
            <w:pPr>
              <w:rPr>
                <w:lang w:val="en-US"/>
              </w:rPr>
            </w:pPr>
            <w:r w:rsidRPr="00BF7877">
              <w:rPr>
                <w:lang w:val="en-US"/>
              </w:rPr>
              <w:t xml:space="preserve">Title: </w:t>
            </w:r>
            <w:r w:rsidRPr="00FF0054">
              <w:rPr>
                <w:lang w:val="en-US"/>
              </w:rPr>
              <w:t>BUILD CARE: Building Support for Children and Families Affected by Stroke</w:t>
            </w:r>
          </w:p>
        </w:tc>
      </w:tr>
      <w:tr w:rsidR="00202C9D" w14:paraId="7D8A9E48" w14:textId="77777777" w:rsidTr="00697CDE">
        <w:trPr>
          <w:cantSplit/>
          <w:trHeight w:val="269"/>
        </w:trPr>
        <w:tc>
          <w:tcPr>
            <w:tcW w:w="4962" w:type="dxa"/>
          </w:tcPr>
          <w:p w14:paraId="58609E2E" w14:textId="77777777" w:rsidR="00202C9D" w:rsidRPr="00B84C69" w:rsidRDefault="00202C9D" w:rsidP="00697CDE">
            <w:r w:rsidRPr="006C0CA3">
              <w:t>Funder(s) GrantID</w:t>
            </w:r>
            <w:r w:rsidRPr="006C0CA3">
              <w:rPr>
                <w:vertAlign w:val="superscript"/>
              </w:rPr>
              <w:footnoteReference w:id="2"/>
            </w:r>
          </w:p>
        </w:tc>
        <w:tc>
          <w:tcPr>
            <w:tcW w:w="10631" w:type="dxa"/>
          </w:tcPr>
          <w:p w14:paraId="0DA13C15" w14:textId="6123C62E" w:rsidR="00202C9D" w:rsidRPr="0029182E" w:rsidRDefault="001D516E" w:rsidP="001D516E">
            <w:pPr>
              <w:rPr>
                <w:lang w:val="en-US"/>
              </w:rPr>
            </w:pPr>
            <w:r>
              <w:rPr>
                <w:lang w:val="en-US"/>
              </w:rPr>
              <w:t xml:space="preserve">SAP project code: </w:t>
            </w:r>
            <w:r w:rsidRPr="00FA4FAA">
              <w:rPr>
                <w:lang w:val="en-US"/>
              </w:rPr>
              <w:t>3E22021</w:t>
            </w:r>
            <w:r>
              <w:rPr>
                <w:lang w:val="en-US"/>
              </w:rPr>
              <w:t>3</w:t>
            </w:r>
          </w:p>
        </w:tc>
      </w:tr>
      <w:tr w:rsidR="00202C9D" w:rsidRPr="003716A8" w14:paraId="482FF885" w14:textId="77777777" w:rsidTr="00697CDE">
        <w:trPr>
          <w:cantSplit/>
          <w:trHeight w:val="269"/>
        </w:trPr>
        <w:tc>
          <w:tcPr>
            <w:tcW w:w="4962" w:type="dxa"/>
          </w:tcPr>
          <w:p w14:paraId="49E73A40" w14:textId="77777777" w:rsidR="00202C9D" w:rsidRPr="00B84C69" w:rsidRDefault="00202C9D" w:rsidP="00697CDE">
            <w:r w:rsidRPr="00C512C7">
              <w:t>Affiliation(s)</w:t>
            </w:r>
          </w:p>
        </w:tc>
        <w:tc>
          <w:tcPr>
            <w:tcW w:w="10631" w:type="dxa"/>
          </w:tcPr>
          <w:p w14:paraId="46B27A19" w14:textId="77777777" w:rsidR="00202C9D" w:rsidRPr="0029182E" w:rsidRDefault="00202C9D" w:rsidP="00697CDE">
            <w:pPr>
              <w:rPr>
                <w:b/>
                <w:u w:val="single"/>
                <w:lang w:val="nl-BE"/>
              </w:rPr>
            </w:pPr>
            <w:r w:rsidRPr="00B95E78">
              <w:rPr>
                <w:rFonts w:ascii="Segoe UI Symbol" w:hAnsi="Segoe UI Symbol" w:cs="Segoe UI Symbol"/>
                <w:b/>
                <w:highlight w:val="yellow"/>
                <w:u w:val="single"/>
                <w:lang w:val="nl-BE"/>
              </w:rPr>
              <w:t>☐</w:t>
            </w:r>
            <w:r w:rsidRPr="00B95E78">
              <w:rPr>
                <w:b/>
                <w:highlight w:val="yellow"/>
                <w:u w:val="single"/>
                <w:lang w:val="nl-BE"/>
              </w:rPr>
              <w:t xml:space="preserve"> KU Leuven</w:t>
            </w:r>
            <w:r w:rsidRPr="0029182E">
              <w:rPr>
                <w:b/>
                <w:u w:val="single"/>
                <w:lang w:val="nl-BE"/>
              </w:rPr>
              <w:t xml:space="preserve"> </w:t>
            </w:r>
          </w:p>
          <w:p w14:paraId="4802EA8C" w14:textId="77777777" w:rsidR="00202C9D" w:rsidRDefault="00202C9D" w:rsidP="00697CDE">
            <w:pPr>
              <w:rPr>
                <w:lang w:val="nl-BE"/>
              </w:rPr>
            </w:pPr>
            <w:r w:rsidRPr="0094370D">
              <w:rPr>
                <w:rFonts w:ascii="Segoe UI Symbol" w:hAnsi="Segoe UI Symbol" w:cs="Segoe UI Symbol"/>
                <w:lang w:val="nl-BE"/>
              </w:rPr>
              <w:t>☐</w:t>
            </w:r>
            <w:r w:rsidRPr="0094370D">
              <w:rPr>
                <w:lang w:val="nl-BE"/>
              </w:rPr>
              <w:t xml:space="preserve"> Universiteit Antwerpen</w:t>
            </w:r>
          </w:p>
          <w:p w14:paraId="32ECD20E" w14:textId="77777777" w:rsidR="00202C9D" w:rsidRDefault="00202C9D" w:rsidP="00697CDE">
            <w:pPr>
              <w:rPr>
                <w:lang w:val="nl-BE"/>
              </w:rPr>
            </w:pPr>
            <w:r w:rsidRPr="0094370D">
              <w:rPr>
                <w:rFonts w:ascii="Segoe UI Symbol" w:hAnsi="Segoe UI Symbol" w:cs="Segoe UI Symbol"/>
                <w:lang w:val="nl-BE"/>
              </w:rPr>
              <w:t>☐</w:t>
            </w:r>
            <w:r w:rsidRPr="0094370D">
              <w:rPr>
                <w:lang w:val="nl-BE"/>
              </w:rPr>
              <w:t xml:space="preserve"> Universiteit Gent </w:t>
            </w:r>
          </w:p>
          <w:p w14:paraId="42432AB8" w14:textId="77777777" w:rsidR="00202C9D" w:rsidRDefault="00202C9D" w:rsidP="00697CDE">
            <w:pPr>
              <w:rPr>
                <w:lang w:val="nl-BE"/>
              </w:rPr>
            </w:pPr>
            <w:r w:rsidRPr="0094370D">
              <w:rPr>
                <w:rFonts w:ascii="Segoe UI Symbol" w:hAnsi="Segoe UI Symbol" w:cs="Segoe UI Symbol"/>
                <w:lang w:val="nl-BE"/>
              </w:rPr>
              <w:t>☐</w:t>
            </w:r>
            <w:r w:rsidRPr="0094370D">
              <w:rPr>
                <w:lang w:val="nl-BE"/>
              </w:rPr>
              <w:t xml:space="preserve"> Universiteit Hasselt</w:t>
            </w:r>
          </w:p>
          <w:p w14:paraId="25CAA133" w14:textId="77777777" w:rsidR="00202C9D" w:rsidRDefault="00202C9D" w:rsidP="00697CDE">
            <w:pPr>
              <w:rPr>
                <w:lang w:val="nl-BE"/>
              </w:rPr>
            </w:pPr>
            <w:r w:rsidRPr="0094370D">
              <w:rPr>
                <w:rFonts w:ascii="Segoe UI Symbol" w:hAnsi="Segoe UI Symbol" w:cs="Segoe UI Symbol"/>
                <w:lang w:val="nl-BE"/>
              </w:rPr>
              <w:t>☐</w:t>
            </w:r>
            <w:r w:rsidRPr="0094370D">
              <w:rPr>
                <w:lang w:val="nl-BE"/>
              </w:rPr>
              <w:t xml:space="preserve"> Vrije Universiteit Brussel </w:t>
            </w:r>
          </w:p>
          <w:p w14:paraId="6996D886" w14:textId="77777777" w:rsidR="00202C9D" w:rsidRDefault="00202C9D" w:rsidP="00697CDE">
            <w:pPr>
              <w:rPr>
                <w:lang w:val="nl-BE"/>
              </w:rPr>
            </w:pPr>
            <w:r w:rsidRPr="0094370D">
              <w:rPr>
                <w:rFonts w:ascii="Segoe UI Symbol" w:hAnsi="Segoe UI Symbol" w:cs="Segoe UI Symbol"/>
                <w:lang w:val="nl-BE"/>
              </w:rPr>
              <w:t>☐</w:t>
            </w:r>
            <w:r w:rsidRPr="0094370D">
              <w:rPr>
                <w:lang w:val="nl-BE"/>
              </w:rPr>
              <w:t xml:space="preserve"> Other:</w:t>
            </w:r>
          </w:p>
          <w:p w14:paraId="5AFD72F5" w14:textId="77777777" w:rsidR="00202C9D" w:rsidRPr="003716A8" w:rsidRDefault="00202C9D" w:rsidP="00697CDE">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33E5CCD9" w14:textId="77777777" w:rsidTr="00697CDE">
        <w:trPr>
          <w:cantSplit/>
          <w:trHeight w:val="269"/>
        </w:trPr>
        <w:tc>
          <w:tcPr>
            <w:tcW w:w="4962" w:type="dxa"/>
          </w:tcPr>
          <w:p w14:paraId="735DE626" w14:textId="77777777" w:rsidR="00202C9D" w:rsidRPr="00C512C7" w:rsidRDefault="00202C9D" w:rsidP="00697CDE">
            <w:r w:rsidRPr="003716A8">
              <w:t>Please provide a short project description</w:t>
            </w:r>
          </w:p>
        </w:tc>
        <w:tc>
          <w:tcPr>
            <w:tcW w:w="10631" w:type="dxa"/>
          </w:tcPr>
          <w:p w14:paraId="745325DB" w14:textId="77777777" w:rsidR="0029182E" w:rsidRDefault="0029182E" w:rsidP="0029182E">
            <w:pPr>
              <w:jc w:val="both"/>
              <w:rPr>
                <w:lang w:val="en-US"/>
              </w:rPr>
            </w:pPr>
            <w:r w:rsidRPr="00FF0054">
              <w:rPr>
                <w:lang w:val="en-US"/>
              </w:rPr>
              <w:t>Childhood stroke alters the life of children and their families as care continues for many years</w:t>
            </w:r>
            <w:r>
              <w:rPr>
                <w:lang w:val="en-US"/>
              </w:rPr>
              <w:t xml:space="preserve"> after stroke onset. We aim to, </w:t>
            </w:r>
            <w:r w:rsidRPr="00FF0054">
              <w:rPr>
                <w:lang w:val="en-US"/>
              </w:rPr>
              <w:t>for the first time, investigate the role of the built environment in the everyday life of childre</w:t>
            </w:r>
            <w:r>
              <w:rPr>
                <w:lang w:val="en-US"/>
              </w:rPr>
              <w:t xml:space="preserve">n and families affected by this </w:t>
            </w:r>
            <w:r w:rsidRPr="00FF0054">
              <w:rPr>
                <w:lang w:val="en-US"/>
              </w:rPr>
              <w:t>rare disease. We will examine both the informal (i.e. home, neighbourhood, school) and formal</w:t>
            </w:r>
            <w:r>
              <w:rPr>
                <w:lang w:val="en-US"/>
              </w:rPr>
              <w:t xml:space="preserve"> (i.e. hospital, rehabilitation clinic, outpatient clinic) care </w:t>
            </w:r>
            <w:r w:rsidRPr="00FF0054">
              <w:rPr>
                <w:lang w:val="en-US"/>
              </w:rPr>
              <w:t xml:space="preserve">environments. Existing research on adult stroke shows that the </w:t>
            </w:r>
            <w:r>
              <w:rPr>
                <w:lang w:val="en-US"/>
              </w:rPr>
              <w:t xml:space="preserve">built environment plays a major </w:t>
            </w:r>
            <w:r w:rsidRPr="00FF0054">
              <w:rPr>
                <w:lang w:val="en-US"/>
              </w:rPr>
              <w:t>role in patients’ everyday life and recovery. In the everyday life of children with arterial is</w:t>
            </w:r>
            <w:r>
              <w:rPr>
                <w:lang w:val="en-US"/>
              </w:rPr>
              <w:t xml:space="preserve">chemic stroke, whose formal and </w:t>
            </w:r>
            <w:r w:rsidRPr="00FF0054">
              <w:rPr>
                <w:lang w:val="en-US"/>
              </w:rPr>
              <w:t>informal care continues for many years after stroke onset, this ro</w:t>
            </w:r>
            <w:r>
              <w:rPr>
                <w:lang w:val="en-US"/>
              </w:rPr>
              <w:t xml:space="preserve">le has been greatly overlooked. </w:t>
            </w:r>
          </w:p>
          <w:p w14:paraId="34E02BAF" w14:textId="77777777" w:rsidR="00220489" w:rsidRDefault="0029182E" w:rsidP="0029182E">
            <w:pPr>
              <w:jc w:val="both"/>
              <w:rPr>
                <w:lang w:val="en-US"/>
              </w:rPr>
            </w:pPr>
            <w:r w:rsidRPr="00FF0054">
              <w:rPr>
                <w:lang w:val="en-US"/>
              </w:rPr>
              <w:t>The experiences of families are explored using an ethnographic research approach, emplo</w:t>
            </w:r>
            <w:r>
              <w:rPr>
                <w:lang w:val="en-US"/>
              </w:rPr>
              <w:t xml:space="preserve">ying semi-structured interviews </w:t>
            </w:r>
            <w:r w:rsidRPr="00FF0054">
              <w:rPr>
                <w:lang w:val="en-US"/>
              </w:rPr>
              <w:t>and participatory activities specifically designed to engage children. In addition, 'go-al</w:t>
            </w:r>
            <w:r>
              <w:rPr>
                <w:lang w:val="en-US"/>
              </w:rPr>
              <w:t xml:space="preserve">ong interviews' with healthcare </w:t>
            </w:r>
            <w:r w:rsidRPr="00FF0054">
              <w:rPr>
                <w:lang w:val="en-US"/>
              </w:rPr>
              <w:t>professionals in formal care facilities capture places and processes of care for childr</w:t>
            </w:r>
            <w:r>
              <w:rPr>
                <w:lang w:val="en-US"/>
              </w:rPr>
              <w:t xml:space="preserve">en with stroke and examine what </w:t>
            </w:r>
            <w:r w:rsidRPr="00FF0054">
              <w:rPr>
                <w:lang w:val="en-US"/>
              </w:rPr>
              <w:t>spatial aspects support or hinder their recovery and well-being. Alongside interviews, floor plan</w:t>
            </w:r>
            <w:r>
              <w:rPr>
                <w:lang w:val="en-US"/>
              </w:rPr>
              <w:t xml:space="preserve">s of formal care facilities are </w:t>
            </w:r>
            <w:r w:rsidRPr="00FF0054">
              <w:rPr>
                <w:lang w:val="en-US"/>
              </w:rPr>
              <w:t>evaluated. To improve the everyday experiences of affected families, design recommendat</w:t>
            </w:r>
            <w:r>
              <w:rPr>
                <w:lang w:val="en-US"/>
              </w:rPr>
              <w:t xml:space="preserve">ions are developed for informal </w:t>
            </w:r>
            <w:r w:rsidRPr="00FF0054">
              <w:rPr>
                <w:lang w:val="en-US"/>
              </w:rPr>
              <w:t>and formal care environments. The recommendations for formal care facilities are discussed</w:t>
            </w:r>
            <w:r>
              <w:rPr>
                <w:lang w:val="en-US"/>
              </w:rPr>
              <w:t xml:space="preserve"> with design practitioners, the </w:t>
            </w:r>
            <w:r w:rsidRPr="00FF0054">
              <w:rPr>
                <w:lang w:val="en-US"/>
              </w:rPr>
              <w:t>recommendations for home modifications evaluated by affected families in a survey distr</w:t>
            </w:r>
            <w:r>
              <w:rPr>
                <w:lang w:val="en-US"/>
              </w:rPr>
              <w:t xml:space="preserve">ibuted through Patient Advocacy </w:t>
            </w:r>
            <w:r w:rsidR="00221E3F">
              <w:rPr>
                <w:lang w:val="en-US"/>
              </w:rPr>
              <w:t xml:space="preserve">Organisations (PAOs). </w:t>
            </w:r>
          </w:p>
          <w:p w14:paraId="16F8AC6C" w14:textId="2C37030E" w:rsidR="0029182E" w:rsidRPr="00221E3F" w:rsidRDefault="0029182E" w:rsidP="0029182E">
            <w:pPr>
              <w:jc w:val="both"/>
              <w:rPr>
                <w:b/>
                <w:lang w:val="en-US"/>
              </w:rPr>
            </w:pPr>
            <w:r w:rsidRPr="00BF7877">
              <w:rPr>
                <w:lang w:val="en-US"/>
              </w:rPr>
              <w:t xml:space="preserve">The research, which is supported by the </w:t>
            </w:r>
            <w:r>
              <w:rPr>
                <w:lang w:val="en-US"/>
              </w:rPr>
              <w:t xml:space="preserve">Horizon2020 European Joint Programme Rare Diseases, </w:t>
            </w:r>
            <w:r w:rsidRPr="00BF7877">
              <w:rPr>
                <w:lang w:val="en-US"/>
              </w:rPr>
              <w:t xml:space="preserve">is conducted by </w:t>
            </w:r>
            <w:r>
              <w:rPr>
                <w:lang w:val="en-US"/>
              </w:rPr>
              <w:t>Pleuntje Jellema and Piet Tutenel</w:t>
            </w:r>
            <w:r w:rsidRPr="00BF7877">
              <w:rPr>
                <w:lang w:val="en-US"/>
              </w:rPr>
              <w:t>, supervised by and in collabo</w:t>
            </w:r>
            <w:r w:rsidR="00B95E78">
              <w:rPr>
                <w:lang w:val="en-US"/>
              </w:rPr>
              <w:t>ration with prof. Ann Heylighen and</w:t>
            </w:r>
            <w:r w:rsidRPr="00BF7877">
              <w:rPr>
                <w:lang w:val="en-US"/>
              </w:rPr>
              <w:t xml:space="preserve"> </w:t>
            </w:r>
            <w:r>
              <w:rPr>
                <w:lang w:val="en-US"/>
              </w:rPr>
              <w:t xml:space="preserve">prof. Andrea Jelic </w:t>
            </w:r>
            <w:r w:rsidRPr="00BF7877">
              <w:rPr>
                <w:lang w:val="en-US"/>
              </w:rPr>
              <w:t>—all members of Research[x]Design</w:t>
            </w:r>
            <w:r w:rsidR="007826B6">
              <w:rPr>
                <w:lang w:val="en-US"/>
              </w:rPr>
              <w:t xml:space="preserve"> – and in collaboration with p</w:t>
            </w:r>
            <w:r w:rsidR="00A535A8">
              <w:rPr>
                <w:lang w:val="en-US"/>
              </w:rPr>
              <w:t xml:space="preserve">rof. Ruth Heying and prof. Els </w:t>
            </w:r>
            <w:r w:rsidR="007826B6">
              <w:rPr>
                <w:lang w:val="en-US"/>
              </w:rPr>
              <w:t>Ortibus</w:t>
            </w:r>
            <w:r w:rsidRPr="00BF7877">
              <w:rPr>
                <w:lang w:val="en-US"/>
              </w:rPr>
              <w:t xml:space="preserve">. </w:t>
            </w:r>
            <w:r w:rsidRPr="00221E3F">
              <w:rPr>
                <w:b/>
                <w:lang w:val="en-US"/>
              </w:rPr>
              <w:t xml:space="preserve">This DMP </w:t>
            </w:r>
            <w:r w:rsidR="00EC10F6">
              <w:rPr>
                <w:b/>
                <w:lang w:val="en-US"/>
              </w:rPr>
              <w:t xml:space="preserve">will focus </w:t>
            </w:r>
            <w:r w:rsidR="009D61DB">
              <w:rPr>
                <w:b/>
                <w:lang w:val="en-US"/>
              </w:rPr>
              <w:t>mainly</w:t>
            </w:r>
            <w:r w:rsidR="00B95E78">
              <w:rPr>
                <w:b/>
                <w:lang w:val="en-US"/>
              </w:rPr>
              <w:t xml:space="preserve"> </w:t>
            </w:r>
            <w:r w:rsidR="00EC10F6">
              <w:rPr>
                <w:b/>
                <w:lang w:val="en-US"/>
              </w:rPr>
              <w:t>on data collected,</w:t>
            </w:r>
            <w:r w:rsidRPr="00221E3F">
              <w:rPr>
                <w:b/>
                <w:lang w:val="en-US"/>
              </w:rPr>
              <w:t xml:space="preserve"> stored </w:t>
            </w:r>
            <w:r w:rsidR="00EC10F6">
              <w:rPr>
                <w:b/>
                <w:lang w:val="en-US"/>
              </w:rPr>
              <w:t xml:space="preserve">and shared </w:t>
            </w:r>
            <w:r w:rsidRPr="00221E3F">
              <w:rPr>
                <w:b/>
                <w:lang w:val="en-US"/>
              </w:rPr>
              <w:t>by KU Leuven researchers.</w:t>
            </w:r>
          </w:p>
          <w:p w14:paraId="5CFB6886" w14:textId="77777777" w:rsidR="00202C9D" w:rsidRPr="0029182E" w:rsidRDefault="0029182E" w:rsidP="0029182E">
            <w:pPr>
              <w:jc w:val="both"/>
              <w:rPr>
                <w:lang w:val="en-US"/>
              </w:rPr>
            </w:pPr>
            <w:r>
              <w:rPr>
                <w:lang w:val="en-US"/>
              </w:rPr>
              <w:t>The broader BUILD CARE project</w:t>
            </w:r>
            <w:r w:rsidRPr="00FF0054">
              <w:rPr>
                <w:lang w:val="en-US"/>
              </w:rPr>
              <w:t xml:space="preserve"> is a collaboration between KU Leuven, TU Wien (Austria), Medical University of Vienna (Aus</w:t>
            </w:r>
            <w:r>
              <w:rPr>
                <w:lang w:val="en-US"/>
              </w:rPr>
              <w:t>tria) and TU Dresden (Germany) and involves</w:t>
            </w:r>
            <w:r w:rsidRPr="00FF0054">
              <w:rPr>
                <w:lang w:val="en-US"/>
              </w:rPr>
              <w:t xml:space="preserve"> researchers from the fields of architecture, health economi</w:t>
            </w:r>
            <w:r>
              <w:rPr>
                <w:lang w:val="en-US"/>
              </w:rPr>
              <w:t xml:space="preserve">cs, and cognitive neuroscience. </w:t>
            </w:r>
            <w:r w:rsidRPr="00FF0054">
              <w:rPr>
                <w:lang w:val="en-US"/>
              </w:rPr>
              <w:t xml:space="preserve">The Project Coordinator </w:t>
            </w:r>
            <w:r>
              <w:rPr>
                <w:lang w:val="en-US"/>
              </w:rPr>
              <w:t xml:space="preserve">of </w:t>
            </w:r>
            <w:r w:rsidRPr="00194598">
              <w:rPr>
                <w:b/>
                <w:lang w:val="en-US"/>
              </w:rPr>
              <w:t>the broader project is Maja Kevdzija, Assistant Professor, TU Wien (</w:t>
            </w:r>
            <w:r w:rsidR="000F2BDC" w:rsidRPr="00194598">
              <w:rPr>
                <w:b/>
                <w:lang w:val="en-US"/>
              </w:rPr>
              <w:t xml:space="preserve">DMP </w:t>
            </w:r>
            <w:r w:rsidRPr="00194598">
              <w:rPr>
                <w:b/>
                <w:lang w:val="en-US"/>
              </w:rPr>
              <w:t>FWF project number: I 5886 Internationale Projekte)</w:t>
            </w:r>
            <w:r>
              <w:rPr>
                <w:lang w:val="en-US"/>
              </w:rPr>
              <w:t xml:space="preserve">. Prof. </w:t>
            </w:r>
            <w:r w:rsidRPr="00FF0054">
              <w:rPr>
                <w:lang w:val="en-US"/>
              </w:rPr>
              <w:t>Maja Kevdzija</w:t>
            </w:r>
            <w:r>
              <w:rPr>
                <w:lang w:val="en-US"/>
              </w:rPr>
              <w:t xml:space="preserve"> is</w:t>
            </w:r>
            <w:r w:rsidRPr="00FF0054">
              <w:rPr>
                <w:lang w:val="en-US"/>
              </w:rPr>
              <w:t xml:space="preserve"> responsible for data management, implementing the DMP, and ensuring it is re</w:t>
            </w:r>
            <w:r>
              <w:rPr>
                <w:lang w:val="en-US"/>
              </w:rPr>
              <w:t>viewed and revised when needed</w:t>
            </w:r>
            <w:r w:rsidRPr="00FF0054">
              <w:rPr>
                <w:lang w:val="en-US"/>
              </w:rPr>
              <w:t xml:space="preserve"> under the guidance of the Research Data Management Team at TU Wien. The Data Protection Officer </w:t>
            </w:r>
            <w:r>
              <w:rPr>
                <w:lang w:val="en-US"/>
              </w:rPr>
              <w:t xml:space="preserve">at TU Wien is </w:t>
            </w:r>
            <w:r w:rsidRPr="00FF0054">
              <w:rPr>
                <w:lang w:val="en-US"/>
              </w:rPr>
              <w:t>M</w:t>
            </w:r>
            <w:r>
              <w:rPr>
                <w:lang w:val="en-US"/>
              </w:rPr>
              <w:t>ag. Christina Thirsfeld</w:t>
            </w:r>
            <w:r w:rsidRPr="00FF0054">
              <w:rPr>
                <w:lang w:val="en-US"/>
              </w:rPr>
              <w:t>.</w:t>
            </w:r>
          </w:p>
        </w:tc>
      </w:tr>
    </w:tbl>
    <w:p w14:paraId="11F07774" w14:textId="77777777" w:rsidR="5BB2912E" w:rsidRDefault="5BB2912E"/>
    <w:p w14:paraId="51234FB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57F7C41" w14:textId="77777777" w:rsidTr="00BA789F">
        <w:trPr>
          <w:cantSplit/>
          <w:trHeight w:val="269"/>
        </w:trPr>
        <w:tc>
          <w:tcPr>
            <w:tcW w:w="15593" w:type="dxa"/>
            <w:gridSpan w:val="2"/>
            <w:shd w:val="clear" w:color="auto" w:fill="5B9BD5" w:themeFill="accent5"/>
          </w:tcPr>
          <w:p w14:paraId="52B6109F" w14:textId="77777777" w:rsidR="00BA789F" w:rsidRDefault="00BA789F" w:rsidP="00BA789F">
            <w:pPr>
              <w:pStyle w:val="ListParagraph"/>
              <w:numPr>
                <w:ilvl w:val="0"/>
                <w:numId w:val="22"/>
              </w:numPr>
              <w:jc w:val="center"/>
              <w:rPr>
                <w:b/>
                <w:bCs/>
                <w:lang w:val="nl-BE"/>
              </w:rPr>
            </w:pPr>
            <w:r>
              <w:rPr>
                <w:b/>
                <w:bCs/>
                <w:lang w:val="nl-BE"/>
              </w:rPr>
              <w:t>Research Data Summary</w:t>
            </w:r>
          </w:p>
          <w:p w14:paraId="2DA8883E" w14:textId="77777777" w:rsidR="00BA789F" w:rsidRPr="00184881" w:rsidRDefault="00BA789F" w:rsidP="00184881"/>
        </w:tc>
      </w:tr>
      <w:tr w:rsidR="00184881" w:rsidRPr="00F42A6F" w14:paraId="0730A819" w14:textId="77777777" w:rsidTr="00DF0787">
        <w:trPr>
          <w:cantSplit/>
          <w:trHeight w:val="269"/>
        </w:trPr>
        <w:tc>
          <w:tcPr>
            <w:tcW w:w="15593" w:type="dxa"/>
            <w:gridSpan w:val="2"/>
          </w:tcPr>
          <w:p w14:paraId="76CE9942"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39B364C" w14:textId="77777777" w:rsidTr="009E2081">
              <w:tc>
                <w:tcPr>
                  <w:tcW w:w="7116" w:type="dxa"/>
                  <w:gridSpan w:val="4"/>
                  <w:tcBorders>
                    <w:top w:val="nil"/>
                    <w:left w:val="nil"/>
                  </w:tcBorders>
                </w:tcPr>
                <w:p w14:paraId="6EDA7C66" w14:textId="77777777" w:rsidR="007B6EED" w:rsidRPr="00184DDE" w:rsidRDefault="007B6EED" w:rsidP="00184881">
                  <w:pPr>
                    <w:rPr>
                      <w:sz w:val="20"/>
                    </w:rPr>
                  </w:pPr>
                </w:p>
              </w:tc>
              <w:tc>
                <w:tcPr>
                  <w:tcW w:w="1984" w:type="dxa"/>
                </w:tcPr>
                <w:p w14:paraId="4EE345F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000311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268B5D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615F66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46E7269" w14:textId="77777777" w:rsidTr="009E2081">
              <w:tc>
                <w:tcPr>
                  <w:tcW w:w="1588" w:type="dxa"/>
                </w:tcPr>
                <w:p w14:paraId="647EC9C3" w14:textId="77777777" w:rsidR="00202C9D" w:rsidRDefault="00202C9D" w:rsidP="00202C9D">
                  <w:r>
                    <w:t xml:space="preserve">Dataset </w:t>
                  </w:r>
                  <w:r w:rsidR="009E2081">
                    <w:t>N</w:t>
                  </w:r>
                  <w:r>
                    <w:t>ame</w:t>
                  </w:r>
                </w:p>
              </w:tc>
              <w:tc>
                <w:tcPr>
                  <w:tcW w:w="1842" w:type="dxa"/>
                </w:tcPr>
                <w:p w14:paraId="6F0F3AF8" w14:textId="77777777" w:rsidR="00202C9D" w:rsidRDefault="00202C9D" w:rsidP="00202C9D">
                  <w:r>
                    <w:t>Description</w:t>
                  </w:r>
                </w:p>
              </w:tc>
              <w:tc>
                <w:tcPr>
                  <w:tcW w:w="2332" w:type="dxa"/>
                </w:tcPr>
                <w:p w14:paraId="365622F9" w14:textId="77777777" w:rsidR="00202C9D" w:rsidRPr="00F42A6F" w:rsidRDefault="009E2081" w:rsidP="00202C9D">
                  <w:r>
                    <w:t>New or Reused</w:t>
                  </w:r>
                  <w:r w:rsidR="00202C9D">
                    <w:t xml:space="preserve"> </w:t>
                  </w:r>
                </w:p>
              </w:tc>
              <w:tc>
                <w:tcPr>
                  <w:tcW w:w="1354" w:type="dxa"/>
                </w:tcPr>
                <w:p w14:paraId="21886D12" w14:textId="77777777" w:rsidR="00202C9D" w:rsidRDefault="009E2081" w:rsidP="00202C9D">
                  <w:r>
                    <w:t>Digital or Physical</w:t>
                  </w:r>
                  <w:r w:rsidR="00202C9D">
                    <w:t xml:space="preserve"> </w:t>
                  </w:r>
                </w:p>
              </w:tc>
              <w:tc>
                <w:tcPr>
                  <w:tcW w:w="1984" w:type="dxa"/>
                </w:tcPr>
                <w:p w14:paraId="09CD1160" w14:textId="77777777" w:rsidR="00202C9D" w:rsidRDefault="00202C9D" w:rsidP="00202C9D">
                  <w:r>
                    <w:t>Digital Data Type</w:t>
                  </w:r>
                </w:p>
                <w:p w14:paraId="1B204E71" w14:textId="77777777" w:rsidR="00202C9D" w:rsidRDefault="00202C9D" w:rsidP="00807DDC"/>
              </w:tc>
              <w:tc>
                <w:tcPr>
                  <w:tcW w:w="1985" w:type="dxa"/>
                </w:tcPr>
                <w:p w14:paraId="416E123A" w14:textId="77777777" w:rsidR="00202C9D" w:rsidRDefault="00202C9D" w:rsidP="00202C9D">
                  <w:r>
                    <w:t xml:space="preserve">Digital Data Format </w:t>
                  </w:r>
                </w:p>
                <w:p w14:paraId="36BE185B" w14:textId="77777777" w:rsidR="00202C9D" w:rsidRDefault="00202C9D" w:rsidP="00184DDE"/>
              </w:tc>
              <w:tc>
                <w:tcPr>
                  <w:tcW w:w="2126" w:type="dxa"/>
                </w:tcPr>
                <w:p w14:paraId="35B93A5E" w14:textId="77777777" w:rsidR="00202C9D" w:rsidRDefault="00202C9D" w:rsidP="00202C9D">
                  <w:r>
                    <w:t>Digital Data Volume (MB, GB, TB)</w:t>
                  </w:r>
                </w:p>
              </w:tc>
              <w:tc>
                <w:tcPr>
                  <w:tcW w:w="2156" w:type="dxa"/>
                </w:tcPr>
                <w:p w14:paraId="1E0103CA" w14:textId="77777777" w:rsidR="00202C9D" w:rsidRDefault="00202C9D" w:rsidP="00202C9D">
                  <w:r>
                    <w:t>Physical Volume</w:t>
                  </w:r>
                </w:p>
                <w:p w14:paraId="27FB157B" w14:textId="77777777" w:rsidR="00202C9D" w:rsidRDefault="00202C9D" w:rsidP="00202C9D"/>
                <w:p w14:paraId="6673D2E4" w14:textId="77777777" w:rsidR="00202C9D" w:rsidRDefault="00202C9D" w:rsidP="00184DDE"/>
              </w:tc>
            </w:tr>
            <w:tr w:rsidR="00202C9D" w14:paraId="728C7747" w14:textId="77777777" w:rsidTr="009E2081">
              <w:tc>
                <w:tcPr>
                  <w:tcW w:w="1588" w:type="dxa"/>
                </w:tcPr>
                <w:p w14:paraId="1C27EA1B" w14:textId="77777777" w:rsidR="00697CDE" w:rsidRDefault="00697CDE" w:rsidP="00697CDE">
                  <w:pPr>
                    <w:autoSpaceDE w:val="0"/>
                    <w:autoSpaceDN w:val="0"/>
                    <w:adjustRightInd w:val="0"/>
                    <w:rPr>
                      <w:lang w:val="en-US"/>
                    </w:rPr>
                  </w:pPr>
                  <w:r w:rsidRPr="00B76182">
                    <w:rPr>
                      <w:lang w:val="en-US"/>
                    </w:rPr>
                    <w:t>SET-DEP-ARCH-LEU-AIDA-Projects-AE0008\Build Care-0027\06_WP0</w:t>
                  </w:r>
                </w:p>
                <w:p w14:paraId="424CDDFB" w14:textId="77777777" w:rsidR="00202C9D" w:rsidRPr="00697CDE" w:rsidRDefault="00202C9D" w:rsidP="00202C9D">
                  <w:pPr>
                    <w:rPr>
                      <w:lang w:val="en-US"/>
                    </w:rPr>
                  </w:pPr>
                </w:p>
              </w:tc>
              <w:tc>
                <w:tcPr>
                  <w:tcW w:w="1842" w:type="dxa"/>
                </w:tcPr>
                <w:p w14:paraId="19ECCDAA" w14:textId="77777777" w:rsidR="00202C9D" w:rsidRPr="00762D3F" w:rsidRDefault="00194598" w:rsidP="00202C9D">
                  <w:pPr>
                    <w:rPr>
                      <w:sz w:val="20"/>
                      <w:szCs w:val="20"/>
                    </w:rPr>
                  </w:pPr>
                  <w:r>
                    <w:rPr>
                      <w:rFonts w:ascii="CenturyGothic" w:hAnsi="CenturyGothic" w:cs="CenturyGothic"/>
                      <w:sz w:val="20"/>
                      <w:szCs w:val="20"/>
                      <w:lang w:val="en-US"/>
                    </w:rPr>
                    <w:t xml:space="preserve">- </w:t>
                  </w:r>
                  <w:r w:rsidR="00697CDE" w:rsidRPr="00762D3F">
                    <w:rPr>
                      <w:rFonts w:ascii="CenturyGothic" w:hAnsi="CenturyGothic" w:cs="CenturyGothic"/>
                      <w:sz w:val="20"/>
                      <w:szCs w:val="20"/>
                      <w:lang w:val="en-US"/>
                    </w:rPr>
                    <w:t>(online and other) testimonials, autobiographies, documentaries and other videos based on experiences of families affected by childhood stroke.</w:t>
                  </w:r>
                  <w:r w:rsidR="00762D3F" w:rsidRPr="00762D3F">
                    <w:rPr>
                      <w:rFonts w:ascii="CenturyGothic" w:hAnsi="CenturyGothic" w:cs="CenturyGothic"/>
                      <w:sz w:val="20"/>
                      <w:szCs w:val="20"/>
                      <w:lang w:val="en-US"/>
                    </w:rPr>
                    <w:t xml:space="preserve"> (Data type 1)</w:t>
                  </w:r>
                </w:p>
              </w:tc>
              <w:tc>
                <w:tcPr>
                  <w:tcW w:w="2332" w:type="dxa"/>
                </w:tcPr>
                <w:p w14:paraId="2C9AA051" w14:textId="77777777" w:rsidR="00202C9D" w:rsidRPr="00250516" w:rsidRDefault="00AF5239" w:rsidP="00202C9D">
                  <w:pPr>
                    <w:rPr>
                      <w:lang w:val="en-US"/>
                    </w:rPr>
                  </w:pPr>
                  <w:sdt>
                    <w:sdtPr>
                      <w:rPr>
                        <w:lang w:val="en-US"/>
                      </w:rPr>
                      <w:id w:val="-1837914260"/>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30507B0" w14:textId="77777777" w:rsidR="00202C9D" w:rsidRPr="000E6129" w:rsidRDefault="00AF5239" w:rsidP="00202C9D">
                  <w:sdt>
                    <w:sdtPr>
                      <w:rPr>
                        <w:lang w:val="en-US"/>
                      </w:rPr>
                      <w:id w:val="-1773621054"/>
                      <w14:checkbox>
                        <w14:checked w14:val="1"/>
                        <w14:checkedState w14:val="2612" w14:font="MS Gothic"/>
                        <w14:uncheckedState w14:val="2610" w14:font="MS Gothic"/>
                      </w14:checkbox>
                    </w:sdtPr>
                    <w:sdtContent>
                      <w:r w:rsidR="00CA40F0">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304B09F" w14:textId="77777777" w:rsidR="00202C9D" w:rsidRPr="00250516" w:rsidRDefault="00AF5239" w:rsidP="00202C9D">
                  <w:pPr>
                    <w:rPr>
                      <w:lang w:val="en-US"/>
                    </w:rPr>
                  </w:pPr>
                  <w:sdt>
                    <w:sdtPr>
                      <w:rPr>
                        <w:lang w:val="en-US"/>
                      </w:rPr>
                      <w:id w:val="-1249884780"/>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Pr>
                      <w:lang w:val="en-US"/>
                    </w:rPr>
                    <w:t xml:space="preserve"> Digital</w:t>
                  </w:r>
                </w:p>
                <w:p w14:paraId="55F89AC1" w14:textId="77777777" w:rsidR="00202C9D" w:rsidRDefault="00AF5239" w:rsidP="00202C9D">
                  <w:sdt>
                    <w:sdtPr>
                      <w:rPr>
                        <w:lang w:val="en-US"/>
                      </w:rPr>
                      <w:id w:val="-1655596918"/>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D55B388" w14:textId="77777777" w:rsidR="00202C9D" w:rsidRPr="00250516" w:rsidRDefault="00AF5239" w:rsidP="00202C9D">
                  <w:pPr>
                    <w:rPr>
                      <w:lang w:val="en-US"/>
                    </w:rPr>
                  </w:pPr>
                  <w:sdt>
                    <w:sdtPr>
                      <w:rPr>
                        <w:lang w:val="en-US"/>
                      </w:rPr>
                      <w:id w:val="-1200165630"/>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Pr>
                      <w:lang w:val="en-US"/>
                    </w:rPr>
                    <w:t xml:space="preserve"> Observational</w:t>
                  </w:r>
                </w:p>
                <w:p w14:paraId="1BD544F2" w14:textId="77777777" w:rsidR="00202C9D" w:rsidRDefault="00AF5239"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5FC2B7E7" w14:textId="77777777" w:rsidR="00202C9D" w:rsidRDefault="00AF5239"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C15F767" w14:textId="77777777" w:rsidR="00202C9D" w:rsidRDefault="00AF5239"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01C10622" w14:textId="77777777" w:rsidR="00202C9D" w:rsidRDefault="00AF5239"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6515066A" w14:textId="76A06770" w:rsidR="00202C9D" w:rsidRDefault="00AF5239" w:rsidP="00202C9D">
                  <w:pPr>
                    <w:rPr>
                      <w:lang w:val="en-US"/>
                    </w:rPr>
                  </w:pPr>
                  <w:sdt>
                    <w:sdtPr>
                      <w:rPr>
                        <w:lang w:val="en-US"/>
                      </w:rPr>
                      <w:id w:val="-845932847"/>
                      <w14:checkbox>
                        <w14:checked w14:val="1"/>
                        <w14:checkedState w14:val="2612" w14:font="MS Gothic"/>
                        <w14:uncheckedState w14:val="2610" w14:font="MS Gothic"/>
                      </w14:checkbox>
                    </w:sdtPr>
                    <w:sdtContent>
                      <w:r w:rsidR="001D516E">
                        <w:rPr>
                          <w:rFonts w:ascii="MS Gothic" w:eastAsia="MS Gothic" w:hAnsi="MS Gothic" w:hint="eastAsia"/>
                          <w:lang w:val="en-US"/>
                        </w:rPr>
                        <w:t>☒</w:t>
                      </w:r>
                    </w:sdtContent>
                  </w:sdt>
                  <w:r w:rsidR="00202C9D">
                    <w:rPr>
                      <w:lang w:val="en-US"/>
                    </w:rPr>
                    <w:t xml:space="preserve"> Other</w:t>
                  </w:r>
                </w:p>
                <w:p w14:paraId="72A3F5F6" w14:textId="77777777" w:rsidR="00202C9D" w:rsidRDefault="00AF5239"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171FCCF7" w14:textId="77777777" w:rsidR="00202C9D" w:rsidRDefault="00202C9D" w:rsidP="00202C9D">
                  <w:pPr>
                    <w:rPr>
                      <w:lang w:val="en-US"/>
                    </w:rPr>
                  </w:pPr>
                </w:p>
                <w:p w14:paraId="3A06D71A" w14:textId="77777777" w:rsidR="00202C9D" w:rsidRDefault="00202C9D" w:rsidP="00202C9D">
                  <w:pPr>
                    <w:rPr>
                      <w:lang w:val="en-US"/>
                    </w:rPr>
                  </w:pPr>
                </w:p>
              </w:tc>
              <w:tc>
                <w:tcPr>
                  <w:tcW w:w="1985" w:type="dxa"/>
                </w:tcPr>
                <w:p w14:paraId="3376E334" w14:textId="77777777" w:rsidR="00202C9D" w:rsidRPr="00250516" w:rsidRDefault="00AF5239"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72F704CC" w14:textId="77777777" w:rsidR="00202C9D" w:rsidRDefault="00AF5239"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9800E2F" w14:textId="77777777" w:rsidR="00202C9D" w:rsidRDefault="00AF5239"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0ACCF29" w14:textId="77777777" w:rsidR="00202C9D" w:rsidRDefault="00AF5239"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50940035" w14:textId="77777777" w:rsidR="00202C9D" w:rsidRDefault="00AF5239" w:rsidP="00202C9D">
                  <w:pPr>
                    <w:rPr>
                      <w:lang w:val="en-US"/>
                    </w:rPr>
                  </w:pPr>
                  <w:sdt>
                    <w:sdtPr>
                      <w:rPr>
                        <w:lang w:val="en-US"/>
                      </w:rPr>
                      <w:id w:val="38248088"/>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Pr>
                      <w:lang w:val="en-US"/>
                    </w:rPr>
                    <w:t xml:space="preserve"> .pdf</w:t>
                  </w:r>
                </w:p>
                <w:p w14:paraId="58D8C074" w14:textId="77777777" w:rsidR="00202C9D" w:rsidRDefault="00AF5239" w:rsidP="00202C9D">
                  <w:pPr>
                    <w:rPr>
                      <w:lang w:val="en-US"/>
                    </w:rPr>
                  </w:pPr>
                  <w:sdt>
                    <w:sdtPr>
                      <w:rPr>
                        <w:lang w:val="en-US"/>
                      </w:rPr>
                      <w:id w:val="-1742712654"/>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Pr>
                      <w:lang w:val="en-US"/>
                    </w:rPr>
                    <w:t xml:space="preserve"> .txt</w:t>
                  </w:r>
                </w:p>
                <w:p w14:paraId="0E5BFBC2" w14:textId="77777777" w:rsidR="00202C9D" w:rsidRPr="00250516" w:rsidRDefault="00AF5239"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79D5FE3D" w14:textId="77777777" w:rsidR="00202C9D" w:rsidRDefault="00AF5239"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21877647" w14:textId="77777777" w:rsidR="00202C9D" w:rsidRDefault="00AF5239"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4D14F0B" w14:textId="77777777" w:rsidR="00202C9D" w:rsidRDefault="00AF5239"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4CD23D40" w14:textId="255DCF88" w:rsidR="00202C9D" w:rsidRDefault="00AF5239" w:rsidP="00202C9D">
                  <w:pPr>
                    <w:rPr>
                      <w:lang w:val="en-US"/>
                    </w:rPr>
                  </w:pPr>
                  <w:sdt>
                    <w:sdtPr>
                      <w:rPr>
                        <w:lang w:val="en-US"/>
                      </w:rPr>
                      <w:id w:val="-834145166"/>
                      <w14:checkbox>
                        <w14:checked w14:val="1"/>
                        <w14:checkedState w14:val="2612" w14:font="MS Gothic"/>
                        <w14:uncheckedState w14:val="2610" w14:font="MS Gothic"/>
                      </w14:checkbox>
                    </w:sdtPr>
                    <w:sdtContent>
                      <w:r w:rsidR="009F632E">
                        <w:rPr>
                          <w:rFonts w:ascii="MS Gothic" w:eastAsia="MS Gothic" w:hAnsi="MS Gothic" w:hint="eastAsia"/>
                          <w:lang w:val="en-US"/>
                        </w:rPr>
                        <w:t>☒</w:t>
                      </w:r>
                    </w:sdtContent>
                  </w:sdt>
                  <w:r w:rsidR="00202C9D">
                    <w:rPr>
                      <w:lang w:val="en-US"/>
                    </w:rPr>
                    <w:t xml:space="preserve"> other:</w:t>
                  </w:r>
                  <w:r w:rsidR="00EA7E25">
                    <w:rPr>
                      <w:lang w:val="en-US"/>
                    </w:rPr>
                    <w:t xml:space="preserve"> jpeg</w:t>
                  </w:r>
                  <w:r w:rsidR="000F2BDC">
                    <w:rPr>
                      <w:lang w:val="en-US"/>
                    </w:rPr>
                    <w:t>, docx, xls</w:t>
                  </w:r>
                  <w:r w:rsidR="00B95E78">
                    <w:rPr>
                      <w:lang w:val="en-US"/>
                    </w:rPr>
                    <w:t>, ppt</w:t>
                  </w:r>
                  <w:r w:rsidR="00CD2902">
                    <w:rPr>
                      <w:lang w:val="en-US"/>
                    </w:rPr>
                    <w:t>, mp3, mp4, avi</w:t>
                  </w:r>
                </w:p>
                <w:p w14:paraId="38849B70" w14:textId="77777777" w:rsidR="00202C9D" w:rsidRDefault="00AF5239"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524BF3B3" w14:textId="77777777" w:rsidR="00202C9D" w:rsidRPr="00250516" w:rsidRDefault="00AF5239"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46D0F5F7" w14:textId="77777777" w:rsidR="00202C9D" w:rsidRDefault="00AF5239"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978D9B3" w14:textId="77777777" w:rsidR="00202C9D" w:rsidRDefault="00AF5239" w:rsidP="00202C9D">
                  <w:pPr>
                    <w:rPr>
                      <w:lang w:val="en-US"/>
                    </w:rPr>
                  </w:pPr>
                  <w:sdt>
                    <w:sdtPr>
                      <w:rPr>
                        <w:lang w:val="en-US"/>
                      </w:rPr>
                      <w:id w:val="981206256"/>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202C9D">
                    <w:rPr>
                      <w:lang w:val="en-US"/>
                    </w:rPr>
                    <w:t xml:space="preserve"> &lt; 100 GB</w:t>
                  </w:r>
                </w:p>
                <w:p w14:paraId="0C44811F" w14:textId="77777777" w:rsidR="00202C9D" w:rsidRDefault="00AF5239"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3B1A349D" w14:textId="77777777" w:rsidR="00202C9D" w:rsidRDefault="00AF5239"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7614745" w14:textId="77777777" w:rsidR="00202C9D" w:rsidRDefault="00AF5239"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69F812E8" w14:textId="77777777" w:rsidR="00202C9D" w:rsidRPr="00250516" w:rsidRDefault="00AF5239"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6CFA3D66" w14:textId="77777777" w:rsidR="00202C9D" w:rsidRDefault="00AF5239"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57125A34" w14:textId="77777777" w:rsidR="00202C9D" w:rsidRDefault="00AF5239"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61B694F" w14:textId="77777777" w:rsidR="00202C9D" w:rsidRDefault="00202C9D" w:rsidP="00202C9D"/>
              </w:tc>
              <w:tc>
                <w:tcPr>
                  <w:tcW w:w="2156" w:type="dxa"/>
                </w:tcPr>
                <w:p w14:paraId="14A3F589" w14:textId="77777777" w:rsidR="00202C9D" w:rsidRDefault="00697CDE" w:rsidP="00202C9D">
                  <w:r>
                    <w:t>Hand-made notes/drawings (e.g. on paper), kept under lock.</w:t>
                  </w:r>
                </w:p>
                <w:p w14:paraId="710F49BB" w14:textId="77777777" w:rsidR="00697CDE" w:rsidRDefault="00B60944" w:rsidP="00202C9D">
                  <w:r>
                    <w:t>Relevant notes/drawings will be d</w:t>
                  </w:r>
                  <w:r w:rsidR="00697CDE">
                    <w:t>igitalized as pdf.</w:t>
                  </w:r>
                </w:p>
              </w:tc>
            </w:tr>
            <w:tr w:rsidR="00184DDE" w14:paraId="6F649895" w14:textId="77777777" w:rsidTr="009E2081">
              <w:tc>
                <w:tcPr>
                  <w:tcW w:w="1588" w:type="dxa"/>
                </w:tcPr>
                <w:p w14:paraId="11C8D1D0" w14:textId="77777777" w:rsidR="00184DDE" w:rsidRPr="00220489" w:rsidRDefault="00220489" w:rsidP="00220489">
                  <w:pPr>
                    <w:autoSpaceDE w:val="0"/>
                    <w:autoSpaceDN w:val="0"/>
                    <w:adjustRightInd w:val="0"/>
                    <w:rPr>
                      <w:lang w:val="en-US"/>
                    </w:rPr>
                  </w:pPr>
                  <w:r w:rsidRPr="00B76182">
                    <w:rPr>
                      <w:lang w:val="en-US"/>
                    </w:rPr>
                    <w:t>SET-DEP-ARCH-LEU-AIDA-Projec</w:t>
                  </w:r>
                  <w:r>
                    <w:rPr>
                      <w:lang w:val="en-US"/>
                    </w:rPr>
                    <w:t>ts-AE0008\Build Care-0027\06_WP1</w:t>
                  </w:r>
                </w:p>
              </w:tc>
              <w:tc>
                <w:tcPr>
                  <w:tcW w:w="1842" w:type="dxa"/>
                </w:tcPr>
                <w:p w14:paraId="6025C525" w14:textId="77777777" w:rsidR="00CE44CB" w:rsidRPr="00762D3F" w:rsidRDefault="00CE44CB" w:rsidP="00202C9D">
                  <w:pPr>
                    <w:rPr>
                      <w:i/>
                      <w:sz w:val="20"/>
                      <w:szCs w:val="20"/>
                      <w:lang w:val="en-US"/>
                    </w:rPr>
                  </w:pPr>
                  <w:r w:rsidRPr="00762D3F">
                    <w:rPr>
                      <w:i/>
                      <w:sz w:val="20"/>
                      <w:szCs w:val="20"/>
                      <w:lang w:val="en-US"/>
                    </w:rPr>
                    <w:t xml:space="preserve">15 families will participate: 1 numbered folder per family </w:t>
                  </w:r>
                  <w:r w:rsidR="00CC01D5">
                    <w:rPr>
                      <w:i/>
                      <w:sz w:val="20"/>
                      <w:szCs w:val="20"/>
                      <w:lang w:val="en-US"/>
                    </w:rPr>
                    <w:t>+ subfolders per data type</w:t>
                  </w:r>
                </w:p>
                <w:p w14:paraId="2408F934" w14:textId="77777777" w:rsidR="00CE44CB" w:rsidRPr="00762D3F" w:rsidRDefault="00CE44CB" w:rsidP="00202C9D">
                  <w:pPr>
                    <w:rPr>
                      <w:sz w:val="20"/>
                      <w:szCs w:val="20"/>
                      <w:lang w:val="en-US"/>
                    </w:rPr>
                  </w:pPr>
                </w:p>
                <w:p w14:paraId="074D14CA" w14:textId="77777777" w:rsidR="00CE44CB" w:rsidRPr="00762D3F" w:rsidRDefault="00194598" w:rsidP="00CE44CB">
                  <w:pPr>
                    <w:rPr>
                      <w:sz w:val="20"/>
                      <w:szCs w:val="20"/>
                      <w:lang w:val="en-US"/>
                    </w:rPr>
                  </w:pPr>
                  <w:r>
                    <w:rPr>
                      <w:sz w:val="20"/>
                      <w:szCs w:val="20"/>
                      <w:lang w:val="en-US"/>
                    </w:rPr>
                    <w:t xml:space="preserve">- </w:t>
                  </w:r>
                  <w:r w:rsidR="00CE44CB" w:rsidRPr="00762D3F">
                    <w:rPr>
                      <w:sz w:val="20"/>
                      <w:szCs w:val="20"/>
                      <w:lang w:val="en-US"/>
                    </w:rPr>
                    <w:t>notes, audio &amp; transcripts from interviews</w:t>
                  </w:r>
                  <w:r w:rsidR="00762D3F" w:rsidRPr="00762D3F">
                    <w:rPr>
                      <w:sz w:val="20"/>
                      <w:szCs w:val="20"/>
                      <w:lang w:val="en-US"/>
                    </w:rPr>
                    <w:t xml:space="preserve"> (data type 2)</w:t>
                  </w:r>
                </w:p>
                <w:p w14:paraId="33233524" w14:textId="77777777" w:rsidR="00CE44CB" w:rsidRPr="00762D3F" w:rsidRDefault="00CE44CB" w:rsidP="00202C9D">
                  <w:pPr>
                    <w:rPr>
                      <w:sz w:val="20"/>
                      <w:szCs w:val="20"/>
                      <w:lang w:val="en-US"/>
                    </w:rPr>
                  </w:pPr>
                </w:p>
                <w:p w14:paraId="68BA82EA" w14:textId="77777777" w:rsidR="00220489" w:rsidRPr="005346AB" w:rsidRDefault="00194598" w:rsidP="00CE44CB">
                  <w:pPr>
                    <w:rPr>
                      <w:rFonts w:ascii="CenturyGothic" w:hAnsi="CenturyGothic"/>
                      <w:sz w:val="20"/>
                      <w:szCs w:val="20"/>
                      <w:lang w:val="en-US"/>
                    </w:rPr>
                  </w:pPr>
                  <w:r w:rsidRPr="005346AB">
                    <w:rPr>
                      <w:rFonts w:ascii="CenturyGothic" w:hAnsi="CenturyGothic"/>
                      <w:sz w:val="20"/>
                      <w:szCs w:val="20"/>
                      <w:lang w:val="en-US"/>
                    </w:rPr>
                    <w:t xml:space="preserve">- </w:t>
                  </w:r>
                  <w:r w:rsidR="00220489" w:rsidRPr="005346AB">
                    <w:rPr>
                      <w:rFonts w:ascii="CenturyGothic" w:hAnsi="CenturyGothic"/>
                      <w:sz w:val="20"/>
                      <w:szCs w:val="20"/>
                      <w:lang w:val="en-US"/>
                    </w:rPr>
                    <w:t>notes</w:t>
                  </w:r>
                  <w:r w:rsidR="00CE44CB" w:rsidRPr="005346AB">
                    <w:rPr>
                      <w:rFonts w:ascii="CenturyGothic" w:hAnsi="CenturyGothic"/>
                      <w:sz w:val="20"/>
                      <w:szCs w:val="20"/>
                      <w:lang w:val="en-US"/>
                    </w:rPr>
                    <w:t>, drawings, audio</w:t>
                  </w:r>
                  <w:r w:rsidR="00220489" w:rsidRPr="005346AB">
                    <w:rPr>
                      <w:rFonts w:ascii="CenturyGothic" w:hAnsi="CenturyGothic"/>
                      <w:sz w:val="20"/>
                      <w:szCs w:val="20"/>
                      <w:lang w:val="en-US"/>
                    </w:rPr>
                    <w:t xml:space="preserve"> and pictures from site visits </w:t>
                  </w:r>
                  <w:r w:rsidR="00762D3F" w:rsidRPr="005346AB">
                    <w:rPr>
                      <w:rFonts w:ascii="CenturyGothic" w:hAnsi="CenturyGothic"/>
                      <w:sz w:val="20"/>
                      <w:szCs w:val="20"/>
                      <w:lang w:val="en-US"/>
                    </w:rPr>
                    <w:t>(data type 3)</w:t>
                  </w:r>
                </w:p>
                <w:p w14:paraId="563D26DE" w14:textId="77777777" w:rsidR="00762D3F" w:rsidRDefault="00762D3F" w:rsidP="00CE44CB">
                  <w:pPr>
                    <w:rPr>
                      <w:sz w:val="18"/>
                      <w:lang w:val="en-US"/>
                    </w:rPr>
                  </w:pPr>
                </w:p>
                <w:p w14:paraId="03090704" w14:textId="77777777" w:rsidR="00762D3F" w:rsidRDefault="00194598" w:rsidP="00CE44CB">
                  <w:pPr>
                    <w:rPr>
                      <w:sz w:val="18"/>
                      <w:lang w:val="en-US"/>
                    </w:rPr>
                  </w:pPr>
                  <w:r>
                    <w:rPr>
                      <w:rFonts w:ascii="CenturyGothic" w:hAnsi="CenturyGothic" w:cs="CenturyGothic"/>
                      <w:sz w:val="20"/>
                      <w:szCs w:val="20"/>
                      <w:lang w:val="en-US"/>
                    </w:rPr>
                    <w:t>- d</w:t>
                  </w:r>
                  <w:r w:rsidR="00762D3F" w:rsidRPr="00762D3F">
                    <w:rPr>
                      <w:rFonts w:ascii="CenturyGothic" w:hAnsi="CenturyGothic" w:cs="CenturyGothic"/>
                      <w:sz w:val="20"/>
                      <w:szCs w:val="20"/>
                      <w:lang w:val="en-US"/>
                    </w:rPr>
                    <w:t xml:space="preserve">ocuments (plans, models, pictures, reports) provided by </w:t>
                  </w:r>
                  <w:r w:rsidR="00EA7E25">
                    <w:rPr>
                      <w:rFonts w:ascii="CenturyGothic" w:hAnsi="CenturyGothic" w:cs="CenturyGothic"/>
                      <w:sz w:val="20"/>
                      <w:szCs w:val="20"/>
                      <w:lang w:val="en-US"/>
                    </w:rPr>
                    <w:t>families/</w:t>
                  </w:r>
                  <w:r w:rsidR="00762D3F" w:rsidRPr="00762D3F">
                    <w:rPr>
                      <w:rFonts w:ascii="CenturyGothic" w:hAnsi="CenturyGothic" w:cs="CenturyGothic"/>
                      <w:sz w:val="20"/>
                      <w:szCs w:val="20"/>
                      <w:lang w:val="en-US"/>
                    </w:rPr>
                    <w:t xml:space="preserve">designers (data type </w:t>
                  </w:r>
                  <w:r w:rsidR="00762D3F">
                    <w:rPr>
                      <w:rFonts w:ascii="CenturyGothic" w:hAnsi="CenturyGothic" w:cs="CenturyGothic"/>
                      <w:sz w:val="20"/>
                      <w:szCs w:val="20"/>
                      <w:lang w:val="en-US"/>
                    </w:rPr>
                    <w:t>4</w:t>
                  </w:r>
                  <w:r w:rsidR="00762D3F" w:rsidRPr="00762D3F">
                    <w:rPr>
                      <w:rFonts w:ascii="CenturyGothic" w:hAnsi="CenturyGothic" w:cs="CenturyGothic"/>
                      <w:sz w:val="20"/>
                      <w:szCs w:val="20"/>
                      <w:lang w:val="en-US"/>
                    </w:rPr>
                    <w:t>)</w:t>
                  </w:r>
                </w:p>
                <w:p w14:paraId="0C5EDB4E" w14:textId="77777777" w:rsidR="00220489" w:rsidRDefault="00220489" w:rsidP="00762D3F"/>
              </w:tc>
              <w:tc>
                <w:tcPr>
                  <w:tcW w:w="2332" w:type="dxa"/>
                </w:tcPr>
                <w:p w14:paraId="2E0FF151" w14:textId="77777777" w:rsidR="00697CDE" w:rsidRPr="00250516" w:rsidRDefault="00AF5239" w:rsidP="00697CDE">
                  <w:pPr>
                    <w:rPr>
                      <w:lang w:val="en-US"/>
                    </w:rPr>
                  </w:pPr>
                  <w:sdt>
                    <w:sdtPr>
                      <w:rPr>
                        <w:lang w:val="en-US"/>
                      </w:rPr>
                      <w:id w:val="-1967109538"/>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w:t>
                  </w:r>
                  <w:r w:rsidR="00697CDE" w:rsidRPr="00250516">
                    <w:rPr>
                      <w:lang w:val="en-US"/>
                    </w:rPr>
                    <w:t>Generate new data</w:t>
                  </w:r>
                </w:p>
                <w:p w14:paraId="34A980D1" w14:textId="77777777" w:rsidR="00184DDE" w:rsidRDefault="00AF5239" w:rsidP="00697CDE">
                  <w:pPr>
                    <w:rPr>
                      <w:rFonts w:ascii="MS Gothic" w:eastAsia="MS Gothic" w:hAnsi="MS Gothic"/>
                      <w:lang w:val="en-US"/>
                    </w:rPr>
                  </w:pPr>
                  <w:sdt>
                    <w:sdtPr>
                      <w:rPr>
                        <w:lang w:val="en-US"/>
                      </w:rPr>
                      <w:id w:val="147671220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sidRPr="00250516">
                    <w:rPr>
                      <w:lang w:val="en-US"/>
                    </w:rPr>
                    <w:t xml:space="preserve"> Reuse existing data</w:t>
                  </w:r>
                </w:p>
              </w:tc>
              <w:tc>
                <w:tcPr>
                  <w:tcW w:w="1354" w:type="dxa"/>
                </w:tcPr>
                <w:p w14:paraId="65BF98B2" w14:textId="77777777" w:rsidR="00697CDE" w:rsidRPr="00250516" w:rsidRDefault="00AF5239" w:rsidP="00697CDE">
                  <w:pPr>
                    <w:rPr>
                      <w:lang w:val="en-US"/>
                    </w:rPr>
                  </w:pPr>
                  <w:sdt>
                    <w:sdtPr>
                      <w:rPr>
                        <w:lang w:val="en-US"/>
                      </w:rPr>
                      <w:id w:val="-595016557"/>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Digital</w:t>
                  </w:r>
                </w:p>
                <w:p w14:paraId="0251C0CB" w14:textId="77777777" w:rsidR="00184DDE" w:rsidRDefault="00AF5239" w:rsidP="00697CDE">
                  <w:pPr>
                    <w:rPr>
                      <w:rFonts w:ascii="MS Gothic" w:eastAsia="MS Gothic" w:hAnsi="MS Gothic"/>
                      <w:lang w:val="en-US"/>
                    </w:rPr>
                  </w:pPr>
                  <w:sdt>
                    <w:sdtPr>
                      <w:rPr>
                        <w:lang w:val="en-US"/>
                      </w:rPr>
                      <w:id w:val="-1661454590"/>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sidRPr="00250516">
                    <w:rPr>
                      <w:lang w:val="en-US"/>
                    </w:rPr>
                    <w:t xml:space="preserve"> </w:t>
                  </w:r>
                  <w:r w:rsidR="00697CDE">
                    <w:rPr>
                      <w:lang w:val="en-US"/>
                    </w:rPr>
                    <w:t>Physical</w:t>
                  </w:r>
                </w:p>
              </w:tc>
              <w:tc>
                <w:tcPr>
                  <w:tcW w:w="1984" w:type="dxa"/>
                </w:tcPr>
                <w:p w14:paraId="155DD88E" w14:textId="77777777" w:rsidR="00697CDE" w:rsidRPr="00250516" w:rsidRDefault="00AF5239" w:rsidP="00697CDE">
                  <w:pPr>
                    <w:rPr>
                      <w:lang w:val="en-US"/>
                    </w:rPr>
                  </w:pPr>
                  <w:sdt>
                    <w:sdtPr>
                      <w:rPr>
                        <w:lang w:val="en-US"/>
                      </w:rPr>
                      <w:id w:val="-686293296"/>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Observational</w:t>
                  </w:r>
                </w:p>
                <w:p w14:paraId="4C498AE4" w14:textId="77777777" w:rsidR="00697CDE" w:rsidRDefault="00AF5239" w:rsidP="00697CDE">
                  <w:pPr>
                    <w:rPr>
                      <w:lang w:val="en-US"/>
                    </w:rPr>
                  </w:pPr>
                  <w:sdt>
                    <w:sdtPr>
                      <w:rPr>
                        <w:lang w:val="en-US"/>
                      </w:rPr>
                      <w:id w:val="-581763180"/>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sidRPr="00250516">
                    <w:rPr>
                      <w:lang w:val="en-US"/>
                    </w:rPr>
                    <w:t xml:space="preserve"> </w:t>
                  </w:r>
                  <w:r w:rsidR="00697CDE">
                    <w:rPr>
                      <w:lang w:val="en-US"/>
                    </w:rPr>
                    <w:t>Experimental</w:t>
                  </w:r>
                </w:p>
                <w:p w14:paraId="3C622C5D" w14:textId="77777777" w:rsidR="00697CDE" w:rsidRDefault="00AF5239" w:rsidP="00697CDE">
                  <w:pPr>
                    <w:rPr>
                      <w:lang w:val="en-US"/>
                    </w:rPr>
                  </w:pPr>
                  <w:sdt>
                    <w:sdtPr>
                      <w:rPr>
                        <w:lang w:val="en-US"/>
                      </w:rPr>
                      <w:id w:val="1076786732"/>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Compiled/ aggregated data</w:t>
                  </w:r>
                </w:p>
                <w:p w14:paraId="1D4CB5F7" w14:textId="77777777" w:rsidR="00697CDE" w:rsidRDefault="00AF5239" w:rsidP="00697CDE">
                  <w:pPr>
                    <w:rPr>
                      <w:lang w:val="en-US"/>
                    </w:rPr>
                  </w:pPr>
                  <w:sdt>
                    <w:sdtPr>
                      <w:rPr>
                        <w:lang w:val="en-US"/>
                      </w:rPr>
                      <w:id w:val="-640728559"/>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Simulation data</w:t>
                  </w:r>
                </w:p>
                <w:p w14:paraId="22ED97D4" w14:textId="77777777" w:rsidR="00697CDE" w:rsidRDefault="00AF5239" w:rsidP="00697CDE">
                  <w:pPr>
                    <w:rPr>
                      <w:lang w:val="en-US"/>
                    </w:rPr>
                  </w:pPr>
                  <w:sdt>
                    <w:sdtPr>
                      <w:rPr>
                        <w:lang w:val="en-US"/>
                      </w:rPr>
                      <w:id w:val="-839227128"/>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Software</w:t>
                  </w:r>
                </w:p>
                <w:p w14:paraId="0FE6645A" w14:textId="2D6D9C17" w:rsidR="00697CDE" w:rsidRDefault="00AF5239" w:rsidP="00697CDE">
                  <w:pPr>
                    <w:rPr>
                      <w:lang w:val="en-US"/>
                    </w:rPr>
                  </w:pPr>
                  <w:sdt>
                    <w:sdtPr>
                      <w:rPr>
                        <w:lang w:val="en-US"/>
                      </w:rPr>
                      <w:id w:val="-1126313722"/>
                      <w14:checkbox>
                        <w14:checked w14:val="1"/>
                        <w14:checkedState w14:val="2612" w14:font="MS Gothic"/>
                        <w14:uncheckedState w14:val="2610" w14:font="MS Gothic"/>
                      </w14:checkbox>
                    </w:sdtPr>
                    <w:sdtContent>
                      <w:r w:rsidR="00E063A5">
                        <w:rPr>
                          <w:rFonts w:ascii="MS Gothic" w:eastAsia="MS Gothic" w:hAnsi="MS Gothic" w:hint="eastAsia"/>
                          <w:lang w:val="en-US"/>
                        </w:rPr>
                        <w:t>☒</w:t>
                      </w:r>
                    </w:sdtContent>
                  </w:sdt>
                  <w:r w:rsidR="00697CDE">
                    <w:rPr>
                      <w:lang w:val="en-US"/>
                    </w:rPr>
                    <w:t xml:space="preserve"> Other</w:t>
                  </w:r>
                </w:p>
                <w:p w14:paraId="14A49D5A" w14:textId="77777777" w:rsidR="00697CDE" w:rsidRDefault="00AF5239" w:rsidP="00697CDE">
                  <w:pPr>
                    <w:rPr>
                      <w:lang w:val="en-US"/>
                    </w:rPr>
                  </w:pPr>
                  <w:sdt>
                    <w:sdtPr>
                      <w:rPr>
                        <w:lang w:val="en-US"/>
                      </w:rPr>
                      <w:id w:val="126496032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NA</w:t>
                  </w:r>
                </w:p>
                <w:p w14:paraId="0A353235" w14:textId="77777777" w:rsidR="00184DDE" w:rsidRDefault="00184DDE" w:rsidP="00202C9D">
                  <w:pPr>
                    <w:rPr>
                      <w:rFonts w:ascii="MS Gothic" w:eastAsia="MS Gothic" w:hAnsi="MS Gothic"/>
                      <w:lang w:val="en-US"/>
                    </w:rPr>
                  </w:pPr>
                </w:p>
              </w:tc>
              <w:tc>
                <w:tcPr>
                  <w:tcW w:w="1985" w:type="dxa"/>
                </w:tcPr>
                <w:p w14:paraId="35D3CAAF" w14:textId="77777777" w:rsidR="00697CDE" w:rsidRPr="00250516" w:rsidRDefault="00AF5239" w:rsidP="00697CDE">
                  <w:pPr>
                    <w:rPr>
                      <w:lang w:val="en-US"/>
                    </w:rPr>
                  </w:pPr>
                  <w:sdt>
                    <w:sdtPr>
                      <w:rPr>
                        <w:lang w:val="en-US"/>
                      </w:rPr>
                      <w:id w:val="201410508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.por</w:t>
                  </w:r>
                </w:p>
                <w:p w14:paraId="19137497" w14:textId="77777777" w:rsidR="00697CDE" w:rsidRDefault="00AF5239" w:rsidP="00697CDE">
                  <w:pPr>
                    <w:rPr>
                      <w:lang w:val="en-US"/>
                    </w:rPr>
                  </w:pPr>
                  <w:sdt>
                    <w:sdtPr>
                      <w:rPr>
                        <w:lang w:val="en-US"/>
                      </w:rPr>
                      <w:id w:val="-722675681"/>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sidRPr="00250516">
                    <w:rPr>
                      <w:lang w:val="en-US"/>
                    </w:rPr>
                    <w:t xml:space="preserve"> </w:t>
                  </w:r>
                  <w:r w:rsidR="00697CDE">
                    <w:rPr>
                      <w:lang w:val="en-US"/>
                    </w:rPr>
                    <w:t>.xml</w:t>
                  </w:r>
                </w:p>
                <w:p w14:paraId="1A6C969B" w14:textId="77777777" w:rsidR="00697CDE" w:rsidRDefault="00AF5239" w:rsidP="00697CDE">
                  <w:pPr>
                    <w:rPr>
                      <w:lang w:val="en-US"/>
                    </w:rPr>
                  </w:pPr>
                  <w:sdt>
                    <w:sdtPr>
                      <w:rPr>
                        <w:lang w:val="en-US"/>
                      </w:rPr>
                      <w:id w:val="-177447506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.tab</w:t>
                  </w:r>
                </w:p>
                <w:p w14:paraId="52DA724D" w14:textId="77777777" w:rsidR="00697CDE" w:rsidRDefault="00AF5239" w:rsidP="00697CDE">
                  <w:pPr>
                    <w:rPr>
                      <w:lang w:val="en-US"/>
                    </w:rPr>
                  </w:pPr>
                  <w:sdt>
                    <w:sdtPr>
                      <w:rPr>
                        <w:lang w:val="en-US"/>
                      </w:rPr>
                      <w:id w:val="80459045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.csv</w:t>
                  </w:r>
                </w:p>
                <w:p w14:paraId="215FE471" w14:textId="77777777" w:rsidR="00697CDE" w:rsidRDefault="00AF5239" w:rsidP="00697CDE">
                  <w:pPr>
                    <w:rPr>
                      <w:lang w:val="en-US"/>
                    </w:rPr>
                  </w:pPr>
                  <w:sdt>
                    <w:sdtPr>
                      <w:rPr>
                        <w:lang w:val="en-US"/>
                      </w:rPr>
                      <w:id w:val="454526268"/>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.pdf</w:t>
                  </w:r>
                </w:p>
                <w:p w14:paraId="76CB8F2D" w14:textId="77777777" w:rsidR="00697CDE" w:rsidRDefault="00AF5239" w:rsidP="00697CDE">
                  <w:pPr>
                    <w:rPr>
                      <w:lang w:val="en-US"/>
                    </w:rPr>
                  </w:pPr>
                  <w:sdt>
                    <w:sdtPr>
                      <w:rPr>
                        <w:lang w:val="en-US"/>
                      </w:rPr>
                      <w:id w:val="-1537118437"/>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.txt</w:t>
                  </w:r>
                </w:p>
                <w:p w14:paraId="7A40A02A" w14:textId="77777777" w:rsidR="00697CDE" w:rsidRPr="00250516" w:rsidRDefault="00AF5239" w:rsidP="00697CDE">
                  <w:pPr>
                    <w:rPr>
                      <w:lang w:val="en-US"/>
                    </w:rPr>
                  </w:pPr>
                  <w:sdt>
                    <w:sdtPr>
                      <w:rPr>
                        <w:lang w:val="en-US"/>
                      </w:rPr>
                      <w:id w:val="-119800659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.rtf</w:t>
                  </w:r>
                </w:p>
                <w:p w14:paraId="1C4D5DFA" w14:textId="77777777" w:rsidR="00697CDE" w:rsidRDefault="00AF5239" w:rsidP="00697CDE">
                  <w:pPr>
                    <w:rPr>
                      <w:lang w:val="en-US"/>
                    </w:rPr>
                  </w:pPr>
                  <w:sdt>
                    <w:sdtPr>
                      <w:rPr>
                        <w:lang w:val="en-US"/>
                      </w:rPr>
                      <w:id w:val="1482652924"/>
                      <w14:checkbox>
                        <w14:checked w14:val="1"/>
                        <w14:checkedState w14:val="2612" w14:font="MS Gothic"/>
                        <w14:uncheckedState w14:val="2610" w14:font="MS Gothic"/>
                      </w14:checkbox>
                    </w:sdtPr>
                    <w:sdtContent>
                      <w:r w:rsidR="00EA7E25">
                        <w:rPr>
                          <w:rFonts w:ascii="MS Gothic" w:eastAsia="MS Gothic" w:hAnsi="MS Gothic" w:hint="eastAsia"/>
                          <w:lang w:val="en-US"/>
                        </w:rPr>
                        <w:t>☒</w:t>
                      </w:r>
                    </w:sdtContent>
                  </w:sdt>
                  <w:r w:rsidR="00697CDE" w:rsidRPr="00250516">
                    <w:rPr>
                      <w:lang w:val="en-US"/>
                    </w:rPr>
                    <w:t xml:space="preserve"> </w:t>
                  </w:r>
                  <w:r w:rsidR="00697CDE">
                    <w:rPr>
                      <w:lang w:val="en-US"/>
                    </w:rPr>
                    <w:t>.dwg</w:t>
                  </w:r>
                </w:p>
                <w:p w14:paraId="5F1AF6E4" w14:textId="77777777" w:rsidR="00697CDE" w:rsidRDefault="00AF5239" w:rsidP="00697CDE">
                  <w:pPr>
                    <w:rPr>
                      <w:lang w:val="en-US"/>
                    </w:rPr>
                  </w:pPr>
                  <w:sdt>
                    <w:sdtPr>
                      <w:rPr>
                        <w:lang w:val="en-US"/>
                      </w:rPr>
                      <w:id w:val="639924435"/>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.tab</w:t>
                  </w:r>
                </w:p>
                <w:p w14:paraId="287E7613" w14:textId="77777777" w:rsidR="00697CDE" w:rsidRDefault="00AF5239" w:rsidP="00697CDE">
                  <w:pPr>
                    <w:rPr>
                      <w:lang w:val="en-US"/>
                    </w:rPr>
                  </w:pPr>
                  <w:sdt>
                    <w:sdtPr>
                      <w:rPr>
                        <w:lang w:val="en-US"/>
                      </w:rPr>
                      <w:id w:val="-1863659477"/>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.gml</w:t>
                  </w:r>
                </w:p>
                <w:p w14:paraId="16848A4D" w14:textId="4246640C" w:rsidR="00697CDE" w:rsidRDefault="00AF5239" w:rsidP="00697CDE">
                  <w:pPr>
                    <w:rPr>
                      <w:lang w:val="en-US"/>
                    </w:rPr>
                  </w:pPr>
                  <w:sdt>
                    <w:sdtPr>
                      <w:rPr>
                        <w:lang w:val="en-US"/>
                      </w:rPr>
                      <w:id w:val="1494689809"/>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other: </w:t>
                  </w:r>
                  <w:r w:rsidR="00EA7E25">
                    <w:rPr>
                      <w:lang w:val="en-US"/>
                    </w:rPr>
                    <w:t>jpeg</w:t>
                  </w:r>
                  <w:r w:rsidR="000F2BDC">
                    <w:rPr>
                      <w:lang w:val="en-US"/>
                    </w:rPr>
                    <w:t>, docx,xls</w:t>
                  </w:r>
                  <w:r w:rsidR="00B95E78">
                    <w:rPr>
                      <w:lang w:val="en-US"/>
                    </w:rPr>
                    <w:t>, ppt</w:t>
                  </w:r>
                  <w:r w:rsidR="00CD2902">
                    <w:rPr>
                      <w:lang w:val="en-US"/>
                    </w:rPr>
                    <w:t>, mp3, mp4, avi</w:t>
                  </w:r>
                </w:p>
                <w:p w14:paraId="75BA65D0" w14:textId="77777777" w:rsidR="00184DDE" w:rsidRDefault="00AF5239" w:rsidP="00697CDE">
                  <w:pPr>
                    <w:rPr>
                      <w:rFonts w:ascii="MS Gothic" w:eastAsia="MS Gothic" w:hAnsi="MS Gothic"/>
                      <w:lang w:val="en-US"/>
                    </w:rPr>
                  </w:pPr>
                  <w:sdt>
                    <w:sdtPr>
                      <w:rPr>
                        <w:lang w:val="en-US"/>
                      </w:rPr>
                      <w:id w:val="1958367987"/>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NA</w:t>
                  </w:r>
                </w:p>
              </w:tc>
              <w:tc>
                <w:tcPr>
                  <w:tcW w:w="2126" w:type="dxa"/>
                </w:tcPr>
                <w:p w14:paraId="0AE0E576" w14:textId="77777777" w:rsidR="00697CDE" w:rsidRPr="00250516" w:rsidRDefault="00AF5239" w:rsidP="00697CDE">
                  <w:pPr>
                    <w:rPr>
                      <w:lang w:val="en-US"/>
                    </w:rPr>
                  </w:pPr>
                  <w:sdt>
                    <w:sdtPr>
                      <w:rPr>
                        <w:lang w:val="en-US"/>
                      </w:rPr>
                      <w:id w:val="-511761898"/>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&lt; 100 MB</w:t>
                  </w:r>
                </w:p>
                <w:p w14:paraId="70CF8DF2" w14:textId="77777777" w:rsidR="00697CDE" w:rsidRDefault="00AF5239" w:rsidP="00697CDE">
                  <w:pPr>
                    <w:rPr>
                      <w:lang w:val="en-US"/>
                    </w:rPr>
                  </w:pPr>
                  <w:sdt>
                    <w:sdtPr>
                      <w:rPr>
                        <w:lang w:val="en-US"/>
                      </w:rPr>
                      <w:id w:val="-401838699"/>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sidRPr="00250516">
                    <w:rPr>
                      <w:lang w:val="en-US"/>
                    </w:rPr>
                    <w:t xml:space="preserve"> </w:t>
                  </w:r>
                  <w:r w:rsidR="00697CDE">
                    <w:rPr>
                      <w:lang w:val="en-US"/>
                    </w:rPr>
                    <w:t>&lt; 1 GB</w:t>
                  </w:r>
                </w:p>
                <w:p w14:paraId="658571F3" w14:textId="77777777" w:rsidR="00697CDE" w:rsidRDefault="00AF5239" w:rsidP="00697CDE">
                  <w:pPr>
                    <w:rPr>
                      <w:lang w:val="en-US"/>
                    </w:rPr>
                  </w:pPr>
                  <w:sdt>
                    <w:sdtPr>
                      <w:rPr>
                        <w:lang w:val="en-US"/>
                      </w:rPr>
                      <w:id w:val="1298883654"/>
                      <w14:checkbox>
                        <w14:checked w14:val="1"/>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&lt; 100 GB</w:t>
                  </w:r>
                </w:p>
                <w:p w14:paraId="4B716CFD" w14:textId="77777777" w:rsidR="00697CDE" w:rsidRDefault="00AF5239" w:rsidP="00697CDE">
                  <w:pPr>
                    <w:rPr>
                      <w:lang w:val="en-US"/>
                    </w:rPr>
                  </w:pPr>
                  <w:sdt>
                    <w:sdtPr>
                      <w:rPr>
                        <w:lang w:val="en-US"/>
                      </w:rPr>
                      <w:id w:val="437336377"/>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&lt; 1 TB</w:t>
                  </w:r>
                </w:p>
                <w:p w14:paraId="596F0D76" w14:textId="77777777" w:rsidR="00697CDE" w:rsidRDefault="00AF5239" w:rsidP="00697CDE">
                  <w:pPr>
                    <w:rPr>
                      <w:lang w:val="en-US"/>
                    </w:rPr>
                  </w:pPr>
                  <w:sdt>
                    <w:sdtPr>
                      <w:rPr>
                        <w:lang w:val="en-US"/>
                      </w:rPr>
                      <w:id w:val="-1896656242"/>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&lt; 5 TB</w:t>
                  </w:r>
                </w:p>
                <w:p w14:paraId="146442C2" w14:textId="77777777" w:rsidR="00697CDE" w:rsidRDefault="00AF5239" w:rsidP="00697CDE">
                  <w:pPr>
                    <w:rPr>
                      <w:lang w:val="en-US"/>
                    </w:rPr>
                  </w:pPr>
                  <w:sdt>
                    <w:sdtPr>
                      <w:rPr>
                        <w:lang w:val="en-US"/>
                      </w:rPr>
                      <w:id w:val="1493755868"/>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&lt; 10 TB</w:t>
                  </w:r>
                </w:p>
                <w:p w14:paraId="6561CC9D" w14:textId="77777777" w:rsidR="00697CDE" w:rsidRPr="00250516" w:rsidRDefault="00AF5239" w:rsidP="00697CDE">
                  <w:pPr>
                    <w:rPr>
                      <w:lang w:val="en-US"/>
                    </w:rPr>
                  </w:pPr>
                  <w:sdt>
                    <w:sdtPr>
                      <w:rPr>
                        <w:lang w:val="en-US"/>
                      </w:rPr>
                      <w:id w:val="1335890294"/>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&lt; 50 TB</w:t>
                  </w:r>
                </w:p>
                <w:p w14:paraId="73F38F74" w14:textId="77777777" w:rsidR="00697CDE" w:rsidRDefault="00AF5239" w:rsidP="00697CDE">
                  <w:pPr>
                    <w:rPr>
                      <w:lang w:val="en-US"/>
                    </w:rPr>
                  </w:pPr>
                  <w:sdt>
                    <w:sdtPr>
                      <w:rPr>
                        <w:lang w:val="en-US"/>
                      </w:rPr>
                      <w:id w:val="419685793"/>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sidRPr="00250516">
                    <w:rPr>
                      <w:lang w:val="en-US"/>
                    </w:rPr>
                    <w:t xml:space="preserve"> </w:t>
                  </w:r>
                  <w:r w:rsidR="00697CDE">
                    <w:rPr>
                      <w:lang w:val="en-US"/>
                    </w:rPr>
                    <w:t>&gt; 50 TB</w:t>
                  </w:r>
                </w:p>
                <w:p w14:paraId="61D34EF9" w14:textId="77777777" w:rsidR="00697CDE" w:rsidRDefault="00AF5239" w:rsidP="00697CDE">
                  <w:pPr>
                    <w:rPr>
                      <w:lang w:val="en-US"/>
                    </w:rPr>
                  </w:pPr>
                  <w:sdt>
                    <w:sdtPr>
                      <w:rPr>
                        <w:lang w:val="en-US"/>
                      </w:rPr>
                      <w:id w:val="-905684146"/>
                      <w14:checkbox>
                        <w14:checked w14:val="0"/>
                        <w14:checkedState w14:val="2612" w14:font="MS Gothic"/>
                        <w14:uncheckedState w14:val="2610" w14:font="MS Gothic"/>
                      </w14:checkbox>
                    </w:sdtPr>
                    <w:sdtContent>
                      <w:r w:rsidR="00697CDE">
                        <w:rPr>
                          <w:rFonts w:ascii="MS Gothic" w:eastAsia="MS Gothic" w:hAnsi="MS Gothic" w:hint="eastAsia"/>
                          <w:lang w:val="en-US"/>
                        </w:rPr>
                        <w:t>☐</w:t>
                      </w:r>
                    </w:sdtContent>
                  </w:sdt>
                  <w:r w:rsidR="00697CDE">
                    <w:rPr>
                      <w:lang w:val="en-US"/>
                    </w:rPr>
                    <w:t xml:space="preserve"> NA</w:t>
                  </w:r>
                </w:p>
                <w:p w14:paraId="02898DCA" w14:textId="77777777" w:rsidR="00184DDE" w:rsidRDefault="00184DDE" w:rsidP="00202C9D">
                  <w:pPr>
                    <w:rPr>
                      <w:rFonts w:ascii="MS Gothic" w:eastAsia="MS Gothic" w:hAnsi="MS Gothic"/>
                      <w:lang w:val="en-US"/>
                    </w:rPr>
                  </w:pPr>
                </w:p>
              </w:tc>
              <w:tc>
                <w:tcPr>
                  <w:tcW w:w="2156" w:type="dxa"/>
                </w:tcPr>
                <w:p w14:paraId="72111E00" w14:textId="77777777" w:rsidR="00B60944" w:rsidRDefault="00B60944" w:rsidP="00B60944">
                  <w:r>
                    <w:t>Hand-made notes/drawings (e.g. on paper), kept under lock.</w:t>
                  </w:r>
                </w:p>
                <w:p w14:paraId="15B8D8DF" w14:textId="77777777" w:rsidR="00184DDE" w:rsidRDefault="00B60944" w:rsidP="00B60944">
                  <w:r>
                    <w:t>Relevant notes/drawings will be digitalized as pdf.</w:t>
                  </w:r>
                </w:p>
              </w:tc>
            </w:tr>
            <w:tr w:rsidR="00B60944" w14:paraId="11EBA872" w14:textId="77777777" w:rsidTr="009E2081">
              <w:tc>
                <w:tcPr>
                  <w:tcW w:w="1588" w:type="dxa"/>
                </w:tcPr>
                <w:p w14:paraId="013E8777" w14:textId="77777777" w:rsidR="00B60944" w:rsidRDefault="00B60944" w:rsidP="00B60944">
                  <w:r w:rsidRPr="00B76182">
                    <w:rPr>
                      <w:lang w:val="en-US"/>
                    </w:rPr>
                    <w:t>SET-DEP-ARCH-LEU-AIDA-Projec</w:t>
                  </w:r>
                  <w:r>
                    <w:rPr>
                      <w:lang w:val="en-US"/>
                    </w:rPr>
                    <w:t>ts-AE0008\Build Care-0027\06_WP2</w:t>
                  </w:r>
                </w:p>
              </w:tc>
              <w:tc>
                <w:tcPr>
                  <w:tcW w:w="1842" w:type="dxa"/>
                </w:tcPr>
                <w:p w14:paraId="56DF931B" w14:textId="77777777" w:rsidR="00762D3F" w:rsidRPr="00762D3F" w:rsidRDefault="00762D3F" w:rsidP="00B60944">
                  <w:pPr>
                    <w:autoSpaceDE w:val="0"/>
                    <w:autoSpaceDN w:val="0"/>
                    <w:adjustRightInd w:val="0"/>
                    <w:rPr>
                      <w:rFonts w:ascii="CenturyGothic" w:hAnsi="CenturyGothic" w:cs="CenturyGothic"/>
                      <w:i/>
                      <w:sz w:val="20"/>
                      <w:szCs w:val="20"/>
                      <w:lang w:val="en-US"/>
                    </w:rPr>
                  </w:pPr>
                  <w:r w:rsidRPr="00762D3F">
                    <w:rPr>
                      <w:rFonts w:ascii="CenturyGothic" w:hAnsi="CenturyGothic" w:cs="CenturyGothic"/>
                      <w:i/>
                      <w:sz w:val="20"/>
                      <w:szCs w:val="20"/>
                      <w:lang w:val="en-US"/>
                    </w:rPr>
                    <w:t>5-10 care professionals: 1 numbered folder per participant</w:t>
                  </w:r>
                  <w:r w:rsidR="00CC01D5">
                    <w:rPr>
                      <w:rFonts w:ascii="CenturyGothic" w:hAnsi="CenturyGothic" w:cs="CenturyGothic"/>
                      <w:i/>
                      <w:sz w:val="20"/>
                      <w:szCs w:val="20"/>
                      <w:lang w:val="en-US"/>
                    </w:rPr>
                    <w:t xml:space="preserve"> (</w:t>
                  </w:r>
                  <w:r w:rsidR="00CC01D5">
                    <w:rPr>
                      <w:i/>
                      <w:sz w:val="20"/>
                      <w:szCs w:val="20"/>
                      <w:lang w:val="en-US"/>
                    </w:rPr>
                    <w:t>subfolders per data type)</w:t>
                  </w:r>
                  <w:r w:rsidR="00AF1B3B">
                    <w:rPr>
                      <w:rFonts w:ascii="CenturyGothic" w:hAnsi="CenturyGothic" w:cs="CenturyGothic"/>
                      <w:i/>
                      <w:sz w:val="20"/>
                      <w:szCs w:val="20"/>
                      <w:lang w:val="en-US"/>
                    </w:rPr>
                    <w:t xml:space="preserve"> or per focus group</w:t>
                  </w:r>
                  <w:r w:rsidRPr="00762D3F">
                    <w:rPr>
                      <w:rFonts w:ascii="CenturyGothic" w:hAnsi="CenturyGothic" w:cs="CenturyGothic"/>
                      <w:i/>
                      <w:sz w:val="20"/>
                      <w:szCs w:val="20"/>
                      <w:lang w:val="en-US"/>
                    </w:rPr>
                    <w:t>.</w:t>
                  </w:r>
                </w:p>
                <w:p w14:paraId="5A1B5976" w14:textId="77777777" w:rsidR="00762D3F" w:rsidRPr="00762D3F" w:rsidRDefault="00762D3F" w:rsidP="00B60944">
                  <w:pPr>
                    <w:autoSpaceDE w:val="0"/>
                    <w:autoSpaceDN w:val="0"/>
                    <w:adjustRightInd w:val="0"/>
                    <w:rPr>
                      <w:rFonts w:ascii="CenturyGothic" w:hAnsi="CenturyGothic" w:cs="CenturyGothic"/>
                      <w:sz w:val="20"/>
                      <w:szCs w:val="20"/>
                      <w:lang w:val="en-US"/>
                    </w:rPr>
                  </w:pPr>
                </w:p>
                <w:p w14:paraId="6643E353" w14:textId="77777777" w:rsidR="00B60944" w:rsidRPr="00762D3F" w:rsidRDefault="00194598" w:rsidP="00B60944">
                  <w:pPr>
                    <w:autoSpaceDE w:val="0"/>
                    <w:autoSpaceDN w:val="0"/>
                    <w:adjustRightInd w:val="0"/>
                    <w:rPr>
                      <w:rFonts w:ascii="CenturyGothic" w:hAnsi="CenturyGothic" w:cs="CenturyGothic"/>
                      <w:sz w:val="20"/>
                      <w:szCs w:val="20"/>
                      <w:lang w:val="en-US"/>
                    </w:rPr>
                  </w:pPr>
                  <w:r>
                    <w:rPr>
                      <w:rFonts w:ascii="CenturyGothic" w:hAnsi="CenturyGothic" w:cs="CenturyGothic"/>
                      <w:sz w:val="20"/>
                      <w:szCs w:val="20"/>
                      <w:lang w:val="en-US"/>
                    </w:rPr>
                    <w:t>- n</w:t>
                  </w:r>
                  <w:r w:rsidR="00B60944" w:rsidRPr="00762D3F">
                    <w:rPr>
                      <w:rFonts w:ascii="CenturyGothic" w:hAnsi="CenturyGothic" w:cs="CenturyGothic"/>
                      <w:sz w:val="20"/>
                      <w:szCs w:val="20"/>
                      <w:lang w:val="en-US"/>
                    </w:rPr>
                    <w:t>otes, audio and transcripts of semi-structured</w:t>
                  </w:r>
                </w:p>
                <w:p w14:paraId="5574D0BA" w14:textId="77777777" w:rsidR="00B60944" w:rsidRPr="00762D3F" w:rsidRDefault="00B60944" w:rsidP="00B60944">
                  <w:pPr>
                    <w:autoSpaceDE w:val="0"/>
                    <w:autoSpaceDN w:val="0"/>
                    <w:adjustRightInd w:val="0"/>
                    <w:rPr>
                      <w:rFonts w:ascii="CenturyGothic" w:hAnsi="CenturyGothic" w:cs="CenturyGothic"/>
                      <w:sz w:val="20"/>
                      <w:szCs w:val="20"/>
                      <w:lang w:val="en-US"/>
                    </w:rPr>
                  </w:pPr>
                  <w:r w:rsidRPr="00762D3F">
                    <w:rPr>
                      <w:rFonts w:ascii="CenturyGothic" w:hAnsi="CenturyGothic" w:cs="CenturyGothic"/>
                      <w:sz w:val="20"/>
                      <w:szCs w:val="20"/>
                      <w:lang w:val="en-US"/>
                    </w:rPr>
                    <w:t xml:space="preserve">interviews </w:t>
                  </w:r>
                  <w:r w:rsidR="00762D3F" w:rsidRPr="00762D3F">
                    <w:rPr>
                      <w:rFonts w:ascii="CenturyGothic" w:hAnsi="CenturyGothic" w:cs="CenturyGothic"/>
                      <w:sz w:val="20"/>
                      <w:szCs w:val="20"/>
                      <w:lang w:val="en-US"/>
                    </w:rPr>
                    <w:t xml:space="preserve">(data type </w:t>
                  </w:r>
                  <w:r w:rsidR="00762D3F">
                    <w:rPr>
                      <w:rFonts w:ascii="CenturyGothic" w:hAnsi="CenturyGothic" w:cs="CenturyGothic"/>
                      <w:sz w:val="20"/>
                      <w:szCs w:val="20"/>
                      <w:lang w:val="en-US"/>
                    </w:rPr>
                    <w:t>5</w:t>
                  </w:r>
                  <w:r w:rsidR="00762D3F" w:rsidRPr="00762D3F">
                    <w:rPr>
                      <w:rFonts w:ascii="CenturyGothic" w:hAnsi="CenturyGothic" w:cs="CenturyGothic"/>
                      <w:sz w:val="20"/>
                      <w:szCs w:val="20"/>
                      <w:lang w:val="en-US"/>
                    </w:rPr>
                    <w:t>)</w:t>
                  </w:r>
                </w:p>
                <w:p w14:paraId="7D7846C9" w14:textId="77777777" w:rsidR="00B60944" w:rsidRPr="00762D3F" w:rsidRDefault="00B60944" w:rsidP="00B60944">
                  <w:pPr>
                    <w:autoSpaceDE w:val="0"/>
                    <w:autoSpaceDN w:val="0"/>
                    <w:adjustRightInd w:val="0"/>
                    <w:rPr>
                      <w:rFonts w:ascii="CenturyGothic" w:hAnsi="CenturyGothic" w:cs="CenturyGothic"/>
                      <w:sz w:val="20"/>
                      <w:szCs w:val="20"/>
                      <w:lang w:val="en-US"/>
                    </w:rPr>
                  </w:pPr>
                </w:p>
                <w:p w14:paraId="0A407759" w14:textId="77777777" w:rsidR="00B60944" w:rsidRPr="00762D3F" w:rsidRDefault="00194598" w:rsidP="00B60944">
                  <w:pPr>
                    <w:autoSpaceDE w:val="0"/>
                    <w:autoSpaceDN w:val="0"/>
                    <w:adjustRightInd w:val="0"/>
                    <w:rPr>
                      <w:rFonts w:ascii="CenturyGothic" w:hAnsi="CenturyGothic" w:cs="CenturyGothic"/>
                      <w:sz w:val="20"/>
                      <w:szCs w:val="20"/>
                      <w:lang w:val="en-US"/>
                    </w:rPr>
                  </w:pPr>
                  <w:r>
                    <w:rPr>
                      <w:rFonts w:ascii="CenturyGothic" w:hAnsi="CenturyGothic" w:cs="CenturyGothic"/>
                      <w:sz w:val="20"/>
                      <w:szCs w:val="20"/>
                      <w:lang w:val="en-US"/>
                    </w:rPr>
                    <w:t>- n</w:t>
                  </w:r>
                  <w:r w:rsidR="00B60944" w:rsidRPr="00762D3F">
                    <w:rPr>
                      <w:rFonts w:ascii="CenturyGothic" w:hAnsi="CenturyGothic" w:cs="CenturyGothic"/>
                      <w:sz w:val="20"/>
                      <w:szCs w:val="20"/>
                      <w:lang w:val="en-US"/>
                    </w:rPr>
                    <w:t>otes, audio and transcripts of 1 focus group</w:t>
                  </w:r>
                  <w:r w:rsidR="00762D3F" w:rsidRPr="00762D3F">
                    <w:rPr>
                      <w:rFonts w:ascii="CenturyGothic" w:hAnsi="CenturyGothic" w:cs="CenturyGothic"/>
                      <w:sz w:val="20"/>
                      <w:szCs w:val="20"/>
                      <w:lang w:val="en-US"/>
                    </w:rPr>
                    <w:t xml:space="preserve"> (data type </w:t>
                  </w:r>
                  <w:r w:rsidR="00762D3F">
                    <w:rPr>
                      <w:rFonts w:ascii="CenturyGothic" w:hAnsi="CenturyGothic" w:cs="CenturyGothic"/>
                      <w:sz w:val="20"/>
                      <w:szCs w:val="20"/>
                      <w:lang w:val="en-US"/>
                    </w:rPr>
                    <w:t>6</w:t>
                  </w:r>
                  <w:r w:rsidR="00762D3F" w:rsidRPr="00762D3F">
                    <w:rPr>
                      <w:rFonts w:ascii="CenturyGothic" w:hAnsi="CenturyGothic" w:cs="CenturyGothic"/>
                      <w:sz w:val="20"/>
                      <w:szCs w:val="20"/>
                      <w:lang w:val="en-US"/>
                    </w:rPr>
                    <w:t>)</w:t>
                  </w:r>
                </w:p>
                <w:p w14:paraId="662F3B37" w14:textId="77777777" w:rsidR="00762D3F" w:rsidRPr="00762D3F" w:rsidRDefault="00762D3F" w:rsidP="00B60944">
                  <w:pPr>
                    <w:autoSpaceDE w:val="0"/>
                    <w:autoSpaceDN w:val="0"/>
                    <w:adjustRightInd w:val="0"/>
                    <w:rPr>
                      <w:rFonts w:ascii="CenturyGothic" w:hAnsi="CenturyGothic" w:cs="CenturyGothic"/>
                      <w:sz w:val="20"/>
                      <w:szCs w:val="20"/>
                      <w:lang w:val="en-US"/>
                    </w:rPr>
                  </w:pPr>
                </w:p>
                <w:p w14:paraId="3CFF9B6D" w14:textId="77777777" w:rsidR="00762D3F" w:rsidRPr="00762D3F" w:rsidRDefault="00194598" w:rsidP="00B60944">
                  <w:pPr>
                    <w:autoSpaceDE w:val="0"/>
                    <w:autoSpaceDN w:val="0"/>
                    <w:adjustRightInd w:val="0"/>
                    <w:rPr>
                      <w:rFonts w:ascii="CenturyGothic" w:hAnsi="CenturyGothic" w:cs="CenturyGothic"/>
                      <w:sz w:val="20"/>
                      <w:szCs w:val="20"/>
                      <w:lang w:val="en-US"/>
                    </w:rPr>
                  </w:pPr>
                  <w:r>
                    <w:rPr>
                      <w:rFonts w:ascii="CenturyGothic" w:hAnsi="CenturyGothic" w:cs="CenturyGothic"/>
                      <w:sz w:val="20"/>
                      <w:szCs w:val="20"/>
                      <w:lang w:val="en-US"/>
                    </w:rPr>
                    <w:t>- d</w:t>
                  </w:r>
                  <w:r w:rsidR="00762D3F" w:rsidRPr="00762D3F">
                    <w:rPr>
                      <w:rFonts w:ascii="CenturyGothic" w:hAnsi="CenturyGothic" w:cs="CenturyGothic"/>
                      <w:sz w:val="20"/>
                      <w:szCs w:val="20"/>
                      <w:lang w:val="en-US"/>
                    </w:rPr>
                    <w:t xml:space="preserve">ocuments (plans, models, pictures, reports) provided by initiators and designers of the care professionals’ </w:t>
                  </w:r>
                  <w:r w:rsidR="00762D3F">
                    <w:rPr>
                      <w:rFonts w:ascii="CenturyGothic" w:hAnsi="CenturyGothic" w:cs="CenturyGothic"/>
                      <w:sz w:val="20"/>
                      <w:szCs w:val="20"/>
                      <w:lang w:val="en-US"/>
                    </w:rPr>
                    <w:t>workplaces</w:t>
                  </w:r>
                  <w:r w:rsidR="00762D3F" w:rsidRPr="00762D3F">
                    <w:rPr>
                      <w:rFonts w:ascii="CenturyGothic" w:hAnsi="CenturyGothic" w:cs="CenturyGothic"/>
                      <w:sz w:val="20"/>
                      <w:szCs w:val="20"/>
                      <w:lang w:val="en-US"/>
                    </w:rPr>
                    <w:t xml:space="preserve">. (data type </w:t>
                  </w:r>
                  <w:r w:rsidR="00762D3F">
                    <w:rPr>
                      <w:rFonts w:ascii="CenturyGothic" w:hAnsi="CenturyGothic" w:cs="CenturyGothic"/>
                      <w:sz w:val="20"/>
                      <w:szCs w:val="20"/>
                      <w:lang w:val="en-US"/>
                    </w:rPr>
                    <w:t>7</w:t>
                  </w:r>
                  <w:r w:rsidR="00762D3F" w:rsidRPr="00762D3F">
                    <w:rPr>
                      <w:rFonts w:ascii="CenturyGothic" w:hAnsi="CenturyGothic" w:cs="CenturyGothic"/>
                      <w:sz w:val="20"/>
                      <w:szCs w:val="20"/>
                      <w:lang w:val="en-US"/>
                    </w:rPr>
                    <w:t>)</w:t>
                  </w:r>
                </w:p>
              </w:tc>
              <w:tc>
                <w:tcPr>
                  <w:tcW w:w="2332" w:type="dxa"/>
                </w:tcPr>
                <w:p w14:paraId="34FA7466" w14:textId="77777777" w:rsidR="00B60944" w:rsidRPr="00250516" w:rsidRDefault="00AF5239" w:rsidP="00B60944">
                  <w:pPr>
                    <w:rPr>
                      <w:lang w:val="en-US"/>
                    </w:rPr>
                  </w:pPr>
                  <w:sdt>
                    <w:sdtPr>
                      <w:rPr>
                        <w:lang w:val="en-US"/>
                      </w:rPr>
                      <w:id w:val="-132260248"/>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w:t>
                  </w:r>
                  <w:r w:rsidR="00B60944" w:rsidRPr="00250516">
                    <w:rPr>
                      <w:lang w:val="en-US"/>
                    </w:rPr>
                    <w:t>Generate new data</w:t>
                  </w:r>
                </w:p>
                <w:p w14:paraId="075031B1" w14:textId="77777777" w:rsidR="00B60944" w:rsidRDefault="00AF5239" w:rsidP="00B60944">
                  <w:pPr>
                    <w:rPr>
                      <w:rFonts w:ascii="MS Gothic" w:eastAsia="MS Gothic" w:hAnsi="MS Gothic"/>
                      <w:lang w:val="en-US"/>
                    </w:rPr>
                  </w:pPr>
                  <w:sdt>
                    <w:sdtPr>
                      <w:rPr>
                        <w:lang w:val="en-US"/>
                      </w:rPr>
                      <w:id w:val="-1478219486"/>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Reuse existing data</w:t>
                  </w:r>
                </w:p>
              </w:tc>
              <w:tc>
                <w:tcPr>
                  <w:tcW w:w="1354" w:type="dxa"/>
                </w:tcPr>
                <w:p w14:paraId="2A8F1577" w14:textId="77777777" w:rsidR="00B60944" w:rsidRPr="00250516" w:rsidRDefault="00AF5239" w:rsidP="00B60944">
                  <w:pPr>
                    <w:rPr>
                      <w:lang w:val="en-US"/>
                    </w:rPr>
                  </w:pPr>
                  <w:sdt>
                    <w:sdtPr>
                      <w:rPr>
                        <w:lang w:val="en-US"/>
                      </w:rPr>
                      <w:id w:val="1057057831"/>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Digital</w:t>
                  </w:r>
                </w:p>
                <w:p w14:paraId="4E37389E" w14:textId="77777777" w:rsidR="00B60944" w:rsidRDefault="00AF5239" w:rsidP="00B60944">
                  <w:pPr>
                    <w:rPr>
                      <w:rFonts w:ascii="MS Gothic" w:eastAsia="MS Gothic" w:hAnsi="MS Gothic"/>
                      <w:lang w:val="en-US"/>
                    </w:rPr>
                  </w:pPr>
                  <w:sdt>
                    <w:sdtPr>
                      <w:rPr>
                        <w:lang w:val="en-US"/>
                      </w:rPr>
                      <w:id w:val="1694578959"/>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Physical</w:t>
                  </w:r>
                </w:p>
              </w:tc>
              <w:tc>
                <w:tcPr>
                  <w:tcW w:w="1984" w:type="dxa"/>
                </w:tcPr>
                <w:p w14:paraId="3783DCB1" w14:textId="77777777" w:rsidR="00B60944" w:rsidRPr="00250516" w:rsidRDefault="00AF5239" w:rsidP="00B60944">
                  <w:pPr>
                    <w:rPr>
                      <w:lang w:val="en-US"/>
                    </w:rPr>
                  </w:pPr>
                  <w:sdt>
                    <w:sdtPr>
                      <w:rPr>
                        <w:lang w:val="en-US"/>
                      </w:rPr>
                      <w:id w:val="908575521"/>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Observational</w:t>
                  </w:r>
                </w:p>
                <w:p w14:paraId="58B63D3A" w14:textId="77777777" w:rsidR="00B60944" w:rsidRDefault="00AF5239" w:rsidP="00B60944">
                  <w:pPr>
                    <w:rPr>
                      <w:lang w:val="en-US"/>
                    </w:rPr>
                  </w:pPr>
                  <w:sdt>
                    <w:sdtPr>
                      <w:rPr>
                        <w:lang w:val="en-US"/>
                      </w:rPr>
                      <w:id w:val="783466853"/>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Experimental</w:t>
                  </w:r>
                </w:p>
                <w:p w14:paraId="6257CC7C" w14:textId="77777777" w:rsidR="00B60944" w:rsidRDefault="00AF5239" w:rsidP="00B60944">
                  <w:pPr>
                    <w:rPr>
                      <w:lang w:val="en-US"/>
                    </w:rPr>
                  </w:pPr>
                  <w:sdt>
                    <w:sdtPr>
                      <w:rPr>
                        <w:lang w:val="en-US"/>
                      </w:rPr>
                      <w:id w:val="-1390254317"/>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Compiled/ aggregated data</w:t>
                  </w:r>
                </w:p>
                <w:p w14:paraId="5D4C98E5" w14:textId="77777777" w:rsidR="00B60944" w:rsidRDefault="00AF5239" w:rsidP="00B60944">
                  <w:pPr>
                    <w:rPr>
                      <w:lang w:val="en-US"/>
                    </w:rPr>
                  </w:pPr>
                  <w:sdt>
                    <w:sdtPr>
                      <w:rPr>
                        <w:lang w:val="en-US"/>
                      </w:rPr>
                      <w:id w:val="-1966350821"/>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Simulation data</w:t>
                  </w:r>
                </w:p>
                <w:p w14:paraId="5E927FF4" w14:textId="77777777" w:rsidR="00B60944" w:rsidRDefault="00AF5239" w:rsidP="00B60944">
                  <w:pPr>
                    <w:rPr>
                      <w:lang w:val="en-US"/>
                    </w:rPr>
                  </w:pPr>
                  <w:sdt>
                    <w:sdtPr>
                      <w:rPr>
                        <w:lang w:val="en-US"/>
                      </w:rPr>
                      <w:id w:val="539562052"/>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Software</w:t>
                  </w:r>
                </w:p>
                <w:p w14:paraId="354389A9" w14:textId="2A296F2C" w:rsidR="00B60944" w:rsidRDefault="00AF5239" w:rsidP="00B60944">
                  <w:pPr>
                    <w:rPr>
                      <w:lang w:val="en-US"/>
                    </w:rPr>
                  </w:pPr>
                  <w:sdt>
                    <w:sdtPr>
                      <w:rPr>
                        <w:lang w:val="en-US"/>
                      </w:rPr>
                      <w:id w:val="1040093255"/>
                      <w14:checkbox>
                        <w14:checked w14:val="1"/>
                        <w14:checkedState w14:val="2612" w14:font="MS Gothic"/>
                        <w14:uncheckedState w14:val="2610" w14:font="MS Gothic"/>
                      </w14:checkbox>
                    </w:sdtPr>
                    <w:sdtContent>
                      <w:r w:rsidR="001D516E">
                        <w:rPr>
                          <w:rFonts w:ascii="MS Gothic" w:eastAsia="MS Gothic" w:hAnsi="MS Gothic" w:hint="eastAsia"/>
                          <w:lang w:val="en-US"/>
                        </w:rPr>
                        <w:t>☒</w:t>
                      </w:r>
                    </w:sdtContent>
                  </w:sdt>
                  <w:r w:rsidR="00B60944">
                    <w:rPr>
                      <w:lang w:val="en-US"/>
                    </w:rPr>
                    <w:t xml:space="preserve"> Other</w:t>
                  </w:r>
                </w:p>
                <w:p w14:paraId="7B04DFF3" w14:textId="77777777" w:rsidR="00B60944" w:rsidRDefault="00AF5239" w:rsidP="00B60944">
                  <w:pPr>
                    <w:rPr>
                      <w:lang w:val="en-US"/>
                    </w:rPr>
                  </w:pPr>
                  <w:sdt>
                    <w:sdtPr>
                      <w:rPr>
                        <w:lang w:val="en-US"/>
                      </w:rPr>
                      <w:id w:val="1451975130"/>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NA</w:t>
                  </w:r>
                </w:p>
                <w:p w14:paraId="05105907" w14:textId="77777777" w:rsidR="00B60944" w:rsidRDefault="00B60944" w:rsidP="00B60944">
                  <w:pPr>
                    <w:rPr>
                      <w:rFonts w:ascii="MS Gothic" w:eastAsia="MS Gothic" w:hAnsi="MS Gothic"/>
                      <w:lang w:val="en-US"/>
                    </w:rPr>
                  </w:pPr>
                </w:p>
              </w:tc>
              <w:tc>
                <w:tcPr>
                  <w:tcW w:w="1985" w:type="dxa"/>
                </w:tcPr>
                <w:p w14:paraId="5F341CCF" w14:textId="77777777" w:rsidR="00B60944" w:rsidRPr="00250516" w:rsidRDefault="00AF5239" w:rsidP="00B60944">
                  <w:pPr>
                    <w:rPr>
                      <w:lang w:val="en-US"/>
                    </w:rPr>
                  </w:pPr>
                  <w:sdt>
                    <w:sdtPr>
                      <w:rPr>
                        <w:lang w:val="en-US"/>
                      </w:rPr>
                      <w:id w:val="967236635"/>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.por</w:t>
                  </w:r>
                </w:p>
                <w:p w14:paraId="6D422509" w14:textId="77777777" w:rsidR="00B60944" w:rsidRDefault="00AF5239" w:rsidP="00B60944">
                  <w:pPr>
                    <w:rPr>
                      <w:lang w:val="en-US"/>
                    </w:rPr>
                  </w:pPr>
                  <w:sdt>
                    <w:sdtPr>
                      <w:rPr>
                        <w:lang w:val="en-US"/>
                      </w:rPr>
                      <w:id w:val="1610164713"/>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.xml</w:t>
                  </w:r>
                </w:p>
                <w:p w14:paraId="1D93C36E" w14:textId="77777777" w:rsidR="00B60944" w:rsidRDefault="00AF5239" w:rsidP="00B60944">
                  <w:pPr>
                    <w:rPr>
                      <w:lang w:val="en-US"/>
                    </w:rPr>
                  </w:pPr>
                  <w:sdt>
                    <w:sdtPr>
                      <w:rPr>
                        <w:lang w:val="en-US"/>
                      </w:rPr>
                      <w:id w:val="202139651"/>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.tab</w:t>
                  </w:r>
                </w:p>
                <w:p w14:paraId="48BD21DC" w14:textId="77777777" w:rsidR="00B60944" w:rsidRDefault="00AF5239" w:rsidP="00B60944">
                  <w:pPr>
                    <w:rPr>
                      <w:lang w:val="en-US"/>
                    </w:rPr>
                  </w:pPr>
                  <w:sdt>
                    <w:sdtPr>
                      <w:rPr>
                        <w:lang w:val="en-US"/>
                      </w:rPr>
                      <w:id w:val="-1742398304"/>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.csv</w:t>
                  </w:r>
                </w:p>
                <w:p w14:paraId="1AC8D907" w14:textId="77777777" w:rsidR="00B60944" w:rsidRDefault="00AF5239" w:rsidP="00B60944">
                  <w:pPr>
                    <w:rPr>
                      <w:lang w:val="en-US"/>
                    </w:rPr>
                  </w:pPr>
                  <w:sdt>
                    <w:sdtPr>
                      <w:rPr>
                        <w:lang w:val="en-US"/>
                      </w:rPr>
                      <w:id w:val="2044165935"/>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.pdf</w:t>
                  </w:r>
                </w:p>
                <w:p w14:paraId="263AAECC" w14:textId="77777777" w:rsidR="00B60944" w:rsidRDefault="00AF5239" w:rsidP="00B60944">
                  <w:pPr>
                    <w:rPr>
                      <w:lang w:val="en-US"/>
                    </w:rPr>
                  </w:pPr>
                  <w:sdt>
                    <w:sdtPr>
                      <w:rPr>
                        <w:lang w:val="en-US"/>
                      </w:rPr>
                      <w:id w:val="-1683361418"/>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.txt</w:t>
                  </w:r>
                </w:p>
                <w:p w14:paraId="34508600" w14:textId="77777777" w:rsidR="00B60944" w:rsidRPr="00250516" w:rsidRDefault="00AF5239" w:rsidP="00B60944">
                  <w:pPr>
                    <w:rPr>
                      <w:lang w:val="en-US"/>
                    </w:rPr>
                  </w:pPr>
                  <w:sdt>
                    <w:sdtPr>
                      <w:rPr>
                        <w:lang w:val="en-US"/>
                      </w:rPr>
                      <w:id w:val="-1214882860"/>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.rtf</w:t>
                  </w:r>
                </w:p>
                <w:p w14:paraId="10318931" w14:textId="77777777" w:rsidR="00B60944" w:rsidRDefault="00AF5239" w:rsidP="00B60944">
                  <w:pPr>
                    <w:rPr>
                      <w:lang w:val="en-US"/>
                    </w:rPr>
                  </w:pPr>
                  <w:sdt>
                    <w:sdtPr>
                      <w:rPr>
                        <w:lang w:val="en-US"/>
                      </w:rPr>
                      <w:id w:val="567620682"/>
                      <w14:checkbox>
                        <w14:checked w14:val="1"/>
                        <w14:checkedState w14:val="2612" w14:font="MS Gothic"/>
                        <w14:uncheckedState w14:val="2610" w14:font="MS Gothic"/>
                      </w14:checkbox>
                    </w:sdtPr>
                    <w:sdtContent>
                      <w:r w:rsidR="00762D3F">
                        <w:rPr>
                          <w:rFonts w:ascii="MS Gothic" w:eastAsia="MS Gothic" w:hAnsi="MS Gothic" w:hint="eastAsia"/>
                          <w:lang w:val="en-US"/>
                        </w:rPr>
                        <w:t>☒</w:t>
                      </w:r>
                    </w:sdtContent>
                  </w:sdt>
                  <w:r w:rsidR="00B60944" w:rsidRPr="00250516">
                    <w:rPr>
                      <w:lang w:val="en-US"/>
                    </w:rPr>
                    <w:t xml:space="preserve"> </w:t>
                  </w:r>
                  <w:r w:rsidR="00B60944">
                    <w:rPr>
                      <w:lang w:val="en-US"/>
                    </w:rPr>
                    <w:t>.dwg</w:t>
                  </w:r>
                </w:p>
                <w:p w14:paraId="5768D273" w14:textId="77777777" w:rsidR="00B60944" w:rsidRDefault="00AF5239" w:rsidP="00B60944">
                  <w:pPr>
                    <w:rPr>
                      <w:lang w:val="en-US"/>
                    </w:rPr>
                  </w:pPr>
                  <w:sdt>
                    <w:sdtPr>
                      <w:rPr>
                        <w:lang w:val="en-US"/>
                      </w:rPr>
                      <w:id w:val="1450515353"/>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.tab</w:t>
                  </w:r>
                </w:p>
                <w:p w14:paraId="6B5E61B6" w14:textId="77777777" w:rsidR="00B60944" w:rsidRDefault="00AF5239" w:rsidP="00B60944">
                  <w:pPr>
                    <w:rPr>
                      <w:lang w:val="en-US"/>
                    </w:rPr>
                  </w:pPr>
                  <w:sdt>
                    <w:sdtPr>
                      <w:rPr>
                        <w:lang w:val="en-US"/>
                      </w:rPr>
                      <w:id w:val="-153695259"/>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.gml</w:t>
                  </w:r>
                </w:p>
                <w:p w14:paraId="1ED77E74" w14:textId="52C38671" w:rsidR="00B60944" w:rsidRPr="00CD2902" w:rsidRDefault="00AF5239" w:rsidP="00B60944">
                  <w:pPr>
                    <w:rPr>
                      <w:lang w:val="en-US"/>
                    </w:rPr>
                  </w:pPr>
                  <w:sdt>
                    <w:sdtPr>
                      <w:rPr>
                        <w:lang w:val="en-US"/>
                      </w:rPr>
                      <w:id w:val="1842658180"/>
                      <w14:checkbox>
                        <w14:checked w14:val="0"/>
                        <w14:checkedState w14:val="2612" w14:font="MS Gothic"/>
                        <w14:uncheckedState w14:val="2610" w14:font="MS Gothic"/>
                      </w14:checkbox>
                    </w:sdtPr>
                    <w:sdtContent>
                      <w:r w:rsidR="00B60944" w:rsidRPr="00CD2902">
                        <w:rPr>
                          <w:rFonts w:ascii="MS Gothic" w:eastAsia="MS Gothic" w:hAnsi="MS Gothic" w:hint="eastAsia"/>
                          <w:lang w:val="en-US"/>
                        </w:rPr>
                        <w:t>☐</w:t>
                      </w:r>
                    </w:sdtContent>
                  </w:sdt>
                  <w:r w:rsidR="00B60944" w:rsidRPr="00CD2902">
                    <w:rPr>
                      <w:lang w:val="en-US"/>
                    </w:rPr>
                    <w:t xml:space="preserve"> other: </w:t>
                  </w:r>
                  <w:r w:rsidR="00EA7E25" w:rsidRPr="00CD2902">
                    <w:rPr>
                      <w:lang w:val="en-US"/>
                    </w:rPr>
                    <w:t>jpeg</w:t>
                  </w:r>
                  <w:r w:rsidR="000F2BDC" w:rsidRPr="00CD2902">
                    <w:rPr>
                      <w:lang w:val="en-US"/>
                    </w:rPr>
                    <w:t>, docx, xls</w:t>
                  </w:r>
                  <w:r w:rsidR="00B95E78" w:rsidRPr="00CD2902">
                    <w:rPr>
                      <w:lang w:val="en-US"/>
                    </w:rPr>
                    <w:t>, ppt</w:t>
                  </w:r>
                  <w:r w:rsidR="00CD2902">
                    <w:rPr>
                      <w:lang w:val="en-US"/>
                    </w:rPr>
                    <w:t>, mp3, mp4, avi</w:t>
                  </w:r>
                  <w:r w:rsidR="00CD2902">
                    <w:rPr>
                      <w:rStyle w:val="CommentReference"/>
                    </w:rPr>
                    <w:t xml:space="preserve"> </w:t>
                  </w:r>
                </w:p>
                <w:p w14:paraId="4C1ADB04" w14:textId="77777777" w:rsidR="00B60944" w:rsidRPr="000F2BDC" w:rsidRDefault="00AF5239" w:rsidP="00B60944">
                  <w:pPr>
                    <w:rPr>
                      <w:rFonts w:ascii="MS Gothic" w:eastAsia="MS Gothic" w:hAnsi="MS Gothic"/>
                      <w:lang w:val="nl-BE"/>
                    </w:rPr>
                  </w:pPr>
                  <w:sdt>
                    <w:sdtPr>
                      <w:rPr>
                        <w:lang w:val="nl-BE"/>
                      </w:rPr>
                      <w:id w:val="425159555"/>
                      <w14:checkbox>
                        <w14:checked w14:val="0"/>
                        <w14:checkedState w14:val="2612" w14:font="MS Gothic"/>
                        <w14:uncheckedState w14:val="2610" w14:font="MS Gothic"/>
                      </w14:checkbox>
                    </w:sdtPr>
                    <w:sdtContent>
                      <w:r w:rsidR="00B60944" w:rsidRPr="000F2BDC">
                        <w:rPr>
                          <w:rFonts w:ascii="MS Gothic" w:eastAsia="MS Gothic" w:hAnsi="MS Gothic" w:hint="eastAsia"/>
                          <w:lang w:val="nl-BE"/>
                        </w:rPr>
                        <w:t>☐</w:t>
                      </w:r>
                    </w:sdtContent>
                  </w:sdt>
                  <w:r w:rsidR="00B60944" w:rsidRPr="000F2BDC">
                    <w:rPr>
                      <w:lang w:val="nl-BE"/>
                    </w:rPr>
                    <w:t xml:space="preserve"> NA</w:t>
                  </w:r>
                </w:p>
              </w:tc>
              <w:tc>
                <w:tcPr>
                  <w:tcW w:w="2126" w:type="dxa"/>
                </w:tcPr>
                <w:p w14:paraId="3D510F1B" w14:textId="77777777" w:rsidR="00B60944" w:rsidRPr="00CD2902" w:rsidRDefault="00AF5239" w:rsidP="00B60944">
                  <w:pPr>
                    <w:rPr>
                      <w:lang w:val="nl-BE"/>
                    </w:rPr>
                  </w:pPr>
                  <w:sdt>
                    <w:sdtPr>
                      <w:rPr>
                        <w:lang w:val="nl-BE"/>
                      </w:rPr>
                      <w:id w:val="-849717806"/>
                      <w14:checkbox>
                        <w14:checked w14:val="0"/>
                        <w14:checkedState w14:val="2612" w14:font="MS Gothic"/>
                        <w14:uncheckedState w14:val="2610" w14:font="MS Gothic"/>
                      </w14:checkbox>
                    </w:sdtPr>
                    <w:sdtContent>
                      <w:r w:rsidR="00B60944" w:rsidRPr="00CD2902">
                        <w:rPr>
                          <w:rFonts w:ascii="MS Gothic" w:eastAsia="MS Gothic" w:hAnsi="MS Gothic" w:hint="eastAsia"/>
                          <w:lang w:val="nl-BE"/>
                        </w:rPr>
                        <w:t>☐</w:t>
                      </w:r>
                    </w:sdtContent>
                  </w:sdt>
                  <w:r w:rsidR="00B60944" w:rsidRPr="00CD2902">
                    <w:rPr>
                      <w:lang w:val="nl-BE"/>
                    </w:rPr>
                    <w:t xml:space="preserve"> &lt; 100 MB</w:t>
                  </w:r>
                </w:p>
                <w:p w14:paraId="69BD52CD" w14:textId="77777777" w:rsidR="00B60944" w:rsidRPr="00CD2902" w:rsidRDefault="00AF5239" w:rsidP="00B60944">
                  <w:pPr>
                    <w:rPr>
                      <w:lang w:val="nl-BE"/>
                    </w:rPr>
                  </w:pPr>
                  <w:sdt>
                    <w:sdtPr>
                      <w:rPr>
                        <w:lang w:val="nl-BE"/>
                      </w:rPr>
                      <w:id w:val="-1672872380"/>
                      <w14:checkbox>
                        <w14:checked w14:val="0"/>
                        <w14:checkedState w14:val="2612" w14:font="MS Gothic"/>
                        <w14:uncheckedState w14:val="2610" w14:font="MS Gothic"/>
                      </w14:checkbox>
                    </w:sdtPr>
                    <w:sdtContent>
                      <w:r w:rsidR="00B60944" w:rsidRPr="00CD2902">
                        <w:rPr>
                          <w:rFonts w:ascii="MS Gothic" w:eastAsia="MS Gothic" w:hAnsi="MS Gothic" w:hint="eastAsia"/>
                          <w:lang w:val="nl-BE"/>
                        </w:rPr>
                        <w:t>☐</w:t>
                      </w:r>
                    </w:sdtContent>
                  </w:sdt>
                  <w:r w:rsidR="00B60944" w:rsidRPr="00CD2902">
                    <w:rPr>
                      <w:lang w:val="nl-BE"/>
                    </w:rPr>
                    <w:t xml:space="preserve"> &lt; 1 GB</w:t>
                  </w:r>
                </w:p>
                <w:p w14:paraId="1F1E7411" w14:textId="77777777" w:rsidR="00B60944" w:rsidRPr="00CD2902" w:rsidRDefault="00AF5239" w:rsidP="00B60944">
                  <w:pPr>
                    <w:rPr>
                      <w:lang w:val="nl-BE"/>
                    </w:rPr>
                  </w:pPr>
                  <w:sdt>
                    <w:sdtPr>
                      <w:rPr>
                        <w:lang w:val="nl-BE"/>
                      </w:rPr>
                      <w:id w:val="-268692015"/>
                      <w14:checkbox>
                        <w14:checked w14:val="1"/>
                        <w14:checkedState w14:val="2612" w14:font="MS Gothic"/>
                        <w14:uncheckedState w14:val="2610" w14:font="MS Gothic"/>
                      </w14:checkbox>
                    </w:sdtPr>
                    <w:sdtContent>
                      <w:r w:rsidR="00B60944" w:rsidRPr="00CD2902">
                        <w:rPr>
                          <w:rFonts w:ascii="MS Gothic" w:eastAsia="MS Gothic" w:hAnsi="MS Gothic" w:hint="eastAsia"/>
                          <w:lang w:val="nl-BE"/>
                        </w:rPr>
                        <w:t>☒</w:t>
                      </w:r>
                    </w:sdtContent>
                  </w:sdt>
                  <w:r w:rsidR="00B60944" w:rsidRPr="00CD2902">
                    <w:rPr>
                      <w:lang w:val="nl-BE"/>
                    </w:rPr>
                    <w:t xml:space="preserve"> &lt; 100 GB</w:t>
                  </w:r>
                </w:p>
                <w:p w14:paraId="6E5771BC" w14:textId="77777777" w:rsidR="00B60944" w:rsidRPr="00CD2902" w:rsidRDefault="00AF5239" w:rsidP="00B60944">
                  <w:pPr>
                    <w:rPr>
                      <w:lang w:val="nl-BE"/>
                    </w:rPr>
                  </w:pPr>
                  <w:sdt>
                    <w:sdtPr>
                      <w:rPr>
                        <w:lang w:val="nl-BE"/>
                      </w:rPr>
                      <w:id w:val="1181931419"/>
                      <w14:checkbox>
                        <w14:checked w14:val="0"/>
                        <w14:checkedState w14:val="2612" w14:font="MS Gothic"/>
                        <w14:uncheckedState w14:val="2610" w14:font="MS Gothic"/>
                      </w14:checkbox>
                    </w:sdtPr>
                    <w:sdtContent>
                      <w:r w:rsidR="00B60944" w:rsidRPr="00CD2902">
                        <w:rPr>
                          <w:rFonts w:ascii="MS Gothic" w:eastAsia="MS Gothic" w:hAnsi="MS Gothic" w:hint="eastAsia"/>
                          <w:lang w:val="nl-BE"/>
                        </w:rPr>
                        <w:t>☐</w:t>
                      </w:r>
                    </w:sdtContent>
                  </w:sdt>
                  <w:r w:rsidR="00B60944" w:rsidRPr="00CD2902">
                    <w:rPr>
                      <w:lang w:val="nl-BE"/>
                    </w:rPr>
                    <w:t xml:space="preserve"> &lt; 1 TB</w:t>
                  </w:r>
                </w:p>
                <w:p w14:paraId="2BB33707" w14:textId="77777777" w:rsidR="00B60944" w:rsidRPr="00CD2902" w:rsidRDefault="00AF5239" w:rsidP="00B60944">
                  <w:pPr>
                    <w:rPr>
                      <w:lang w:val="nl-BE"/>
                    </w:rPr>
                  </w:pPr>
                  <w:sdt>
                    <w:sdtPr>
                      <w:rPr>
                        <w:lang w:val="nl-BE"/>
                      </w:rPr>
                      <w:id w:val="-1376080053"/>
                      <w14:checkbox>
                        <w14:checked w14:val="0"/>
                        <w14:checkedState w14:val="2612" w14:font="MS Gothic"/>
                        <w14:uncheckedState w14:val="2610" w14:font="MS Gothic"/>
                      </w14:checkbox>
                    </w:sdtPr>
                    <w:sdtContent>
                      <w:r w:rsidR="00B60944" w:rsidRPr="00CD2902">
                        <w:rPr>
                          <w:rFonts w:ascii="MS Gothic" w:eastAsia="MS Gothic" w:hAnsi="MS Gothic" w:hint="eastAsia"/>
                          <w:lang w:val="nl-BE"/>
                        </w:rPr>
                        <w:t>☐</w:t>
                      </w:r>
                    </w:sdtContent>
                  </w:sdt>
                  <w:r w:rsidR="00B60944" w:rsidRPr="00CD2902">
                    <w:rPr>
                      <w:lang w:val="nl-BE"/>
                    </w:rPr>
                    <w:t xml:space="preserve"> &lt; 5 TB</w:t>
                  </w:r>
                </w:p>
                <w:p w14:paraId="1552D998" w14:textId="77777777" w:rsidR="00B60944" w:rsidRPr="00CD2902" w:rsidRDefault="00AF5239" w:rsidP="00B60944">
                  <w:pPr>
                    <w:rPr>
                      <w:lang w:val="nl-BE"/>
                    </w:rPr>
                  </w:pPr>
                  <w:sdt>
                    <w:sdtPr>
                      <w:rPr>
                        <w:lang w:val="nl-BE"/>
                      </w:rPr>
                      <w:id w:val="770902472"/>
                      <w14:checkbox>
                        <w14:checked w14:val="0"/>
                        <w14:checkedState w14:val="2612" w14:font="MS Gothic"/>
                        <w14:uncheckedState w14:val="2610" w14:font="MS Gothic"/>
                      </w14:checkbox>
                    </w:sdtPr>
                    <w:sdtContent>
                      <w:r w:rsidR="00B60944" w:rsidRPr="00CD2902">
                        <w:rPr>
                          <w:rFonts w:ascii="MS Gothic" w:eastAsia="MS Gothic" w:hAnsi="MS Gothic" w:hint="eastAsia"/>
                          <w:lang w:val="nl-BE"/>
                        </w:rPr>
                        <w:t>☐</w:t>
                      </w:r>
                    </w:sdtContent>
                  </w:sdt>
                  <w:r w:rsidR="00B60944" w:rsidRPr="00CD2902">
                    <w:rPr>
                      <w:lang w:val="nl-BE"/>
                    </w:rPr>
                    <w:t xml:space="preserve"> &lt; 10 TB</w:t>
                  </w:r>
                </w:p>
                <w:p w14:paraId="26724BBA" w14:textId="77777777" w:rsidR="00B60944" w:rsidRPr="00250516" w:rsidRDefault="00AF5239" w:rsidP="00B60944">
                  <w:pPr>
                    <w:rPr>
                      <w:lang w:val="en-US"/>
                    </w:rPr>
                  </w:pPr>
                  <w:sdt>
                    <w:sdtPr>
                      <w:rPr>
                        <w:lang w:val="en-US"/>
                      </w:rPr>
                      <w:id w:val="-1968569996"/>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50 TB</w:t>
                  </w:r>
                </w:p>
                <w:p w14:paraId="09CFD832" w14:textId="77777777" w:rsidR="00B60944" w:rsidRDefault="00AF5239" w:rsidP="00B60944">
                  <w:pPr>
                    <w:rPr>
                      <w:lang w:val="en-US"/>
                    </w:rPr>
                  </w:pPr>
                  <w:sdt>
                    <w:sdtPr>
                      <w:rPr>
                        <w:lang w:val="en-US"/>
                      </w:rPr>
                      <w:id w:val="204302856"/>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&gt; 50 TB</w:t>
                  </w:r>
                </w:p>
                <w:p w14:paraId="05A59D6E" w14:textId="77777777" w:rsidR="00B60944" w:rsidRDefault="00AF5239" w:rsidP="00B60944">
                  <w:pPr>
                    <w:rPr>
                      <w:lang w:val="en-US"/>
                    </w:rPr>
                  </w:pPr>
                  <w:sdt>
                    <w:sdtPr>
                      <w:rPr>
                        <w:lang w:val="en-US"/>
                      </w:rPr>
                      <w:id w:val="295416309"/>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NA</w:t>
                  </w:r>
                </w:p>
                <w:p w14:paraId="3D953F55" w14:textId="77777777" w:rsidR="00B60944" w:rsidRDefault="00B60944" w:rsidP="00B60944">
                  <w:pPr>
                    <w:rPr>
                      <w:rFonts w:ascii="MS Gothic" w:eastAsia="MS Gothic" w:hAnsi="MS Gothic"/>
                      <w:lang w:val="en-US"/>
                    </w:rPr>
                  </w:pPr>
                </w:p>
              </w:tc>
              <w:tc>
                <w:tcPr>
                  <w:tcW w:w="2156" w:type="dxa"/>
                </w:tcPr>
                <w:p w14:paraId="21AB6677" w14:textId="77777777" w:rsidR="00EA7E25" w:rsidRDefault="00EA7E25" w:rsidP="00EA7E25">
                  <w:r>
                    <w:t>Hand-made notes/drawings (e.g. on paper), kept under lock.</w:t>
                  </w:r>
                </w:p>
                <w:p w14:paraId="47869AC1" w14:textId="77777777" w:rsidR="00B60944" w:rsidRDefault="00EA7E25" w:rsidP="00EA7E25">
                  <w:r>
                    <w:t>Relevant notes/drawings will be digitalized as pdf.</w:t>
                  </w:r>
                </w:p>
              </w:tc>
            </w:tr>
            <w:tr w:rsidR="00B60944" w14:paraId="2D046CD3" w14:textId="77777777" w:rsidTr="009E2081">
              <w:tc>
                <w:tcPr>
                  <w:tcW w:w="1588" w:type="dxa"/>
                </w:tcPr>
                <w:p w14:paraId="18A9D816" w14:textId="77777777" w:rsidR="00B60944" w:rsidRPr="00B76182" w:rsidRDefault="00B60944" w:rsidP="00B60944">
                  <w:pPr>
                    <w:rPr>
                      <w:lang w:val="en-US"/>
                    </w:rPr>
                  </w:pPr>
                  <w:r w:rsidRPr="00B76182">
                    <w:rPr>
                      <w:lang w:val="en-US"/>
                    </w:rPr>
                    <w:t>SET-DEP-ARCH-LEU-AIDA-Projec</w:t>
                  </w:r>
                  <w:r>
                    <w:rPr>
                      <w:lang w:val="en-US"/>
                    </w:rPr>
                    <w:t>ts-AE0008\Build Care-0027\06_WP4</w:t>
                  </w:r>
                </w:p>
              </w:tc>
              <w:tc>
                <w:tcPr>
                  <w:tcW w:w="1842" w:type="dxa"/>
                </w:tcPr>
                <w:p w14:paraId="46D38016" w14:textId="77777777" w:rsidR="00B60944" w:rsidRPr="00762D3F" w:rsidRDefault="00B60944" w:rsidP="00B60944">
                  <w:pPr>
                    <w:rPr>
                      <w:i/>
                      <w:sz w:val="20"/>
                      <w:szCs w:val="20"/>
                      <w:lang w:val="en-US"/>
                    </w:rPr>
                  </w:pPr>
                  <w:r w:rsidRPr="00762D3F">
                    <w:rPr>
                      <w:rFonts w:ascii="CenturyGothic-Bold" w:hAnsi="CenturyGothic-Bold" w:cs="CenturyGothic-Bold"/>
                      <w:bCs/>
                      <w:i/>
                      <w:sz w:val="20"/>
                      <w:szCs w:val="20"/>
                      <w:lang w:val="en-US"/>
                    </w:rPr>
                    <w:t xml:space="preserve">10-15 design practitioners: </w:t>
                  </w:r>
                  <w:r w:rsidRPr="00762D3F">
                    <w:rPr>
                      <w:i/>
                      <w:sz w:val="20"/>
                      <w:szCs w:val="20"/>
                      <w:lang w:val="en-US"/>
                    </w:rPr>
                    <w:t>1 numbered folder per focus group</w:t>
                  </w:r>
                </w:p>
                <w:p w14:paraId="3AE59965" w14:textId="77777777" w:rsidR="00B60944" w:rsidRPr="00762D3F" w:rsidRDefault="00B60944" w:rsidP="00B60944">
                  <w:pPr>
                    <w:rPr>
                      <w:rFonts w:ascii="CenturyGothic" w:hAnsi="CenturyGothic" w:cs="CenturyGothic"/>
                      <w:sz w:val="20"/>
                      <w:szCs w:val="20"/>
                      <w:lang w:val="en-US"/>
                    </w:rPr>
                  </w:pPr>
                </w:p>
                <w:p w14:paraId="153A8386" w14:textId="77777777" w:rsidR="00B60944" w:rsidRPr="00762D3F" w:rsidRDefault="00194598" w:rsidP="00B60944">
                  <w:pPr>
                    <w:rPr>
                      <w:sz w:val="20"/>
                      <w:szCs w:val="20"/>
                    </w:rPr>
                  </w:pPr>
                  <w:r>
                    <w:rPr>
                      <w:rFonts w:ascii="CenturyGothic" w:hAnsi="CenturyGothic" w:cs="CenturyGothic"/>
                      <w:sz w:val="20"/>
                      <w:szCs w:val="20"/>
                      <w:lang w:val="en-US"/>
                    </w:rPr>
                    <w:t>- n</w:t>
                  </w:r>
                  <w:r w:rsidR="00B60944" w:rsidRPr="00762D3F">
                    <w:rPr>
                      <w:rFonts w:ascii="CenturyGothic" w:hAnsi="CenturyGothic" w:cs="CenturyGothic"/>
                      <w:sz w:val="20"/>
                      <w:szCs w:val="20"/>
                      <w:lang w:val="en-US"/>
                    </w:rPr>
                    <w:t>otes, audio and transcripts of focus group interviews with design practitioners</w:t>
                  </w:r>
                  <w:r w:rsidR="00762D3F" w:rsidRPr="00762D3F">
                    <w:rPr>
                      <w:rFonts w:ascii="CenturyGothic" w:hAnsi="CenturyGothic" w:cs="CenturyGothic"/>
                      <w:sz w:val="20"/>
                      <w:szCs w:val="20"/>
                      <w:lang w:val="en-US"/>
                    </w:rPr>
                    <w:t xml:space="preserve"> (data type </w:t>
                  </w:r>
                  <w:r w:rsidR="00762D3F">
                    <w:rPr>
                      <w:rFonts w:ascii="CenturyGothic" w:hAnsi="CenturyGothic" w:cs="CenturyGothic"/>
                      <w:sz w:val="20"/>
                      <w:szCs w:val="20"/>
                      <w:lang w:val="en-US"/>
                    </w:rPr>
                    <w:t>8</w:t>
                  </w:r>
                  <w:r w:rsidR="00762D3F" w:rsidRPr="00762D3F">
                    <w:rPr>
                      <w:rFonts w:ascii="CenturyGothic" w:hAnsi="CenturyGothic" w:cs="CenturyGothic"/>
                      <w:sz w:val="20"/>
                      <w:szCs w:val="20"/>
                      <w:lang w:val="en-US"/>
                    </w:rPr>
                    <w:t>)</w:t>
                  </w:r>
                </w:p>
              </w:tc>
              <w:tc>
                <w:tcPr>
                  <w:tcW w:w="2332" w:type="dxa"/>
                </w:tcPr>
                <w:p w14:paraId="00D45844" w14:textId="77777777" w:rsidR="00B60944" w:rsidRPr="00250516" w:rsidRDefault="00AF5239" w:rsidP="00B60944">
                  <w:pPr>
                    <w:rPr>
                      <w:lang w:val="en-US"/>
                    </w:rPr>
                  </w:pPr>
                  <w:sdt>
                    <w:sdtPr>
                      <w:rPr>
                        <w:lang w:val="en-US"/>
                      </w:rPr>
                      <w:id w:val="1969465214"/>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w:t>
                  </w:r>
                  <w:r w:rsidR="00B60944" w:rsidRPr="00250516">
                    <w:rPr>
                      <w:lang w:val="en-US"/>
                    </w:rPr>
                    <w:t>Generate new data</w:t>
                  </w:r>
                </w:p>
                <w:p w14:paraId="6D4ADF19" w14:textId="77777777" w:rsidR="00B60944" w:rsidRDefault="00AF5239" w:rsidP="00B60944">
                  <w:pPr>
                    <w:rPr>
                      <w:rFonts w:ascii="MS Gothic" w:eastAsia="MS Gothic" w:hAnsi="MS Gothic"/>
                      <w:lang w:val="en-US"/>
                    </w:rPr>
                  </w:pPr>
                  <w:sdt>
                    <w:sdtPr>
                      <w:rPr>
                        <w:lang w:val="en-US"/>
                      </w:rPr>
                      <w:id w:val="-571964744"/>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Reuse existing data</w:t>
                  </w:r>
                </w:p>
              </w:tc>
              <w:tc>
                <w:tcPr>
                  <w:tcW w:w="1354" w:type="dxa"/>
                </w:tcPr>
                <w:p w14:paraId="6C5DBD56" w14:textId="77777777" w:rsidR="00B60944" w:rsidRPr="00250516" w:rsidRDefault="00AF5239" w:rsidP="00B60944">
                  <w:pPr>
                    <w:rPr>
                      <w:lang w:val="en-US"/>
                    </w:rPr>
                  </w:pPr>
                  <w:sdt>
                    <w:sdtPr>
                      <w:rPr>
                        <w:lang w:val="en-US"/>
                      </w:rPr>
                      <w:id w:val="524755755"/>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Digital</w:t>
                  </w:r>
                </w:p>
                <w:p w14:paraId="63359057" w14:textId="77777777" w:rsidR="00B60944" w:rsidRDefault="00AF5239" w:rsidP="00B60944">
                  <w:pPr>
                    <w:rPr>
                      <w:rFonts w:ascii="MS Gothic" w:eastAsia="MS Gothic" w:hAnsi="MS Gothic"/>
                      <w:lang w:val="en-US"/>
                    </w:rPr>
                  </w:pPr>
                  <w:sdt>
                    <w:sdtPr>
                      <w:rPr>
                        <w:lang w:val="en-US"/>
                      </w:rPr>
                      <w:id w:val="2103676392"/>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Physical</w:t>
                  </w:r>
                </w:p>
              </w:tc>
              <w:tc>
                <w:tcPr>
                  <w:tcW w:w="1984" w:type="dxa"/>
                </w:tcPr>
                <w:p w14:paraId="18EF3C70" w14:textId="77777777" w:rsidR="00B60944" w:rsidRPr="00250516" w:rsidRDefault="00AF5239" w:rsidP="00B60944">
                  <w:pPr>
                    <w:rPr>
                      <w:lang w:val="en-US"/>
                    </w:rPr>
                  </w:pPr>
                  <w:sdt>
                    <w:sdtPr>
                      <w:rPr>
                        <w:lang w:val="en-US"/>
                      </w:rPr>
                      <w:id w:val="1534467315"/>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Observational</w:t>
                  </w:r>
                </w:p>
                <w:p w14:paraId="2CEE5E91" w14:textId="77777777" w:rsidR="00B60944" w:rsidRDefault="00AF5239" w:rsidP="00B60944">
                  <w:pPr>
                    <w:rPr>
                      <w:lang w:val="en-US"/>
                    </w:rPr>
                  </w:pPr>
                  <w:sdt>
                    <w:sdtPr>
                      <w:rPr>
                        <w:lang w:val="en-US"/>
                      </w:rPr>
                      <w:id w:val="-756668365"/>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Experimental</w:t>
                  </w:r>
                </w:p>
                <w:p w14:paraId="4FAEBE43" w14:textId="77777777" w:rsidR="00B60944" w:rsidRDefault="00AF5239" w:rsidP="00B60944">
                  <w:pPr>
                    <w:rPr>
                      <w:lang w:val="en-US"/>
                    </w:rPr>
                  </w:pPr>
                  <w:sdt>
                    <w:sdtPr>
                      <w:rPr>
                        <w:lang w:val="en-US"/>
                      </w:rPr>
                      <w:id w:val="1883519496"/>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Compiled/ aggregated data</w:t>
                  </w:r>
                </w:p>
                <w:p w14:paraId="7DC5E528" w14:textId="77777777" w:rsidR="00B60944" w:rsidRDefault="00AF5239" w:rsidP="00B60944">
                  <w:pPr>
                    <w:rPr>
                      <w:lang w:val="en-US"/>
                    </w:rPr>
                  </w:pPr>
                  <w:sdt>
                    <w:sdtPr>
                      <w:rPr>
                        <w:lang w:val="en-US"/>
                      </w:rPr>
                      <w:id w:val="-1786420618"/>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Simulation data</w:t>
                  </w:r>
                </w:p>
                <w:p w14:paraId="2BF5210D" w14:textId="77777777" w:rsidR="00B60944" w:rsidRDefault="00AF5239" w:rsidP="00B60944">
                  <w:pPr>
                    <w:rPr>
                      <w:lang w:val="en-US"/>
                    </w:rPr>
                  </w:pPr>
                  <w:sdt>
                    <w:sdtPr>
                      <w:rPr>
                        <w:lang w:val="en-US"/>
                      </w:rPr>
                      <w:id w:val="-1785808656"/>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Software</w:t>
                  </w:r>
                </w:p>
                <w:p w14:paraId="7601AA63" w14:textId="62B43C39" w:rsidR="00B60944" w:rsidRDefault="00AF5239" w:rsidP="00B60944">
                  <w:pPr>
                    <w:rPr>
                      <w:lang w:val="en-US"/>
                    </w:rPr>
                  </w:pPr>
                  <w:sdt>
                    <w:sdtPr>
                      <w:rPr>
                        <w:lang w:val="en-US"/>
                      </w:rPr>
                      <w:id w:val="629208510"/>
                      <w14:checkbox>
                        <w14:checked w14:val="1"/>
                        <w14:checkedState w14:val="2612" w14:font="MS Gothic"/>
                        <w14:uncheckedState w14:val="2610" w14:font="MS Gothic"/>
                      </w14:checkbox>
                    </w:sdtPr>
                    <w:sdtContent>
                      <w:r w:rsidR="001D516E">
                        <w:rPr>
                          <w:rFonts w:ascii="MS Gothic" w:eastAsia="MS Gothic" w:hAnsi="MS Gothic" w:hint="eastAsia"/>
                          <w:lang w:val="en-US"/>
                        </w:rPr>
                        <w:t>☒</w:t>
                      </w:r>
                    </w:sdtContent>
                  </w:sdt>
                  <w:r w:rsidR="00B60944">
                    <w:rPr>
                      <w:lang w:val="en-US"/>
                    </w:rPr>
                    <w:t xml:space="preserve"> Other</w:t>
                  </w:r>
                </w:p>
                <w:p w14:paraId="38F2A0C9" w14:textId="77777777" w:rsidR="00B60944" w:rsidRDefault="00AF5239" w:rsidP="00B60944">
                  <w:pPr>
                    <w:rPr>
                      <w:lang w:val="en-US"/>
                    </w:rPr>
                  </w:pPr>
                  <w:sdt>
                    <w:sdtPr>
                      <w:rPr>
                        <w:lang w:val="en-US"/>
                      </w:rPr>
                      <w:id w:val="-553474185"/>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NA</w:t>
                  </w:r>
                </w:p>
                <w:p w14:paraId="4F0F0C92" w14:textId="77777777" w:rsidR="00B60944" w:rsidRDefault="00B60944" w:rsidP="00B60944">
                  <w:pPr>
                    <w:rPr>
                      <w:rFonts w:ascii="MS Gothic" w:eastAsia="MS Gothic" w:hAnsi="MS Gothic"/>
                      <w:lang w:val="en-US"/>
                    </w:rPr>
                  </w:pPr>
                </w:p>
              </w:tc>
              <w:tc>
                <w:tcPr>
                  <w:tcW w:w="1985" w:type="dxa"/>
                </w:tcPr>
                <w:p w14:paraId="0F6216CE" w14:textId="77777777" w:rsidR="00B60944" w:rsidRPr="00250516" w:rsidRDefault="00AF5239" w:rsidP="00B60944">
                  <w:pPr>
                    <w:rPr>
                      <w:lang w:val="en-US"/>
                    </w:rPr>
                  </w:pPr>
                  <w:sdt>
                    <w:sdtPr>
                      <w:rPr>
                        <w:lang w:val="en-US"/>
                      </w:rPr>
                      <w:id w:val="-710106752"/>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.por</w:t>
                  </w:r>
                </w:p>
                <w:p w14:paraId="4111A78A" w14:textId="77777777" w:rsidR="00B60944" w:rsidRDefault="00AF5239" w:rsidP="00B60944">
                  <w:pPr>
                    <w:rPr>
                      <w:lang w:val="en-US"/>
                    </w:rPr>
                  </w:pPr>
                  <w:sdt>
                    <w:sdtPr>
                      <w:rPr>
                        <w:lang w:val="en-US"/>
                      </w:rPr>
                      <w:id w:val="139854939"/>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.xml</w:t>
                  </w:r>
                </w:p>
                <w:p w14:paraId="5D5536A4" w14:textId="77777777" w:rsidR="00B60944" w:rsidRDefault="00AF5239" w:rsidP="00B60944">
                  <w:pPr>
                    <w:rPr>
                      <w:lang w:val="en-US"/>
                    </w:rPr>
                  </w:pPr>
                  <w:sdt>
                    <w:sdtPr>
                      <w:rPr>
                        <w:lang w:val="en-US"/>
                      </w:rPr>
                      <w:id w:val="1372257439"/>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.tab</w:t>
                  </w:r>
                </w:p>
                <w:p w14:paraId="291E25CB" w14:textId="77777777" w:rsidR="00B60944" w:rsidRDefault="00AF5239" w:rsidP="00B60944">
                  <w:pPr>
                    <w:rPr>
                      <w:lang w:val="en-US"/>
                    </w:rPr>
                  </w:pPr>
                  <w:sdt>
                    <w:sdtPr>
                      <w:rPr>
                        <w:lang w:val="en-US"/>
                      </w:rPr>
                      <w:id w:val="-805546922"/>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.csv</w:t>
                  </w:r>
                </w:p>
                <w:p w14:paraId="049CAC06" w14:textId="77777777" w:rsidR="00B60944" w:rsidRDefault="00AF5239" w:rsidP="00B60944">
                  <w:pPr>
                    <w:rPr>
                      <w:lang w:val="en-US"/>
                    </w:rPr>
                  </w:pPr>
                  <w:sdt>
                    <w:sdtPr>
                      <w:rPr>
                        <w:lang w:val="en-US"/>
                      </w:rPr>
                      <w:id w:val="-1264534245"/>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.pdf</w:t>
                  </w:r>
                </w:p>
                <w:p w14:paraId="09801C67" w14:textId="77777777" w:rsidR="00B60944" w:rsidRDefault="00AF5239" w:rsidP="00B60944">
                  <w:pPr>
                    <w:rPr>
                      <w:lang w:val="en-US"/>
                    </w:rPr>
                  </w:pPr>
                  <w:sdt>
                    <w:sdtPr>
                      <w:rPr>
                        <w:lang w:val="en-US"/>
                      </w:rPr>
                      <w:id w:val="743068241"/>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.txt</w:t>
                  </w:r>
                </w:p>
                <w:p w14:paraId="12CE5411" w14:textId="77777777" w:rsidR="00B60944" w:rsidRPr="00250516" w:rsidRDefault="00AF5239" w:rsidP="00B60944">
                  <w:pPr>
                    <w:rPr>
                      <w:lang w:val="en-US"/>
                    </w:rPr>
                  </w:pPr>
                  <w:sdt>
                    <w:sdtPr>
                      <w:rPr>
                        <w:lang w:val="en-US"/>
                      </w:rPr>
                      <w:id w:val="964318071"/>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.rtf</w:t>
                  </w:r>
                </w:p>
                <w:p w14:paraId="107BCFF1" w14:textId="77777777" w:rsidR="00B60944" w:rsidRDefault="00AF5239" w:rsidP="00B60944">
                  <w:pPr>
                    <w:rPr>
                      <w:lang w:val="en-US"/>
                    </w:rPr>
                  </w:pPr>
                  <w:sdt>
                    <w:sdtPr>
                      <w:rPr>
                        <w:lang w:val="en-US"/>
                      </w:rPr>
                      <w:id w:val="1273286488"/>
                      <w14:checkbox>
                        <w14:checked w14:val="1"/>
                        <w14:checkedState w14:val="2612" w14:font="MS Gothic"/>
                        <w14:uncheckedState w14:val="2610" w14:font="MS Gothic"/>
                      </w14:checkbox>
                    </w:sdtPr>
                    <w:sdtContent>
                      <w:r w:rsidR="000F2BDC">
                        <w:rPr>
                          <w:rFonts w:ascii="MS Gothic" w:eastAsia="MS Gothic" w:hAnsi="MS Gothic" w:hint="eastAsia"/>
                          <w:lang w:val="en-US"/>
                        </w:rPr>
                        <w:t>☒</w:t>
                      </w:r>
                    </w:sdtContent>
                  </w:sdt>
                  <w:r w:rsidR="00B60944" w:rsidRPr="00250516">
                    <w:rPr>
                      <w:lang w:val="en-US"/>
                    </w:rPr>
                    <w:t xml:space="preserve"> </w:t>
                  </w:r>
                  <w:r w:rsidR="00B60944">
                    <w:rPr>
                      <w:lang w:val="en-US"/>
                    </w:rPr>
                    <w:t>.dwg</w:t>
                  </w:r>
                </w:p>
                <w:p w14:paraId="78E51A21" w14:textId="77777777" w:rsidR="00B60944" w:rsidRDefault="00AF5239" w:rsidP="00B60944">
                  <w:pPr>
                    <w:rPr>
                      <w:lang w:val="en-US"/>
                    </w:rPr>
                  </w:pPr>
                  <w:sdt>
                    <w:sdtPr>
                      <w:rPr>
                        <w:lang w:val="en-US"/>
                      </w:rPr>
                      <w:id w:val="-661773008"/>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.tab</w:t>
                  </w:r>
                </w:p>
                <w:p w14:paraId="08284C11" w14:textId="77777777" w:rsidR="00B60944" w:rsidRDefault="00AF5239" w:rsidP="00B60944">
                  <w:pPr>
                    <w:rPr>
                      <w:lang w:val="en-US"/>
                    </w:rPr>
                  </w:pPr>
                  <w:sdt>
                    <w:sdtPr>
                      <w:rPr>
                        <w:lang w:val="en-US"/>
                      </w:rPr>
                      <w:id w:val="-364286307"/>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.gml</w:t>
                  </w:r>
                </w:p>
                <w:p w14:paraId="0CFAE732" w14:textId="5CE4B997" w:rsidR="00B60944" w:rsidRDefault="00AF5239" w:rsidP="00B60944">
                  <w:pPr>
                    <w:rPr>
                      <w:lang w:val="en-US"/>
                    </w:rPr>
                  </w:pPr>
                  <w:sdt>
                    <w:sdtPr>
                      <w:rPr>
                        <w:lang w:val="en-US"/>
                      </w:rPr>
                      <w:id w:val="-401524557"/>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other: </w:t>
                  </w:r>
                  <w:r w:rsidR="00E063A5">
                    <w:rPr>
                      <w:lang w:val="en-US"/>
                    </w:rPr>
                    <w:t xml:space="preserve">jpeg, </w:t>
                  </w:r>
                  <w:r w:rsidR="00CD2902">
                    <w:rPr>
                      <w:lang w:val="en-US"/>
                    </w:rPr>
                    <w:t>mp3, mp4, avi</w:t>
                  </w:r>
                  <w:r w:rsidR="00CD2902">
                    <w:rPr>
                      <w:rStyle w:val="CommentReference"/>
                    </w:rPr>
                    <w:t xml:space="preserve"> </w:t>
                  </w:r>
                </w:p>
                <w:p w14:paraId="1084136D" w14:textId="77777777" w:rsidR="00B60944" w:rsidRDefault="00AF5239" w:rsidP="00B60944">
                  <w:pPr>
                    <w:rPr>
                      <w:rFonts w:ascii="MS Gothic" w:eastAsia="MS Gothic" w:hAnsi="MS Gothic"/>
                      <w:lang w:val="en-US"/>
                    </w:rPr>
                  </w:pPr>
                  <w:sdt>
                    <w:sdtPr>
                      <w:rPr>
                        <w:lang w:val="en-US"/>
                      </w:rPr>
                      <w:id w:val="-2085830298"/>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NA</w:t>
                  </w:r>
                </w:p>
              </w:tc>
              <w:tc>
                <w:tcPr>
                  <w:tcW w:w="2126" w:type="dxa"/>
                </w:tcPr>
                <w:p w14:paraId="35EA0128" w14:textId="77777777" w:rsidR="00B60944" w:rsidRPr="00250516" w:rsidRDefault="00AF5239" w:rsidP="00B60944">
                  <w:pPr>
                    <w:rPr>
                      <w:lang w:val="en-US"/>
                    </w:rPr>
                  </w:pPr>
                  <w:sdt>
                    <w:sdtPr>
                      <w:rPr>
                        <w:lang w:val="en-US"/>
                      </w:rPr>
                      <w:id w:val="-910616359"/>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100 MB</w:t>
                  </w:r>
                </w:p>
                <w:p w14:paraId="6D3B3D16" w14:textId="77777777" w:rsidR="00B60944" w:rsidRDefault="00AF5239" w:rsidP="00B60944">
                  <w:pPr>
                    <w:rPr>
                      <w:lang w:val="en-US"/>
                    </w:rPr>
                  </w:pPr>
                  <w:sdt>
                    <w:sdtPr>
                      <w:rPr>
                        <w:lang w:val="en-US"/>
                      </w:rPr>
                      <w:id w:val="-2143792940"/>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&lt; 1 GB</w:t>
                  </w:r>
                </w:p>
                <w:p w14:paraId="14A361DE" w14:textId="77777777" w:rsidR="00B60944" w:rsidRDefault="00AF5239" w:rsidP="00B60944">
                  <w:pPr>
                    <w:rPr>
                      <w:lang w:val="en-US"/>
                    </w:rPr>
                  </w:pPr>
                  <w:sdt>
                    <w:sdtPr>
                      <w:rPr>
                        <w:lang w:val="en-US"/>
                      </w:rPr>
                      <w:id w:val="616963315"/>
                      <w14:checkbox>
                        <w14:checked w14:val="1"/>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100 GB</w:t>
                  </w:r>
                </w:p>
                <w:p w14:paraId="5AEE3247" w14:textId="77777777" w:rsidR="00B60944" w:rsidRDefault="00AF5239" w:rsidP="00B60944">
                  <w:pPr>
                    <w:rPr>
                      <w:lang w:val="en-US"/>
                    </w:rPr>
                  </w:pPr>
                  <w:sdt>
                    <w:sdtPr>
                      <w:rPr>
                        <w:lang w:val="en-US"/>
                      </w:rPr>
                      <w:id w:val="-455863408"/>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1 TB</w:t>
                  </w:r>
                </w:p>
                <w:p w14:paraId="7F0BA335" w14:textId="77777777" w:rsidR="00B60944" w:rsidRDefault="00AF5239" w:rsidP="00B60944">
                  <w:pPr>
                    <w:rPr>
                      <w:lang w:val="en-US"/>
                    </w:rPr>
                  </w:pPr>
                  <w:sdt>
                    <w:sdtPr>
                      <w:rPr>
                        <w:lang w:val="en-US"/>
                      </w:rPr>
                      <w:id w:val="1963928909"/>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5 TB</w:t>
                  </w:r>
                </w:p>
                <w:p w14:paraId="7C812B26" w14:textId="77777777" w:rsidR="00B60944" w:rsidRDefault="00AF5239" w:rsidP="00B60944">
                  <w:pPr>
                    <w:rPr>
                      <w:lang w:val="en-US"/>
                    </w:rPr>
                  </w:pPr>
                  <w:sdt>
                    <w:sdtPr>
                      <w:rPr>
                        <w:lang w:val="en-US"/>
                      </w:rPr>
                      <w:id w:val="1111788013"/>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10 TB</w:t>
                  </w:r>
                </w:p>
                <w:p w14:paraId="02615D99" w14:textId="77777777" w:rsidR="00B60944" w:rsidRPr="00250516" w:rsidRDefault="00AF5239" w:rsidP="00B60944">
                  <w:pPr>
                    <w:rPr>
                      <w:lang w:val="en-US"/>
                    </w:rPr>
                  </w:pPr>
                  <w:sdt>
                    <w:sdtPr>
                      <w:rPr>
                        <w:lang w:val="en-US"/>
                      </w:rPr>
                      <w:id w:val="-1353261935"/>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&lt; 50 TB</w:t>
                  </w:r>
                </w:p>
                <w:p w14:paraId="6C5075BF" w14:textId="77777777" w:rsidR="00B60944" w:rsidRDefault="00AF5239" w:rsidP="00B60944">
                  <w:pPr>
                    <w:rPr>
                      <w:lang w:val="en-US"/>
                    </w:rPr>
                  </w:pPr>
                  <w:sdt>
                    <w:sdtPr>
                      <w:rPr>
                        <w:lang w:val="en-US"/>
                      </w:rPr>
                      <w:id w:val="448972064"/>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sidRPr="00250516">
                    <w:rPr>
                      <w:lang w:val="en-US"/>
                    </w:rPr>
                    <w:t xml:space="preserve"> </w:t>
                  </w:r>
                  <w:r w:rsidR="00B60944">
                    <w:rPr>
                      <w:lang w:val="en-US"/>
                    </w:rPr>
                    <w:t>&gt; 50 TB</w:t>
                  </w:r>
                </w:p>
                <w:p w14:paraId="65C1FEF2" w14:textId="77777777" w:rsidR="00B60944" w:rsidRDefault="00AF5239" w:rsidP="00B60944">
                  <w:pPr>
                    <w:rPr>
                      <w:lang w:val="en-US"/>
                    </w:rPr>
                  </w:pPr>
                  <w:sdt>
                    <w:sdtPr>
                      <w:rPr>
                        <w:lang w:val="en-US"/>
                      </w:rPr>
                      <w:id w:val="-1264374231"/>
                      <w14:checkbox>
                        <w14:checked w14:val="0"/>
                        <w14:checkedState w14:val="2612" w14:font="MS Gothic"/>
                        <w14:uncheckedState w14:val="2610" w14:font="MS Gothic"/>
                      </w14:checkbox>
                    </w:sdtPr>
                    <w:sdtContent>
                      <w:r w:rsidR="00B60944">
                        <w:rPr>
                          <w:rFonts w:ascii="MS Gothic" w:eastAsia="MS Gothic" w:hAnsi="MS Gothic" w:hint="eastAsia"/>
                          <w:lang w:val="en-US"/>
                        </w:rPr>
                        <w:t>☐</w:t>
                      </w:r>
                    </w:sdtContent>
                  </w:sdt>
                  <w:r w:rsidR="00B60944">
                    <w:rPr>
                      <w:lang w:val="en-US"/>
                    </w:rPr>
                    <w:t xml:space="preserve"> NA</w:t>
                  </w:r>
                </w:p>
                <w:p w14:paraId="5E5E83AC" w14:textId="77777777" w:rsidR="00B60944" w:rsidRDefault="00B60944" w:rsidP="00B60944">
                  <w:pPr>
                    <w:rPr>
                      <w:rFonts w:ascii="MS Gothic" w:eastAsia="MS Gothic" w:hAnsi="MS Gothic"/>
                      <w:lang w:val="en-US"/>
                    </w:rPr>
                  </w:pPr>
                </w:p>
              </w:tc>
              <w:tc>
                <w:tcPr>
                  <w:tcW w:w="2156" w:type="dxa"/>
                </w:tcPr>
                <w:p w14:paraId="6AEE3DB1" w14:textId="77777777" w:rsidR="00B60944" w:rsidRDefault="00B60944" w:rsidP="00B60944">
                  <w:r>
                    <w:t>Hand-made notes/drawings (e.g. on paper), kept under lock.</w:t>
                  </w:r>
                </w:p>
                <w:p w14:paraId="50C191D5" w14:textId="77777777" w:rsidR="00B60944" w:rsidRDefault="00B60944" w:rsidP="00B60944">
                  <w:r>
                    <w:t>Relevant notes/drawings will be digitalized as pdf.</w:t>
                  </w:r>
                </w:p>
              </w:tc>
            </w:tr>
          </w:tbl>
          <w:p w14:paraId="1DCFA954" w14:textId="77777777" w:rsidR="00BA789F" w:rsidRDefault="00BA789F" w:rsidP="00BA789F">
            <w:pPr>
              <w:spacing w:before="80"/>
              <w:rPr>
                <w:lang w:val="en-US"/>
              </w:rPr>
            </w:pPr>
          </w:p>
          <w:p w14:paraId="429FCAB7" w14:textId="77777777" w:rsidR="00BA789F" w:rsidRDefault="00BA789F" w:rsidP="00BA789F">
            <w:pPr>
              <w:spacing w:before="80"/>
              <w:rPr>
                <w:lang w:val="en-US"/>
              </w:rPr>
            </w:pPr>
          </w:p>
        </w:tc>
      </w:tr>
      <w:tr w:rsidR="00BA789F" w:rsidRPr="00F42A6F" w14:paraId="3BE1A46A" w14:textId="77777777" w:rsidTr="00697CDE">
        <w:trPr>
          <w:cantSplit/>
          <w:trHeight w:val="269"/>
        </w:trPr>
        <w:tc>
          <w:tcPr>
            <w:tcW w:w="15593" w:type="dxa"/>
            <w:gridSpan w:val="2"/>
          </w:tcPr>
          <w:p w14:paraId="70AD83D9" w14:textId="77777777" w:rsidR="00BA789F" w:rsidRPr="00184DDE" w:rsidRDefault="00BA789F" w:rsidP="00BA789F">
            <w:pPr>
              <w:spacing w:before="80"/>
              <w:rPr>
                <w:rStyle w:val="SubtleReference"/>
                <w:i/>
                <w:sz w:val="20"/>
              </w:rPr>
            </w:pPr>
            <w:r w:rsidRPr="00184DDE">
              <w:rPr>
                <w:rStyle w:val="SubtleReference"/>
                <w:i/>
                <w:sz w:val="20"/>
              </w:rPr>
              <w:t>Guidance:</w:t>
            </w:r>
          </w:p>
          <w:p w14:paraId="4BA8019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751A4BF"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229F147"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E1A0BFA"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84A7832"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BF1F219" w14:textId="77777777" w:rsidR="00BA789F" w:rsidRPr="00BA789F" w:rsidRDefault="00BA789F" w:rsidP="00345E00"/>
        </w:tc>
      </w:tr>
      <w:tr w:rsidR="00AE4A22" w:rsidRPr="00F42A6F" w14:paraId="235F2FB4" w14:textId="77777777" w:rsidTr="00436EB9">
        <w:trPr>
          <w:cantSplit/>
          <w:trHeight w:val="269"/>
        </w:trPr>
        <w:tc>
          <w:tcPr>
            <w:tcW w:w="4962" w:type="dxa"/>
          </w:tcPr>
          <w:p w14:paraId="5A6D4FB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E99390A" w14:textId="77777777" w:rsidR="00AE4A22" w:rsidRDefault="00AE4A22" w:rsidP="00CA2D12"/>
        </w:tc>
        <w:tc>
          <w:tcPr>
            <w:tcW w:w="10631" w:type="dxa"/>
          </w:tcPr>
          <w:p w14:paraId="472E08A1" w14:textId="77777777" w:rsidR="00B76182" w:rsidRPr="00CD2902" w:rsidRDefault="00B76182" w:rsidP="00B76182">
            <w:pPr>
              <w:autoSpaceDE w:val="0"/>
              <w:autoSpaceDN w:val="0"/>
              <w:adjustRightInd w:val="0"/>
              <w:rPr>
                <w:rFonts w:cstheme="minorHAnsi"/>
                <w:lang w:val="en-US"/>
              </w:rPr>
            </w:pPr>
            <w:r w:rsidRPr="00CD2902">
              <w:rPr>
                <w:rFonts w:cstheme="minorHAnsi"/>
                <w:lang w:val="en-US"/>
              </w:rPr>
              <w:t>SET-DEP-ARCH-LEU-AIDA-Projects-AE0008\Build Care-0027\06_WP0</w:t>
            </w:r>
          </w:p>
          <w:p w14:paraId="4C0DD3B7" w14:textId="555B6940" w:rsidR="00B76182" w:rsidRPr="00CD2902" w:rsidRDefault="00B76182" w:rsidP="00B76182">
            <w:pPr>
              <w:autoSpaceDE w:val="0"/>
              <w:autoSpaceDN w:val="0"/>
              <w:adjustRightInd w:val="0"/>
              <w:rPr>
                <w:rFonts w:cstheme="minorHAnsi"/>
                <w:lang w:val="en-US"/>
              </w:rPr>
            </w:pPr>
            <w:r w:rsidRPr="00CD2902">
              <w:rPr>
                <w:rFonts w:cstheme="minorHAnsi"/>
                <w:lang w:val="en-US"/>
              </w:rPr>
              <w:t xml:space="preserve">In dataset WP0 </w:t>
            </w:r>
            <w:r w:rsidR="00CD2902" w:rsidRPr="00CD2902">
              <w:rPr>
                <w:rFonts w:cstheme="minorHAnsi"/>
                <w:lang w:val="en-US"/>
              </w:rPr>
              <w:t xml:space="preserve">(data type 1) </w:t>
            </w:r>
            <w:r w:rsidRPr="00CD2902">
              <w:rPr>
                <w:rFonts w:cstheme="minorHAnsi"/>
                <w:lang w:val="en-US"/>
              </w:rPr>
              <w:t>we investigate how the built environment features in</w:t>
            </w:r>
            <w:r w:rsidR="00194598" w:rsidRPr="00CD2902">
              <w:rPr>
                <w:rFonts w:cstheme="minorHAnsi"/>
                <w:lang w:val="en-US"/>
              </w:rPr>
              <w:t xml:space="preserve"> existing</w:t>
            </w:r>
            <w:r w:rsidRPr="00CD2902">
              <w:rPr>
                <w:rFonts w:cstheme="minorHAnsi"/>
                <w:lang w:val="en-US"/>
              </w:rPr>
              <w:t xml:space="preserve"> (online and other) testimonials, autobiographies, documentaries and other videos based on experiences of families affected by childhood stroke.</w:t>
            </w:r>
          </w:p>
          <w:p w14:paraId="497FFB68" w14:textId="77777777" w:rsidR="00B76182" w:rsidRPr="00CD2902" w:rsidRDefault="00B76182" w:rsidP="00B76182">
            <w:pPr>
              <w:autoSpaceDE w:val="0"/>
              <w:autoSpaceDN w:val="0"/>
              <w:adjustRightInd w:val="0"/>
              <w:rPr>
                <w:rFonts w:cstheme="minorHAnsi"/>
              </w:rPr>
            </w:pPr>
            <w:r w:rsidRPr="00CD2902">
              <w:rPr>
                <w:rFonts w:cstheme="minorHAnsi"/>
              </w:rPr>
              <w:t xml:space="preserve">With regard to document inventory of data a readme file will be drawn up that keeps track of where information was found (e.g. links to internet pages, scanned articles, design media etc). </w:t>
            </w:r>
            <w:r w:rsidR="00697CDE" w:rsidRPr="00CD2902">
              <w:rPr>
                <w:rFonts w:cstheme="minorHAnsi"/>
              </w:rPr>
              <w:t xml:space="preserve">All </w:t>
            </w:r>
            <w:r w:rsidRPr="00CD2902">
              <w:rPr>
                <w:rFonts w:cstheme="minorHAnsi"/>
              </w:rPr>
              <w:t xml:space="preserve">files will be accompanied by a readme file. </w:t>
            </w:r>
          </w:p>
          <w:p w14:paraId="4DDC9C26" w14:textId="77777777" w:rsidR="00AE4A22" w:rsidRDefault="00AE4A22" w:rsidP="00B76182">
            <w:pPr>
              <w:rPr>
                <w:lang w:val="en-US"/>
              </w:rPr>
            </w:pPr>
          </w:p>
        </w:tc>
      </w:tr>
      <w:tr w:rsidR="003D036F" w:rsidRPr="00F42A6F" w14:paraId="02AE5490" w14:textId="77777777" w:rsidTr="00436EB9">
        <w:trPr>
          <w:cantSplit/>
          <w:trHeight w:val="269"/>
        </w:trPr>
        <w:tc>
          <w:tcPr>
            <w:tcW w:w="4962" w:type="dxa"/>
          </w:tcPr>
          <w:p w14:paraId="15B5D453"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B9F3603" w14:textId="77777777" w:rsidR="00FB5895" w:rsidRPr="00221E3F" w:rsidRDefault="00AF5239" w:rsidP="00FB5895">
            <w:pPr>
              <w:rPr>
                <w:u w:val="single"/>
                <w:lang w:val="en-US"/>
              </w:rPr>
            </w:pPr>
            <w:sdt>
              <w:sdtPr>
                <w:rPr>
                  <w:u w:val="single"/>
                  <w:lang w:val="en-US"/>
                </w:rPr>
                <w:id w:val="1171060205"/>
                <w14:checkbox>
                  <w14:checked w14:val="1"/>
                  <w14:checkedState w14:val="2612" w14:font="MS Gothic"/>
                  <w14:uncheckedState w14:val="2610" w14:font="MS Gothic"/>
                </w14:checkbox>
              </w:sdtPr>
              <w:sdtContent>
                <w:r w:rsidR="00221E3F" w:rsidRPr="00221E3F">
                  <w:rPr>
                    <w:rFonts w:ascii="MS Gothic" w:eastAsia="MS Gothic" w:hAnsi="MS Gothic" w:hint="eastAsia"/>
                    <w:u w:val="single"/>
                    <w:lang w:val="en-US"/>
                  </w:rPr>
                  <w:t>☒</w:t>
                </w:r>
              </w:sdtContent>
            </w:sdt>
            <w:r w:rsidR="00FB5895" w:rsidRPr="00221E3F">
              <w:rPr>
                <w:u w:val="single"/>
                <w:lang w:val="en-US"/>
              </w:rPr>
              <w:t xml:space="preserve"> </w:t>
            </w:r>
            <w:r w:rsidR="003D128A" w:rsidRPr="00221E3F">
              <w:rPr>
                <w:u w:val="single"/>
                <w:lang w:val="en-US"/>
              </w:rPr>
              <w:t>Yes, human subject data</w:t>
            </w:r>
          </w:p>
          <w:p w14:paraId="25E80455" w14:textId="77777777" w:rsidR="00FB5895" w:rsidRDefault="00AF5239"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0FAF271" w14:textId="77777777" w:rsidR="00FB5895" w:rsidRDefault="00AF5239"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633B06B" w14:textId="77777777" w:rsidR="00FB5895" w:rsidRDefault="00AF5239"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803CAC4" w14:textId="77777777" w:rsidR="003D036F" w:rsidRDefault="00EE33E8" w:rsidP="003D128A">
            <w:pPr>
              <w:rPr>
                <w:lang w:val="en-US"/>
              </w:rPr>
            </w:pPr>
            <w:r>
              <w:rPr>
                <w:lang w:val="en-US"/>
              </w:rPr>
              <w:t>If yes, please describe:</w:t>
            </w:r>
          </w:p>
          <w:p w14:paraId="5486AF7F" w14:textId="77777777" w:rsidR="00EE33E8" w:rsidRDefault="00221E3F" w:rsidP="003D128A">
            <w:pPr>
              <w:rPr>
                <w:lang w:val="en-US"/>
              </w:rPr>
            </w:pPr>
            <w:r>
              <w:rPr>
                <w:lang w:val="en-US"/>
              </w:rPr>
              <w:t xml:space="preserve">We gained ethical clearance from the </w:t>
            </w:r>
            <w:r w:rsidRPr="00496B9A">
              <w:t>KU Leuven Social and Societal Ethics</w:t>
            </w:r>
            <w:r>
              <w:t xml:space="preserve"> </w:t>
            </w:r>
            <w:r w:rsidRPr="00496B9A">
              <w:t xml:space="preserve">Committee </w:t>
            </w:r>
            <w:r>
              <w:t>(</w:t>
            </w:r>
            <w:r>
              <w:rPr>
                <w:lang w:val="en-US"/>
              </w:rPr>
              <w:t>SMEC) (</w:t>
            </w:r>
            <w:r w:rsidRPr="00FF0054">
              <w:rPr>
                <w:lang w:val="en-US"/>
              </w:rPr>
              <w:t>G-2021-4469-R2(MIN)</w:t>
            </w:r>
            <w:r w:rsidR="00697CDE">
              <w:rPr>
                <w:lang w:val="en-US"/>
              </w:rPr>
              <w:t>). B</w:t>
            </w:r>
            <w:r>
              <w:rPr>
                <w:lang w:val="en-US"/>
              </w:rPr>
              <w:t>ecause we work</w:t>
            </w:r>
            <w:r w:rsidR="00EA7E25">
              <w:rPr>
                <w:lang w:val="en-US"/>
              </w:rPr>
              <w:t xml:space="preserve"> also</w:t>
            </w:r>
            <w:r>
              <w:rPr>
                <w:lang w:val="en-US"/>
              </w:rPr>
              <w:t xml:space="preserve"> with patients from UZ Leuven we are in the process of gaining ethical clearance from UZ Leuven (</w:t>
            </w:r>
            <w:r w:rsidRPr="00221E3F">
              <w:rPr>
                <w:lang w:val="en-US"/>
              </w:rPr>
              <w:t>S67320</w:t>
            </w:r>
            <w:r>
              <w:rPr>
                <w:lang w:val="en-US"/>
              </w:rPr>
              <w:t>).</w:t>
            </w:r>
          </w:p>
          <w:p w14:paraId="4E07835D" w14:textId="77777777" w:rsidR="00B76182" w:rsidRDefault="00B95E78" w:rsidP="00B76182">
            <w:pPr>
              <w:rPr>
                <w:lang w:val="en-US"/>
              </w:rPr>
            </w:pPr>
            <w:r>
              <w:rPr>
                <w:lang w:val="en-US"/>
              </w:rPr>
              <w:t xml:space="preserve">All participants receive and information sheet and will be asked for consent/assent. </w:t>
            </w:r>
            <w:r w:rsidR="00B76182" w:rsidRPr="00B76182">
              <w:rPr>
                <w:lang w:val="en-US"/>
              </w:rPr>
              <w:t xml:space="preserve">Children receive an age-appropriate information sheet. Their legal representatives receive a </w:t>
            </w:r>
            <w:r w:rsidR="00B76182">
              <w:rPr>
                <w:lang w:val="en-US"/>
              </w:rPr>
              <w:t xml:space="preserve">detailed information sheet that </w:t>
            </w:r>
            <w:r w:rsidR="00B76182" w:rsidRPr="00B76182">
              <w:rPr>
                <w:lang w:val="en-US"/>
              </w:rPr>
              <w:t>describes the aims, methods, and implications of the research, the nature of the participati</w:t>
            </w:r>
            <w:r w:rsidR="00B76182">
              <w:rPr>
                <w:lang w:val="en-US"/>
              </w:rPr>
              <w:t xml:space="preserve">on, and any benefits, risks, or </w:t>
            </w:r>
            <w:r w:rsidR="00B76182" w:rsidRPr="00B76182">
              <w:rPr>
                <w:lang w:val="en-US"/>
              </w:rPr>
              <w:t>discomfort that might ensue. Sheets will explicitly state that participation is voluntary and that th</w:t>
            </w:r>
            <w:r w:rsidR="00B76182">
              <w:rPr>
                <w:lang w:val="en-US"/>
              </w:rPr>
              <w:t xml:space="preserve">e child has the right to refuse </w:t>
            </w:r>
            <w:r w:rsidR="00B76182" w:rsidRPr="00B76182">
              <w:rPr>
                <w:lang w:val="en-US"/>
              </w:rPr>
              <w:t>to participate and to withdraw participation at any time and without any consequences. T</w:t>
            </w:r>
            <w:r w:rsidR="00B76182">
              <w:rPr>
                <w:lang w:val="en-US"/>
              </w:rPr>
              <w:t xml:space="preserve">hey will state how data will be </w:t>
            </w:r>
            <w:r w:rsidR="00B76182" w:rsidRPr="00B76182">
              <w:rPr>
                <w:lang w:val="en-US"/>
              </w:rPr>
              <w:t>collected, protected, and reused subsequently. Children’s assent will be obtained and the lega</w:t>
            </w:r>
            <w:r w:rsidR="00B76182">
              <w:rPr>
                <w:lang w:val="en-US"/>
              </w:rPr>
              <w:t xml:space="preserve">l representatives will be asked </w:t>
            </w:r>
            <w:r w:rsidR="00B76182" w:rsidRPr="00B76182">
              <w:rPr>
                <w:lang w:val="en-US"/>
              </w:rPr>
              <w:t>for written informed consent prior to the child’s inclusion in the research (for partic</w:t>
            </w:r>
            <w:r w:rsidR="00B76182">
              <w:rPr>
                <w:lang w:val="en-US"/>
              </w:rPr>
              <w:t>ipating and data processing).</w:t>
            </w:r>
          </w:p>
          <w:p w14:paraId="114753AA" w14:textId="77777777" w:rsidR="00221E3F" w:rsidRDefault="00221E3F" w:rsidP="003D128A">
            <w:r>
              <w:t>If signed on paper: the</w:t>
            </w:r>
            <w:r w:rsidRPr="00496B9A">
              <w:t xml:space="preserve"> </w:t>
            </w:r>
            <w:r>
              <w:t xml:space="preserve">original </w:t>
            </w:r>
            <w:r w:rsidRPr="00496B9A">
              <w:t>documents</w:t>
            </w:r>
            <w:r>
              <w:t xml:space="preserve"> will be kept under lock. If signed digitally: they will be</w:t>
            </w:r>
            <w:r w:rsidRPr="00496B9A">
              <w:t xml:space="preserve"> stored on one of KU Leuven </w:t>
            </w:r>
            <w:r>
              <w:t xml:space="preserve">password protected </w:t>
            </w:r>
            <w:r w:rsidRPr="00496B9A">
              <w:t>servers.</w:t>
            </w:r>
            <w:r>
              <w:t xml:space="preserve"> All documents signed on paper will be digitalized and equally stored on the KU Leuven server.</w:t>
            </w:r>
          </w:p>
          <w:p w14:paraId="7861622B" w14:textId="77777777" w:rsidR="00AF1B3B" w:rsidRDefault="00AF1B3B" w:rsidP="003D128A">
            <w:r>
              <w:t>These aspects refer to datasets:</w:t>
            </w:r>
          </w:p>
          <w:p w14:paraId="4AFFFB6A" w14:textId="77777777" w:rsidR="00AF1B3B" w:rsidRDefault="00AF1B3B" w:rsidP="003D128A">
            <w:r w:rsidRPr="00B76182">
              <w:rPr>
                <w:lang w:val="en-US"/>
              </w:rPr>
              <w:t>SET-DEP-ARCH-LEU-AIDA-Projec</w:t>
            </w:r>
            <w:r>
              <w:rPr>
                <w:lang w:val="en-US"/>
              </w:rPr>
              <w:t>ts-AE0008\Build Care-0027\06_WP1</w:t>
            </w:r>
            <w:r>
              <w:rPr>
                <w:lang w:val="en-US"/>
              </w:rPr>
              <w:br/>
            </w:r>
            <w:r w:rsidRPr="00B76182">
              <w:rPr>
                <w:lang w:val="en-US"/>
              </w:rPr>
              <w:t>SET-DEP-ARCH-LEU-AIDA-Projec</w:t>
            </w:r>
            <w:r>
              <w:rPr>
                <w:lang w:val="en-US"/>
              </w:rPr>
              <w:t>ts-AE0008\Build Care-0027\06_WP2</w:t>
            </w:r>
            <w:r>
              <w:rPr>
                <w:lang w:val="en-US"/>
              </w:rPr>
              <w:br/>
            </w:r>
            <w:r w:rsidRPr="00B76182">
              <w:rPr>
                <w:lang w:val="en-US"/>
              </w:rPr>
              <w:t>SET-DEP-ARCH-LEU-AIDA-Projec</w:t>
            </w:r>
            <w:r>
              <w:rPr>
                <w:lang w:val="en-US"/>
              </w:rPr>
              <w:t>ts-AE0008\Build Care-0027\06_WP4</w:t>
            </w:r>
            <w:r>
              <w:t xml:space="preserve"> </w:t>
            </w:r>
          </w:p>
          <w:p w14:paraId="595CEBA5" w14:textId="77777777" w:rsidR="00C92354" w:rsidRDefault="00C92354" w:rsidP="003D128A"/>
          <w:p w14:paraId="5CC9067C" w14:textId="15402017" w:rsidR="00C92354" w:rsidRDefault="00C92354" w:rsidP="003D128A">
            <w:pPr>
              <w:rPr>
                <w:lang w:val="en-US"/>
              </w:rPr>
            </w:pPr>
            <w:r>
              <w:t>Related to dataset</w:t>
            </w:r>
            <w:r w:rsidR="00B95E78">
              <w:t>s</w:t>
            </w:r>
            <w:r>
              <w:t xml:space="preserve"> </w:t>
            </w:r>
            <w:r w:rsidRPr="00B76182">
              <w:rPr>
                <w:lang w:val="en-US"/>
              </w:rPr>
              <w:t>SET-DEP-ARCH-LEU-AIDA-Projec</w:t>
            </w:r>
            <w:r>
              <w:rPr>
                <w:lang w:val="en-US"/>
              </w:rPr>
              <w:t>ts-AE0008\Build Care-0027\06_WP0</w:t>
            </w:r>
            <w:r w:rsidR="00E63A9D">
              <w:rPr>
                <w:lang w:val="en-US"/>
              </w:rPr>
              <w:t xml:space="preserve"> </w:t>
            </w:r>
          </w:p>
          <w:p w14:paraId="270AB251" w14:textId="697FB031" w:rsidR="00C92354" w:rsidRDefault="00C92354" w:rsidP="00C92354">
            <w:pPr>
              <w:rPr>
                <w:bCs/>
              </w:rPr>
            </w:pPr>
            <w:r>
              <w:rPr>
                <w:bCs/>
              </w:rPr>
              <w:t>- In case of authorship and/or intellectual property rights, permission to use certain fragments (documentaries, autobiographies</w:t>
            </w:r>
            <w:r w:rsidR="001530CB">
              <w:rPr>
                <w:bCs/>
              </w:rPr>
              <w:t>, plan materials</w:t>
            </w:r>
            <w:r>
              <w:rPr>
                <w:bCs/>
              </w:rPr>
              <w:t xml:space="preserve">) will be sought from their author(s). </w:t>
            </w:r>
          </w:p>
          <w:p w14:paraId="60679D26" w14:textId="161358C4" w:rsidR="00C92354" w:rsidRPr="000A0975" w:rsidRDefault="00C92354" w:rsidP="00C92354">
            <w:pPr>
              <w:rPr>
                <w:bCs/>
              </w:rPr>
            </w:pPr>
            <w:r>
              <w:rPr>
                <w:bCs/>
              </w:rPr>
              <w:t xml:space="preserve">- In case we </w:t>
            </w:r>
            <w:r w:rsidR="001530CB">
              <w:rPr>
                <w:bCs/>
              </w:rPr>
              <w:t xml:space="preserve">want to </w:t>
            </w:r>
            <w:r w:rsidRPr="00C92354">
              <w:rPr>
                <w:bCs/>
              </w:rPr>
              <w:t xml:space="preserve">use </w:t>
            </w:r>
            <w:r>
              <w:rPr>
                <w:bCs/>
              </w:rPr>
              <w:t xml:space="preserve">information from these secondary materials </w:t>
            </w:r>
            <w:r w:rsidRPr="00C92354">
              <w:rPr>
                <w:bCs/>
              </w:rPr>
              <w:t xml:space="preserve">for a different purpose than what the </w:t>
            </w:r>
            <w:r>
              <w:rPr>
                <w:bCs/>
              </w:rPr>
              <w:t>makers had intended</w:t>
            </w:r>
            <w:r w:rsidR="001530CB">
              <w:rPr>
                <w:bCs/>
              </w:rPr>
              <w:t>,</w:t>
            </w:r>
            <w:r>
              <w:rPr>
                <w:bCs/>
              </w:rPr>
              <w:t xml:space="preserve"> permission to do so will be sought from their author(s) (for publication purposes).</w:t>
            </w:r>
          </w:p>
          <w:p w14:paraId="02049ED7" w14:textId="77777777" w:rsidR="00C92354" w:rsidRPr="00C92354" w:rsidRDefault="00C92354" w:rsidP="003D128A"/>
          <w:p w14:paraId="064E3E07" w14:textId="77777777" w:rsidR="00EE33E8" w:rsidRDefault="00EE33E8" w:rsidP="003D128A">
            <w:pPr>
              <w:rPr>
                <w:lang w:val="en-US"/>
              </w:rPr>
            </w:pPr>
          </w:p>
        </w:tc>
      </w:tr>
      <w:tr w:rsidR="003D036F" w:rsidRPr="00F42A6F" w14:paraId="5D984A6E" w14:textId="77777777" w:rsidTr="00436EB9">
        <w:trPr>
          <w:cantSplit/>
          <w:trHeight w:val="269"/>
        </w:trPr>
        <w:tc>
          <w:tcPr>
            <w:tcW w:w="4962" w:type="dxa"/>
          </w:tcPr>
          <w:p w14:paraId="74EEBD64"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5E492E8" w14:textId="77777777" w:rsidR="00E62A40" w:rsidRPr="00250516" w:rsidRDefault="00AF5239" w:rsidP="00E62A40">
            <w:pPr>
              <w:rPr>
                <w:lang w:val="en-US"/>
              </w:rPr>
            </w:pPr>
            <w:sdt>
              <w:sdtPr>
                <w:rPr>
                  <w:lang w:val="en-US"/>
                </w:rPr>
                <w:id w:val="266666203"/>
                <w14:checkbox>
                  <w14:checked w14:val="1"/>
                  <w14:checkedState w14:val="2612" w14:font="MS Gothic"/>
                  <w14:uncheckedState w14:val="2610" w14:font="MS Gothic"/>
                </w14:checkbox>
              </w:sdtPr>
              <w:sdtContent>
                <w:r w:rsidR="00221E3F">
                  <w:rPr>
                    <w:rFonts w:ascii="MS Gothic" w:eastAsia="MS Gothic" w:hAnsi="MS Gothic" w:hint="eastAsia"/>
                    <w:lang w:val="en-US"/>
                  </w:rPr>
                  <w:t>☒</w:t>
                </w:r>
              </w:sdtContent>
            </w:sdt>
            <w:r w:rsidR="00E62A40">
              <w:rPr>
                <w:lang w:val="en-US"/>
              </w:rPr>
              <w:t xml:space="preserve"> Yes</w:t>
            </w:r>
          </w:p>
          <w:p w14:paraId="2CE48F3F" w14:textId="77777777" w:rsidR="00E62A40" w:rsidRDefault="00AF5239"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75829DE" w14:textId="77777777" w:rsidR="00E62A40" w:rsidRDefault="00E62A40" w:rsidP="00E62A40">
            <w:pPr>
              <w:rPr>
                <w:lang w:val="en-US"/>
              </w:rPr>
            </w:pPr>
            <w:r>
              <w:rPr>
                <w:lang w:val="en-US"/>
              </w:rPr>
              <w:t>If yes:</w:t>
            </w:r>
          </w:p>
          <w:p w14:paraId="6C4B1C83" w14:textId="77777777" w:rsidR="00E62A40" w:rsidRDefault="00E62A40" w:rsidP="00E62A40">
            <w:pPr>
              <w:rPr>
                <w:lang w:val="en-US"/>
              </w:rPr>
            </w:pPr>
          </w:p>
          <w:p w14:paraId="1891B8E4" w14:textId="77777777" w:rsidR="00251FCB" w:rsidRDefault="00251FCB" w:rsidP="00697CDE">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96EBA80" w14:textId="77777777" w:rsidR="00EA7E25" w:rsidRDefault="00697CDE" w:rsidP="00936DDD">
            <w:pPr>
              <w:spacing w:line="320" w:lineRule="auto"/>
              <w:ind w:left="720"/>
              <w:contextualSpacing/>
              <w:rPr>
                <w:lang w:val="en-US"/>
              </w:rPr>
            </w:pPr>
            <w:r>
              <w:rPr>
                <w:lang w:val="en-US"/>
              </w:rPr>
              <w:t xml:space="preserve">- </w:t>
            </w:r>
            <w:r w:rsidRPr="00BF7877">
              <w:rPr>
                <w:lang w:val="en-US"/>
              </w:rPr>
              <w:t>Identification data</w:t>
            </w:r>
            <w:r w:rsidR="00EA7E25">
              <w:rPr>
                <w:lang w:val="en-US"/>
              </w:rPr>
              <w:t>:</w:t>
            </w:r>
            <w:r w:rsidRPr="00BF7877">
              <w:rPr>
                <w:lang w:val="en-US"/>
              </w:rPr>
              <w:t xml:space="preserve"> </w:t>
            </w:r>
          </w:p>
          <w:p w14:paraId="17F598C5" w14:textId="6B34DB72" w:rsidR="00EA7E25" w:rsidRDefault="00EA7E25" w:rsidP="00936DDD">
            <w:pPr>
              <w:spacing w:line="320" w:lineRule="auto"/>
              <w:ind w:left="720"/>
              <w:contextualSpacing/>
              <w:rPr>
                <w:lang w:val="en-US"/>
              </w:rPr>
            </w:pPr>
            <w:r>
              <w:rPr>
                <w:lang w:val="en-US"/>
              </w:rPr>
              <w:t xml:space="preserve">    </w:t>
            </w:r>
            <w:r w:rsidR="00936DDD">
              <w:rPr>
                <w:lang w:val="en-US"/>
              </w:rPr>
              <w:t xml:space="preserve">For children </w:t>
            </w:r>
            <w:r w:rsidR="00AC074B">
              <w:rPr>
                <w:lang w:val="en-US"/>
              </w:rPr>
              <w:t xml:space="preserve">(Names, </w:t>
            </w:r>
            <w:r w:rsidR="00936DDD">
              <w:rPr>
                <w:lang w:val="en-US"/>
              </w:rPr>
              <w:t xml:space="preserve">Sex, Year of Birth, Year of Stroke, </w:t>
            </w:r>
            <w:r w:rsidR="00936DDD" w:rsidRPr="00936DDD">
              <w:rPr>
                <w:lang w:val="en-US"/>
              </w:rPr>
              <w:t>Level of Impairment</w:t>
            </w:r>
            <w:r w:rsidR="00AC074B">
              <w:rPr>
                <w:lang w:val="en-US"/>
              </w:rPr>
              <w:t>) (data type 2)</w:t>
            </w:r>
            <w:r>
              <w:rPr>
                <w:lang w:val="en-US"/>
              </w:rPr>
              <w:br/>
              <w:t xml:space="preserve">    F</w:t>
            </w:r>
            <w:r w:rsidR="00AC074B">
              <w:rPr>
                <w:lang w:val="en-US"/>
              </w:rPr>
              <w:t xml:space="preserve">or parent(s) (Names, </w:t>
            </w:r>
            <w:r w:rsidR="00936DDD">
              <w:rPr>
                <w:lang w:val="en-US"/>
              </w:rPr>
              <w:t xml:space="preserve">Sex, Year of birth, Educational attainment, </w:t>
            </w:r>
            <w:r w:rsidR="00E16343">
              <w:rPr>
                <w:lang w:val="en-US"/>
              </w:rPr>
              <w:t xml:space="preserve">Occupation according to </w:t>
            </w:r>
            <w:r w:rsidR="00E16343">
              <w:rPr>
                <w:lang w:val="en-US"/>
              </w:rPr>
              <w:br/>
              <w:t xml:space="preserve">    ISCO-</w:t>
            </w:r>
            <w:r w:rsidR="00936DDD" w:rsidRPr="00936DDD">
              <w:rPr>
                <w:lang w:val="en-US"/>
              </w:rPr>
              <w:t>08</w:t>
            </w:r>
            <w:r w:rsidR="00697CDE" w:rsidRPr="00BF7877">
              <w:rPr>
                <w:lang w:val="en-US"/>
              </w:rPr>
              <w:t>)</w:t>
            </w:r>
            <w:r w:rsidR="00AC074B">
              <w:rPr>
                <w:lang w:val="en-US"/>
              </w:rPr>
              <w:t xml:space="preserve"> (data type </w:t>
            </w:r>
            <w:r w:rsidR="00C92354">
              <w:rPr>
                <w:lang w:val="en-US"/>
              </w:rPr>
              <w:t>2</w:t>
            </w:r>
            <w:r w:rsidR="00AC074B">
              <w:rPr>
                <w:lang w:val="en-US"/>
              </w:rPr>
              <w:t>)</w:t>
            </w:r>
          </w:p>
          <w:p w14:paraId="43F26FFE" w14:textId="77777777" w:rsidR="00C92354" w:rsidRDefault="00EA7E25" w:rsidP="00936DDD">
            <w:pPr>
              <w:spacing w:line="320" w:lineRule="auto"/>
              <w:ind w:left="720"/>
              <w:contextualSpacing/>
              <w:rPr>
                <w:lang w:val="en-US"/>
              </w:rPr>
            </w:pPr>
            <w:r>
              <w:rPr>
                <w:lang w:val="en-US"/>
              </w:rPr>
              <w:t xml:space="preserve">    For professional care workers</w:t>
            </w:r>
            <w:r w:rsidR="00AC074B">
              <w:rPr>
                <w:lang w:val="en-US"/>
              </w:rPr>
              <w:t xml:space="preserve"> (Names) (data type</w:t>
            </w:r>
            <w:r>
              <w:rPr>
                <w:lang w:val="en-US"/>
              </w:rPr>
              <w:t xml:space="preserve"> </w:t>
            </w:r>
            <w:r w:rsidR="00C92354">
              <w:rPr>
                <w:lang w:val="en-US"/>
              </w:rPr>
              <w:t>5</w:t>
            </w:r>
            <w:r w:rsidR="00AC074B">
              <w:rPr>
                <w:lang w:val="en-US"/>
              </w:rPr>
              <w:t>)</w:t>
            </w:r>
          </w:p>
          <w:p w14:paraId="46BF467A" w14:textId="62215C66" w:rsidR="00697CDE" w:rsidRDefault="00C92354" w:rsidP="00936DDD">
            <w:pPr>
              <w:spacing w:line="320" w:lineRule="auto"/>
              <w:ind w:left="720"/>
              <w:contextualSpacing/>
              <w:rPr>
                <w:lang w:val="en-US"/>
              </w:rPr>
            </w:pPr>
            <w:r>
              <w:rPr>
                <w:lang w:val="en-US"/>
              </w:rPr>
              <w:t xml:space="preserve">    For professional designers (Names) (data type 8)</w:t>
            </w:r>
            <w:r w:rsidR="00697CDE">
              <w:rPr>
                <w:lang w:val="en-US"/>
              </w:rPr>
              <w:br/>
              <w:t xml:space="preserve">- </w:t>
            </w:r>
            <w:r w:rsidR="00697CDE" w:rsidRPr="00BF7877">
              <w:rPr>
                <w:lang w:val="en-US"/>
              </w:rPr>
              <w:t>Characteristics of a person’s livi</w:t>
            </w:r>
            <w:r w:rsidR="005346AB">
              <w:rPr>
                <w:lang w:val="en-US"/>
              </w:rPr>
              <w:t>ng context (data types 2,3,5,</w:t>
            </w:r>
            <w:r w:rsidR="00EA7E25">
              <w:rPr>
                <w:lang w:val="en-US"/>
              </w:rPr>
              <w:t>6</w:t>
            </w:r>
            <w:r w:rsidR="00697CDE" w:rsidRPr="00BF7877">
              <w:rPr>
                <w:lang w:val="en-US"/>
              </w:rPr>
              <w:t>)</w:t>
            </w:r>
            <w:r w:rsidR="00697CDE">
              <w:rPr>
                <w:lang w:val="en-US"/>
              </w:rPr>
              <w:br/>
              <w:t xml:space="preserve">- </w:t>
            </w:r>
            <w:r w:rsidR="00AC074B">
              <w:t>Audio recordings (data types 2</w:t>
            </w:r>
            <w:r w:rsidR="00697CDE">
              <w:t>,</w:t>
            </w:r>
            <w:r w:rsidR="00AC074B">
              <w:t>3,5,6,8</w:t>
            </w:r>
            <w:r w:rsidR="00697CDE">
              <w:t>)</w:t>
            </w:r>
          </w:p>
          <w:p w14:paraId="32FFA30B" w14:textId="77777777" w:rsidR="00697CDE" w:rsidRDefault="00697CDE" w:rsidP="00697CDE">
            <w:pPr>
              <w:spacing w:line="320" w:lineRule="auto"/>
              <w:ind w:left="720"/>
              <w:contextualSpacing/>
              <w:rPr>
                <w:lang w:val="en-US"/>
              </w:rPr>
            </w:pPr>
            <w:r>
              <w:rPr>
                <w:lang w:val="en-US"/>
              </w:rPr>
              <w:t xml:space="preserve">- </w:t>
            </w:r>
            <w:r w:rsidRPr="00BF7877">
              <w:rPr>
                <w:lang w:val="en-US"/>
              </w:rPr>
              <w:t>Pic</w:t>
            </w:r>
            <w:r w:rsidR="00AC074B">
              <w:rPr>
                <w:lang w:val="en-US"/>
              </w:rPr>
              <w:t xml:space="preserve">tures made during </w:t>
            </w:r>
            <w:r w:rsidRPr="00BF7877">
              <w:rPr>
                <w:lang w:val="en-US"/>
              </w:rPr>
              <w:t>site visits</w:t>
            </w:r>
            <w:r w:rsidR="00AC074B">
              <w:rPr>
                <w:lang w:val="en-US"/>
              </w:rPr>
              <w:t xml:space="preserve"> or gathered by participants (data types 3,4,7)</w:t>
            </w:r>
            <w:r>
              <w:rPr>
                <w:lang w:val="en-US"/>
              </w:rPr>
              <w:t xml:space="preserve"> </w:t>
            </w:r>
          </w:p>
          <w:p w14:paraId="141EA5FB" w14:textId="224B11A6" w:rsidR="00697CDE" w:rsidRPr="00BF7877" w:rsidRDefault="00697CDE" w:rsidP="00697CDE">
            <w:pPr>
              <w:spacing w:line="320" w:lineRule="auto"/>
              <w:ind w:left="720"/>
              <w:contextualSpacing/>
              <w:rPr>
                <w:lang w:val="en-US"/>
              </w:rPr>
            </w:pPr>
            <w:r>
              <w:rPr>
                <w:lang w:val="en-US"/>
              </w:rPr>
              <w:t xml:space="preserve">- </w:t>
            </w:r>
            <w:r w:rsidRPr="00BF7877">
              <w:rPr>
                <w:lang w:val="en-US"/>
              </w:rPr>
              <w:t>Drawings and notes made during interviews</w:t>
            </w:r>
            <w:r w:rsidR="001530CB">
              <w:rPr>
                <w:lang w:val="en-US"/>
              </w:rPr>
              <w:t>/site visits</w:t>
            </w:r>
            <w:r w:rsidRPr="00BF7877">
              <w:rPr>
                <w:lang w:val="en-US"/>
              </w:rPr>
              <w:t xml:space="preserve"> (data </w:t>
            </w:r>
            <w:r w:rsidR="00AC074B">
              <w:rPr>
                <w:lang w:val="en-US"/>
              </w:rPr>
              <w:t>type 2,3,4,5,6,7,8</w:t>
            </w:r>
            <w:r>
              <w:rPr>
                <w:lang w:val="en-US"/>
              </w:rPr>
              <w:t>)</w:t>
            </w:r>
          </w:p>
          <w:p w14:paraId="76D23E82" w14:textId="77777777" w:rsidR="00697CDE" w:rsidRPr="00F36363" w:rsidRDefault="00936DDD" w:rsidP="00F36363">
            <w:pPr>
              <w:contextualSpacing/>
              <w:jc w:val="both"/>
              <w:rPr>
                <w:rFonts w:cstheme="minorHAnsi"/>
              </w:rPr>
            </w:pPr>
            <w:r>
              <w:rPr>
                <w:lang w:val="en-US"/>
              </w:rPr>
              <w:t>Apart from</w:t>
            </w:r>
            <w:r w:rsidR="00697CDE" w:rsidRPr="00BF7877">
              <w:rPr>
                <w:lang w:val="en-US"/>
              </w:rPr>
              <w:t xml:space="preserve"> </w:t>
            </w:r>
            <w:r>
              <w:rPr>
                <w:lang w:val="en-US"/>
              </w:rPr>
              <w:t>the identification data mentioned above no</w:t>
            </w:r>
            <w:r w:rsidR="00697CDE" w:rsidRPr="00BF7877">
              <w:rPr>
                <w:lang w:val="en-US"/>
              </w:rPr>
              <w:t xml:space="preserve"> personal data will be collected directly</w:t>
            </w:r>
            <w:r w:rsidR="00F36363">
              <w:rPr>
                <w:lang w:val="en-US"/>
              </w:rPr>
              <w:t xml:space="preserve">; </w:t>
            </w:r>
            <w:r w:rsidR="00F36363">
              <w:rPr>
                <w:rFonts w:cstheme="minorHAnsi"/>
              </w:rPr>
              <w:t>no sensitive data categories will be collected from healthcare professionals, architects and designers</w:t>
            </w:r>
            <w:r w:rsidR="00697CDE" w:rsidRPr="00BF7877">
              <w:rPr>
                <w:lang w:val="en-US"/>
              </w:rPr>
              <w:t xml:space="preserve">. However, the possibility exists that we collect special categories of personal data indirectly. Other 'atypical' data can also be personal data if they can lead to the identification of a person, for example (blurred) </w:t>
            </w:r>
            <w:r w:rsidR="00AC074B">
              <w:rPr>
                <w:lang w:val="en-US"/>
              </w:rPr>
              <w:t>pictures</w:t>
            </w:r>
            <w:r w:rsidR="00697CDE" w:rsidRPr="00BF7877">
              <w:rPr>
                <w:lang w:val="en-US"/>
              </w:rPr>
              <w:t>, transcr</w:t>
            </w:r>
            <w:r w:rsidR="00F36363">
              <w:rPr>
                <w:lang w:val="en-US"/>
              </w:rPr>
              <w:t xml:space="preserve">ipts of interviews </w:t>
            </w:r>
            <w:r w:rsidR="00697CDE" w:rsidRPr="00BF7877">
              <w:rPr>
                <w:lang w:val="en-US"/>
              </w:rPr>
              <w:t>or a description of a participants' observation</w:t>
            </w:r>
            <w:r w:rsidR="009A3153">
              <w:rPr>
                <w:lang w:val="en-US"/>
              </w:rPr>
              <w:t xml:space="preserve"> during sit</w:t>
            </w:r>
            <w:r w:rsidR="00AC074B">
              <w:rPr>
                <w:lang w:val="en-US"/>
              </w:rPr>
              <w:t>e visits</w:t>
            </w:r>
            <w:r w:rsidR="00697CDE" w:rsidRPr="00BF7877">
              <w:rPr>
                <w:lang w:val="en-US"/>
              </w:rPr>
              <w:t xml:space="preserve">. </w:t>
            </w:r>
          </w:p>
          <w:p w14:paraId="7AB5077F" w14:textId="77777777" w:rsidR="00697CDE" w:rsidRDefault="00697CDE" w:rsidP="00220489">
            <w:pPr>
              <w:pStyle w:val="ListParagraph"/>
              <w:rPr>
                <w:lang w:val="en-US"/>
              </w:rPr>
            </w:pPr>
          </w:p>
          <w:p w14:paraId="0DED8029" w14:textId="77777777" w:rsidR="00AD5ABD" w:rsidRPr="00CA2D12" w:rsidRDefault="00AD5ABD" w:rsidP="00697CDE">
            <w:pPr>
              <w:pStyle w:val="ListParagraph"/>
              <w:numPr>
                <w:ilvl w:val="0"/>
                <w:numId w:val="29"/>
              </w:numPr>
              <w:rPr>
                <w:lang w:val="en-US"/>
              </w:rPr>
            </w:pPr>
            <w:r w:rsidRPr="00CA2D12">
              <w:rPr>
                <w:lang w:val="en-US"/>
              </w:rPr>
              <w:t>Privacy Registry Reference:</w:t>
            </w:r>
            <w:r w:rsidR="00221E3F">
              <w:rPr>
                <w:lang w:val="en-US"/>
              </w:rPr>
              <w:t xml:space="preserve"> </w:t>
            </w:r>
            <w:r w:rsidR="00221E3F" w:rsidRPr="00FF0054">
              <w:rPr>
                <w:lang w:val="en-US"/>
              </w:rPr>
              <w:t>G-2021-4469-R2(MIN)</w:t>
            </w:r>
          </w:p>
          <w:p w14:paraId="6B5A6375" w14:textId="77777777" w:rsidR="00E62A40" w:rsidRDefault="00E62A40" w:rsidP="00E62A40">
            <w:pPr>
              <w:rPr>
                <w:lang w:val="en-US"/>
              </w:rPr>
            </w:pPr>
          </w:p>
          <w:p w14:paraId="05A6730C" w14:textId="77777777" w:rsidR="003D036F" w:rsidRDefault="003D036F" w:rsidP="00345E00">
            <w:pPr>
              <w:rPr>
                <w:lang w:val="en-US"/>
              </w:rPr>
            </w:pPr>
          </w:p>
        </w:tc>
      </w:tr>
      <w:tr w:rsidR="003D036F" w:rsidRPr="00F42A6F" w14:paraId="567051FD" w14:textId="77777777" w:rsidTr="00436EB9">
        <w:trPr>
          <w:cantSplit/>
          <w:trHeight w:val="269"/>
        </w:trPr>
        <w:tc>
          <w:tcPr>
            <w:tcW w:w="4962" w:type="dxa"/>
          </w:tcPr>
          <w:p w14:paraId="366C4B3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38E03A5" w14:textId="77777777" w:rsidR="00DF3028" w:rsidRPr="00250516" w:rsidRDefault="00AF5239" w:rsidP="00DF3028">
            <w:pPr>
              <w:rPr>
                <w:lang w:val="en-US"/>
              </w:rPr>
            </w:pPr>
            <w:sdt>
              <w:sdtPr>
                <w:rPr>
                  <w:lang w:val="en-US"/>
                </w:rPr>
                <w:id w:val="-955715386"/>
                <w14:checkbox>
                  <w14:checked w14:val="1"/>
                  <w14:checkedState w14:val="2612" w14:font="MS Gothic"/>
                  <w14:uncheckedState w14:val="2610" w14:font="MS Gothic"/>
                </w14:checkbox>
              </w:sdtPr>
              <w:sdtContent>
                <w:r w:rsidR="00220489">
                  <w:rPr>
                    <w:rFonts w:ascii="MS Gothic" w:eastAsia="MS Gothic" w:hAnsi="MS Gothic" w:hint="eastAsia"/>
                    <w:lang w:val="en-US"/>
                  </w:rPr>
                  <w:t>☒</w:t>
                </w:r>
              </w:sdtContent>
            </w:sdt>
            <w:r w:rsidR="00DF3028">
              <w:rPr>
                <w:lang w:val="en-US"/>
              </w:rPr>
              <w:t xml:space="preserve"> Yes</w:t>
            </w:r>
          </w:p>
          <w:p w14:paraId="2A2ED784" w14:textId="77777777" w:rsidR="00DF3028" w:rsidRDefault="00AF5239"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620E9F1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E8481D9" w14:textId="77777777" w:rsidR="00CD2902" w:rsidRPr="00CD2902" w:rsidRDefault="00220489" w:rsidP="00CD2902">
            <w:pPr>
              <w:rPr>
                <w:lang w:val="en-US"/>
              </w:rPr>
            </w:pPr>
            <w:r w:rsidRPr="00FF0054">
              <w:rPr>
                <w:lang w:val="en-US"/>
              </w:rPr>
              <w:t>All developed recommendations will be shared with all interested parties in an online ‘K</w:t>
            </w:r>
            <w:r>
              <w:rPr>
                <w:lang w:val="en-US"/>
              </w:rPr>
              <w:t xml:space="preserve">nowledge-sharing Platform’. </w:t>
            </w:r>
            <w:r w:rsidR="00CD2902" w:rsidRPr="00CD2902">
              <w:rPr>
                <w:lang w:val="en-US"/>
              </w:rPr>
              <w:t>The Platform is hosted by TU Wien for at least four years after the project's completion</w:t>
            </w:r>
          </w:p>
          <w:p w14:paraId="2C761C21" w14:textId="77777777" w:rsidR="00CD2902" w:rsidRPr="00CD2902" w:rsidRDefault="00CD2902" w:rsidP="00CD2902">
            <w:pPr>
              <w:rPr>
                <w:lang w:val="en-US"/>
              </w:rPr>
            </w:pPr>
            <w:r w:rsidRPr="00CD2902">
              <w:rPr>
                <w:lang w:val="en-US"/>
              </w:rPr>
              <w:t>and will be further developed in the consortium's subsequent projects.</w:t>
            </w:r>
          </w:p>
          <w:p w14:paraId="65FB3CA1" w14:textId="5E985CE3" w:rsidR="00F36363" w:rsidRDefault="00220489" w:rsidP="00CD2902">
            <w:pPr>
              <w:rPr>
                <w:lang w:val="en-US"/>
              </w:rPr>
            </w:pPr>
            <w:r>
              <w:rPr>
                <w:lang w:val="en-US"/>
              </w:rPr>
              <w:t xml:space="preserve">The </w:t>
            </w:r>
            <w:r w:rsidRPr="00FF0054">
              <w:rPr>
                <w:lang w:val="en-US"/>
              </w:rPr>
              <w:t>project results will inform the accommodation, design and delivery of care and improve th</w:t>
            </w:r>
            <w:r>
              <w:rPr>
                <w:lang w:val="en-US"/>
              </w:rPr>
              <w:t xml:space="preserve">e everyday life of children and </w:t>
            </w:r>
            <w:r w:rsidRPr="00FF0054">
              <w:rPr>
                <w:lang w:val="en-US"/>
              </w:rPr>
              <w:t>families affected by childhood stroke.</w:t>
            </w:r>
            <w:r>
              <w:rPr>
                <w:lang w:val="en-US"/>
              </w:rPr>
              <w:t xml:space="preserve"> </w:t>
            </w:r>
          </w:p>
          <w:p w14:paraId="7251DA8E" w14:textId="77777777" w:rsidR="00B95E78" w:rsidRDefault="00B95E78" w:rsidP="00936DDD">
            <w:pPr>
              <w:rPr>
                <w:lang w:val="en-US"/>
              </w:rPr>
            </w:pPr>
          </w:p>
          <w:p w14:paraId="493A7345" w14:textId="77777777" w:rsidR="00220489" w:rsidRDefault="00936DDD" w:rsidP="00936DDD">
            <w:pPr>
              <w:rPr>
                <w:lang w:val="en-US"/>
              </w:rPr>
            </w:pPr>
            <w:r w:rsidRPr="00BF7877">
              <w:rPr>
                <w:lang w:val="en-US"/>
              </w:rPr>
              <w:t xml:space="preserve">The data </w:t>
            </w:r>
            <w:r w:rsidR="00CC6F81">
              <w:rPr>
                <w:lang w:val="en-US"/>
              </w:rPr>
              <w:t xml:space="preserve">(type 1,2,3,4,5,6,7) </w:t>
            </w:r>
            <w:r w:rsidRPr="00BF7877">
              <w:rPr>
                <w:lang w:val="en-US"/>
              </w:rPr>
              <w:t xml:space="preserve">we collect could be valorized in the context of Scenario-Based Design (e.g., as a basis for persona’s and scenario’s). If so, LRD will be contacted to offer guidance. </w:t>
            </w:r>
          </w:p>
          <w:p w14:paraId="6264F74E" w14:textId="77777777" w:rsidR="003D036F" w:rsidRDefault="003D036F" w:rsidP="00345E00">
            <w:pPr>
              <w:rPr>
                <w:lang w:val="en-US"/>
              </w:rPr>
            </w:pPr>
          </w:p>
        </w:tc>
      </w:tr>
      <w:tr w:rsidR="003D036F" w:rsidRPr="00F42A6F" w14:paraId="05773EF4" w14:textId="77777777" w:rsidTr="00436EB9">
        <w:trPr>
          <w:cantSplit/>
          <w:trHeight w:val="269"/>
        </w:trPr>
        <w:tc>
          <w:tcPr>
            <w:tcW w:w="4962" w:type="dxa"/>
          </w:tcPr>
          <w:p w14:paraId="2E062AE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DA8D182" w14:textId="77777777" w:rsidR="007C3FA4" w:rsidRPr="00250516" w:rsidRDefault="00AF5239" w:rsidP="007C3FA4">
            <w:pPr>
              <w:rPr>
                <w:lang w:val="en-US"/>
              </w:rPr>
            </w:pPr>
            <w:sdt>
              <w:sdtPr>
                <w:rPr>
                  <w:lang w:val="en-US"/>
                </w:rPr>
                <w:id w:val="1533380235"/>
                <w14:checkbox>
                  <w14:checked w14:val="1"/>
                  <w14:checkedState w14:val="2612" w14:font="MS Gothic"/>
                  <w14:uncheckedState w14:val="2610" w14:font="MS Gothic"/>
                </w14:checkbox>
              </w:sdtPr>
              <w:sdtContent>
                <w:r w:rsidR="009F632E">
                  <w:rPr>
                    <w:rFonts w:ascii="MS Gothic" w:eastAsia="MS Gothic" w:hAnsi="MS Gothic" w:hint="eastAsia"/>
                    <w:lang w:val="en-US"/>
                  </w:rPr>
                  <w:t>☒</w:t>
                </w:r>
              </w:sdtContent>
            </w:sdt>
            <w:r w:rsidR="007C3FA4">
              <w:rPr>
                <w:lang w:val="en-US"/>
              </w:rPr>
              <w:t xml:space="preserve"> Yes</w:t>
            </w:r>
          </w:p>
          <w:p w14:paraId="107A5028" w14:textId="77777777" w:rsidR="007C3FA4" w:rsidRDefault="00AF5239" w:rsidP="00AC074B">
            <w:pPr>
              <w:tabs>
                <w:tab w:val="left" w:pos="7830"/>
              </w:tabs>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r w:rsidR="00AC074B">
              <w:rPr>
                <w:lang w:val="en-US"/>
              </w:rPr>
              <w:tab/>
            </w:r>
          </w:p>
          <w:p w14:paraId="3F61BF89" w14:textId="77777777" w:rsidR="007C3FA4" w:rsidRDefault="007C3FA4" w:rsidP="007C3FA4">
            <w:pPr>
              <w:rPr>
                <w:lang w:val="en-US"/>
              </w:rPr>
            </w:pPr>
            <w:r>
              <w:rPr>
                <w:lang w:val="en-US"/>
              </w:rPr>
              <w:t xml:space="preserve">If yes, please explain: </w:t>
            </w:r>
          </w:p>
          <w:p w14:paraId="5BAC4E5D" w14:textId="1D3FDEA6" w:rsidR="00C3733B" w:rsidRPr="00CD2902" w:rsidRDefault="00C3733B" w:rsidP="00C3733B">
            <w:pPr>
              <w:pStyle w:val="Default"/>
              <w:rPr>
                <w:rFonts w:asciiTheme="minorHAnsi" w:hAnsiTheme="minorHAnsi" w:cstheme="minorHAnsi"/>
              </w:rPr>
            </w:pPr>
            <w:r w:rsidRPr="00CD2902">
              <w:rPr>
                <w:rFonts w:asciiTheme="minorHAnsi" w:hAnsiTheme="minorHAnsi" w:cstheme="minorHAnsi"/>
              </w:rPr>
              <w:t xml:space="preserve">This project involves a vulnerable group (children with stroke and their families) and therefore entails more than minimal risk according to the ESRC. It is necessary to involve children participants, as persons experiencing a rare disease whose everyday life and experiences are the project’s main subject. Personal identifiers will be known only to the directly involved researchers </w:t>
            </w:r>
            <w:r w:rsidR="00FA4FAA">
              <w:rPr>
                <w:rFonts w:asciiTheme="minorHAnsi" w:hAnsiTheme="minorHAnsi" w:cstheme="minorHAnsi"/>
              </w:rPr>
              <w:t>and all data will be pseudonymiz</w:t>
            </w:r>
            <w:r w:rsidRPr="00CD2902">
              <w:rPr>
                <w:rFonts w:asciiTheme="minorHAnsi" w:hAnsiTheme="minorHAnsi" w:cstheme="minorHAnsi"/>
              </w:rPr>
              <w:t>ed. Prior to children participants’ inclusion, their legal representatives are asked for writt</w:t>
            </w:r>
            <w:r w:rsidR="00FA4FAA">
              <w:rPr>
                <w:rFonts w:asciiTheme="minorHAnsi" w:hAnsiTheme="minorHAnsi" w:cstheme="minorHAnsi"/>
              </w:rPr>
              <w:t>en informed consent. Pseudonymiz</w:t>
            </w:r>
            <w:r w:rsidRPr="00CD2902">
              <w:rPr>
                <w:rFonts w:asciiTheme="minorHAnsi" w:hAnsiTheme="minorHAnsi" w:cstheme="minorHAnsi"/>
              </w:rPr>
              <w:t>ed data: in transcripts, notes, file names, etc., participants are replaced by pseudonym or code; only the researcher(s) conducting the fieldwork know participants’ identity. Photos a</w:t>
            </w:r>
            <w:r w:rsidR="00FA4FAA">
              <w:rPr>
                <w:rFonts w:asciiTheme="minorHAnsi" w:hAnsiTheme="minorHAnsi" w:cstheme="minorHAnsi"/>
              </w:rPr>
              <w:t>nd other materials with recogniz</w:t>
            </w:r>
            <w:r w:rsidRPr="00CD2902">
              <w:rPr>
                <w:rFonts w:asciiTheme="minorHAnsi" w:hAnsiTheme="minorHAnsi" w:cstheme="minorHAnsi"/>
              </w:rPr>
              <w:t xml:space="preserve">able people are used only for research purposes and edited for publications so that no individuals can be identified. Visual materials (i.e. annotated photos, floor plans) are integrated into pilot applications with participants’ informed consent. As such materials are intrinsic to design practice it is possible that people familiar with certain buildings or spaces will recognize (depictions of) these. </w:t>
            </w:r>
          </w:p>
          <w:p w14:paraId="07DA6F02" w14:textId="4FF10AA8" w:rsidR="00C3733B" w:rsidRPr="00CD2902" w:rsidRDefault="00C3733B" w:rsidP="00C3733B">
            <w:pPr>
              <w:pStyle w:val="Default"/>
              <w:rPr>
                <w:rFonts w:asciiTheme="minorHAnsi" w:hAnsiTheme="minorHAnsi" w:cstheme="minorHAnsi"/>
              </w:rPr>
            </w:pPr>
            <w:r w:rsidRPr="00CD2902">
              <w:rPr>
                <w:rFonts w:asciiTheme="minorHAnsi" w:hAnsiTheme="minorHAnsi" w:cstheme="minorHAnsi"/>
              </w:rPr>
              <w:t xml:space="preserve">Confidentiality and sensitivity of the research data (children participants) is the main criterion for not being fully open. We may share research methods (e.g. interview guide) and document the coding process in an open-access format with DOI in TU Data. </w:t>
            </w:r>
          </w:p>
          <w:p w14:paraId="583BB40D" w14:textId="567A6BD1" w:rsidR="003D036F" w:rsidRDefault="003D036F" w:rsidP="009F632E">
            <w:pPr>
              <w:rPr>
                <w:lang w:val="en-US"/>
              </w:rPr>
            </w:pPr>
          </w:p>
        </w:tc>
      </w:tr>
      <w:tr w:rsidR="003D036F" w:rsidRPr="00F42A6F" w14:paraId="79938513" w14:textId="77777777" w:rsidTr="00436EB9">
        <w:trPr>
          <w:cantSplit/>
          <w:trHeight w:val="269"/>
        </w:trPr>
        <w:tc>
          <w:tcPr>
            <w:tcW w:w="4962" w:type="dxa"/>
          </w:tcPr>
          <w:p w14:paraId="4AB6BD2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F8368F1" w14:textId="77777777" w:rsidR="00950DB8" w:rsidRPr="00250516" w:rsidRDefault="00AF5239" w:rsidP="00950DB8">
            <w:pPr>
              <w:rPr>
                <w:lang w:val="en-US"/>
              </w:rPr>
            </w:pPr>
            <w:sdt>
              <w:sdtPr>
                <w:rPr>
                  <w:lang w:val="en-US"/>
                </w:rPr>
                <w:id w:val="1639530547"/>
                <w14:checkbox>
                  <w14:checked w14:val="1"/>
                  <w14:checkedState w14:val="2612" w14:font="MS Gothic"/>
                  <w14:uncheckedState w14:val="2610" w14:font="MS Gothic"/>
                </w14:checkbox>
              </w:sdtPr>
              <w:sdtContent>
                <w:r w:rsidR="00F36363">
                  <w:rPr>
                    <w:rFonts w:ascii="MS Gothic" w:eastAsia="MS Gothic" w:hAnsi="MS Gothic" w:hint="eastAsia"/>
                    <w:lang w:val="en-US"/>
                  </w:rPr>
                  <w:t>☒</w:t>
                </w:r>
              </w:sdtContent>
            </w:sdt>
            <w:r w:rsidR="00950DB8">
              <w:rPr>
                <w:lang w:val="en-US"/>
              </w:rPr>
              <w:t xml:space="preserve"> Yes</w:t>
            </w:r>
          </w:p>
          <w:p w14:paraId="4F5DD558" w14:textId="77777777" w:rsidR="00950DB8" w:rsidRDefault="00AF5239"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5DCE6B1B" w14:textId="77777777" w:rsidR="00950DB8" w:rsidRDefault="00950DB8" w:rsidP="00950DB8">
            <w:pPr>
              <w:rPr>
                <w:lang w:val="en-US"/>
              </w:rPr>
            </w:pPr>
            <w:r>
              <w:rPr>
                <w:lang w:val="en-US"/>
              </w:rPr>
              <w:t xml:space="preserve">If yes, please explain: </w:t>
            </w:r>
          </w:p>
          <w:p w14:paraId="52EFD85A" w14:textId="77777777" w:rsidR="003D036F" w:rsidRDefault="00F36363" w:rsidP="00345E00">
            <w:pPr>
              <w:rPr>
                <w:lang w:val="en-US"/>
              </w:rPr>
            </w:pPr>
            <w:r>
              <w:rPr>
                <w:lang w:val="en-US"/>
              </w:rPr>
              <w:t xml:space="preserve">Data gathered by KU Leuven researchers will be shared within the consortium by uploading it to </w:t>
            </w:r>
            <w:r w:rsidRPr="00F36363">
              <w:rPr>
                <w:lang w:val="en-US"/>
              </w:rPr>
              <w:t>TUproCloud</w:t>
            </w:r>
            <w:r>
              <w:rPr>
                <w:lang w:val="en-US"/>
              </w:rPr>
              <w:t xml:space="preserve">, </w:t>
            </w:r>
            <w:r w:rsidRPr="00F36363">
              <w:rPr>
                <w:lang w:val="en-US"/>
              </w:rPr>
              <w:t>TU Data or TU files</w:t>
            </w:r>
            <w:r>
              <w:rPr>
                <w:lang w:val="en-US"/>
              </w:rPr>
              <w:t>. However, p</w:t>
            </w:r>
            <w:r w:rsidRPr="00F36363">
              <w:rPr>
                <w:lang w:val="en-US"/>
              </w:rPr>
              <w:t>roperty rights or ownership of a result does not change by uploading it to TUproCloud, TU Data or TU files.</w:t>
            </w:r>
          </w:p>
          <w:p w14:paraId="564BE3F6" w14:textId="77777777" w:rsidR="00CA40F0" w:rsidRDefault="00CA40F0" w:rsidP="00345E00">
            <w:pPr>
              <w:rPr>
                <w:lang w:val="en-US"/>
              </w:rPr>
            </w:pPr>
          </w:p>
          <w:p w14:paraId="38754A74" w14:textId="77777777" w:rsidR="00CA40F0" w:rsidRDefault="00CA40F0" w:rsidP="00CA40F0">
            <w:pPr>
              <w:rPr>
                <w:lang w:val="en-US"/>
              </w:rPr>
            </w:pPr>
            <w:r>
              <w:t xml:space="preserve">Related to datasets </w:t>
            </w:r>
            <w:r w:rsidRPr="00B76182">
              <w:rPr>
                <w:lang w:val="en-US"/>
              </w:rPr>
              <w:t>SET-DEP-ARCH-LEU-AIDA-Projec</w:t>
            </w:r>
            <w:r>
              <w:rPr>
                <w:lang w:val="en-US"/>
              </w:rPr>
              <w:t>ts-AE0008\Build Care-0027\06_WP0 + \06_WP4</w:t>
            </w:r>
          </w:p>
          <w:p w14:paraId="06B6282C" w14:textId="77777777" w:rsidR="00CA40F0" w:rsidRDefault="00CA40F0" w:rsidP="00CA40F0">
            <w:pPr>
              <w:rPr>
                <w:bCs/>
              </w:rPr>
            </w:pPr>
            <w:r>
              <w:rPr>
                <w:bCs/>
              </w:rPr>
              <w:t xml:space="preserve">- In case of authorship and/or intellectual property rights, permission to use certain fragments (documentaries, autobiographies) will be sought from their author(s). </w:t>
            </w:r>
          </w:p>
          <w:p w14:paraId="152FE645" w14:textId="677703C5" w:rsidR="00CA40F0" w:rsidRPr="000A0975" w:rsidRDefault="00CA40F0" w:rsidP="00CA40F0">
            <w:pPr>
              <w:rPr>
                <w:bCs/>
              </w:rPr>
            </w:pPr>
            <w:r>
              <w:rPr>
                <w:bCs/>
              </w:rPr>
              <w:t xml:space="preserve">- In case we </w:t>
            </w:r>
            <w:r w:rsidR="00C3733B">
              <w:rPr>
                <w:bCs/>
              </w:rPr>
              <w:t xml:space="preserve">want to </w:t>
            </w:r>
            <w:r w:rsidRPr="00C92354">
              <w:rPr>
                <w:bCs/>
              </w:rPr>
              <w:t xml:space="preserve">use </w:t>
            </w:r>
            <w:r>
              <w:rPr>
                <w:bCs/>
              </w:rPr>
              <w:t xml:space="preserve">information from these secondary materials </w:t>
            </w:r>
            <w:r w:rsidRPr="00C92354">
              <w:rPr>
                <w:bCs/>
              </w:rPr>
              <w:t xml:space="preserve">for a different purpose than what the </w:t>
            </w:r>
            <w:r>
              <w:rPr>
                <w:bCs/>
              </w:rPr>
              <w:t>makers had intended</w:t>
            </w:r>
            <w:r w:rsidR="00C3733B">
              <w:rPr>
                <w:bCs/>
              </w:rPr>
              <w:t>,</w:t>
            </w:r>
            <w:r>
              <w:rPr>
                <w:bCs/>
              </w:rPr>
              <w:t xml:space="preserve"> permission to do so will be sought from their author(s) (for publication purposes).</w:t>
            </w:r>
          </w:p>
          <w:p w14:paraId="69A1A713" w14:textId="77777777" w:rsidR="00CA40F0" w:rsidRPr="00CA40F0" w:rsidRDefault="00CA40F0" w:rsidP="00345E00"/>
        </w:tc>
      </w:tr>
    </w:tbl>
    <w:p w14:paraId="2B652FCD" w14:textId="77777777" w:rsidR="00171BFB" w:rsidRDefault="00171BFB"/>
    <w:p w14:paraId="63E795BA" w14:textId="77777777" w:rsidR="00171BFB" w:rsidRDefault="00171BFB"/>
    <w:p w14:paraId="4667DAA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3467842" w14:textId="77777777" w:rsidTr="005E32FD">
        <w:trPr>
          <w:cantSplit/>
          <w:trHeight w:val="269"/>
        </w:trPr>
        <w:tc>
          <w:tcPr>
            <w:tcW w:w="15593" w:type="dxa"/>
            <w:gridSpan w:val="2"/>
            <w:shd w:val="clear" w:color="auto" w:fill="5B9BD5" w:themeFill="accent5"/>
          </w:tcPr>
          <w:p w14:paraId="193B5F6E" w14:textId="77777777" w:rsidR="00877A71" w:rsidRPr="00184DDE" w:rsidRDefault="00171BFB" w:rsidP="00BA789F">
            <w:pPr>
              <w:pStyle w:val="ListParagraph"/>
              <w:numPr>
                <w:ilvl w:val="0"/>
                <w:numId w:val="22"/>
              </w:numPr>
              <w:jc w:val="center"/>
              <w:rPr>
                <w:b/>
              </w:rPr>
            </w:pPr>
            <w:r>
              <w:rPr>
                <w:b/>
                <w:bCs/>
              </w:rPr>
              <w:t>Documentation and Metadata</w:t>
            </w:r>
          </w:p>
          <w:p w14:paraId="15C8CBFD" w14:textId="77777777" w:rsidR="00184DDE" w:rsidRPr="00AB71F6" w:rsidRDefault="00184DDE" w:rsidP="00184DDE">
            <w:pPr>
              <w:pStyle w:val="ListParagraph"/>
              <w:ind w:left="1080"/>
              <w:rPr>
                <w:b/>
              </w:rPr>
            </w:pPr>
          </w:p>
        </w:tc>
      </w:tr>
      <w:tr w:rsidR="002300DE" w14:paraId="7BBE881D" w14:textId="77777777" w:rsidTr="00436EB9">
        <w:trPr>
          <w:cantSplit/>
          <w:trHeight w:val="269"/>
        </w:trPr>
        <w:tc>
          <w:tcPr>
            <w:tcW w:w="4962" w:type="dxa"/>
            <w:shd w:val="clear" w:color="auto" w:fill="FFFFFF" w:themeFill="background1"/>
          </w:tcPr>
          <w:p w14:paraId="51806387"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5770CEE" w14:textId="77777777" w:rsidR="00CA2D12" w:rsidRPr="00CA2D12" w:rsidRDefault="00CA2D12" w:rsidP="0035345E">
            <w:pPr>
              <w:jc w:val="both"/>
              <w:rPr>
                <w:i/>
              </w:rPr>
            </w:pPr>
          </w:p>
        </w:tc>
        <w:tc>
          <w:tcPr>
            <w:tcW w:w="10631" w:type="dxa"/>
            <w:shd w:val="clear" w:color="auto" w:fill="FFFFFF" w:themeFill="background1"/>
          </w:tcPr>
          <w:p w14:paraId="0337ECF8" w14:textId="77777777" w:rsidR="009A3153" w:rsidRPr="00CC6F81" w:rsidRDefault="009A3153" w:rsidP="009A3153">
            <w:pPr>
              <w:rPr>
                <w:rFonts w:cstheme="minorHAnsi"/>
                <w:lang w:val="en-US"/>
              </w:rPr>
            </w:pPr>
            <w:r w:rsidRPr="00CC6F81">
              <w:rPr>
                <w:rFonts w:cstheme="minorHAnsi"/>
                <w:lang w:val="en-US"/>
              </w:rPr>
              <w:t>Details on (the setting of) the observations and site visits (data type 3; but also 4,7), interviews (data type 2, 5), focus groups (data type 6, 8), and the informed consent process will be documented in a Word document and saved in the project folder</w:t>
            </w:r>
            <w:r w:rsidR="00B95E78">
              <w:rPr>
                <w:rFonts w:cstheme="minorHAnsi"/>
                <w:lang w:val="en-US"/>
              </w:rPr>
              <w:t xml:space="preserve"> </w:t>
            </w:r>
            <w:r w:rsidR="00B95E78" w:rsidRPr="00B76182">
              <w:rPr>
                <w:lang w:val="en-US"/>
              </w:rPr>
              <w:t>SET-DEP-ARCH-LEU-AIDA-Projects-AE0008\Build Care-0027</w:t>
            </w:r>
            <w:r w:rsidRPr="00CC6F81">
              <w:rPr>
                <w:rFonts w:cstheme="minorHAnsi"/>
                <w:lang w:val="en-US"/>
              </w:rPr>
              <w:t xml:space="preserve">. In addition, steps taken to remove direct identifiers in the data will also be described. </w:t>
            </w:r>
          </w:p>
          <w:p w14:paraId="138A85CB" w14:textId="77777777" w:rsidR="009A3153" w:rsidRPr="00CC6F81" w:rsidRDefault="009A3153" w:rsidP="009A3153">
            <w:pPr>
              <w:rPr>
                <w:rFonts w:cstheme="minorHAnsi"/>
                <w:lang w:val="en-US"/>
              </w:rPr>
            </w:pPr>
          </w:p>
          <w:p w14:paraId="443B69DB" w14:textId="77777777" w:rsidR="00CC6F81" w:rsidRPr="00CC6F81" w:rsidRDefault="009A3153" w:rsidP="00CC6F81">
            <w:pPr>
              <w:pStyle w:val="Default"/>
              <w:rPr>
                <w:rFonts w:asciiTheme="minorHAnsi" w:hAnsiTheme="minorHAnsi" w:cstheme="minorHAnsi"/>
              </w:rPr>
            </w:pPr>
            <w:r w:rsidRPr="00CC6F81">
              <w:rPr>
                <w:rFonts w:asciiTheme="minorHAnsi" w:hAnsiTheme="minorHAnsi" w:cstheme="minorHAnsi"/>
              </w:rPr>
              <w:t xml:space="preserve">To enable reuse, </w:t>
            </w:r>
            <w:r w:rsidR="00B95E78">
              <w:rPr>
                <w:rFonts w:asciiTheme="minorHAnsi" w:hAnsiTheme="minorHAnsi" w:cstheme="minorHAnsi"/>
              </w:rPr>
              <w:t xml:space="preserve">metadata, </w:t>
            </w:r>
            <w:r w:rsidRPr="00CC6F81">
              <w:rPr>
                <w:rFonts w:asciiTheme="minorHAnsi" w:hAnsiTheme="minorHAnsi" w:cstheme="minorHAnsi"/>
              </w:rPr>
              <w:t>research methods (e.g. interview guide) and the coding process will be shared in an open-access format with DOI in TU Data.</w:t>
            </w:r>
            <w:r w:rsidR="00CC6F81" w:rsidRPr="00CC6F81">
              <w:rPr>
                <w:rFonts w:asciiTheme="minorHAnsi" w:hAnsiTheme="minorHAnsi" w:cstheme="minorHAnsi"/>
              </w:rPr>
              <w:t xml:space="preserve"> As the project involves a vulnerable group, the research data cannot be fully open. </w:t>
            </w:r>
          </w:p>
          <w:p w14:paraId="3658CE60" w14:textId="77777777" w:rsidR="009A3153" w:rsidRDefault="009A3153" w:rsidP="009A3153">
            <w:pPr>
              <w:rPr>
                <w:lang w:val="en-US"/>
              </w:rPr>
            </w:pPr>
          </w:p>
          <w:p w14:paraId="07F20E39" w14:textId="77777777" w:rsidR="009A3153" w:rsidRPr="00BF7877" w:rsidRDefault="009A3153" w:rsidP="009A3153">
            <w:pPr>
              <w:rPr>
                <w:lang w:val="en-US"/>
              </w:rPr>
            </w:pPr>
          </w:p>
          <w:p w14:paraId="6C184FE9" w14:textId="77777777" w:rsidR="00CA2D12" w:rsidRPr="009A3153" w:rsidRDefault="00CA2D12" w:rsidP="003004C8">
            <w:pPr>
              <w:pStyle w:val="ListParagraph"/>
              <w:rPr>
                <w:b/>
                <w:bCs/>
                <w:lang w:val="en-US"/>
              </w:rPr>
            </w:pPr>
          </w:p>
        </w:tc>
      </w:tr>
      <w:tr w:rsidR="002300DE" w14:paraId="21A035DD" w14:textId="77777777" w:rsidTr="00436EB9">
        <w:trPr>
          <w:cantSplit/>
          <w:trHeight w:val="269"/>
        </w:trPr>
        <w:tc>
          <w:tcPr>
            <w:tcW w:w="4962" w:type="dxa"/>
            <w:shd w:val="clear" w:color="auto" w:fill="FFFFFF" w:themeFill="background1"/>
          </w:tcPr>
          <w:p w14:paraId="5778C51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F2D9CE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3E947CD" w14:textId="77777777" w:rsidR="00771CF4" w:rsidRDefault="00771CF4" w:rsidP="00771CF4">
            <w:pPr>
              <w:rPr>
                <w:rFonts w:ascii="Arial" w:eastAsia="Times New Roman" w:hAnsi="Arial" w:cs="Arial"/>
                <w:sz w:val="16"/>
                <w:szCs w:val="16"/>
                <w:lang w:val="en-US" w:eastAsia="nl-BE"/>
              </w:rPr>
            </w:pPr>
          </w:p>
          <w:p w14:paraId="47743CF1"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152CF9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0F32FEB" w14:textId="77777777" w:rsidR="00CA2D12" w:rsidRPr="00250516" w:rsidRDefault="00AF5239" w:rsidP="00CA2D12">
            <w:pPr>
              <w:rPr>
                <w:lang w:val="en-US"/>
              </w:rPr>
            </w:pPr>
            <w:sdt>
              <w:sdtPr>
                <w:rPr>
                  <w:lang w:val="en-US"/>
                </w:rPr>
                <w:id w:val="-2133849028"/>
                <w14:checkbox>
                  <w14:checked w14:val="1"/>
                  <w14:checkedState w14:val="2612" w14:font="MS Gothic"/>
                  <w14:uncheckedState w14:val="2610" w14:font="MS Gothic"/>
                </w14:checkbox>
              </w:sdtPr>
              <w:sdtContent>
                <w:r w:rsidR="00AC09BC">
                  <w:rPr>
                    <w:rFonts w:ascii="MS Gothic" w:eastAsia="MS Gothic" w:hAnsi="MS Gothic" w:hint="eastAsia"/>
                    <w:lang w:val="en-US"/>
                  </w:rPr>
                  <w:t>☒</w:t>
                </w:r>
              </w:sdtContent>
            </w:sdt>
            <w:r w:rsidR="00CA2D12">
              <w:rPr>
                <w:lang w:val="en-US"/>
              </w:rPr>
              <w:t xml:space="preserve"> Yes</w:t>
            </w:r>
          </w:p>
          <w:p w14:paraId="3C823691" w14:textId="77777777" w:rsidR="00CA2D12" w:rsidRDefault="00AF5239" w:rsidP="00CA2D12">
            <w:pPr>
              <w:rPr>
                <w:lang w:val="en-US"/>
              </w:rPr>
            </w:pPr>
            <w:sdt>
              <w:sdtPr>
                <w:rPr>
                  <w:lang w:val="en-US"/>
                </w:rPr>
                <w:id w:val="-1366749508"/>
                <w14:checkbox>
                  <w14:checked w14:val="1"/>
                  <w14:checkedState w14:val="2612" w14:font="MS Gothic"/>
                  <w14:uncheckedState w14:val="2610" w14:font="MS Gothic"/>
                </w14:checkbox>
              </w:sdtPr>
              <w:sdtContent>
                <w:r w:rsidR="00570A75">
                  <w:rPr>
                    <w:rFonts w:ascii="MS Gothic" w:eastAsia="MS Gothic" w:hAnsi="MS Gothic" w:hint="eastAsia"/>
                    <w:lang w:val="en-US"/>
                  </w:rPr>
                  <w:t>☒</w:t>
                </w:r>
              </w:sdtContent>
            </w:sdt>
            <w:r w:rsidR="00CA2D12">
              <w:rPr>
                <w:lang w:val="en-US"/>
              </w:rPr>
              <w:t xml:space="preserve"> No</w:t>
            </w:r>
          </w:p>
          <w:p w14:paraId="6A743D9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86C307D" w14:textId="77777777" w:rsidR="00365045" w:rsidRDefault="00365045" w:rsidP="00AC09BC">
            <w:pPr>
              <w:rPr>
                <w:lang w:val="en-US"/>
              </w:rPr>
            </w:pPr>
          </w:p>
          <w:p w14:paraId="398CE255" w14:textId="5BD89BF1" w:rsidR="00AC09BC" w:rsidRPr="00AC09BC" w:rsidRDefault="00AC09BC" w:rsidP="00AC09BC">
            <w:pPr>
              <w:rPr>
                <w:lang w:val="en-US"/>
              </w:rPr>
            </w:pPr>
            <w:r w:rsidRPr="00823BA9">
              <w:rPr>
                <w:b/>
                <w:lang w:val="en-US"/>
              </w:rPr>
              <w:t>For the broader project</w:t>
            </w:r>
            <w:r>
              <w:rPr>
                <w:lang w:val="en-US"/>
              </w:rPr>
              <w:t>: f</w:t>
            </w:r>
            <w:r w:rsidRPr="00AC09BC">
              <w:rPr>
                <w:lang w:val="en-US"/>
              </w:rPr>
              <w:t xml:space="preserve">iles produced during the project will be tagged </w:t>
            </w:r>
            <w:r w:rsidR="00365045">
              <w:rPr>
                <w:lang w:val="en-US"/>
              </w:rPr>
              <w:t xml:space="preserve">(according to which WP they belong) </w:t>
            </w:r>
            <w:r w:rsidRPr="00AC09BC">
              <w:rPr>
                <w:lang w:val="en-US"/>
              </w:rPr>
              <w:t xml:space="preserve">to ease their discovery and access. All results uploaded to TUproCloud are structured by using metadata (the contributors' names, keywords, date, location, kind of document, license, and methodology of data collection). </w:t>
            </w:r>
            <w:r w:rsidRPr="00823BA9">
              <w:rPr>
                <w:b/>
                <w:lang w:val="en-US"/>
              </w:rPr>
              <w:t>DDI standard will be used for describing the data produced</w:t>
            </w:r>
            <w:r w:rsidRPr="00AC09BC">
              <w:rPr>
                <w:lang w:val="en-US"/>
              </w:rPr>
              <w:t>. Considering the language of textual metadata items, English is preferred. Property rights or ownership of a result do not change by uploading it to TUproCloud, TU Data or TU files.</w:t>
            </w:r>
          </w:p>
          <w:p w14:paraId="6CD3B62F" w14:textId="733789C2" w:rsidR="00AC09BC" w:rsidRPr="00AC09BC" w:rsidRDefault="005346AB" w:rsidP="00AC09BC">
            <w:pPr>
              <w:rPr>
                <w:lang w:val="en-US"/>
              </w:rPr>
            </w:pPr>
            <w:r>
              <w:rPr>
                <w:lang w:val="en-US"/>
              </w:rPr>
              <w:t>In order to better organis</w:t>
            </w:r>
            <w:r w:rsidR="00AC09BC" w:rsidRPr="00AC09BC">
              <w:rPr>
                <w:lang w:val="en-US"/>
              </w:rPr>
              <w:t>e the data, the file naming convention will be used to enable titling of folders, documents and records in a consistent and logical way. The data will be available under filename composed of the project acronym. Reports will be stored under corresponding names. Furthermore, specific project/data identifiers will be assigned.</w:t>
            </w:r>
          </w:p>
          <w:p w14:paraId="11012B14" w14:textId="77777777" w:rsidR="00F81457" w:rsidRDefault="00AC09BC" w:rsidP="00AC09BC">
            <w:pPr>
              <w:rPr>
                <w:lang w:val="en-US"/>
              </w:rPr>
            </w:pPr>
            <w:r w:rsidRPr="00AC09BC">
              <w:rPr>
                <w:lang w:val="en-US"/>
              </w:rPr>
              <w:t>To enable reuse, research methods (e.g. interview guide) and the coding process will be shared in an open-access format with DOI in TU Data.</w:t>
            </w:r>
          </w:p>
          <w:p w14:paraId="74DE576F" w14:textId="77777777" w:rsidR="00F81457" w:rsidRDefault="00F81457" w:rsidP="00F81457">
            <w:pPr>
              <w:rPr>
                <w:lang w:val="en-US"/>
              </w:rPr>
            </w:pPr>
          </w:p>
          <w:p w14:paraId="10CD2DD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A6570E5" w14:textId="77777777" w:rsidR="00F81457" w:rsidRDefault="00F81457" w:rsidP="00F81457">
            <w:pPr>
              <w:rPr>
                <w:lang w:val="en-US"/>
              </w:rPr>
            </w:pPr>
          </w:p>
          <w:p w14:paraId="10A8D377" w14:textId="77777777" w:rsidR="00AC09BC" w:rsidRDefault="00AC09BC" w:rsidP="00AC09BC">
            <w:pPr>
              <w:autoSpaceDE w:val="0"/>
              <w:autoSpaceDN w:val="0"/>
              <w:adjustRightInd w:val="0"/>
              <w:rPr>
                <w:lang w:val="en-US"/>
              </w:rPr>
            </w:pPr>
            <w:r w:rsidRPr="00823BA9">
              <w:rPr>
                <w:b/>
                <w:lang w:val="en-US"/>
              </w:rPr>
              <w:t>For the KU Leuven part</w:t>
            </w:r>
            <w:r>
              <w:rPr>
                <w:lang w:val="en-US"/>
              </w:rPr>
              <w:t>: i</w:t>
            </w:r>
            <w:r w:rsidRPr="00CB5AE2">
              <w:rPr>
                <w:lang w:val="en-US"/>
              </w:rPr>
              <w:t>n the context of the research group the project inscribes itself in (R</w:t>
            </w:r>
            <w:r>
              <w:rPr>
                <w:lang w:val="en-US"/>
              </w:rPr>
              <w:t>xD</w:t>
            </w:r>
            <w:r w:rsidRPr="00CB5AE2">
              <w:rPr>
                <w:lang w:val="en-US"/>
              </w:rPr>
              <w:t>), steps</w:t>
            </w:r>
            <w:r>
              <w:rPr>
                <w:lang w:val="en-US"/>
              </w:rPr>
              <w:t xml:space="preserve"> </w:t>
            </w:r>
            <w:r w:rsidRPr="00CB5AE2">
              <w:rPr>
                <w:lang w:val="en-US"/>
              </w:rPr>
              <w:t>have been taken during 2020 and 2021 to build up an inventory with different data sets,</w:t>
            </w:r>
            <w:r>
              <w:rPr>
                <w:lang w:val="en-US"/>
              </w:rPr>
              <w:t xml:space="preserve"> </w:t>
            </w:r>
            <w:r w:rsidRPr="00CB5AE2">
              <w:rPr>
                <w:lang w:val="en-US"/>
              </w:rPr>
              <w:t>attaching keywords and categories to each of them. As the present study progresses, as well as</w:t>
            </w:r>
            <w:r>
              <w:rPr>
                <w:lang w:val="en-US"/>
              </w:rPr>
              <w:t xml:space="preserve"> </w:t>
            </w:r>
            <w:r w:rsidRPr="00CB5AE2">
              <w:rPr>
                <w:lang w:val="en-US"/>
              </w:rPr>
              <w:t>in its compl</w:t>
            </w:r>
            <w:r>
              <w:rPr>
                <w:lang w:val="en-US"/>
              </w:rPr>
              <w:t>etion, for the data produced by KU Leuven we</w:t>
            </w:r>
            <w:r w:rsidRPr="00CB5AE2">
              <w:rPr>
                <w:lang w:val="en-US"/>
              </w:rPr>
              <w:t xml:space="preserve"> will order </w:t>
            </w:r>
            <w:r w:rsidRPr="00823BA9">
              <w:rPr>
                <w:b/>
                <w:lang w:val="en-US"/>
              </w:rPr>
              <w:t>and categorize the data sets according to how the group has done it</w:t>
            </w:r>
            <w:r w:rsidRPr="00CB5AE2">
              <w:rPr>
                <w:lang w:val="en-US"/>
              </w:rPr>
              <w:t>. This way data sets will be findable, accessible</w:t>
            </w:r>
            <w:r>
              <w:rPr>
                <w:lang w:val="en-US"/>
              </w:rPr>
              <w:t>,</w:t>
            </w:r>
            <w:r w:rsidRPr="00CB5AE2">
              <w:rPr>
                <w:lang w:val="en-US"/>
              </w:rPr>
              <w:t xml:space="preserve"> and reusable.</w:t>
            </w:r>
          </w:p>
          <w:p w14:paraId="37C540A4" w14:textId="77777777" w:rsidR="00AC09BC" w:rsidRDefault="00AC09BC" w:rsidP="00AC09BC">
            <w:pPr>
              <w:autoSpaceDE w:val="0"/>
              <w:autoSpaceDN w:val="0"/>
              <w:adjustRightInd w:val="0"/>
            </w:pPr>
            <w:r w:rsidRPr="00CB15D0">
              <w:t>Where it concerns camera captures, video- or audio-recordings, a readme file will be added</w:t>
            </w:r>
            <w:r>
              <w:t xml:space="preserve"> </w:t>
            </w:r>
            <w:r w:rsidRPr="00CB15D0">
              <w:t>outlining the basic features of the device (e.g. brand or when it was purchased (if known)) and/or</w:t>
            </w:r>
            <w:r>
              <w:t xml:space="preserve"> </w:t>
            </w:r>
            <w:r w:rsidRPr="00CB15D0">
              <w:t>other contextual factors considered relevant. For some recording devices, a metadata file is</w:t>
            </w:r>
            <w:r>
              <w:t xml:space="preserve"> </w:t>
            </w:r>
            <w:r w:rsidRPr="00CB15D0">
              <w:t>created automatically. The metadata file will be stored on the same folder as the recording(s).</w:t>
            </w:r>
            <w:r>
              <w:t xml:space="preserve"> </w:t>
            </w:r>
            <w:r w:rsidRPr="00CB15D0">
              <w:t>For safety and ethical reasons, recordings will not be stored in the device itself, but on one of KU</w:t>
            </w:r>
            <w:r>
              <w:t xml:space="preserve"> </w:t>
            </w:r>
            <w:r w:rsidRPr="00CB15D0">
              <w:t xml:space="preserve">Leuven's </w:t>
            </w:r>
            <w:r>
              <w:t xml:space="preserve">password protected </w:t>
            </w:r>
            <w:r w:rsidRPr="00CB15D0">
              <w:t>servers (I and/or J Drive).</w:t>
            </w:r>
          </w:p>
          <w:p w14:paraId="31DA5FF6" w14:textId="7FDB1ED8" w:rsidR="002300DE" w:rsidRPr="005346AB" w:rsidRDefault="00AC09BC" w:rsidP="005346AB">
            <w:pPr>
              <w:autoSpaceDE w:val="0"/>
              <w:autoSpaceDN w:val="0"/>
              <w:adjustRightInd w:val="0"/>
            </w:pPr>
            <w:r w:rsidRPr="00CB15D0">
              <w:t>At the end of each fieldwork (or whenever it is esteemed that a significant amount of data has</w:t>
            </w:r>
            <w:r>
              <w:t xml:space="preserve"> been collected), we</w:t>
            </w:r>
            <w:r w:rsidRPr="00CB15D0">
              <w:t xml:space="preserve"> will create a data spread sheet that will subsequently be transferred/added to</w:t>
            </w:r>
            <w:r>
              <w:t xml:space="preserve"> </w:t>
            </w:r>
            <w:r w:rsidRPr="00CB15D0">
              <w:t>the research group's data inventory file. This process will aid making the data findable,</w:t>
            </w:r>
            <w:r>
              <w:t xml:space="preserve"> </w:t>
            </w:r>
            <w:r w:rsidRPr="00CB15D0">
              <w:t xml:space="preserve">accessible, interoperable, and </w:t>
            </w:r>
            <w:r>
              <w:t>r</w:t>
            </w:r>
            <w:r w:rsidRPr="00CB15D0">
              <w:t>eusable - according to the FAIR principles.</w:t>
            </w:r>
            <w:r w:rsidR="00823BA9">
              <w:t xml:space="preserve"> </w:t>
            </w:r>
            <w:r w:rsidRPr="009C6013">
              <w:t>Data sets will be made identifiable by attaching simple and clear names to files and</w:t>
            </w:r>
            <w:r>
              <w:t xml:space="preserve"> </w:t>
            </w:r>
            <w:r w:rsidRPr="009C6013">
              <w:t>folders. If processed, the file's name will contain the initials of the researchers’ who processed it.</w:t>
            </w:r>
            <w:r>
              <w:t xml:space="preserve"> </w:t>
            </w:r>
            <w:r w:rsidRPr="009C6013">
              <w:t>The last version of a document (in case there are multiple of a kind) will be clearly indicated</w:t>
            </w:r>
            <w:r>
              <w:t xml:space="preserve"> </w:t>
            </w:r>
            <w:r w:rsidRPr="009C6013">
              <w:t>through its name and location in a special folder.</w:t>
            </w:r>
          </w:p>
        </w:tc>
      </w:tr>
    </w:tbl>
    <w:p w14:paraId="1A3F1C6E" w14:textId="77777777" w:rsidR="00CE6D90" w:rsidRDefault="00CE6D90"/>
    <w:p w14:paraId="023263D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4BB280" w14:textId="77777777" w:rsidTr="005E32FD">
        <w:trPr>
          <w:cantSplit/>
          <w:trHeight w:val="269"/>
        </w:trPr>
        <w:tc>
          <w:tcPr>
            <w:tcW w:w="15593" w:type="dxa"/>
            <w:gridSpan w:val="2"/>
            <w:shd w:val="clear" w:color="auto" w:fill="5B9BD5" w:themeFill="accent5"/>
          </w:tcPr>
          <w:p w14:paraId="622C9AE0"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43E5B91" w14:textId="77777777" w:rsidR="00877A71" w:rsidRPr="00145CC7" w:rsidRDefault="00877A71" w:rsidP="00EE6614">
            <w:pPr>
              <w:ind w:left="360"/>
              <w:jc w:val="center"/>
              <w:rPr>
                <w:b/>
              </w:rPr>
            </w:pPr>
          </w:p>
        </w:tc>
      </w:tr>
      <w:tr w:rsidR="002300DE" w:rsidRPr="00F42A6F" w14:paraId="78874B35" w14:textId="77777777" w:rsidTr="00436EB9">
        <w:trPr>
          <w:cantSplit/>
          <w:trHeight w:val="269"/>
        </w:trPr>
        <w:tc>
          <w:tcPr>
            <w:tcW w:w="4962" w:type="dxa"/>
          </w:tcPr>
          <w:p w14:paraId="3E0BB6C3" w14:textId="77777777" w:rsidR="002300DE" w:rsidRDefault="00CE6D90" w:rsidP="008F2D7E">
            <w:r w:rsidRPr="002B78E0">
              <w:t>Where will the data be stored?</w:t>
            </w:r>
          </w:p>
        </w:tc>
        <w:tc>
          <w:tcPr>
            <w:tcW w:w="10631" w:type="dxa"/>
          </w:tcPr>
          <w:p w14:paraId="626F1DA5" w14:textId="77777777" w:rsidR="00AC09BC" w:rsidRDefault="00AC09BC" w:rsidP="00AC09BC">
            <w:pPr>
              <w:jc w:val="both"/>
            </w:pPr>
            <w:r w:rsidRPr="00026546">
              <w:rPr>
                <w:lang w:val="en-US"/>
              </w:rPr>
              <w:t xml:space="preserve">All </w:t>
            </w:r>
            <w:r w:rsidRPr="00CC6F81">
              <w:rPr>
                <w:b/>
                <w:lang w:val="en-US"/>
              </w:rPr>
              <w:t xml:space="preserve">data </w:t>
            </w:r>
            <w:r w:rsidR="00051878" w:rsidRPr="00CC6F81">
              <w:rPr>
                <w:b/>
                <w:lang w:val="en-US"/>
              </w:rPr>
              <w:t>collected by KU Leuven</w:t>
            </w:r>
            <w:r w:rsidR="00051878">
              <w:rPr>
                <w:lang w:val="en-US"/>
              </w:rPr>
              <w:t xml:space="preserve"> researchers </w:t>
            </w:r>
            <w:r w:rsidRPr="00026546">
              <w:rPr>
                <w:lang w:val="en-US"/>
              </w:rPr>
              <w:t>will be kept in a single location for the duration of the research project, namely a shared folder accessible only to the researchers (</w:t>
            </w:r>
            <w:r>
              <w:rPr>
                <w:lang w:val="en-US"/>
              </w:rPr>
              <w:t>Pleuntje Jellema and Piet Tutenel</w:t>
            </w:r>
            <w:r w:rsidRPr="00026546">
              <w:rPr>
                <w:lang w:val="en-US"/>
              </w:rPr>
              <w:t xml:space="preserve">) and </w:t>
            </w:r>
            <w:r>
              <w:rPr>
                <w:lang w:val="en-US"/>
              </w:rPr>
              <w:t>(co-)</w:t>
            </w:r>
            <w:r w:rsidRPr="00026546">
              <w:rPr>
                <w:lang w:val="en-US"/>
              </w:rPr>
              <w:t>supervisor prof. Ann Heylighen</w:t>
            </w:r>
            <w:r>
              <w:rPr>
                <w:lang w:val="en-US"/>
              </w:rPr>
              <w:t xml:space="preserve"> and prof. Andrea Jelic</w:t>
            </w:r>
            <w:r w:rsidRPr="00026546">
              <w:rPr>
                <w:lang w:val="en-US"/>
              </w:rPr>
              <w:t>, and managed by the ICTS of KU Leuven</w:t>
            </w:r>
            <w:r>
              <w:rPr>
                <w:lang w:val="en-US"/>
              </w:rPr>
              <w:t xml:space="preserve"> - </w:t>
            </w:r>
            <w:r w:rsidRPr="00B76182">
              <w:rPr>
                <w:lang w:val="en-US"/>
              </w:rPr>
              <w:t>J:\SET-DEP-ARCH-LEU-AIDA-Projects-AE0008\Build Care-0027</w:t>
            </w:r>
            <w:r w:rsidRPr="00026546">
              <w:rPr>
                <w:lang w:val="en-US"/>
              </w:rPr>
              <w:t xml:space="preserve">. </w:t>
            </w:r>
            <w:r w:rsidRPr="00D86374">
              <w:t>Because the network drive is password-protected, no one other than the research team has access to the data.</w:t>
            </w:r>
            <w:r>
              <w:t xml:space="preserve"> </w:t>
            </w:r>
          </w:p>
          <w:p w14:paraId="5BD135BB" w14:textId="77777777" w:rsidR="00AC09BC" w:rsidRPr="00034293" w:rsidRDefault="00AC09BC" w:rsidP="00AC09BC">
            <w:pPr>
              <w:jc w:val="both"/>
              <w:rPr>
                <w:b/>
                <w:bCs/>
                <w:lang w:val="en-US"/>
              </w:rPr>
            </w:pPr>
            <w:r>
              <w:t>Paper data (such as notes, drawings, …) will be stored in</w:t>
            </w:r>
            <w:r w:rsidRPr="008A788D">
              <w:t xml:space="preserve"> the office of the researcher</w:t>
            </w:r>
            <w:r>
              <w:t>s</w:t>
            </w:r>
            <w:r w:rsidRPr="008A788D">
              <w:t xml:space="preserve"> in a locked drawer or cupboard that can only be accessed by the researcher</w:t>
            </w:r>
            <w:r>
              <w:t>s</w:t>
            </w:r>
            <w:r w:rsidRPr="008A788D">
              <w:t>.</w:t>
            </w:r>
            <w:r>
              <w:t xml:space="preserve"> </w:t>
            </w:r>
          </w:p>
          <w:p w14:paraId="04072B44" w14:textId="77777777" w:rsidR="002300DE" w:rsidRDefault="002300DE" w:rsidP="6320600B">
            <w:pPr>
              <w:rPr>
                <w:b/>
                <w:bCs/>
                <w:lang w:val="en-US"/>
              </w:rPr>
            </w:pPr>
          </w:p>
          <w:p w14:paraId="740B8201" w14:textId="7E821463" w:rsidR="00CE6D90" w:rsidRPr="00A535A8" w:rsidRDefault="00AC09BC" w:rsidP="6320600B">
            <w:pPr>
              <w:rPr>
                <w:b/>
                <w:bCs/>
                <w:lang w:val="en-US"/>
              </w:rPr>
            </w:pPr>
            <w:r>
              <w:rPr>
                <w:b/>
                <w:bCs/>
                <w:lang w:val="en-US"/>
              </w:rPr>
              <w:t>For the broader p</w:t>
            </w:r>
            <w:r w:rsidR="00AC074B">
              <w:rPr>
                <w:b/>
                <w:bCs/>
                <w:lang w:val="en-US"/>
              </w:rPr>
              <w:t xml:space="preserve">roject </w:t>
            </w:r>
            <w:r w:rsidR="00AC074B" w:rsidRPr="00CD2902">
              <w:rPr>
                <w:bCs/>
                <w:lang w:val="en-US"/>
              </w:rPr>
              <w:t xml:space="preserve">data </w:t>
            </w:r>
            <w:r w:rsidR="00AC074B" w:rsidRPr="008A2FFF">
              <w:rPr>
                <w:rFonts w:eastAsia="Times New Roman" w:cstheme="minorHAnsi"/>
                <w:lang w:eastAsia="de-DE"/>
              </w:rPr>
              <w:t>are stored and shared on TUproCloud (TU Wien server offering Sync and Share for Projec</w:t>
            </w:r>
            <w:r w:rsidR="00AC074B">
              <w:rPr>
                <w:rFonts w:eastAsia="Times New Roman" w:cstheme="minorHAnsi"/>
                <w:lang w:eastAsia="de-DE"/>
              </w:rPr>
              <w:t>ts), which supports secure data exchange with</w:t>
            </w:r>
            <w:r w:rsidR="00AC074B" w:rsidRPr="008A2FFF">
              <w:rPr>
                <w:rFonts w:eastAsia="Times New Roman" w:cstheme="minorHAnsi"/>
                <w:lang w:eastAsia="de-DE"/>
              </w:rPr>
              <w:t xml:space="preserve"> project partners.</w:t>
            </w:r>
            <w:r w:rsidR="00CA40F0">
              <w:rPr>
                <w:rFonts w:eastAsia="Times New Roman" w:cstheme="minorHAnsi"/>
                <w:lang w:eastAsia="de-DE"/>
              </w:rPr>
              <w:t xml:space="preserve"> See </w:t>
            </w:r>
            <w:r w:rsidR="00CA40F0" w:rsidRPr="00194598">
              <w:rPr>
                <w:b/>
                <w:lang w:val="en-US"/>
              </w:rPr>
              <w:t>DMP FWF project number: I 5886 Internationale Projekte</w:t>
            </w:r>
            <w:r w:rsidR="00CA40F0">
              <w:rPr>
                <w:b/>
                <w:lang w:val="en-US"/>
              </w:rPr>
              <w:t>, TU Wien.</w:t>
            </w:r>
          </w:p>
        </w:tc>
      </w:tr>
      <w:tr w:rsidR="002300DE" w:rsidRPr="00F42A6F" w14:paraId="1C307786" w14:textId="77777777" w:rsidTr="00436EB9">
        <w:trPr>
          <w:cantSplit/>
          <w:trHeight w:val="269"/>
        </w:trPr>
        <w:tc>
          <w:tcPr>
            <w:tcW w:w="4962" w:type="dxa"/>
          </w:tcPr>
          <w:p w14:paraId="795D315A" w14:textId="77777777" w:rsidR="0008393F" w:rsidRDefault="00C67569" w:rsidP="00877A71">
            <w:r w:rsidRPr="002B78E0">
              <w:t>How will the data be backed up?</w:t>
            </w:r>
          </w:p>
          <w:p w14:paraId="073B48B4" w14:textId="77777777" w:rsidR="0008393F" w:rsidRDefault="0008393F" w:rsidP="0008393F"/>
          <w:p w14:paraId="0860D060"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0526A215" w14:textId="77777777" w:rsidR="0093526F" w:rsidRDefault="0093526F" w:rsidP="0008393F">
            <w:pPr>
              <w:rPr>
                <w:i/>
                <w:sz w:val="20"/>
                <w:szCs w:val="20"/>
              </w:rPr>
            </w:pPr>
          </w:p>
          <w:p w14:paraId="3624C3BD"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B7607C5" w14:textId="77777777" w:rsidR="002300DE" w:rsidRPr="0008393F" w:rsidRDefault="002300DE" w:rsidP="0008393F"/>
        </w:tc>
        <w:tc>
          <w:tcPr>
            <w:tcW w:w="10631" w:type="dxa"/>
          </w:tcPr>
          <w:p w14:paraId="3A14EFCD" w14:textId="77777777" w:rsidR="009F632E" w:rsidRDefault="009F632E" w:rsidP="009F632E">
            <w:pPr>
              <w:rPr>
                <w:lang w:val="en-US"/>
              </w:rPr>
            </w:pPr>
            <w:r w:rsidRPr="00BF7877">
              <w:rPr>
                <w:lang w:val="en-US"/>
              </w:rPr>
              <w:t xml:space="preserve">Automatic back-up is ensured by using KU Leuven's J-Drive. </w:t>
            </w:r>
          </w:p>
          <w:p w14:paraId="50406024" w14:textId="77777777" w:rsidR="00CA40F0" w:rsidRDefault="00CA40F0" w:rsidP="009F632E">
            <w:pPr>
              <w:rPr>
                <w:lang w:val="en-US"/>
              </w:rPr>
            </w:pPr>
          </w:p>
          <w:p w14:paraId="50B528A8" w14:textId="77777777" w:rsidR="00CA40F0" w:rsidRPr="00BF7877" w:rsidRDefault="00CA40F0" w:rsidP="009F632E">
            <w:pPr>
              <w:rPr>
                <w:lang w:val="en-US"/>
              </w:rPr>
            </w:pPr>
          </w:p>
          <w:p w14:paraId="50E59E3B" w14:textId="77777777" w:rsidR="00C67569" w:rsidRDefault="00C67569" w:rsidP="00C67569">
            <w:pPr>
              <w:rPr>
                <w:b/>
                <w:bCs/>
                <w:lang w:val="en-US"/>
              </w:rPr>
            </w:pPr>
          </w:p>
          <w:p w14:paraId="13F4182D" w14:textId="77777777" w:rsidR="00C67569" w:rsidRDefault="00C67569" w:rsidP="00C67569">
            <w:pPr>
              <w:rPr>
                <w:b/>
                <w:bCs/>
                <w:lang w:val="en-US"/>
              </w:rPr>
            </w:pPr>
          </w:p>
          <w:p w14:paraId="1650288D" w14:textId="77777777" w:rsidR="00C67569" w:rsidRPr="00CA2D12" w:rsidRDefault="00C67569" w:rsidP="00C67569">
            <w:pPr>
              <w:rPr>
                <w:b/>
                <w:bCs/>
                <w:lang w:val="en-US"/>
              </w:rPr>
            </w:pPr>
          </w:p>
        </w:tc>
      </w:tr>
      <w:tr w:rsidR="00C271CA" w:rsidRPr="00F42A6F" w14:paraId="258DB175" w14:textId="77777777" w:rsidTr="00436EB9">
        <w:trPr>
          <w:cantSplit/>
          <w:trHeight w:val="269"/>
        </w:trPr>
        <w:tc>
          <w:tcPr>
            <w:tcW w:w="4962" w:type="dxa"/>
          </w:tcPr>
          <w:p w14:paraId="0A66226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B429147" w14:textId="77777777" w:rsidR="00C271CA" w:rsidRPr="00436EB9" w:rsidRDefault="00AF5239" w:rsidP="00C271CA">
            <w:pPr>
              <w:rPr>
                <w:lang w:val="en-US"/>
              </w:rPr>
            </w:pPr>
            <w:sdt>
              <w:sdtPr>
                <w:rPr>
                  <w:lang w:val="en-US"/>
                </w:rPr>
                <w:id w:val="-1609034685"/>
                <w14:checkbox>
                  <w14:checked w14:val="1"/>
                  <w14:checkedState w14:val="2612" w14:font="MS Gothic"/>
                  <w14:uncheckedState w14:val="2610" w14:font="MS Gothic"/>
                </w14:checkbox>
              </w:sdtPr>
              <w:sdtContent>
                <w:r w:rsidR="009F632E">
                  <w:rPr>
                    <w:rFonts w:ascii="MS Gothic" w:eastAsia="MS Gothic" w:hAnsi="MS Gothic" w:hint="eastAsia"/>
                    <w:lang w:val="en-US"/>
                  </w:rPr>
                  <w:t>☒</w:t>
                </w:r>
              </w:sdtContent>
            </w:sdt>
            <w:r w:rsidR="00C271CA" w:rsidRPr="00436EB9">
              <w:rPr>
                <w:lang w:val="en-US"/>
              </w:rPr>
              <w:t xml:space="preserve"> Yes</w:t>
            </w:r>
          </w:p>
          <w:p w14:paraId="13CC0BB1" w14:textId="77777777" w:rsidR="00C271CA" w:rsidRPr="00436EB9" w:rsidRDefault="00AF5239"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5E92FF0" w14:textId="77777777" w:rsidR="0087485C" w:rsidRDefault="0087485C" w:rsidP="00C271CA">
            <w:pPr>
              <w:rPr>
                <w:bCs/>
              </w:rPr>
            </w:pPr>
            <w:r>
              <w:rPr>
                <w:bCs/>
              </w:rPr>
              <w:t>If yes, please specify concisely:</w:t>
            </w:r>
          </w:p>
          <w:p w14:paraId="2DE0CB3A" w14:textId="77777777" w:rsidR="009F632E" w:rsidRPr="00BF7877" w:rsidRDefault="00CC6F81" w:rsidP="009F632E">
            <w:pPr>
              <w:rPr>
                <w:lang w:val="en-US"/>
              </w:rPr>
            </w:pPr>
            <w:r w:rsidRPr="00CC6F81">
              <w:rPr>
                <w:b/>
                <w:lang w:val="en-US"/>
              </w:rPr>
              <w:t>For KU Leuven:</w:t>
            </w:r>
            <w:r>
              <w:rPr>
                <w:lang w:val="en-US"/>
              </w:rPr>
              <w:t xml:space="preserve"> </w:t>
            </w:r>
            <w:r w:rsidR="009F632E" w:rsidRPr="00BF7877">
              <w:rPr>
                <w:lang w:val="en-US"/>
              </w:rPr>
              <w:t xml:space="preserve">The Department of Architecture has a 2 TB storage capacity + 5 TB for archiving available. This capacity can be extended, if needed. </w:t>
            </w:r>
          </w:p>
          <w:p w14:paraId="23E13D06" w14:textId="77777777" w:rsidR="009F632E" w:rsidRDefault="00CC6F81" w:rsidP="00C271CA">
            <w:pPr>
              <w:rPr>
                <w:bCs/>
              </w:rPr>
            </w:pPr>
            <w:r w:rsidRPr="00CC6F81">
              <w:rPr>
                <w:b/>
                <w:bCs/>
              </w:rPr>
              <w:t>For the broader project:</w:t>
            </w:r>
            <w:r>
              <w:rPr>
                <w:bCs/>
              </w:rPr>
              <w:t xml:space="preserve"> data </w:t>
            </w:r>
            <w:r>
              <w:rPr>
                <w:rFonts w:eastAsia="Times New Roman" w:cstheme="minorHAnsi"/>
                <w:lang w:eastAsia="de-DE"/>
              </w:rPr>
              <w:t xml:space="preserve">stored </w:t>
            </w:r>
            <w:r w:rsidRPr="008A2FFF">
              <w:rPr>
                <w:rFonts w:eastAsia="Times New Roman" w:cstheme="minorHAnsi"/>
                <w:lang w:eastAsia="de-DE"/>
              </w:rPr>
              <w:t>on TUproCloud (TU Wien server offering Sync and Share for Projec</w:t>
            </w:r>
            <w:r>
              <w:rPr>
                <w:rFonts w:eastAsia="Times New Roman" w:cstheme="minorHAnsi"/>
                <w:lang w:eastAsia="de-DE"/>
              </w:rPr>
              <w:t xml:space="preserve">ts), which supports secure data </w:t>
            </w:r>
            <w:r w:rsidRPr="008A2FFF">
              <w:rPr>
                <w:rFonts w:eastAsia="Times New Roman" w:cstheme="minorHAnsi"/>
                <w:lang w:eastAsia="de-DE"/>
              </w:rPr>
              <w:t>exchange with external project partners. TU Wien covers the costs of using TUproCloud (0.03 €/GB/quarter).</w:t>
            </w:r>
          </w:p>
          <w:p w14:paraId="12EED790" w14:textId="77777777" w:rsidR="0087485C" w:rsidRDefault="0087485C" w:rsidP="00C271CA">
            <w:pPr>
              <w:rPr>
                <w:bCs/>
              </w:rPr>
            </w:pPr>
          </w:p>
          <w:p w14:paraId="6FD0749E" w14:textId="77777777" w:rsidR="00C271CA" w:rsidRDefault="00C271CA" w:rsidP="00C271CA">
            <w:pPr>
              <w:rPr>
                <w:bCs/>
              </w:rPr>
            </w:pPr>
            <w:r w:rsidRPr="00436EB9">
              <w:rPr>
                <w:bCs/>
              </w:rPr>
              <w:t xml:space="preserve">If no, please </w:t>
            </w:r>
            <w:r>
              <w:rPr>
                <w:bCs/>
              </w:rPr>
              <w:t>specify</w:t>
            </w:r>
            <w:r w:rsidRPr="00436EB9">
              <w:rPr>
                <w:bCs/>
              </w:rPr>
              <w:t xml:space="preserve">: </w:t>
            </w:r>
          </w:p>
          <w:p w14:paraId="2B16D247" w14:textId="77777777" w:rsidR="0087485C" w:rsidRPr="00436EB9" w:rsidRDefault="0087485C" w:rsidP="00C271CA">
            <w:pPr>
              <w:rPr>
                <w:bCs/>
              </w:rPr>
            </w:pPr>
          </w:p>
        </w:tc>
      </w:tr>
      <w:tr w:rsidR="00C271CA" w:rsidRPr="00F42A6F" w14:paraId="6DC36814" w14:textId="77777777" w:rsidTr="00436EB9">
        <w:trPr>
          <w:cantSplit/>
          <w:trHeight w:val="269"/>
        </w:trPr>
        <w:tc>
          <w:tcPr>
            <w:tcW w:w="4962" w:type="dxa"/>
          </w:tcPr>
          <w:p w14:paraId="47DD89CE" w14:textId="77777777" w:rsidR="00EB125A" w:rsidRDefault="00EB125A" w:rsidP="00C271CA">
            <w:r w:rsidRPr="00C40606">
              <w:t>How will you ensure that the data are securely stored and not accessed or modified by unauthorized persons?</w:t>
            </w:r>
          </w:p>
          <w:p w14:paraId="18FC7570" w14:textId="77777777" w:rsidR="00EB125A" w:rsidRDefault="00EB125A" w:rsidP="00EB125A"/>
          <w:p w14:paraId="2831F5BF"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FAD72BC" w14:textId="77777777" w:rsidR="00C271CA" w:rsidRPr="00EB125A" w:rsidRDefault="00C271CA" w:rsidP="00EB125A"/>
        </w:tc>
        <w:tc>
          <w:tcPr>
            <w:tcW w:w="10631" w:type="dxa"/>
          </w:tcPr>
          <w:p w14:paraId="5C1761AC" w14:textId="7ED113DE" w:rsidR="00247E5F" w:rsidRPr="00BF7877" w:rsidRDefault="00247E5F" w:rsidP="00247E5F">
            <w:pPr>
              <w:rPr>
                <w:lang w:val="en-US"/>
              </w:rPr>
            </w:pPr>
            <w:r w:rsidRPr="00CD2902">
              <w:rPr>
                <w:b/>
                <w:lang w:val="en-US"/>
              </w:rPr>
              <w:t xml:space="preserve">Data </w:t>
            </w:r>
            <w:r w:rsidR="00CA40F0" w:rsidRPr="00CD2902">
              <w:rPr>
                <w:b/>
                <w:lang w:val="en-US"/>
              </w:rPr>
              <w:t>gathered by KU Leuven</w:t>
            </w:r>
            <w:r w:rsidR="00CA40F0">
              <w:rPr>
                <w:lang w:val="en-US"/>
              </w:rPr>
              <w:t xml:space="preserve"> researchers </w:t>
            </w:r>
            <w:r w:rsidR="00FA4FAA">
              <w:rPr>
                <w:lang w:val="en-US"/>
              </w:rPr>
              <w:t>will be pseudonymiz</w:t>
            </w:r>
            <w:r w:rsidRPr="00BF7877">
              <w:rPr>
                <w:lang w:val="en-US"/>
              </w:rPr>
              <w:t>ed and stored on encrypted KU Leuven drives. In the event that third parties illegally try to gain access to the data, the identity of the participants can be indirectly tr</w:t>
            </w:r>
            <w:r w:rsidR="00FA4FAA">
              <w:rPr>
                <w:lang w:val="en-US"/>
              </w:rPr>
              <w:t>aced by means of the pseudonymiz</w:t>
            </w:r>
            <w:r w:rsidRPr="00BF7877">
              <w:rPr>
                <w:lang w:val="en-US"/>
              </w:rPr>
              <w:t>ation codes. To r</w:t>
            </w:r>
            <w:r w:rsidR="00CD2902">
              <w:rPr>
                <w:lang w:val="en-US"/>
              </w:rPr>
              <w:t xml:space="preserve">educe this risk, the </w:t>
            </w:r>
            <w:r w:rsidR="00FA4FAA">
              <w:rPr>
                <w:lang w:val="en-US"/>
              </w:rPr>
              <w:t>pseudonymiz</w:t>
            </w:r>
            <w:r w:rsidRPr="00BF7877">
              <w:rPr>
                <w:lang w:val="en-US"/>
              </w:rPr>
              <w:t xml:space="preserve">ation codes will be deleted after the ending of the project. </w:t>
            </w:r>
          </w:p>
          <w:p w14:paraId="080AF95A" w14:textId="77777777" w:rsidR="00247E5F" w:rsidRDefault="00247E5F" w:rsidP="00247E5F">
            <w:pPr>
              <w:rPr>
                <w:lang w:val="en-US"/>
              </w:rPr>
            </w:pPr>
            <w:r w:rsidRPr="00BF7877">
              <w:rPr>
                <w:lang w:val="en-US"/>
              </w:rPr>
              <w:t xml:space="preserve">As mentioned before, paper data (such as notes, drawings) will be stored in the office of the researchers in a locked drawer or cupboard that can only be accessed by the researchers. </w:t>
            </w:r>
          </w:p>
          <w:p w14:paraId="280C9A75" w14:textId="77777777" w:rsidR="00D719B6" w:rsidRDefault="00D719B6" w:rsidP="00247E5F">
            <w:pPr>
              <w:rPr>
                <w:lang w:val="en-US"/>
              </w:rPr>
            </w:pPr>
          </w:p>
          <w:p w14:paraId="068E4D27" w14:textId="77777777" w:rsidR="00D719B6" w:rsidRPr="00D719B6" w:rsidRDefault="00D719B6" w:rsidP="00247E5F">
            <w:pPr>
              <w:rPr>
                <w:b/>
                <w:lang w:val="en-US"/>
              </w:rPr>
            </w:pPr>
            <w:r w:rsidRPr="00D719B6">
              <w:rPr>
                <w:b/>
                <w:lang w:val="en-US"/>
              </w:rPr>
              <w:t xml:space="preserve">For the broader project: </w:t>
            </w:r>
          </w:p>
          <w:p w14:paraId="7A879374" w14:textId="67F0A933" w:rsidR="00EB125A" w:rsidRPr="00A535A8" w:rsidRDefault="00D719B6" w:rsidP="00C271CA">
            <w:pPr>
              <w:rPr>
                <w:lang w:val="en-US"/>
              </w:rPr>
            </w:pPr>
            <w:r>
              <w:rPr>
                <w:lang w:val="en-US"/>
              </w:rPr>
              <w:t xml:space="preserve">For </w:t>
            </w:r>
            <w:r w:rsidRPr="008A2FFF">
              <w:rPr>
                <w:rFonts w:eastAsia="Times New Roman" w:cstheme="minorHAnsi"/>
                <w:lang w:eastAsia="de-DE"/>
              </w:rPr>
              <w:t>TUproCloud</w:t>
            </w:r>
            <w:r w:rsidRPr="00D719B6">
              <w:rPr>
                <w:lang w:val="en-US"/>
              </w:rPr>
              <w:t xml:space="preserve"> </w:t>
            </w:r>
            <w:r>
              <w:rPr>
                <w:lang w:val="en-US"/>
              </w:rPr>
              <w:t>t</w:t>
            </w:r>
            <w:r w:rsidRPr="00D719B6">
              <w:rPr>
                <w:lang w:val="en-US"/>
              </w:rPr>
              <w:t>echnical and org</w:t>
            </w:r>
            <w:r>
              <w:rPr>
                <w:lang w:val="en-US"/>
              </w:rPr>
              <w:t xml:space="preserve">anisational measures taken </w:t>
            </w:r>
            <w:r w:rsidRPr="00D719B6">
              <w:rPr>
                <w:lang w:val="en-US"/>
              </w:rPr>
              <w:t>ensure a level of security appropriate to the risk, including: (a) the pseu</w:t>
            </w:r>
            <w:r w:rsidR="00FA4FAA">
              <w:rPr>
                <w:lang w:val="en-US"/>
              </w:rPr>
              <w:t>donymiz</w:t>
            </w:r>
            <w:r w:rsidRPr="00D719B6">
              <w:rPr>
                <w:lang w:val="en-US"/>
              </w:rPr>
              <w:t>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(d) a process for regularly testing, assessing and evaluating the effectiveness of technical and organisational measures for ensuring the security of the processing (see Art 32 GDPR). The Data Protection Officer is Mag. Christina Thirsfeld, TU Wien.</w:t>
            </w:r>
          </w:p>
          <w:p w14:paraId="3E30B603" w14:textId="77777777" w:rsidR="00EB125A" w:rsidRDefault="00EB125A" w:rsidP="00C271CA">
            <w:pPr>
              <w:rPr>
                <w:rFonts w:ascii="MS Gothic" w:eastAsia="MS Gothic" w:hAnsi="MS Gothic"/>
                <w:lang w:val="en-US"/>
              </w:rPr>
            </w:pPr>
          </w:p>
        </w:tc>
      </w:tr>
      <w:tr w:rsidR="00C271CA" w:rsidRPr="00F42A6F" w14:paraId="1EAD6391" w14:textId="77777777" w:rsidTr="00436EB9">
        <w:trPr>
          <w:cantSplit/>
          <w:trHeight w:val="269"/>
        </w:trPr>
        <w:tc>
          <w:tcPr>
            <w:tcW w:w="4962" w:type="dxa"/>
          </w:tcPr>
          <w:p w14:paraId="7C7CC30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5C744DB" w14:textId="2E456728" w:rsidR="00771609" w:rsidRPr="00A535A8" w:rsidRDefault="00247E5F" w:rsidP="00C271CA">
            <w:pPr>
              <w:rPr>
                <w:lang w:val="en-US"/>
              </w:rPr>
            </w:pPr>
            <w:r w:rsidRPr="00BF7877">
              <w:rPr>
                <w:lang w:val="en-US"/>
              </w:rPr>
              <w:t>We do not expect extra costs for data storage. In case we need to extend the storage capacity, costs will be c</w:t>
            </w:r>
            <w:r>
              <w:rPr>
                <w:lang w:val="en-US"/>
              </w:rPr>
              <w:t xml:space="preserve">overed by the budget of the </w:t>
            </w:r>
            <w:r w:rsidRPr="00BF7877">
              <w:rPr>
                <w:lang w:val="en-US"/>
              </w:rPr>
              <w:t>project.</w:t>
            </w:r>
            <w:r w:rsidR="00A535A8">
              <w:rPr>
                <w:lang w:val="en-US"/>
              </w:rPr>
              <w:t xml:space="preserve"> </w:t>
            </w:r>
          </w:p>
          <w:p w14:paraId="48A936F0" w14:textId="77777777" w:rsidR="00771609" w:rsidRDefault="00771609" w:rsidP="00C271CA">
            <w:pPr>
              <w:rPr>
                <w:rFonts w:ascii="MS Gothic" w:eastAsia="MS Gothic" w:hAnsi="MS Gothic"/>
                <w:lang w:val="en-US"/>
              </w:rPr>
            </w:pPr>
          </w:p>
        </w:tc>
      </w:tr>
    </w:tbl>
    <w:p w14:paraId="081C9B1A" w14:textId="4E3CED45"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18E5CD" w14:textId="77777777" w:rsidTr="005E32FD">
        <w:trPr>
          <w:cantSplit/>
          <w:trHeight w:val="269"/>
        </w:trPr>
        <w:tc>
          <w:tcPr>
            <w:tcW w:w="15593" w:type="dxa"/>
            <w:gridSpan w:val="2"/>
            <w:shd w:val="clear" w:color="auto" w:fill="5B9BD5" w:themeFill="accent5"/>
          </w:tcPr>
          <w:p w14:paraId="4C76EFB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9D70CF6" w14:textId="77777777" w:rsidR="00877A71" w:rsidRPr="00145CC7" w:rsidRDefault="00877A71" w:rsidP="00A729DC">
            <w:pPr>
              <w:ind w:left="720"/>
              <w:jc w:val="center"/>
              <w:rPr>
                <w:b/>
              </w:rPr>
            </w:pPr>
          </w:p>
        </w:tc>
      </w:tr>
      <w:tr w:rsidR="002300DE" w:rsidRPr="00F42A6F" w14:paraId="11A147D9" w14:textId="77777777" w:rsidTr="00436EB9">
        <w:trPr>
          <w:cantSplit/>
          <w:trHeight w:val="269"/>
        </w:trPr>
        <w:tc>
          <w:tcPr>
            <w:tcW w:w="4962" w:type="dxa"/>
          </w:tcPr>
          <w:p w14:paraId="4834B84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98F18BF" w14:textId="77777777" w:rsidR="00247E5F" w:rsidRPr="00BF7877" w:rsidRDefault="00D719B6" w:rsidP="00247E5F">
            <w:pPr>
              <w:rPr>
                <w:lang w:val="en-US"/>
              </w:rPr>
            </w:pPr>
            <w:r>
              <w:rPr>
                <w:lang w:val="en-US"/>
              </w:rPr>
              <w:t xml:space="preserve">All </w:t>
            </w:r>
            <w:r w:rsidR="00247E5F" w:rsidRPr="00CD2902">
              <w:rPr>
                <w:b/>
                <w:lang w:val="en-US"/>
              </w:rPr>
              <w:t>data</w:t>
            </w:r>
            <w:r w:rsidRPr="00CD2902">
              <w:rPr>
                <w:b/>
                <w:lang w:val="en-US"/>
              </w:rPr>
              <w:t xml:space="preserve"> collected by KU Leuven</w:t>
            </w:r>
            <w:r>
              <w:rPr>
                <w:lang w:val="en-US"/>
              </w:rPr>
              <w:t xml:space="preserve"> researchers</w:t>
            </w:r>
            <w:r w:rsidR="00247E5F" w:rsidRPr="00BF7877">
              <w:rPr>
                <w:lang w:val="en-US"/>
              </w:rPr>
              <w:t xml:space="preserve"> will be stored for 20 years. Field notes and/or drawings on paper will be scanned. Once the notes have been saved electronically, paper notes and drawings will be destroyed. </w:t>
            </w:r>
          </w:p>
          <w:p w14:paraId="71B528C2" w14:textId="77777777" w:rsidR="002300DE" w:rsidRDefault="002300DE" w:rsidP="6320600B">
            <w:pPr>
              <w:rPr>
                <w:b/>
                <w:bCs/>
                <w:lang w:val="en-US"/>
              </w:rPr>
            </w:pPr>
          </w:p>
          <w:p w14:paraId="4DE97E5B" w14:textId="77777777" w:rsidR="00D719B6" w:rsidRPr="00D719B6" w:rsidRDefault="00D719B6" w:rsidP="6320600B">
            <w:pPr>
              <w:rPr>
                <w:b/>
                <w:bCs/>
              </w:rPr>
            </w:pPr>
            <w:r>
              <w:rPr>
                <w:b/>
                <w:bCs/>
                <w:lang w:val="en-US"/>
              </w:rPr>
              <w:t xml:space="preserve">For the broader project: </w:t>
            </w:r>
            <w:r>
              <w:rPr>
                <w:bCs/>
                <w:lang w:val="en-US"/>
              </w:rPr>
              <w:t>t</w:t>
            </w:r>
            <w:r w:rsidRPr="00D719B6">
              <w:rPr>
                <w:bCs/>
                <w:lang w:val="en-US"/>
              </w:rPr>
              <w:t>he costs of data storage/repository charges will be covered by TU Wien during the project and 10 years after the project completion.</w:t>
            </w:r>
          </w:p>
        </w:tc>
      </w:tr>
      <w:tr w:rsidR="002300DE" w:rsidRPr="00F42A6F" w14:paraId="160AC439" w14:textId="77777777" w:rsidTr="00436EB9">
        <w:trPr>
          <w:cantSplit/>
          <w:trHeight w:val="269"/>
        </w:trPr>
        <w:tc>
          <w:tcPr>
            <w:tcW w:w="4962" w:type="dxa"/>
          </w:tcPr>
          <w:p w14:paraId="734DFAB0" w14:textId="77777777" w:rsidR="002300DE" w:rsidRDefault="000C4BF5" w:rsidP="000C4BF5">
            <w:r w:rsidRPr="00C40606">
              <w:t>Where will these data be archived (stored and curated for the long-term)?</w:t>
            </w:r>
          </w:p>
        </w:tc>
        <w:tc>
          <w:tcPr>
            <w:tcW w:w="10631" w:type="dxa"/>
          </w:tcPr>
          <w:p w14:paraId="11972E3F" w14:textId="77777777" w:rsidR="00247E5F" w:rsidRPr="00BF7877" w:rsidRDefault="00247E5F" w:rsidP="00247E5F">
            <w:pPr>
              <w:rPr>
                <w:lang w:val="en-US"/>
              </w:rPr>
            </w:pPr>
            <w:r w:rsidRPr="00BF7877">
              <w:rPr>
                <w:lang w:val="en-US"/>
              </w:rPr>
              <w:t xml:space="preserve">As stated before, the Department of Architecture has a 5 TB archiving capacity. This capacity can be extended, if needed. </w:t>
            </w:r>
          </w:p>
          <w:p w14:paraId="6FD5E78C" w14:textId="77777777" w:rsidR="000C4BF5" w:rsidRDefault="000C4BF5" w:rsidP="6320600B">
            <w:pPr>
              <w:rPr>
                <w:b/>
                <w:bCs/>
              </w:rPr>
            </w:pPr>
          </w:p>
          <w:p w14:paraId="7C20DCB1" w14:textId="77777777" w:rsidR="000C4BF5" w:rsidRDefault="000C4BF5" w:rsidP="6320600B">
            <w:pPr>
              <w:rPr>
                <w:b/>
                <w:bCs/>
              </w:rPr>
            </w:pPr>
          </w:p>
          <w:p w14:paraId="13BF75CE" w14:textId="77777777" w:rsidR="000C4BF5" w:rsidRDefault="000C4BF5" w:rsidP="6320600B">
            <w:pPr>
              <w:rPr>
                <w:b/>
                <w:bCs/>
              </w:rPr>
            </w:pPr>
          </w:p>
          <w:p w14:paraId="33170AEC" w14:textId="77777777" w:rsidR="000C4BF5" w:rsidRPr="00C57639" w:rsidRDefault="000C4BF5" w:rsidP="6320600B">
            <w:pPr>
              <w:rPr>
                <w:b/>
                <w:bCs/>
              </w:rPr>
            </w:pPr>
          </w:p>
        </w:tc>
      </w:tr>
      <w:tr w:rsidR="002300DE" w:rsidRPr="00906DA8" w14:paraId="4AEECB95" w14:textId="77777777" w:rsidTr="00436EB9">
        <w:trPr>
          <w:cantSplit/>
          <w:trHeight w:val="269"/>
        </w:trPr>
        <w:tc>
          <w:tcPr>
            <w:tcW w:w="4962" w:type="dxa"/>
          </w:tcPr>
          <w:p w14:paraId="361672EF" w14:textId="77777777" w:rsidR="00436EB9" w:rsidRDefault="00AB632D" w:rsidP="00877A71">
            <w:r w:rsidRPr="00C40606">
              <w:t>What are the expected costs for data preservation during the expected retention period? How will these costs be covered?</w:t>
            </w:r>
          </w:p>
          <w:p w14:paraId="16440575" w14:textId="77777777" w:rsidR="00AB632D" w:rsidRPr="00436EB9" w:rsidRDefault="00AB632D" w:rsidP="00877A71">
            <w:pPr>
              <w:rPr>
                <w:sz w:val="12"/>
              </w:rPr>
            </w:pPr>
          </w:p>
          <w:p w14:paraId="4A9209AF" w14:textId="77777777" w:rsidR="00436EB9" w:rsidRDefault="00436EB9" w:rsidP="00877A71">
            <w:pPr>
              <w:rPr>
                <w:i/>
                <w:sz w:val="22"/>
                <w:lang w:val="en-US"/>
              </w:rPr>
            </w:pPr>
          </w:p>
          <w:p w14:paraId="5F8A508B" w14:textId="77777777" w:rsidR="00AB632D" w:rsidRPr="00436EB9" w:rsidRDefault="00AB632D" w:rsidP="00877A71">
            <w:pPr>
              <w:rPr>
                <w:i/>
              </w:rPr>
            </w:pPr>
          </w:p>
        </w:tc>
        <w:tc>
          <w:tcPr>
            <w:tcW w:w="10631" w:type="dxa"/>
          </w:tcPr>
          <w:p w14:paraId="5840D9C2" w14:textId="77777777" w:rsidR="002300DE" w:rsidRPr="00CE49D2" w:rsidRDefault="00570A75" w:rsidP="5D59270C">
            <w:pPr>
              <w:rPr>
                <w:b/>
                <w:bCs/>
              </w:rPr>
            </w:pPr>
            <w:r w:rsidRPr="00BF7877">
              <w:rPr>
                <w:lang w:val="en-US"/>
              </w:rPr>
              <w:t>We do not expect extra costs for data storage.</w:t>
            </w:r>
          </w:p>
        </w:tc>
      </w:tr>
    </w:tbl>
    <w:p w14:paraId="4604E061" w14:textId="77777777" w:rsidR="00032ED4" w:rsidRDefault="00032ED4"/>
    <w:p w14:paraId="5E6B4DBD" w14:textId="6F34ACA4" w:rsidR="00A535A8" w:rsidRDefault="00A535A8" w:rsidP="00032ED4"/>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24372D" w14:textId="77777777" w:rsidTr="005E32FD">
        <w:trPr>
          <w:cantSplit/>
          <w:trHeight w:val="269"/>
        </w:trPr>
        <w:tc>
          <w:tcPr>
            <w:tcW w:w="15593" w:type="dxa"/>
            <w:gridSpan w:val="2"/>
            <w:shd w:val="clear" w:color="auto" w:fill="5B9BD5" w:themeFill="accent5"/>
          </w:tcPr>
          <w:p w14:paraId="397835F6" w14:textId="58BC2E43" w:rsidR="00877A71" w:rsidRPr="00980823" w:rsidRDefault="00980823" w:rsidP="00980823">
            <w:pPr>
              <w:ind w:left="720"/>
              <w:jc w:val="center"/>
              <w:rPr>
                <w:b/>
                <w:bCs/>
              </w:rPr>
            </w:pPr>
            <w:r>
              <w:rPr>
                <w:b/>
                <w:bCs/>
              </w:rPr>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3BAFA61" w14:textId="77777777" w:rsidR="00877A71" w:rsidRPr="00145CC7" w:rsidRDefault="00877A71" w:rsidP="00EE6614">
            <w:pPr>
              <w:rPr>
                <w:b/>
              </w:rPr>
            </w:pPr>
          </w:p>
        </w:tc>
      </w:tr>
      <w:tr w:rsidR="0046404A" w:rsidRPr="00F42A6F" w14:paraId="72682C1B" w14:textId="77777777" w:rsidTr="00436EB9">
        <w:trPr>
          <w:cantSplit/>
          <w:trHeight w:val="269"/>
        </w:trPr>
        <w:tc>
          <w:tcPr>
            <w:tcW w:w="4962" w:type="dxa"/>
          </w:tcPr>
          <w:p w14:paraId="53658E51" w14:textId="640A41EF" w:rsidR="0046404A" w:rsidRDefault="0046404A" w:rsidP="00877A71">
            <w:r w:rsidRPr="0046404A">
              <w:t xml:space="preserve">ill the data (or part of the data) be made available for reuse after/during the project?  </w:t>
            </w:r>
          </w:p>
          <w:p w14:paraId="7A11928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F2EAAA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0C563E5C" w14:textId="77777777" w:rsidR="0046404A" w:rsidRPr="00394E22" w:rsidRDefault="0046404A" w:rsidP="00394E22"/>
        </w:tc>
        <w:tc>
          <w:tcPr>
            <w:tcW w:w="10631" w:type="dxa"/>
          </w:tcPr>
          <w:p w14:paraId="63A319E6" w14:textId="77777777" w:rsidR="004D37B4" w:rsidRDefault="00AF5239"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03257B87" w14:textId="77777777" w:rsidR="004D37B4" w:rsidRDefault="00AF5239" w:rsidP="004D37B4">
            <w:sdt>
              <w:sdtPr>
                <w:rPr>
                  <w:lang w:val="en-US"/>
                </w:rPr>
                <w:id w:val="-768703336"/>
                <w14:checkbox>
                  <w14:checked w14:val="1"/>
                  <w14:checkedState w14:val="2612" w14:font="MS Gothic"/>
                  <w14:uncheckedState w14:val="2610" w14:font="MS Gothic"/>
                </w14:checkbox>
              </w:sdtPr>
              <w:sdtContent>
                <w:r w:rsidR="00570A75">
                  <w:rPr>
                    <w:rFonts w:ascii="MS Gothic" w:eastAsia="MS Gothic" w:hAnsi="MS Gothic" w:hint="eastAsia"/>
                    <w:lang w:val="en-US"/>
                  </w:rPr>
                  <w:t>☒</w:t>
                </w:r>
              </w:sdtContent>
            </w:sdt>
            <w:r w:rsidR="004D37B4">
              <w:t xml:space="preserve"> Yes, in a restricted access repository (after approval, institutional access only, …)</w:t>
            </w:r>
          </w:p>
          <w:p w14:paraId="50009DE5" w14:textId="77777777" w:rsidR="004D37B4" w:rsidRDefault="00AF5239"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2B62858" w14:textId="77777777" w:rsidR="004D37B4" w:rsidRDefault="00AF5239"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13693C1" w14:textId="77777777" w:rsidR="004D37B4" w:rsidRDefault="004D37B4" w:rsidP="004D37B4"/>
          <w:p w14:paraId="05CF4083" w14:textId="77777777" w:rsidR="00823BA9" w:rsidRPr="00823BA9" w:rsidRDefault="00823BA9" w:rsidP="00570A75">
            <w:pPr>
              <w:rPr>
                <w:b/>
                <w:lang w:val="en-US"/>
              </w:rPr>
            </w:pPr>
            <w:r w:rsidRPr="00823BA9">
              <w:rPr>
                <w:b/>
                <w:lang w:val="en-US"/>
              </w:rPr>
              <w:t>For KU Leuven:</w:t>
            </w:r>
          </w:p>
          <w:p w14:paraId="7AEA9C8E" w14:textId="26F1C36B" w:rsidR="00570A75" w:rsidRDefault="00570A75" w:rsidP="00570A75">
            <w:pPr>
              <w:rPr>
                <w:lang w:val="en-US"/>
              </w:rPr>
            </w:pPr>
            <w:r w:rsidRPr="00BF7877">
              <w:rPr>
                <w:lang w:val="en-US"/>
              </w:rPr>
              <w:t>All data will only be made available for follow-up research within the Research[x]Design group</w:t>
            </w:r>
            <w:r>
              <w:rPr>
                <w:lang w:val="en-US"/>
              </w:rPr>
              <w:t xml:space="preserve"> after approval </w:t>
            </w:r>
            <w:r w:rsidR="001171D7">
              <w:rPr>
                <w:lang w:val="en-US"/>
              </w:rPr>
              <w:t>by</w:t>
            </w:r>
            <w:r>
              <w:rPr>
                <w:lang w:val="en-US"/>
              </w:rPr>
              <w:t xml:space="preserve"> </w:t>
            </w:r>
            <w:r w:rsidRPr="00026546">
              <w:rPr>
                <w:lang w:val="en-US"/>
              </w:rPr>
              <w:t>prof. Ann Heylighen</w:t>
            </w:r>
            <w:r w:rsidRPr="00BF7877">
              <w:rPr>
                <w:lang w:val="en-US"/>
              </w:rPr>
              <w:t>.</w:t>
            </w:r>
          </w:p>
          <w:p w14:paraId="1584F1EB" w14:textId="77777777" w:rsidR="00570A75" w:rsidRDefault="00570A75" w:rsidP="00570A75">
            <w:pPr>
              <w:rPr>
                <w:lang w:val="en-US"/>
              </w:rPr>
            </w:pPr>
          </w:p>
          <w:p w14:paraId="28418170" w14:textId="77777777" w:rsidR="00194598" w:rsidRPr="00194598" w:rsidRDefault="00570A75" w:rsidP="00194598">
            <w:pPr>
              <w:rPr>
                <w:lang w:val="en-US"/>
              </w:rPr>
            </w:pPr>
            <w:r w:rsidRPr="00823BA9">
              <w:rPr>
                <w:b/>
                <w:lang w:val="en-US"/>
              </w:rPr>
              <w:t>For the broader project</w:t>
            </w:r>
            <w:r w:rsidRPr="00823BA9">
              <w:rPr>
                <w:lang w:val="en-US"/>
              </w:rPr>
              <w:t xml:space="preserve">: </w:t>
            </w:r>
          </w:p>
          <w:p w14:paraId="740F80F3" w14:textId="2CBF34C0" w:rsidR="00194598" w:rsidRPr="00194598" w:rsidRDefault="00194598" w:rsidP="00194598">
            <w:pPr>
              <w:widowControl w:val="0"/>
              <w:rPr>
                <w:rFonts w:eastAsia="Times New Roman" w:cstheme="minorHAnsi"/>
                <w:lang w:eastAsia="de-DE"/>
              </w:rPr>
            </w:pPr>
            <w:r w:rsidRPr="008A2FFF">
              <w:rPr>
                <w:rFonts w:eastAsia="Times New Roman" w:cstheme="minorHAnsi"/>
                <w:lang w:eastAsia="de-DE"/>
              </w:rPr>
              <w:t>Wi</w:t>
            </w:r>
            <w:r w:rsidR="00FA4FAA">
              <w:rPr>
                <w:rFonts w:eastAsia="Times New Roman" w:cstheme="minorHAnsi"/>
                <w:lang w:eastAsia="de-DE"/>
              </w:rPr>
              <w:t>thin the consortium, pseudonymiz</w:t>
            </w:r>
            <w:r w:rsidRPr="008A2FFF">
              <w:rPr>
                <w:rFonts w:eastAsia="Times New Roman" w:cstheme="minorHAnsi"/>
                <w:lang w:eastAsia="de-DE"/>
              </w:rPr>
              <w:t>ed data are shared with the explicit request to treat these confidentially and revert to</w:t>
            </w:r>
            <w:r>
              <w:rPr>
                <w:rFonts w:eastAsia="Times New Roman" w:cstheme="minorHAnsi"/>
                <w:lang w:eastAsia="de-DE"/>
              </w:rPr>
              <w:t xml:space="preserve"> </w:t>
            </w:r>
            <w:r w:rsidRPr="008A2FFF">
              <w:rPr>
                <w:rFonts w:eastAsia="Times New Roman" w:cstheme="minorHAnsi"/>
                <w:lang w:eastAsia="de-DE"/>
              </w:rPr>
              <w:t>the data man</w:t>
            </w:r>
            <w:r>
              <w:rPr>
                <w:rFonts w:eastAsia="Times New Roman" w:cstheme="minorHAnsi"/>
                <w:lang w:eastAsia="de-DE"/>
              </w:rPr>
              <w:t>agement procedures outlined in the joint controllership agreement</w:t>
            </w:r>
            <w:r w:rsidRPr="008A2FFF">
              <w:rPr>
                <w:rFonts w:eastAsia="Times New Roman" w:cstheme="minorHAnsi"/>
                <w:lang w:eastAsia="de-DE"/>
              </w:rPr>
              <w:t xml:space="preserve">. </w:t>
            </w:r>
            <w:r>
              <w:rPr>
                <w:rFonts w:eastAsia="Times New Roman" w:cstheme="minorHAnsi"/>
                <w:lang w:eastAsia="de-DE"/>
              </w:rPr>
              <w:t>These d</w:t>
            </w:r>
            <w:r w:rsidRPr="008A2FFF">
              <w:rPr>
                <w:rFonts w:eastAsia="Times New Roman" w:cstheme="minorHAnsi"/>
                <w:lang w:eastAsia="de-DE"/>
              </w:rPr>
              <w:t>ata</w:t>
            </w:r>
            <w:r>
              <w:rPr>
                <w:rFonts w:eastAsia="Times New Roman" w:cstheme="minorHAnsi"/>
                <w:lang w:eastAsia="de-DE"/>
              </w:rPr>
              <w:t xml:space="preserve"> </w:t>
            </w:r>
            <w:r w:rsidRPr="008A2FFF">
              <w:rPr>
                <w:rFonts w:eastAsia="Times New Roman" w:cstheme="minorHAnsi"/>
                <w:lang w:eastAsia="de-DE"/>
              </w:rPr>
              <w:t>are stored and shared on TUproCloud (TU Wien server offering Sync and Share for Projec</w:t>
            </w:r>
            <w:r>
              <w:rPr>
                <w:rFonts w:eastAsia="Times New Roman" w:cstheme="minorHAnsi"/>
                <w:lang w:eastAsia="de-DE"/>
              </w:rPr>
              <w:t xml:space="preserve">ts), which supports secure data </w:t>
            </w:r>
            <w:r w:rsidRPr="008A2FFF">
              <w:rPr>
                <w:rFonts w:eastAsia="Times New Roman" w:cstheme="minorHAnsi"/>
                <w:lang w:eastAsia="de-DE"/>
              </w:rPr>
              <w:t>exchange with external project partners.</w:t>
            </w:r>
          </w:p>
          <w:p w14:paraId="11D2CD43" w14:textId="77777777" w:rsidR="00570A75" w:rsidRPr="00823BA9" w:rsidRDefault="00570A75" w:rsidP="00570A75">
            <w:pPr>
              <w:pStyle w:val="Default"/>
              <w:rPr>
                <w:rFonts w:asciiTheme="minorHAnsi" w:hAnsiTheme="minorHAnsi" w:cstheme="minorHAnsi"/>
              </w:rPr>
            </w:pPr>
            <w:r w:rsidRPr="00823BA9">
              <w:rPr>
                <w:rFonts w:asciiTheme="minorHAnsi" w:hAnsiTheme="minorHAnsi" w:cstheme="minorHAnsi"/>
              </w:rPr>
              <w:t xml:space="preserve">After completion, collected qualitative data (interview transcripts, visual material created by the participants) are digitally stored for at least 10 years after any publication based upon them (in TU Data &amp; TU files, covered by TU Wien) to enable additional analyses. They are assigned metadata, to be shared with DOI in TU Data, with the Project Coordinator’s contact information, and available only to the Project Coordinator and Principal Investigators or by individual arrangement. To use them, the Project Coordinator’s permission has to be requested. Ethical and legal considerations agreed upon for the project apply to any future use. </w:t>
            </w:r>
          </w:p>
          <w:p w14:paraId="5F1934DE" w14:textId="77777777" w:rsidR="00570A75" w:rsidRPr="00823BA9" w:rsidRDefault="00570A75" w:rsidP="00570A75">
            <w:pPr>
              <w:pStyle w:val="Default"/>
              <w:rPr>
                <w:rFonts w:asciiTheme="minorHAnsi" w:hAnsiTheme="minorHAnsi" w:cstheme="minorHAnsi"/>
              </w:rPr>
            </w:pPr>
            <w:r w:rsidRPr="00823BA9">
              <w:rPr>
                <w:rFonts w:asciiTheme="minorHAnsi" w:hAnsiTheme="minorHAnsi" w:cstheme="minorHAnsi"/>
              </w:rPr>
              <w:t xml:space="preserve">As the project involves a vulnerable group, the research data cannot be fully open. </w:t>
            </w:r>
          </w:p>
          <w:p w14:paraId="650E04F5" w14:textId="03E2B73E" w:rsidR="00570A75" w:rsidRPr="00194598" w:rsidRDefault="00570A75" w:rsidP="00570A75">
            <w:pPr>
              <w:pStyle w:val="Default"/>
              <w:rPr>
                <w:rFonts w:asciiTheme="minorHAnsi" w:hAnsiTheme="minorHAnsi" w:cstheme="minorHAnsi"/>
              </w:rPr>
            </w:pPr>
            <w:r w:rsidRPr="00823BA9">
              <w:rPr>
                <w:rFonts w:asciiTheme="minorHAnsi" w:hAnsiTheme="minorHAnsi" w:cstheme="minorHAnsi"/>
              </w:rPr>
              <w:t>The</w:t>
            </w:r>
            <w:r w:rsidR="00194598">
              <w:rPr>
                <w:rFonts w:asciiTheme="minorHAnsi" w:hAnsiTheme="minorHAnsi" w:cstheme="minorHAnsi"/>
              </w:rPr>
              <w:t xml:space="preserve"> </w:t>
            </w:r>
            <w:r w:rsidR="00194598" w:rsidRPr="00194598">
              <w:rPr>
                <w:rFonts w:asciiTheme="minorHAnsi" w:hAnsiTheme="minorHAnsi" w:cstheme="minorHAnsi"/>
              </w:rPr>
              <w:t>assigned metadata,</w:t>
            </w:r>
            <w:r w:rsidRPr="00823BA9">
              <w:rPr>
                <w:rFonts w:asciiTheme="minorHAnsi" w:hAnsiTheme="minorHAnsi" w:cstheme="minorHAnsi"/>
              </w:rPr>
              <w:t xml:space="preserve"> research methods and the documentation of the coding process will be shared in an open-access format with DOI in TU Data (TU Wien’s open-access institutional repository) with CC BY-ND </w:t>
            </w:r>
            <w:r w:rsidR="00A535A8" w:rsidRPr="00823BA9">
              <w:rPr>
                <w:rFonts w:asciiTheme="minorHAnsi" w:hAnsiTheme="minorHAnsi" w:cstheme="minorHAnsi"/>
              </w:rPr>
              <w:t>license</w:t>
            </w:r>
            <w:r w:rsidRPr="00823BA9">
              <w:rPr>
                <w:rFonts w:asciiTheme="minorHAnsi" w:hAnsiTheme="minorHAnsi" w:cstheme="minorHAnsi"/>
              </w:rPr>
              <w:t xml:space="preserve">. </w:t>
            </w:r>
          </w:p>
          <w:p w14:paraId="65E122D0" w14:textId="77777777" w:rsidR="00570A75" w:rsidRDefault="00570A75" w:rsidP="00570A75">
            <w:pPr>
              <w:rPr>
                <w:lang w:val="en-US"/>
              </w:rPr>
            </w:pPr>
          </w:p>
          <w:p w14:paraId="0901706A" w14:textId="77777777" w:rsidR="00570A75" w:rsidRDefault="00570A75" w:rsidP="00570A75">
            <w:pPr>
              <w:rPr>
                <w:lang w:val="en-US"/>
              </w:rPr>
            </w:pPr>
          </w:p>
          <w:p w14:paraId="174246BC" w14:textId="77777777" w:rsidR="00570A75" w:rsidRPr="00BF7877" w:rsidRDefault="00570A75" w:rsidP="00570A75">
            <w:pPr>
              <w:rPr>
                <w:lang w:val="en-US"/>
              </w:rPr>
            </w:pPr>
            <w:r w:rsidRPr="00BF7877">
              <w:rPr>
                <w:lang w:val="en-US"/>
              </w:rPr>
              <w:t xml:space="preserve"> </w:t>
            </w:r>
          </w:p>
          <w:p w14:paraId="64A064EC" w14:textId="77777777" w:rsidR="00570A75" w:rsidRPr="00570A75" w:rsidRDefault="00570A75" w:rsidP="004D37B4">
            <w:pPr>
              <w:rPr>
                <w:lang w:val="en-US"/>
              </w:rPr>
            </w:pPr>
          </w:p>
          <w:p w14:paraId="784CAEA3" w14:textId="77777777" w:rsidR="004D37B4" w:rsidRDefault="004D37B4" w:rsidP="004D37B4"/>
          <w:p w14:paraId="30D49B8D" w14:textId="77777777" w:rsidR="004D37B4" w:rsidRDefault="004D37B4" w:rsidP="004D37B4"/>
          <w:p w14:paraId="67603F45" w14:textId="77777777" w:rsidR="0046404A" w:rsidRPr="004D37B4" w:rsidRDefault="0046404A" w:rsidP="00436EB9"/>
        </w:tc>
      </w:tr>
      <w:tr w:rsidR="008F41F6" w:rsidRPr="00F42A6F" w14:paraId="73CBD881" w14:textId="77777777" w:rsidTr="00436EB9">
        <w:trPr>
          <w:cantSplit/>
          <w:trHeight w:val="269"/>
        </w:trPr>
        <w:tc>
          <w:tcPr>
            <w:tcW w:w="4962" w:type="dxa"/>
          </w:tcPr>
          <w:p w14:paraId="2170F32F" w14:textId="77777777" w:rsidR="008F41F6" w:rsidRDefault="008F41F6" w:rsidP="00877A71">
            <w:r w:rsidRPr="008F41F6">
              <w:t>If access is restricted, please specify who will be able to access the data and under what conditions.</w:t>
            </w:r>
          </w:p>
        </w:tc>
        <w:tc>
          <w:tcPr>
            <w:tcW w:w="10631" w:type="dxa"/>
          </w:tcPr>
          <w:p w14:paraId="052E10CB" w14:textId="123E2814" w:rsidR="00570A75" w:rsidRDefault="00570A75" w:rsidP="00570A75">
            <w:pPr>
              <w:rPr>
                <w:lang w:val="en-US"/>
              </w:rPr>
            </w:pPr>
            <w:r w:rsidRPr="00BF7877">
              <w:rPr>
                <w:lang w:val="en-US"/>
              </w:rPr>
              <w:t xml:space="preserve">Only uses for research purposes within Research[x]Design will be allowed </w:t>
            </w:r>
            <w:r w:rsidR="000A0975">
              <w:rPr>
                <w:lang w:val="en-US"/>
              </w:rPr>
              <w:t>in agreement with Ann Heylighen</w:t>
            </w:r>
            <w:r w:rsidRPr="00BF7877">
              <w:rPr>
                <w:lang w:val="en-US"/>
              </w:rPr>
              <w:t xml:space="preserve">. Researchers have to comply with the confidentiality rules for the given data. </w:t>
            </w:r>
          </w:p>
          <w:p w14:paraId="5346F07F" w14:textId="77777777" w:rsidR="000A0975" w:rsidRDefault="000A0975" w:rsidP="00570A75">
            <w:pPr>
              <w:rPr>
                <w:lang w:val="en-US"/>
              </w:rPr>
            </w:pPr>
          </w:p>
          <w:p w14:paraId="63850D2E" w14:textId="77777777" w:rsidR="000A0975" w:rsidRPr="00E43E06" w:rsidRDefault="000A0975" w:rsidP="000A0975">
            <w:pPr>
              <w:pStyle w:val="Default"/>
              <w:rPr>
                <w:rFonts w:asciiTheme="minorHAnsi" w:hAnsiTheme="minorHAnsi" w:cstheme="minorHAnsi"/>
              </w:rPr>
            </w:pPr>
            <w:r w:rsidRPr="00E43E06">
              <w:rPr>
                <w:rFonts w:asciiTheme="minorHAnsi" w:hAnsiTheme="minorHAnsi" w:cstheme="minorHAnsi"/>
                <w:b/>
              </w:rPr>
              <w:t>For the broader project:</w:t>
            </w:r>
            <w:r w:rsidRPr="00E43E06">
              <w:rPr>
                <w:rFonts w:asciiTheme="minorHAnsi" w:hAnsiTheme="minorHAnsi" w:cstheme="minorHAnsi"/>
              </w:rPr>
              <w:t xml:space="preserve"> metadata, to be shared with DOI in TU Data, with the Project Coordinator’s contact information, and available only to the Project Coordinator and Principal Investigators or by individual arrangement. To use them, the Project Coordinator’s permission has to be requested. Ethical and legal considerations agreed upon for the project apply to any future use. </w:t>
            </w:r>
          </w:p>
          <w:p w14:paraId="02577DC6" w14:textId="77777777" w:rsidR="000A0975" w:rsidRPr="00BF7877" w:rsidRDefault="000A0975" w:rsidP="00570A75">
            <w:pPr>
              <w:rPr>
                <w:lang w:val="en-US"/>
              </w:rPr>
            </w:pPr>
          </w:p>
          <w:p w14:paraId="7180C328" w14:textId="77777777" w:rsidR="008F41F6" w:rsidRDefault="008F41F6" w:rsidP="00436EB9">
            <w:pPr>
              <w:rPr>
                <w:lang w:val="en-US"/>
              </w:rPr>
            </w:pPr>
          </w:p>
        </w:tc>
      </w:tr>
      <w:tr w:rsidR="002300DE" w:rsidRPr="00F42A6F" w14:paraId="734952A1" w14:textId="77777777" w:rsidTr="00436EB9">
        <w:trPr>
          <w:cantSplit/>
          <w:trHeight w:val="269"/>
        </w:trPr>
        <w:tc>
          <w:tcPr>
            <w:tcW w:w="4962" w:type="dxa"/>
          </w:tcPr>
          <w:p w14:paraId="6E3DD14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491CFAE" w14:textId="77777777" w:rsidR="00436EB9" w:rsidRDefault="00AF5239" w:rsidP="00436EB9">
            <w:pPr>
              <w:rPr>
                <w:lang w:val="en-US"/>
              </w:rPr>
            </w:pPr>
            <w:sdt>
              <w:sdtPr>
                <w:rPr>
                  <w:lang w:val="en-US"/>
                </w:rPr>
                <w:id w:val="-2116126963"/>
                <w14:checkbox>
                  <w14:checked w14:val="1"/>
                  <w14:checkedState w14:val="2612" w14:font="MS Gothic"/>
                  <w14:uncheckedState w14:val="2610" w14:font="MS Gothic"/>
                </w14:checkbox>
              </w:sdtPr>
              <w:sdtContent>
                <w:r w:rsidR="00051878">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8D9260B" w14:textId="77777777" w:rsidR="00566351" w:rsidRDefault="00AF5239" w:rsidP="00436EB9">
            <w:pPr>
              <w:rPr>
                <w:lang w:val="en-US"/>
              </w:rPr>
            </w:pPr>
            <w:sdt>
              <w:sdtPr>
                <w:rPr>
                  <w:lang w:val="en-US"/>
                </w:rPr>
                <w:id w:val="-2025085753"/>
                <w14:checkbox>
                  <w14:checked w14:val="1"/>
                  <w14:checkedState w14:val="2612" w14:font="MS Gothic"/>
                  <w14:uncheckedState w14:val="2610" w14:font="MS Gothic"/>
                </w14:checkbox>
              </w:sdtPr>
              <w:sdtContent>
                <w:r w:rsidR="00051878">
                  <w:rPr>
                    <w:rFonts w:ascii="MS Gothic" w:eastAsia="MS Gothic" w:hAnsi="MS Gothic" w:hint="eastAsia"/>
                    <w:lang w:val="en-US"/>
                  </w:rPr>
                  <w:t>☒</w:t>
                </w:r>
              </w:sdtContent>
            </w:sdt>
            <w:r w:rsidR="00566351">
              <w:rPr>
                <w:lang w:val="en-US"/>
              </w:rPr>
              <w:t xml:space="preserve"> Yes, intellectual property rights</w:t>
            </w:r>
          </w:p>
          <w:p w14:paraId="3D955A0D" w14:textId="77777777" w:rsidR="00566351" w:rsidRDefault="00AF5239" w:rsidP="00436EB9">
            <w:pPr>
              <w:rPr>
                <w:lang w:val="en-US"/>
              </w:rPr>
            </w:pPr>
            <w:sdt>
              <w:sdtPr>
                <w:rPr>
                  <w:lang w:val="en-US"/>
                </w:rPr>
                <w:id w:val="-933977856"/>
                <w14:checkbox>
                  <w14:checked w14:val="1"/>
                  <w14:checkedState w14:val="2612" w14:font="MS Gothic"/>
                  <w14:uncheckedState w14:val="2610" w14:font="MS Gothic"/>
                </w14:checkbox>
              </w:sdtPr>
              <w:sdtContent>
                <w:r w:rsidR="00051878">
                  <w:rPr>
                    <w:rFonts w:ascii="MS Gothic" w:eastAsia="MS Gothic" w:hAnsi="MS Gothic" w:hint="eastAsia"/>
                    <w:lang w:val="en-US"/>
                  </w:rPr>
                  <w:t>☒</w:t>
                </w:r>
              </w:sdtContent>
            </w:sdt>
            <w:r w:rsidR="00566351">
              <w:rPr>
                <w:lang w:val="en-US"/>
              </w:rPr>
              <w:t xml:space="preserve"> Yes, ethical aspects </w:t>
            </w:r>
          </w:p>
          <w:p w14:paraId="25AC677C" w14:textId="77777777" w:rsidR="00566351" w:rsidRDefault="00AF5239"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20AD3D1" w14:textId="77777777" w:rsidR="00566351" w:rsidRPr="00436EB9" w:rsidRDefault="00AF5239"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546CD59C" w14:textId="77777777" w:rsidR="00436EB9" w:rsidRDefault="00AF5239"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6E4BB5F5" w14:textId="77777777" w:rsidR="005904AD" w:rsidRPr="00436EB9" w:rsidRDefault="005904AD" w:rsidP="00436EB9">
            <w:pPr>
              <w:rPr>
                <w:lang w:val="en-US"/>
              </w:rPr>
            </w:pPr>
          </w:p>
          <w:p w14:paraId="6990749C" w14:textId="77777777" w:rsidR="002300DE" w:rsidRDefault="00436EB9" w:rsidP="00436EB9">
            <w:pPr>
              <w:rPr>
                <w:bCs/>
              </w:rPr>
            </w:pPr>
            <w:r w:rsidRPr="00436EB9">
              <w:rPr>
                <w:bCs/>
              </w:rPr>
              <w:t>I</w:t>
            </w:r>
            <w:r>
              <w:rPr>
                <w:bCs/>
              </w:rPr>
              <w:t>f yes, please specify</w:t>
            </w:r>
            <w:r w:rsidRPr="00436EB9">
              <w:rPr>
                <w:bCs/>
              </w:rPr>
              <w:t>:</w:t>
            </w:r>
          </w:p>
          <w:p w14:paraId="65D66135" w14:textId="77777777" w:rsidR="000A0975" w:rsidRDefault="00051878" w:rsidP="000A0975">
            <w:pPr>
              <w:rPr>
                <w:lang w:val="en-US"/>
              </w:rPr>
            </w:pPr>
            <w:r w:rsidRPr="00B76182">
              <w:rPr>
                <w:lang w:val="en-US"/>
              </w:rPr>
              <w:t>SET-DEP-ARCH-LEU-AIDA-Projects-AE0008\Build Care-0027\06_WP0</w:t>
            </w:r>
            <w:r w:rsidR="000A0975">
              <w:rPr>
                <w:lang w:val="en-US"/>
              </w:rPr>
              <w:t xml:space="preserve">: </w:t>
            </w:r>
          </w:p>
          <w:p w14:paraId="6C5C149B" w14:textId="77F9F082" w:rsidR="00051878" w:rsidRDefault="000A0975" w:rsidP="000A0975">
            <w:pPr>
              <w:rPr>
                <w:bCs/>
              </w:rPr>
            </w:pPr>
            <w:r>
              <w:rPr>
                <w:lang w:val="en-US"/>
              </w:rPr>
              <w:t xml:space="preserve">- </w:t>
            </w:r>
            <w:r>
              <w:rPr>
                <w:bCs/>
              </w:rPr>
              <w:t xml:space="preserve">In case of authorship and/or intellectual property rights, permission to use certain fragments (documentaries, autobiographies) will be sought from their author(s). </w:t>
            </w:r>
          </w:p>
          <w:p w14:paraId="4A8CB086" w14:textId="77777777" w:rsidR="008E4912" w:rsidRPr="000A0975" w:rsidRDefault="008E4912" w:rsidP="000A0975">
            <w:pPr>
              <w:rPr>
                <w:bCs/>
              </w:rPr>
            </w:pPr>
          </w:p>
          <w:p w14:paraId="238F5CCC" w14:textId="77777777" w:rsidR="000A0975" w:rsidRDefault="00051878" w:rsidP="000A0975">
            <w:pPr>
              <w:rPr>
                <w:lang w:val="en-US"/>
              </w:rPr>
            </w:pPr>
            <w:r w:rsidRPr="00B76182">
              <w:rPr>
                <w:lang w:val="en-US"/>
              </w:rPr>
              <w:t>SET-DEP-ARCH-LEU-AIDA-Projec</w:t>
            </w:r>
            <w:r>
              <w:rPr>
                <w:lang w:val="en-US"/>
              </w:rPr>
              <w:t>ts-AE0008\Build Care-0027\06_WP1</w:t>
            </w:r>
            <w:r w:rsidR="000A0975">
              <w:rPr>
                <w:lang w:val="en-US"/>
              </w:rPr>
              <w:t xml:space="preserve">: </w:t>
            </w:r>
          </w:p>
          <w:p w14:paraId="4DE7B388" w14:textId="77777777" w:rsidR="000A0975" w:rsidRDefault="000A0975" w:rsidP="000A0975">
            <w:pPr>
              <w:rPr>
                <w:bCs/>
              </w:rPr>
            </w:pPr>
            <w:r>
              <w:rPr>
                <w:lang w:val="en-US"/>
              </w:rPr>
              <w:t xml:space="preserve">- </w:t>
            </w:r>
            <w:r>
              <w:rPr>
                <w:bCs/>
              </w:rPr>
              <w:t xml:space="preserve">In case of authorship and/or intellectual property rights, permission to use/publish certain documents </w:t>
            </w:r>
          </w:p>
          <w:p w14:paraId="4CDF55CD" w14:textId="77777777" w:rsidR="000A0975" w:rsidRDefault="000A0975" w:rsidP="000A0975">
            <w:pPr>
              <w:rPr>
                <w:bCs/>
              </w:rPr>
            </w:pPr>
            <w:r>
              <w:rPr>
                <w:bCs/>
              </w:rPr>
              <w:t>(e.g. architectural plans or drawings) will be sought from their author(s).</w:t>
            </w:r>
          </w:p>
          <w:p w14:paraId="2EEB7ACE" w14:textId="77777777" w:rsidR="000A0975" w:rsidRPr="00823BA9" w:rsidRDefault="000A0975" w:rsidP="000A0975">
            <w:pPr>
              <w:pStyle w:val="Default"/>
              <w:rPr>
                <w:rFonts w:asciiTheme="minorHAnsi" w:hAnsiTheme="minorHAnsi" w:cstheme="minorHAnsi"/>
              </w:rPr>
            </w:pPr>
            <w:r>
              <w:rPr>
                <w:bCs/>
              </w:rPr>
              <w:t xml:space="preserve">- </w:t>
            </w:r>
            <w:r w:rsidRPr="00823BA9">
              <w:rPr>
                <w:rFonts w:asciiTheme="minorHAnsi" w:hAnsiTheme="minorHAnsi" w:cstheme="minorHAnsi"/>
              </w:rPr>
              <w:t xml:space="preserve">As the project involves a vulnerable group, the research data cannot be fully open. </w:t>
            </w:r>
          </w:p>
          <w:p w14:paraId="1AD308CE" w14:textId="77777777" w:rsidR="000A0975" w:rsidRDefault="00051878" w:rsidP="000A0975">
            <w:pPr>
              <w:rPr>
                <w:lang w:val="en-US"/>
              </w:rPr>
            </w:pPr>
            <w:r w:rsidRPr="00B76182">
              <w:rPr>
                <w:lang w:val="en-US"/>
              </w:rPr>
              <w:t>SET-DEP-ARCH-LEU-AIDA-Projec</w:t>
            </w:r>
            <w:r>
              <w:rPr>
                <w:lang w:val="en-US"/>
              </w:rPr>
              <w:t>ts-AE0008\Build Care-0027\06_WP2</w:t>
            </w:r>
            <w:r w:rsidR="000A0975">
              <w:rPr>
                <w:lang w:val="en-US"/>
              </w:rPr>
              <w:t xml:space="preserve">: </w:t>
            </w:r>
          </w:p>
          <w:p w14:paraId="2D0583C1" w14:textId="77777777" w:rsidR="00051878" w:rsidRDefault="000A0975" w:rsidP="000A0975">
            <w:pPr>
              <w:rPr>
                <w:bCs/>
              </w:rPr>
            </w:pPr>
            <w:r>
              <w:rPr>
                <w:lang w:val="en-US"/>
              </w:rPr>
              <w:t xml:space="preserve">- </w:t>
            </w:r>
            <w:r>
              <w:rPr>
                <w:bCs/>
              </w:rPr>
              <w:t xml:space="preserve">In case of authorship and/or intellectual property rights, permission to use/publish certain documents (e.g. architectural plans or drawings) will be sought from their author(s). </w:t>
            </w:r>
          </w:p>
          <w:p w14:paraId="479C5070" w14:textId="77777777" w:rsidR="000A0975" w:rsidRPr="00823BA9" w:rsidRDefault="00EC1545" w:rsidP="000A0975">
            <w:pPr>
              <w:pStyle w:val="Default"/>
              <w:rPr>
                <w:rFonts w:asciiTheme="minorHAnsi" w:hAnsiTheme="minorHAnsi" w:cstheme="minorHAnsi"/>
              </w:rPr>
            </w:pPr>
            <w:r>
              <w:rPr>
                <w:rFonts w:asciiTheme="minorHAnsi" w:hAnsiTheme="minorHAnsi" w:cstheme="minorHAnsi"/>
              </w:rPr>
              <w:t xml:space="preserve">- </w:t>
            </w:r>
            <w:r w:rsidR="000A0975" w:rsidRPr="00823BA9">
              <w:rPr>
                <w:rFonts w:asciiTheme="minorHAnsi" w:hAnsiTheme="minorHAnsi" w:cstheme="minorHAnsi"/>
              </w:rPr>
              <w:t xml:space="preserve">As the project involves a vulnerable group, the research data cannot be fully open. </w:t>
            </w:r>
          </w:p>
          <w:p w14:paraId="52C6C3E9" w14:textId="77777777" w:rsidR="00051878" w:rsidRDefault="00051878" w:rsidP="00051878">
            <w:pPr>
              <w:autoSpaceDE w:val="0"/>
              <w:autoSpaceDN w:val="0"/>
              <w:adjustRightInd w:val="0"/>
              <w:rPr>
                <w:lang w:val="en-US"/>
              </w:rPr>
            </w:pPr>
            <w:r w:rsidRPr="00B76182">
              <w:rPr>
                <w:lang w:val="en-US"/>
              </w:rPr>
              <w:t>SET-DEP-ARCH-LEU-AIDA-Projec</w:t>
            </w:r>
            <w:r>
              <w:rPr>
                <w:lang w:val="en-US"/>
              </w:rPr>
              <w:t>ts-AE0008\Build Care-0027\06_WP4</w:t>
            </w:r>
          </w:p>
          <w:p w14:paraId="2E5698B6" w14:textId="77777777" w:rsidR="00EC1545" w:rsidRDefault="00EC1545" w:rsidP="00EC1545">
            <w:pPr>
              <w:rPr>
                <w:bCs/>
              </w:rPr>
            </w:pPr>
            <w:r>
              <w:rPr>
                <w:lang w:val="en-US"/>
              </w:rPr>
              <w:t xml:space="preserve">- </w:t>
            </w:r>
            <w:r>
              <w:rPr>
                <w:bCs/>
              </w:rPr>
              <w:t xml:space="preserve">In case of authorship and/or intellectual property rights, permission to use/publish certain documents (e.g. architectural plans or drawings) will be sought from their author(s). </w:t>
            </w:r>
          </w:p>
          <w:p w14:paraId="4B2D5A81" w14:textId="77777777" w:rsidR="000A0975" w:rsidRPr="00EC1545" w:rsidRDefault="000A0975" w:rsidP="00051878">
            <w:pPr>
              <w:autoSpaceDE w:val="0"/>
              <w:autoSpaceDN w:val="0"/>
              <w:adjustRightInd w:val="0"/>
            </w:pPr>
          </w:p>
          <w:p w14:paraId="25F5DF48" w14:textId="319AEE77" w:rsidR="000A0975" w:rsidRPr="00823BA9" w:rsidRDefault="000A0975" w:rsidP="000A0975">
            <w:pPr>
              <w:pStyle w:val="Default"/>
              <w:rPr>
                <w:rFonts w:asciiTheme="minorHAnsi" w:hAnsiTheme="minorHAnsi" w:cstheme="minorHAnsi"/>
              </w:rPr>
            </w:pPr>
            <w:r w:rsidRPr="00823BA9">
              <w:rPr>
                <w:rFonts w:asciiTheme="minorHAnsi" w:hAnsiTheme="minorHAnsi" w:cstheme="minorHAnsi"/>
              </w:rPr>
              <w:t>The</w:t>
            </w:r>
            <w:r w:rsidR="00EC1545">
              <w:rPr>
                <w:rFonts w:asciiTheme="minorHAnsi" w:hAnsiTheme="minorHAnsi" w:cstheme="minorHAnsi"/>
              </w:rPr>
              <w:t xml:space="preserve"> </w:t>
            </w:r>
            <w:r w:rsidR="00EC1545">
              <w:rPr>
                <w:rFonts w:asciiTheme="minorHAnsi" w:hAnsiTheme="minorHAnsi" w:cstheme="minorHAnsi"/>
                <w:lang w:val="en-GB"/>
              </w:rPr>
              <w:t>a</w:t>
            </w:r>
            <w:r w:rsidR="00EC1545" w:rsidRPr="00194598">
              <w:rPr>
                <w:rFonts w:asciiTheme="minorHAnsi" w:hAnsiTheme="minorHAnsi" w:cstheme="minorHAnsi"/>
                <w:lang w:val="en-GB"/>
              </w:rPr>
              <w:t>ssigned metadata</w:t>
            </w:r>
            <w:r w:rsidR="00EC1545">
              <w:rPr>
                <w:rFonts w:asciiTheme="minorHAnsi" w:hAnsiTheme="minorHAnsi" w:cstheme="minorHAnsi"/>
                <w:lang w:val="en-GB"/>
              </w:rPr>
              <w:t>,</w:t>
            </w:r>
            <w:r w:rsidRPr="00823BA9">
              <w:rPr>
                <w:rFonts w:asciiTheme="minorHAnsi" w:hAnsiTheme="minorHAnsi" w:cstheme="minorHAnsi"/>
              </w:rPr>
              <w:t xml:space="preserve"> research methods and the documentation of the coding process will be shared in an open-access format with DOI in TU Data (TU Wien’s open-access institutional repository) with CC BY-ND </w:t>
            </w:r>
            <w:r w:rsidR="00FA4FAA" w:rsidRPr="00823BA9">
              <w:rPr>
                <w:rFonts w:asciiTheme="minorHAnsi" w:hAnsiTheme="minorHAnsi" w:cstheme="minorHAnsi"/>
              </w:rPr>
              <w:t>license</w:t>
            </w:r>
            <w:r w:rsidRPr="00823BA9">
              <w:rPr>
                <w:rFonts w:asciiTheme="minorHAnsi" w:hAnsiTheme="minorHAnsi" w:cstheme="minorHAnsi"/>
              </w:rPr>
              <w:t xml:space="preserve">. </w:t>
            </w:r>
          </w:p>
          <w:p w14:paraId="64838D85" w14:textId="77777777" w:rsidR="000A0975" w:rsidRDefault="000A0975" w:rsidP="00051878">
            <w:pPr>
              <w:autoSpaceDE w:val="0"/>
              <w:autoSpaceDN w:val="0"/>
              <w:adjustRightInd w:val="0"/>
              <w:rPr>
                <w:lang w:val="en-US"/>
              </w:rPr>
            </w:pPr>
          </w:p>
          <w:p w14:paraId="25D90248" w14:textId="77777777" w:rsidR="00051878" w:rsidRDefault="00051878" w:rsidP="00051878">
            <w:pPr>
              <w:autoSpaceDE w:val="0"/>
              <w:autoSpaceDN w:val="0"/>
              <w:adjustRightInd w:val="0"/>
              <w:rPr>
                <w:lang w:val="en-US"/>
              </w:rPr>
            </w:pPr>
          </w:p>
          <w:p w14:paraId="11394B44" w14:textId="77777777" w:rsidR="00051878" w:rsidRDefault="00051878" w:rsidP="00051878">
            <w:pPr>
              <w:autoSpaceDE w:val="0"/>
              <w:autoSpaceDN w:val="0"/>
              <w:adjustRightInd w:val="0"/>
              <w:rPr>
                <w:lang w:val="en-US"/>
              </w:rPr>
            </w:pPr>
          </w:p>
          <w:p w14:paraId="5E0931A3" w14:textId="77777777" w:rsidR="00051878" w:rsidRPr="00051878" w:rsidRDefault="00051878" w:rsidP="00436EB9">
            <w:pPr>
              <w:rPr>
                <w:bCs/>
                <w:lang w:val="en-US"/>
              </w:rPr>
            </w:pPr>
          </w:p>
          <w:p w14:paraId="21C2346D" w14:textId="77777777" w:rsidR="005904AD" w:rsidRDefault="005904AD" w:rsidP="00436EB9">
            <w:pPr>
              <w:rPr>
                <w:b/>
                <w:bCs/>
              </w:rPr>
            </w:pPr>
          </w:p>
          <w:p w14:paraId="3261F6E4" w14:textId="77777777" w:rsidR="005904AD" w:rsidRPr="00C57639" w:rsidRDefault="005904AD" w:rsidP="00436EB9">
            <w:pPr>
              <w:rPr>
                <w:b/>
                <w:bCs/>
              </w:rPr>
            </w:pPr>
          </w:p>
        </w:tc>
      </w:tr>
      <w:tr w:rsidR="002300DE" w:rsidRPr="00F42A6F" w14:paraId="00D7B58D" w14:textId="77777777" w:rsidTr="00436EB9">
        <w:trPr>
          <w:cantSplit/>
          <w:trHeight w:val="269"/>
        </w:trPr>
        <w:tc>
          <w:tcPr>
            <w:tcW w:w="4962" w:type="dxa"/>
          </w:tcPr>
          <w:p w14:paraId="5EF3E77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E03BF88" w14:textId="77777777" w:rsidR="002300DE" w:rsidRPr="00C57639" w:rsidRDefault="00570A75" w:rsidP="00EC10F6">
            <w:pPr>
              <w:rPr>
                <w:b/>
                <w:bCs/>
              </w:rPr>
            </w:pPr>
            <w:r>
              <w:rPr>
                <w:bCs/>
              </w:rPr>
              <w:t>Due to the nature of the data collected, they will not be made publicly available in an unrestricted manner</w:t>
            </w:r>
            <w:r w:rsidR="00EC10F6">
              <w:rPr>
                <w:bCs/>
              </w:rPr>
              <w:t xml:space="preserve">. </w:t>
            </w:r>
          </w:p>
        </w:tc>
      </w:tr>
      <w:tr w:rsidR="002300DE" w:rsidRPr="00F42A6F" w14:paraId="033843FD" w14:textId="77777777" w:rsidTr="00436EB9">
        <w:trPr>
          <w:cantSplit/>
          <w:trHeight w:val="269"/>
        </w:trPr>
        <w:tc>
          <w:tcPr>
            <w:tcW w:w="4962" w:type="dxa"/>
          </w:tcPr>
          <w:p w14:paraId="6E5CA056" w14:textId="77777777" w:rsidR="00CF3DAB" w:rsidRDefault="00CF3DAB" w:rsidP="00877A71">
            <w:r w:rsidRPr="00CF3DAB">
              <w:t>When will the data be made available?</w:t>
            </w:r>
          </w:p>
          <w:p w14:paraId="727FF355" w14:textId="77777777" w:rsidR="00CF3DAB" w:rsidRDefault="00CF3DAB" w:rsidP="00CF3DAB"/>
          <w:p w14:paraId="31A7056E"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F88290C" w14:textId="77777777" w:rsidR="002300DE" w:rsidRDefault="002300DE" w:rsidP="6320600B">
            <w:pPr>
              <w:rPr>
                <w:b/>
                <w:bCs/>
              </w:rPr>
            </w:pPr>
          </w:p>
          <w:p w14:paraId="559B9444" w14:textId="77777777" w:rsidR="00CF3DAB" w:rsidRDefault="00EC10F6" w:rsidP="6320600B">
            <w:pPr>
              <w:rPr>
                <w:b/>
                <w:bCs/>
              </w:rPr>
            </w:pPr>
            <w:r>
              <w:rPr>
                <w:b/>
                <w:bCs/>
              </w:rPr>
              <w:t>N/A</w:t>
            </w:r>
          </w:p>
          <w:p w14:paraId="4C93C58D" w14:textId="77777777" w:rsidR="00CF3DAB" w:rsidRDefault="00CF3DAB" w:rsidP="6320600B">
            <w:pPr>
              <w:rPr>
                <w:b/>
                <w:bCs/>
              </w:rPr>
            </w:pPr>
          </w:p>
          <w:p w14:paraId="5C0E8BB0" w14:textId="77777777" w:rsidR="00CF3DAB" w:rsidRDefault="00CF3DAB" w:rsidP="6320600B">
            <w:pPr>
              <w:rPr>
                <w:b/>
                <w:bCs/>
              </w:rPr>
            </w:pPr>
          </w:p>
          <w:p w14:paraId="3511B422" w14:textId="77777777" w:rsidR="00CF3DAB" w:rsidRPr="00C57639" w:rsidRDefault="00CF3DAB" w:rsidP="6320600B">
            <w:pPr>
              <w:rPr>
                <w:b/>
                <w:bCs/>
              </w:rPr>
            </w:pPr>
          </w:p>
        </w:tc>
      </w:tr>
      <w:tr w:rsidR="002300DE" w:rsidRPr="00F42A6F" w14:paraId="05E7DA80" w14:textId="77777777" w:rsidTr="00436EB9">
        <w:trPr>
          <w:cantSplit/>
          <w:trHeight w:val="269"/>
        </w:trPr>
        <w:tc>
          <w:tcPr>
            <w:tcW w:w="4962" w:type="dxa"/>
          </w:tcPr>
          <w:p w14:paraId="2094E6E7" w14:textId="77777777" w:rsidR="002300DE" w:rsidRDefault="009966C3" w:rsidP="00877A71">
            <w:r w:rsidRPr="009966C3">
              <w:t>Which data usage licenses are you going to provide? If none, please explain why.</w:t>
            </w:r>
          </w:p>
          <w:p w14:paraId="0B6AE2EC" w14:textId="77777777" w:rsidR="00CF07B7" w:rsidRDefault="00CF07B7" w:rsidP="00877A71"/>
          <w:p w14:paraId="1E90284A"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B666D56" w14:textId="77777777" w:rsidR="009C54E5" w:rsidRPr="007B6EED" w:rsidRDefault="009C54E5" w:rsidP="00CF07B7">
            <w:pPr>
              <w:rPr>
                <w:rStyle w:val="SubtleReference"/>
                <w:i/>
                <w:sz w:val="20"/>
                <w:szCs w:val="20"/>
              </w:rPr>
            </w:pPr>
          </w:p>
          <w:p w14:paraId="437D368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5A20BBF" w14:textId="77777777" w:rsidR="009966C3" w:rsidRDefault="009966C3" w:rsidP="00877A71"/>
        </w:tc>
        <w:tc>
          <w:tcPr>
            <w:tcW w:w="10631" w:type="dxa"/>
          </w:tcPr>
          <w:p w14:paraId="24A98065" w14:textId="6D9CEB0A" w:rsidR="00EC10F6" w:rsidRPr="00823BA9" w:rsidRDefault="00194598" w:rsidP="00EC10F6">
            <w:pPr>
              <w:pStyle w:val="Default"/>
              <w:rPr>
                <w:rFonts w:asciiTheme="minorHAnsi" w:hAnsiTheme="minorHAnsi" w:cstheme="minorHAnsi"/>
              </w:rPr>
            </w:pPr>
            <w:r>
              <w:rPr>
                <w:rFonts w:asciiTheme="minorHAnsi" w:hAnsiTheme="minorHAnsi" w:cstheme="minorHAnsi"/>
                <w:lang w:val="en-GB"/>
              </w:rPr>
              <w:t>A</w:t>
            </w:r>
            <w:r w:rsidRPr="00194598">
              <w:rPr>
                <w:rFonts w:asciiTheme="minorHAnsi" w:hAnsiTheme="minorHAnsi" w:cstheme="minorHAnsi"/>
                <w:lang w:val="en-GB"/>
              </w:rPr>
              <w:t>ssigned metadata</w:t>
            </w:r>
            <w:r>
              <w:rPr>
                <w:rFonts w:asciiTheme="minorHAnsi" w:hAnsiTheme="minorHAnsi" w:cstheme="minorHAnsi"/>
                <w:lang w:val="en-GB"/>
              </w:rPr>
              <w:t>,</w:t>
            </w:r>
            <w:r w:rsidR="00EC10F6" w:rsidRPr="00823BA9">
              <w:rPr>
                <w:rFonts w:asciiTheme="minorHAnsi" w:hAnsiTheme="minorHAnsi" w:cstheme="minorHAnsi"/>
              </w:rPr>
              <w:t xml:space="preserve"> research methods and the documentation of the coding process will be shared in an open-access format with DOI in TU Data (TU Wien’s open-access institutional repository) with CC BY-ND </w:t>
            </w:r>
            <w:r w:rsidR="00FA4FAA" w:rsidRPr="00823BA9">
              <w:rPr>
                <w:rFonts w:asciiTheme="minorHAnsi" w:hAnsiTheme="minorHAnsi" w:cstheme="minorHAnsi"/>
              </w:rPr>
              <w:t>license</w:t>
            </w:r>
            <w:r w:rsidR="00EC10F6" w:rsidRPr="00823BA9">
              <w:rPr>
                <w:rFonts w:asciiTheme="minorHAnsi" w:hAnsiTheme="minorHAnsi" w:cstheme="minorHAnsi"/>
              </w:rPr>
              <w:t xml:space="preserve">. </w:t>
            </w:r>
          </w:p>
          <w:p w14:paraId="15AF6CA6" w14:textId="77777777" w:rsidR="002300DE" w:rsidRPr="00823BA9" w:rsidRDefault="002300DE" w:rsidP="00BB4EB5">
            <w:pPr>
              <w:rPr>
                <w:rFonts w:cstheme="minorHAnsi"/>
                <w:b/>
                <w:bCs/>
                <w:lang w:val="en-US"/>
              </w:rPr>
            </w:pPr>
          </w:p>
        </w:tc>
      </w:tr>
      <w:tr w:rsidR="00331EA7" w:rsidRPr="00F42A6F" w14:paraId="0C4463C8" w14:textId="77777777" w:rsidTr="00436EB9">
        <w:trPr>
          <w:cantSplit/>
          <w:trHeight w:val="269"/>
        </w:trPr>
        <w:tc>
          <w:tcPr>
            <w:tcW w:w="4962" w:type="dxa"/>
          </w:tcPr>
          <w:p w14:paraId="2AB60AD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4CA7F46" w14:textId="77777777" w:rsidR="00C25D47" w:rsidRDefault="00C25D47" w:rsidP="00877A71"/>
          <w:p w14:paraId="07815781"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806B6C0" w14:textId="77777777" w:rsidR="00331EA7" w:rsidRPr="00C25D47" w:rsidRDefault="00331EA7" w:rsidP="00C25D47"/>
        </w:tc>
        <w:tc>
          <w:tcPr>
            <w:tcW w:w="10631" w:type="dxa"/>
          </w:tcPr>
          <w:p w14:paraId="049D90C9" w14:textId="77777777" w:rsidR="00331EA7" w:rsidRPr="00436EB9" w:rsidRDefault="00AF5239" w:rsidP="00331EA7">
            <w:pPr>
              <w:rPr>
                <w:lang w:val="en-US"/>
              </w:rPr>
            </w:pPr>
            <w:sdt>
              <w:sdtPr>
                <w:rPr>
                  <w:lang w:val="en-US"/>
                </w:rPr>
                <w:id w:val="-616136886"/>
                <w14:checkbox>
                  <w14:checked w14:val="1"/>
                  <w14:checkedState w14:val="2612" w14:font="MS Gothic"/>
                  <w14:uncheckedState w14:val="2610" w14:font="MS Gothic"/>
                </w14:checkbox>
              </w:sdtPr>
              <w:sdtContent>
                <w:r w:rsidR="00EC10F6">
                  <w:rPr>
                    <w:rFonts w:ascii="MS Gothic" w:eastAsia="MS Gothic" w:hAnsi="MS Gothic" w:hint="eastAsia"/>
                    <w:lang w:val="en-US"/>
                  </w:rPr>
                  <w:t>☒</w:t>
                </w:r>
              </w:sdtContent>
            </w:sdt>
            <w:r w:rsidR="00331EA7" w:rsidRPr="00436EB9">
              <w:rPr>
                <w:lang w:val="en-US"/>
              </w:rPr>
              <w:t xml:space="preserve"> Yes</w:t>
            </w:r>
          </w:p>
          <w:p w14:paraId="2BC828DE" w14:textId="77777777" w:rsidR="00331EA7" w:rsidRPr="00436EB9" w:rsidRDefault="00AF5239"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38D488D1" w14:textId="77777777" w:rsidR="00331EA7" w:rsidRDefault="00331EA7" w:rsidP="00331EA7">
            <w:pPr>
              <w:rPr>
                <w:bCs/>
              </w:rPr>
            </w:pPr>
            <w:r w:rsidRPr="00436EB9">
              <w:rPr>
                <w:bCs/>
              </w:rPr>
              <w:t xml:space="preserve">If </w:t>
            </w:r>
            <w:r>
              <w:rPr>
                <w:bCs/>
              </w:rPr>
              <w:t>yes</w:t>
            </w:r>
            <w:r w:rsidRPr="00436EB9">
              <w:rPr>
                <w:bCs/>
              </w:rPr>
              <w:t>:</w:t>
            </w:r>
          </w:p>
          <w:p w14:paraId="4C918E4B" w14:textId="77777777" w:rsidR="00823BA9" w:rsidRPr="00CD2902" w:rsidRDefault="00823BA9" w:rsidP="00EC10F6">
            <w:pPr>
              <w:pStyle w:val="Default"/>
              <w:rPr>
                <w:rFonts w:asciiTheme="minorHAnsi" w:hAnsiTheme="minorHAnsi" w:cstheme="minorHAnsi"/>
                <w:b/>
                <w:lang w:val="en-GB"/>
              </w:rPr>
            </w:pPr>
            <w:r w:rsidRPr="00CD2902">
              <w:rPr>
                <w:rFonts w:asciiTheme="minorHAnsi" w:hAnsiTheme="minorHAnsi" w:cstheme="minorHAnsi"/>
                <w:b/>
                <w:lang w:val="en-GB"/>
              </w:rPr>
              <w:t>For the broader project:</w:t>
            </w:r>
          </w:p>
          <w:p w14:paraId="070CC152" w14:textId="213AA4A9" w:rsidR="00EC10F6" w:rsidRPr="00823BA9" w:rsidRDefault="00823BA9" w:rsidP="00EC10F6">
            <w:pPr>
              <w:pStyle w:val="Default"/>
              <w:rPr>
                <w:rFonts w:asciiTheme="minorHAnsi" w:hAnsiTheme="minorHAnsi" w:cstheme="minorHAnsi"/>
              </w:rPr>
            </w:pPr>
            <w:r w:rsidRPr="00823BA9">
              <w:rPr>
                <w:rFonts w:asciiTheme="minorHAnsi" w:hAnsiTheme="minorHAnsi" w:cstheme="minorHAnsi"/>
                <w:lang w:val="en-GB"/>
              </w:rPr>
              <w:t>C</w:t>
            </w:r>
            <w:r w:rsidRPr="00823BA9">
              <w:rPr>
                <w:rFonts w:asciiTheme="minorHAnsi" w:hAnsiTheme="minorHAnsi" w:cstheme="minorHAnsi"/>
              </w:rPr>
              <w:t>ollected qualitative data are digitally stored for at least 10 years after any publication based upon them (in TU Data &amp; TU files, covered by TU Wien) to enable additional analyses. They are assigned metadata, to be shared with DOI in TU Data.</w:t>
            </w:r>
            <w:r w:rsidR="00EC10F6" w:rsidRPr="00823BA9">
              <w:rPr>
                <w:rFonts w:asciiTheme="minorHAnsi" w:hAnsiTheme="minorHAnsi" w:cstheme="minorHAnsi"/>
              </w:rPr>
              <w:t xml:space="preserve"> </w:t>
            </w:r>
            <w:r w:rsidRPr="00823BA9">
              <w:rPr>
                <w:rFonts w:asciiTheme="minorHAnsi" w:hAnsiTheme="minorHAnsi" w:cstheme="minorHAnsi"/>
              </w:rPr>
              <w:br/>
              <w:t>T</w:t>
            </w:r>
            <w:r w:rsidR="00EC10F6" w:rsidRPr="00823BA9">
              <w:rPr>
                <w:rFonts w:asciiTheme="minorHAnsi" w:hAnsiTheme="minorHAnsi" w:cstheme="minorHAnsi"/>
              </w:rPr>
              <w:t xml:space="preserve">he research methods and the documentation of the coding process will be shared in an open-access format with DOI in TU Data (TU Wien’s open-access institutional repository) with CC BY-ND </w:t>
            </w:r>
            <w:r w:rsidR="00FA4FAA" w:rsidRPr="00823BA9">
              <w:rPr>
                <w:rFonts w:asciiTheme="minorHAnsi" w:hAnsiTheme="minorHAnsi" w:cstheme="minorHAnsi"/>
              </w:rPr>
              <w:t>license</w:t>
            </w:r>
            <w:r w:rsidR="00EC10F6" w:rsidRPr="00823BA9">
              <w:rPr>
                <w:rFonts w:asciiTheme="minorHAnsi" w:hAnsiTheme="minorHAnsi" w:cstheme="minorHAnsi"/>
              </w:rPr>
              <w:t xml:space="preserve">. </w:t>
            </w:r>
          </w:p>
          <w:p w14:paraId="0F6113C0" w14:textId="77777777" w:rsidR="00331EA7" w:rsidRPr="00EC10F6" w:rsidRDefault="00331EA7" w:rsidP="00331EA7">
            <w:pPr>
              <w:rPr>
                <w:b/>
                <w:bCs/>
                <w:lang w:val="en-US"/>
              </w:rPr>
            </w:pPr>
          </w:p>
          <w:p w14:paraId="1A3F5FA1" w14:textId="77777777" w:rsidR="00331EA7" w:rsidRPr="00C57639" w:rsidRDefault="00331EA7" w:rsidP="00331EA7">
            <w:pPr>
              <w:rPr>
                <w:b/>
                <w:bCs/>
              </w:rPr>
            </w:pPr>
          </w:p>
        </w:tc>
      </w:tr>
      <w:tr w:rsidR="002300DE" w:rsidRPr="005B780B" w14:paraId="12EC8B74" w14:textId="77777777" w:rsidTr="00436EB9">
        <w:trPr>
          <w:cantSplit/>
          <w:trHeight w:val="269"/>
        </w:trPr>
        <w:tc>
          <w:tcPr>
            <w:tcW w:w="4962" w:type="dxa"/>
          </w:tcPr>
          <w:p w14:paraId="36B49D4A" w14:textId="77777777" w:rsidR="00D712D9" w:rsidRPr="00BD4178" w:rsidRDefault="002300DE" w:rsidP="00877A71">
            <w:r>
              <w:t xml:space="preserve">What are the expected costs for data sharing? How will these costs be covered? </w:t>
            </w:r>
          </w:p>
          <w:p w14:paraId="4A02EB1C" w14:textId="77777777" w:rsidR="00171BDA" w:rsidRPr="00D712D9" w:rsidRDefault="00171BDA" w:rsidP="00877A71">
            <w:pPr>
              <w:rPr>
                <w:i/>
              </w:rPr>
            </w:pPr>
          </w:p>
        </w:tc>
        <w:tc>
          <w:tcPr>
            <w:tcW w:w="10631" w:type="dxa"/>
          </w:tcPr>
          <w:p w14:paraId="6D027918" w14:textId="63538106" w:rsidR="002300DE" w:rsidRPr="00CE49D2" w:rsidRDefault="00EC10F6" w:rsidP="00FA4FAA">
            <w:pPr>
              <w:rPr>
                <w:b/>
                <w:bCs/>
              </w:rPr>
            </w:pPr>
            <w:r w:rsidRPr="008A2FFF">
              <w:rPr>
                <w:rFonts w:eastAsia="Times New Roman" w:cstheme="minorHAnsi"/>
                <w:lang w:eastAsia="de-DE"/>
              </w:rPr>
              <w:t xml:space="preserve">TU Wien covers the costs </w:t>
            </w:r>
            <w:r w:rsidR="00FA4FAA">
              <w:rPr>
                <w:rFonts w:eastAsia="Times New Roman" w:cstheme="minorHAnsi"/>
                <w:lang w:eastAsia="de-DE"/>
              </w:rPr>
              <w:t>(if any) for data sharing.</w:t>
            </w:r>
          </w:p>
        </w:tc>
      </w:tr>
    </w:tbl>
    <w:p w14:paraId="17AE8CD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FEAFD99" w14:textId="77777777" w:rsidTr="005E32FD">
        <w:trPr>
          <w:cantSplit/>
          <w:trHeight w:val="501"/>
        </w:trPr>
        <w:tc>
          <w:tcPr>
            <w:tcW w:w="15593" w:type="dxa"/>
            <w:gridSpan w:val="2"/>
            <w:shd w:val="clear" w:color="auto" w:fill="5B9BD5" w:themeFill="accent5"/>
          </w:tcPr>
          <w:p w14:paraId="1E5D508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CE6DE4C" w14:textId="77777777" w:rsidR="00877A71" w:rsidRPr="00145CC7" w:rsidRDefault="00877A71" w:rsidP="00EE6614">
            <w:pPr>
              <w:ind w:left="360"/>
              <w:rPr>
                <w:b/>
              </w:rPr>
            </w:pPr>
          </w:p>
        </w:tc>
      </w:tr>
      <w:tr w:rsidR="002300DE" w:rsidRPr="00EC10F6" w14:paraId="49C0E05D" w14:textId="77777777" w:rsidTr="00436EB9">
        <w:trPr>
          <w:cantSplit/>
          <w:trHeight w:val="269"/>
        </w:trPr>
        <w:tc>
          <w:tcPr>
            <w:tcW w:w="4962" w:type="dxa"/>
          </w:tcPr>
          <w:p w14:paraId="350FB751" w14:textId="77777777" w:rsidR="002300DE" w:rsidRPr="00CA44D7" w:rsidRDefault="00F621F9" w:rsidP="00877A71">
            <w:r w:rsidRPr="00C40606">
              <w:t>Who will manage data documentation and metadata during the research project?</w:t>
            </w:r>
          </w:p>
        </w:tc>
        <w:tc>
          <w:tcPr>
            <w:tcW w:w="10631" w:type="dxa"/>
          </w:tcPr>
          <w:p w14:paraId="36F86502" w14:textId="77777777" w:rsidR="002300DE" w:rsidRDefault="00EC10F6" w:rsidP="6320600B">
            <w:pPr>
              <w:rPr>
                <w:b/>
                <w:bCs/>
                <w:lang w:val="nl-BE"/>
              </w:rPr>
            </w:pPr>
            <w:r w:rsidRPr="00EC10F6">
              <w:rPr>
                <w:b/>
                <w:bCs/>
                <w:lang w:val="nl-BE"/>
              </w:rPr>
              <w:t>For KU Leuven: Pleuntje J</w:t>
            </w:r>
            <w:r>
              <w:rPr>
                <w:b/>
                <w:bCs/>
                <w:lang w:val="nl-BE"/>
              </w:rPr>
              <w:t>ellema</w:t>
            </w:r>
          </w:p>
          <w:p w14:paraId="7247DB9C" w14:textId="77777777" w:rsidR="00EC10F6" w:rsidRPr="00EC10F6" w:rsidRDefault="00EC10F6" w:rsidP="6320600B">
            <w:pPr>
              <w:rPr>
                <w:b/>
                <w:bCs/>
                <w:lang w:val="en-US"/>
              </w:rPr>
            </w:pPr>
            <w:r w:rsidRPr="00EC10F6">
              <w:rPr>
                <w:b/>
                <w:bCs/>
                <w:lang w:val="en-US"/>
              </w:rPr>
              <w:t>For the consortium: Maja Kevdzija, Assistant Professor, TU Wien</w:t>
            </w:r>
          </w:p>
        </w:tc>
      </w:tr>
      <w:tr w:rsidR="002300DE" w:rsidRPr="00F42A6F" w14:paraId="074D1F32" w14:textId="77777777" w:rsidTr="00436EB9">
        <w:trPr>
          <w:cantSplit/>
          <w:trHeight w:val="269"/>
        </w:trPr>
        <w:tc>
          <w:tcPr>
            <w:tcW w:w="4962" w:type="dxa"/>
          </w:tcPr>
          <w:p w14:paraId="076C30D2" w14:textId="77777777" w:rsidR="002300DE" w:rsidRDefault="00F621F9" w:rsidP="00877A71">
            <w:r w:rsidRPr="00C40606">
              <w:t>Who will manage data storage and backup during the research project?</w:t>
            </w:r>
          </w:p>
        </w:tc>
        <w:tc>
          <w:tcPr>
            <w:tcW w:w="10631" w:type="dxa"/>
          </w:tcPr>
          <w:p w14:paraId="5C99A461" w14:textId="77777777" w:rsidR="00EC10F6" w:rsidRDefault="00EC10F6" w:rsidP="00EC10F6">
            <w:pPr>
              <w:rPr>
                <w:b/>
                <w:bCs/>
                <w:lang w:val="nl-BE"/>
              </w:rPr>
            </w:pPr>
            <w:r w:rsidRPr="00EC10F6">
              <w:rPr>
                <w:b/>
                <w:bCs/>
                <w:lang w:val="nl-BE"/>
              </w:rPr>
              <w:t>For KU Leuven: Pleuntje J</w:t>
            </w:r>
            <w:r>
              <w:rPr>
                <w:b/>
                <w:bCs/>
                <w:lang w:val="nl-BE"/>
              </w:rPr>
              <w:t>ellema</w:t>
            </w:r>
          </w:p>
          <w:p w14:paraId="0D441102" w14:textId="77777777" w:rsidR="002300DE" w:rsidRPr="00C57639" w:rsidRDefault="00EC10F6" w:rsidP="00EC10F6">
            <w:pPr>
              <w:rPr>
                <w:b/>
                <w:bCs/>
              </w:rPr>
            </w:pPr>
            <w:r w:rsidRPr="00EC10F6">
              <w:rPr>
                <w:b/>
                <w:bCs/>
                <w:lang w:val="en-US"/>
              </w:rPr>
              <w:t>For the consortium: Maja Kevdzija, Assistant Professor, TU Wien</w:t>
            </w:r>
          </w:p>
        </w:tc>
      </w:tr>
      <w:tr w:rsidR="002300DE" w:rsidRPr="00F42A6F" w14:paraId="6C88D025" w14:textId="77777777" w:rsidTr="00436EB9">
        <w:trPr>
          <w:cantSplit/>
          <w:trHeight w:val="269"/>
        </w:trPr>
        <w:tc>
          <w:tcPr>
            <w:tcW w:w="4962" w:type="dxa"/>
          </w:tcPr>
          <w:p w14:paraId="34B26DBF" w14:textId="77777777" w:rsidR="002300DE" w:rsidRDefault="00F621F9" w:rsidP="00877A71">
            <w:r w:rsidRPr="00C40606">
              <w:t>Who will manage data preservation and sharing?</w:t>
            </w:r>
          </w:p>
        </w:tc>
        <w:tc>
          <w:tcPr>
            <w:tcW w:w="10631" w:type="dxa"/>
          </w:tcPr>
          <w:p w14:paraId="3C291526" w14:textId="77777777" w:rsidR="00EC10F6" w:rsidRPr="00CD2902" w:rsidRDefault="00EC10F6" w:rsidP="00EC10F6">
            <w:pPr>
              <w:rPr>
                <w:b/>
                <w:bCs/>
                <w:lang w:val="en-US"/>
              </w:rPr>
            </w:pPr>
            <w:r w:rsidRPr="00CD2902">
              <w:rPr>
                <w:b/>
                <w:bCs/>
                <w:lang w:val="en-US"/>
              </w:rPr>
              <w:t>For KU Leuven: Ann Heylighen</w:t>
            </w:r>
          </w:p>
          <w:p w14:paraId="0F1D27B4" w14:textId="77777777" w:rsidR="002300DE" w:rsidRPr="00C57639" w:rsidRDefault="00EC10F6" w:rsidP="00EC10F6">
            <w:pPr>
              <w:rPr>
                <w:b/>
                <w:bCs/>
              </w:rPr>
            </w:pPr>
            <w:r w:rsidRPr="00EC10F6">
              <w:rPr>
                <w:b/>
                <w:bCs/>
                <w:lang w:val="en-US"/>
              </w:rPr>
              <w:t>For the consortium: Maja Kevdzija, Assistant Professor, TU Wien</w:t>
            </w:r>
          </w:p>
        </w:tc>
      </w:tr>
      <w:tr w:rsidR="002300DE" w:rsidRPr="00F42A6F" w14:paraId="5DC77DEC" w14:textId="77777777" w:rsidTr="00436EB9">
        <w:trPr>
          <w:cantSplit/>
          <w:trHeight w:val="269"/>
        </w:trPr>
        <w:tc>
          <w:tcPr>
            <w:tcW w:w="4962" w:type="dxa"/>
          </w:tcPr>
          <w:p w14:paraId="57A61EA4" w14:textId="77777777" w:rsidR="00D712D9" w:rsidRPr="00D712D9" w:rsidRDefault="000E7787" w:rsidP="00D712D9">
            <w:pPr>
              <w:rPr>
                <w:i/>
              </w:rPr>
            </w:pPr>
            <w:r w:rsidRPr="00C40606">
              <w:t>Who will update and implement this DMP?</w:t>
            </w:r>
          </w:p>
        </w:tc>
        <w:tc>
          <w:tcPr>
            <w:tcW w:w="10631" w:type="dxa"/>
          </w:tcPr>
          <w:p w14:paraId="1AF25585" w14:textId="77777777" w:rsidR="002300DE" w:rsidRPr="00C57639" w:rsidRDefault="00EC10F6" w:rsidP="6320600B">
            <w:pPr>
              <w:rPr>
                <w:b/>
                <w:bCs/>
              </w:rPr>
            </w:pPr>
            <w:r>
              <w:rPr>
                <w:b/>
                <w:bCs/>
              </w:rPr>
              <w:t>Pleuntje Jellema</w:t>
            </w:r>
          </w:p>
        </w:tc>
      </w:tr>
    </w:tbl>
    <w:p w14:paraId="49369FD3" w14:textId="77777777" w:rsidR="0095381F" w:rsidRDefault="0095381F" w:rsidP="0095381F"/>
    <w:p w14:paraId="4F9E3A5E" w14:textId="77777777" w:rsidR="00FB3BB1" w:rsidRDefault="00FB3BB1" w:rsidP="0095381F"/>
    <w:p w14:paraId="04320464" w14:textId="77777777" w:rsidR="00FB3BB1" w:rsidRDefault="00FB3BB1" w:rsidP="0095381F"/>
    <w:p w14:paraId="0DDF1472" w14:textId="77777777" w:rsidR="00FB3BB1" w:rsidRDefault="00FB3BB1" w:rsidP="0095381F"/>
    <w:p w14:paraId="42202205" w14:textId="77777777" w:rsidR="00FB3BB1" w:rsidRDefault="00FB3BB1" w:rsidP="0095381F"/>
    <w:p w14:paraId="0622C772" w14:textId="6DB6706F"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1DFC8" w14:textId="77777777" w:rsidR="00AF5239" w:rsidRDefault="00AF5239" w:rsidP="00CE49D2">
      <w:r>
        <w:separator/>
      </w:r>
    </w:p>
  </w:endnote>
  <w:endnote w:type="continuationSeparator" w:id="0">
    <w:p w14:paraId="42F17D23" w14:textId="77777777" w:rsidR="00AF5239" w:rsidRDefault="00AF523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Gothic">
    <w:altName w:val="Calibri"/>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enturyGothic-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rPr>
    </w:sdtEndPr>
    <w:sdtContent>
      <w:p w14:paraId="3BB5FB6E" w14:textId="6B76F263" w:rsidR="00AF5239" w:rsidRDefault="00AF5239">
        <w:pPr>
          <w:pStyle w:val="Footer"/>
          <w:jc w:val="right"/>
        </w:pPr>
        <w:r>
          <w:t>FWO DMP Template (Flemish Standard DMP)</w:t>
        </w:r>
        <w:r>
          <w:tab/>
        </w:r>
        <w:r>
          <w:tab/>
        </w:r>
        <w:r>
          <w:fldChar w:fldCharType="begin"/>
        </w:r>
        <w:r>
          <w:instrText xml:space="preserve"> PAGE   \* MERGEFORMAT </w:instrText>
        </w:r>
        <w:r>
          <w:fldChar w:fldCharType="separate"/>
        </w:r>
        <w:r w:rsidR="00513011">
          <w:rPr>
            <w:noProof/>
          </w:rPr>
          <w:t>3</w:t>
        </w:r>
        <w:r>
          <w:rPr>
            <w:noProof/>
          </w:rPr>
          <w:fldChar w:fldCharType="end"/>
        </w:r>
      </w:p>
    </w:sdtContent>
  </w:sdt>
  <w:p w14:paraId="4F7B8FBD" w14:textId="77777777" w:rsidR="00AF5239" w:rsidRDefault="00AF5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3FF00" w14:textId="77777777" w:rsidR="00AF5239" w:rsidRDefault="00AF5239" w:rsidP="00CE49D2">
      <w:r>
        <w:separator/>
      </w:r>
    </w:p>
  </w:footnote>
  <w:footnote w:type="continuationSeparator" w:id="0">
    <w:p w14:paraId="4BE0C3EE" w14:textId="77777777" w:rsidR="00AF5239" w:rsidRDefault="00AF5239" w:rsidP="00CE49D2">
      <w:r>
        <w:continuationSeparator/>
      </w:r>
    </w:p>
  </w:footnote>
  <w:footnote w:id="1">
    <w:p w14:paraId="55D3B935" w14:textId="77777777" w:rsidR="00AF5239" w:rsidRPr="00170415" w:rsidRDefault="00AF5239"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367508EF" w14:textId="77777777" w:rsidR="00AF5239" w:rsidRPr="00170415" w:rsidRDefault="00AF5239"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2E49B21" w14:textId="77777777" w:rsidR="00AF5239" w:rsidRPr="00170415" w:rsidRDefault="00AF5239"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572026D1" w14:textId="77777777" w:rsidR="00AF5239" w:rsidRPr="0097375E" w:rsidRDefault="00AF5239">
      <w:pPr>
        <w:pStyle w:val="FootnoteText"/>
      </w:pPr>
      <w:r>
        <w:rPr>
          <w:rStyle w:val="FootnoteReference"/>
        </w:rPr>
        <w:footnoteRef/>
      </w:r>
      <w:r>
        <w:t xml:space="preserve"> </w:t>
      </w:r>
      <w:r w:rsidRPr="0097375E">
        <w:t>Add rows for each dataset you want to describe.</w:t>
      </w:r>
    </w:p>
  </w:footnote>
  <w:footnote w:id="5">
    <w:p w14:paraId="077DF400" w14:textId="77777777" w:rsidR="00AF5239" w:rsidRDefault="00AF5239" w:rsidP="00BA789F">
      <w:pPr>
        <w:pStyle w:val="FootnoteText"/>
      </w:pPr>
      <w:r>
        <w:rPr>
          <w:rStyle w:val="FootnoteReference"/>
        </w:rPr>
        <w:footnoteRef/>
      </w:r>
      <w:r>
        <w:t xml:space="preserve"> These data are generated by combining multiple existing datasets.</w:t>
      </w:r>
    </w:p>
  </w:footnote>
  <w:footnote w:id="6">
    <w:p w14:paraId="06064FD6" w14:textId="77777777" w:rsidR="00AF5239" w:rsidRPr="00972851" w:rsidRDefault="00AF5239" w:rsidP="00FF09CC">
      <w:pPr>
        <w:pStyle w:val="FootnoteText"/>
      </w:pPr>
      <w:r>
        <w:rPr>
          <w:rStyle w:val="FootnoteReference"/>
        </w:rPr>
        <w:footnoteRef/>
      </w:r>
      <w:r w:rsidRPr="00972851">
        <w:t xml:space="preserve"> </w:t>
      </w:r>
      <w:r>
        <w:t xml:space="preserve">See Glossary Flemish Standard Data Management Plan </w:t>
      </w:r>
    </w:p>
  </w:footnote>
  <w:footnote w:id="7">
    <w:p w14:paraId="3B31822F" w14:textId="77777777" w:rsidR="00AF5239" w:rsidRPr="00534576" w:rsidRDefault="00AF5239">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755C1CD0" w14:textId="77777777" w:rsidR="00AF5239" w:rsidRPr="00B55935" w:rsidRDefault="00AF5239">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A04EF7"/>
    <w:multiLevelType w:val="multilevel"/>
    <w:tmpl w:val="4B9E4C3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8"/>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7"/>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6"/>
  </w:num>
  <w:num w:numId="35">
    <w:abstractNumId w:val="10"/>
  </w:num>
  <w:num w:numId="36">
    <w:abstractNumId w:val="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1878"/>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0975"/>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2BDC"/>
    <w:rsid w:val="00100DBE"/>
    <w:rsid w:val="00102451"/>
    <w:rsid w:val="00114359"/>
    <w:rsid w:val="00114BDA"/>
    <w:rsid w:val="0011665F"/>
    <w:rsid w:val="001171D7"/>
    <w:rsid w:val="00117455"/>
    <w:rsid w:val="00120BCC"/>
    <w:rsid w:val="00121E34"/>
    <w:rsid w:val="00123984"/>
    <w:rsid w:val="00124813"/>
    <w:rsid w:val="0012483E"/>
    <w:rsid w:val="00134F62"/>
    <w:rsid w:val="0013590B"/>
    <w:rsid w:val="00135919"/>
    <w:rsid w:val="00144014"/>
    <w:rsid w:val="00145CC7"/>
    <w:rsid w:val="001468CB"/>
    <w:rsid w:val="0015218E"/>
    <w:rsid w:val="001530CB"/>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4598"/>
    <w:rsid w:val="001956AB"/>
    <w:rsid w:val="00197920"/>
    <w:rsid w:val="001A0CD1"/>
    <w:rsid w:val="001A63D0"/>
    <w:rsid w:val="001A6D63"/>
    <w:rsid w:val="001B2621"/>
    <w:rsid w:val="001B2BD8"/>
    <w:rsid w:val="001B48EA"/>
    <w:rsid w:val="001B4C60"/>
    <w:rsid w:val="001B5551"/>
    <w:rsid w:val="001C3D28"/>
    <w:rsid w:val="001D516E"/>
    <w:rsid w:val="001F6067"/>
    <w:rsid w:val="00202C9D"/>
    <w:rsid w:val="00203D87"/>
    <w:rsid w:val="00207D68"/>
    <w:rsid w:val="00220489"/>
    <w:rsid w:val="00221E3F"/>
    <w:rsid w:val="00223EB2"/>
    <w:rsid w:val="002300DE"/>
    <w:rsid w:val="002330AD"/>
    <w:rsid w:val="00243B39"/>
    <w:rsid w:val="00244A11"/>
    <w:rsid w:val="002466F2"/>
    <w:rsid w:val="0024685C"/>
    <w:rsid w:val="00247520"/>
    <w:rsid w:val="00247E5F"/>
    <w:rsid w:val="00250516"/>
    <w:rsid w:val="00250D8D"/>
    <w:rsid w:val="00251FCB"/>
    <w:rsid w:val="0025638E"/>
    <w:rsid w:val="00265950"/>
    <w:rsid w:val="00274F0B"/>
    <w:rsid w:val="00277747"/>
    <w:rsid w:val="00280887"/>
    <w:rsid w:val="00282F85"/>
    <w:rsid w:val="00282FDF"/>
    <w:rsid w:val="00283137"/>
    <w:rsid w:val="0029182E"/>
    <w:rsid w:val="0029352E"/>
    <w:rsid w:val="00294D7D"/>
    <w:rsid w:val="00296C26"/>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045"/>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011"/>
    <w:rsid w:val="00513A0C"/>
    <w:rsid w:val="00514168"/>
    <w:rsid w:val="0051621F"/>
    <w:rsid w:val="00517620"/>
    <w:rsid w:val="005252B9"/>
    <w:rsid w:val="00526D79"/>
    <w:rsid w:val="00531564"/>
    <w:rsid w:val="00534576"/>
    <w:rsid w:val="005346AB"/>
    <w:rsid w:val="00534707"/>
    <w:rsid w:val="0054104A"/>
    <w:rsid w:val="005434A0"/>
    <w:rsid w:val="00552B61"/>
    <w:rsid w:val="00555EA1"/>
    <w:rsid w:val="00561EE6"/>
    <w:rsid w:val="00566351"/>
    <w:rsid w:val="00570A75"/>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97CDE"/>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2D3F"/>
    <w:rsid w:val="00765983"/>
    <w:rsid w:val="00770EC7"/>
    <w:rsid w:val="00771609"/>
    <w:rsid w:val="00771CF4"/>
    <w:rsid w:val="0077269A"/>
    <w:rsid w:val="00773AF9"/>
    <w:rsid w:val="00776FEF"/>
    <w:rsid w:val="0078107F"/>
    <w:rsid w:val="007826B6"/>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F0B"/>
    <w:rsid w:val="00816268"/>
    <w:rsid w:val="00821152"/>
    <w:rsid w:val="00822852"/>
    <w:rsid w:val="00822E4E"/>
    <w:rsid w:val="00823BA9"/>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E4912"/>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6DDD"/>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3153"/>
    <w:rsid w:val="009A45CB"/>
    <w:rsid w:val="009A60A5"/>
    <w:rsid w:val="009B33FA"/>
    <w:rsid w:val="009B7BF9"/>
    <w:rsid w:val="009C0EAA"/>
    <w:rsid w:val="009C32D2"/>
    <w:rsid w:val="009C54E5"/>
    <w:rsid w:val="009C66B2"/>
    <w:rsid w:val="009D090C"/>
    <w:rsid w:val="009D32FB"/>
    <w:rsid w:val="009D61DB"/>
    <w:rsid w:val="009E1DAC"/>
    <w:rsid w:val="009E2081"/>
    <w:rsid w:val="009F0CD6"/>
    <w:rsid w:val="009F3B66"/>
    <w:rsid w:val="009F5507"/>
    <w:rsid w:val="009F5B28"/>
    <w:rsid w:val="009F632E"/>
    <w:rsid w:val="009F7382"/>
    <w:rsid w:val="00A107B3"/>
    <w:rsid w:val="00A11B82"/>
    <w:rsid w:val="00A12425"/>
    <w:rsid w:val="00A133D9"/>
    <w:rsid w:val="00A14579"/>
    <w:rsid w:val="00A14918"/>
    <w:rsid w:val="00A23DCD"/>
    <w:rsid w:val="00A3290C"/>
    <w:rsid w:val="00A447AF"/>
    <w:rsid w:val="00A46496"/>
    <w:rsid w:val="00A517CF"/>
    <w:rsid w:val="00A535A8"/>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074B"/>
    <w:rsid w:val="00AC09BC"/>
    <w:rsid w:val="00AD5ABD"/>
    <w:rsid w:val="00AE0878"/>
    <w:rsid w:val="00AE0BF5"/>
    <w:rsid w:val="00AE13F1"/>
    <w:rsid w:val="00AE1C23"/>
    <w:rsid w:val="00AE2062"/>
    <w:rsid w:val="00AE4A22"/>
    <w:rsid w:val="00AE5AA3"/>
    <w:rsid w:val="00AE65E6"/>
    <w:rsid w:val="00AF1B3B"/>
    <w:rsid w:val="00AF5239"/>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0944"/>
    <w:rsid w:val="00B638D0"/>
    <w:rsid w:val="00B66107"/>
    <w:rsid w:val="00B66C62"/>
    <w:rsid w:val="00B71484"/>
    <w:rsid w:val="00B71968"/>
    <w:rsid w:val="00B735B6"/>
    <w:rsid w:val="00B76182"/>
    <w:rsid w:val="00B819E4"/>
    <w:rsid w:val="00B83C35"/>
    <w:rsid w:val="00B85A06"/>
    <w:rsid w:val="00B9081C"/>
    <w:rsid w:val="00B91795"/>
    <w:rsid w:val="00B92A46"/>
    <w:rsid w:val="00B95D39"/>
    <w:rsid w:val="00B95E78"/>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3733B"/>
    <w:rsid w:val="00C4422C"/>
    <w:rsid w:val="00C47672"/>
    <w:rsid w:val="00C512C7"/>
    <w:rsid w:val="00C57639"/>
    <w:rsid w:val="00C61245"/>
    <w:rsid w:val="00C64163"/>
    <w:rsid w:val="00C6497B"/>
    <w:rsid w:val="00C652EE"/>
    <w:rsid w:val="00C67569"/>
    <w:rsid w:val="00C7438E"/>
    <w:rsid w:val="00C873EB"/>
    <w:rsid w:val="00C90462"/>
    <w:rsid w:val="00C92354"/>
    <w:rsid w:val="00C94198"/>
    <w:rsid w:val="00C95055"/>
    <w:rsid w:val="00CA24FE"/>
    <w:rsid w:val="00CA2D12"/>
    <w:rsid w:val="00CA40F0"/>
    <w:rsid w:val="00CA4241"/>
    <w:rsid w:val="00CA4252"/>
    <w:rsid w:val="00CA44D7"/>
    <w:rsid w:val="00CA6EB1"/>
    <w:rsid w:val="00CB01C8"/>
    <w:rsid w:val="00CB3F10"/>
    <w:rsid w:val="00CB4D5A"/>
    <w:rsid w:val="00CC01D5"/>
    <w:rsid w:val="00CC0428"/>
    <w:rsid w:val="00CC6F81"/>
    <w:rsid w:val="00CC7B3F"/>
    <w:rsid w:val="00CD0EA7"/>
    <w:rsid w:val="00CD114B"/>
    <w:rsid w:val="00CD1C5B"/>
    <w:rsid w:val="00CD2902"/>
    <w:rsid w:val="00CD36C2"/>
    <w:rsid w:val="00CD5C94"/>
    <w:rsid w:val="00CD74BA"/>
    <w:rsid w:val="00CE44CB"/>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19B6"/>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063A5"/>
    <w:rsid w:val="00E12740"/>
    <w:rsid w:val="00E14E40"/>
    <w:rsid w:val="00E16343"/>
    <w:rsid w:val="00E20180"/>
    <w:rsid w:val="00E25EC7"/>
    <w:rsid w:val="00E36981"/>
    <w:rsid w:val="00E40098"/>
    <w:rsid w:val="00E414CA"/>
    <w:rsid w:val="00E427BD"/>
    <w:rsid w:val="00E43E06"/>
    <w:rsid w:val="00E44ADC"/>
    <w:rsid w:val="00E4728F"/>
    <w:rsid w:val="00E47889"/>
    <w:rsid w:val="00E52B19"/>
    <w:rsid w:val="00E5577F"/>
    <w:rsid w:val="00E57FED"/>
    <w:rsid w:val="00E6127A"/>
    <w:rsid w:val="00E62A40"/>
    <w:rsid w:val="00E63A9D"/>
    <w:rsid w:val="00E67B8A"/>
    <w:rsid w:val="00E77592"/>
    <w:rsid w:val="00E841AA"/>
    <w:rsid w:val="00E8604D"/>
    <w:rsid w:val="00E93C67"/>
    <w:rsid w:val="00EA1B20"/>
    <w:rsid w:val="00EA21F4"/>
    <w:rsid w:val="00EA3D21"/>
    <w:rsid w:val="00EA3EAE"/>
    <w:rsid w:val="00EA6BDF"/>
    <w:rsid w:val="00EA77B5"/>
    <w:rsid w:val="00EA7E25"/>
    <w:rsid w:val="00EB125A"/>
    <w:rsid w:val="00EC10F6"/>
    <w:rsid w:val="00EC1545"/>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36363"/>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4FAA"/>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ABA0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F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570A75"/>
    <w:pPr>
      <w:autoSpaceDE w:val="0"/>
      <w:autoSpaceDN w:val="0"/>
      <w:adjustRightInd w:val="0"/>
    </w:pPr>
    <w:rPr>
      <w:rFonts w:ascii="Arial" w:hAnsi="Arial" w:cs="Arial"/>
      <w:color w:val="000000"/>
      <w:lang w:val="en-US"/>
    </w:rPr>
  </w:style>
  <w:style w:type="character" w:customStyle="1" w:styleId="Heading3Char">
    <w:name w:val="Heading 3 Char"/>
    <w:basedOn w:val="DefaultParagraphFont"/>
    <w:link w:val="Heading3"/>
    <w:uiPriority w:val="9"/>
    <w:semiHidden/>
    <w:rsid w:val="00FA4F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18229">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32732923">
      <w:bodyDiv w:val="1"/>
      <w:marLeft w:val="0"/>
      <w:marRight w:val="0"/>
      <w:marTop w:val="0"/>
      <w:marBottom w:val="0"/>
      <w:divBdr>
        <w:top w:val="none" w:sz="0" w:space="0" w:color="auto"/>
        <w:left w:val="none" w:sz="0" w:space="0" w:color="auto"/>
        <w:bottom w:val="none" w:sz="0" w:space="0" w:color="auto"/>
        <w:right w:val="none" w:sz="0" w:space="0" w:color="auto"/>
      </w:divBdr>
    </w:div>
    <w:div w:id="204540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G0G5221N</Project_x0020_Ref.>
    <Code xmlns="d2b4f59a-05ce-4744-9d1c-9dd30147ee09">3E220213</Code>
    <FundingCallID xmlns="d2b4f59a-05ce-4744-9d1c-9dd30147ee09">39413</FundingCallID>
    <_dlc_DocId xmlns="d2b4f59a-05ce-4744-9d1c-9dd30147ee09">P4FNSWA4HVKW-73199252-11451</_dlc_DocId>
    <_dlc_DocIdUrl xmlns="d2b4f59a-05ce-4744-9d1c-9dd30147ee09">
      <Url>https://www.groupware.kuleuven.be/sites/dmpmt/_layouts/15/DocIdRedir.aspx?ID=P4FNSWA4HVKW-73199252-11451</Url>
      <Description>P4FNSWA4HVKW-73199252-11451</Description>
    </_dlc_DocIdUrl>
    <TypeDoc xmlns="de64d03d-2dbc-4782-9fbf-1d8df1c50cf7">Initial</TypeDoc>
    <FormID xmlns="d2b4f59a-05ce-4744-9d1c-9dd30147ee09">2316</FormID>
  </documentManagement>
</p:properties>
</file>

<file path=customXml/itemProps1.xml><?xml version="1.0" encoding="utf-8"?>
<ds:datastoreItem xmlns:ds="http://schemas.openxmlformats.org/officeDocument/2006/customXml" ds:itemID="{A3F909A0-7A19-43AE-8F8F-FB17C5B85347}"/>
</file>

<file path=customXml/itemProps2.xml><?xml version="1.0" encoding="utf-8"?>
<ds:datastoreItem xmlns:ds="http://schemas.openxmlformats.org/officeDocument/2006/customXml" ds:itemID="{B9FFBBE0-CBAE-435B-8D7E-D7B1EED52A9B}"/>
</file>

<file path=customXml/itemProps3.xml><?xml version="1.0" encoding="utf-8"?>
<ds:datastoreItem xmlns:ds="http://schemas.openxmlformats.org/officeDocument/2006/customXml" ds:itemID="{0622D50C-2D9F-474B-BB1E-7DDDD56317B7}"/>
</file>

<file path=customXml/itemProps4.xml><?xml version="1.0" encoding="utf-8"?>
<ds:datastoreItem xmlns:ds="http://schemas.openxmlformats.org/officeDocument/2006/customXml" ds:itemID="{80908D38-1F1D-4532-9430-234ABD3C9A6C}"/>
</file>

<file path=customXml/itemProps5.xml><?xml version="1.0" encoding="utf-8"?>
<ds:datastoreItem xmlns:ds="http://schemas.openxmlformats.org/officeDocument/2006/customXml" ds:itemID="{3F9B50D3-F524-4E84-BC05-3748C33476CB}"/>
</file>

<file path=docProps/app.xml><?xml version="1.0" encoding="utf-8"?>
<Properties xmlns="http://schemas.openxmlformats.org/officeDocument/2006/extended-properties" xmlns:vt="http://schemas.openxmlformats.org/officeDocument/2006/docPropsVTypes">
  <Template>Normal</Template>
  <TotalTime>0</TotalTime>
  <Pages>23</Pages>
  <Words>5348</Words>
  <Characters>30485</Characters>
  <Application>Microsoft Office Word</Application>
  <DocSecurity>0</DocSecurity>
  <Lines>254</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2023-02-28T13:59:00Z</dcterms:created>
  <dcterms:modified xsi:type="dcterms:W3CDTF">2023-02-28T13:59:00Z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d028e8d2-e771-4a66-8cab-925cec63af8a</vt:lpwstr>
  </property>
</Properties>
</file>