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C9A2"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530D15CE" w14:textId="77777777" w:rsidR="003C48A9" w:rsidRDefault="003C48A9" w:rsidP="00AB3302">
      <w:pPr>
        <w:rPr>
          <w:bCs/>
        </w:rPr>
      </w:pPr>
    </w:p>
    <w:p w14:paraId="380A6464"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1BA2108"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C91D512"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w:t>
        </w:r>
        <w:r w:rsidRPr="00F17D69">
          <w:rPr>
            <w:rStyle w:val="Hyperlink"/>
            <w:rFonts w:cstheme="minorHAnsi"/>
          </w:rPr>
          <w:t>n</w:t>
        </w:r>
        <w:r w:rsidRPr="00F17D69">
          <w:rPr>
            <w:rStyle w:val="Hyperlink"/>
            <w:rFonts w:cstheme="minorHAnsi"/>
          </w:rPr>
          <w:t>k</w:t>
        </w:r>
      </w:hyperlink>
      <w:r>
        <w:rPr>
          <w:rFonts w:cstheme="minorHAnsi"/>
        </w:rPr>
        <w:t xml:space="preserve">. </w:t>
      </w:r>
    </w:p>
    <w:p w14:paraId="61A7F0FA" w14:textId="77777777" w:rsidR="00AB3302" w:rsidRDefault="00AB3302" w:rsidP="00F17D69">
      <w:pPr>
        <w:spacing w:after="120"/>
        <w:rPr>
          <w:bCs/>
        </w:rPr>
      </w:pPr>
    </w:p>
    <w:p w14:paraId="02D484B6" w14:textId="77777777" w:rsidR="00E20180" w:rsidRDefault="00E20180" w:rsidP="00AE0BF5"/>
    <w:p w14:paraId="2DF3DE16" w14:textId="77777777" w:rsidR="00AB3302" w:rsidRDefault="00AB3302" w:rsidP="00AE0BF5">
      <w:pPr>
        <w:rPr>
          <w:rFonts w:cstheme="minorHAnsi"/>
        </w:rPr>
      </w:pPr>
    </w:p>
    <w:p w14:paraId="7F9BACA9" w14:textId="77777777" w:rsidR="00AB3302" w:rsidRDefault="00AB3302" w:rsidP="00AE0BF5">
      <w:pPr>
        <w:rPr>
          <w:rFonts w:cstheme="minorHAnsi"/>
        </w:rPr>
      </w:pPr>
    </w:p>
    <w:p w14:paraId="123BC8DB"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815093A" w14:textId="77777777" w:rsidTr="003B1BA3">
        <w:trPr>
          <w:cantSplit/>
        </w:trPr>
        <w:tc>
          <w:tcPr>
            <w:tcW w:w="15593" w:type="dxa"/>
            <w:gridSpan w:val="2"/>
            <w:shd w:val="clear" w:color="auto" w:fill="5B9BD5" w:themeFill="accent5"/>
          </w:tcPr>
          <w:p w14:paraId="1A953DF9"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A7726B6" w14:textId="77777777" w:rsidR="00202C9D" w:rsidRPr="00265950" w:rsidRDefault="00202C9D" w:rsidP="003B1BA3">
            <w:pPr>
              <w:pStyle w:val="ListParagraph"/>
              <w:ind w:left="1080"/>
              <w:rPr>
                <w:b/>
                <w:lang w:val="nl-BE"/>
              </w:rPr>
            </w:pPr>
          </w:p>
        </w:tc>
      </w:tr>
      <w:tr w:rsidR="00202C9D" w14:paraId="55F412EF" w14:textId="77777777" w:rsidTr="003B1BA3">
        <w:trPr>
          <w:cantSplit/>
          <w:trHeight w:val="269"/>
        </w:trPr>
        <w:tc>
          <w:tcPr>
            <w:tcW w:w="4962" w:type="dxa"/>
          </w:tcPr>
          <w:p w14:paraId="5A0FF29A"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30DAD397" w14:textId="3CD48CB0" w:rsidR="00202C9D" w:rsidRPr="003605DF" w:rsidRDefault="00B46B29" w:rsidP="003B1BA3">
            <w:pPr>
              <w:rPr>
                <w:b/>
                <w:bCs/>
                <w:lang w:val="nl-BE"/>
              </w:rPr>
            </w:pPr>
            <w:r>
              <w:rPr>
                <w:b/>
                <w:bCs/>
                <w:lang w:val="nl-BE"/>
              </w:rPr>
              <w:t>Eline Bernaerts</w:t>
            </w:r>
            <w:r w:rsidR="0093052F">
              <w:rPr>
                <w:b/>
                <w:bCs/>
                <w:lang w:val="nl-BE"/>
              </w:rPr>
              <w:t xml:space="preserve"> </w:t>
            </w:r>
            <w:r w:rsidRPr="00B46B29">
              <w:rPr>
                <w:b/>
                <w:bCs/>
                <w:lang w:val="nl-BE"/>
              </w:rPr>
              <w:t>0000-0002-7998-4553</w:t>
            </w:r>
          </w:p>
        </w:tc>
      </w:tr>
      <w:tr w:rsidR="00202C9D" w:rsidRPr="00B46B29" w14:paraId="52413C22" w14:textId="77777777" w:rsidTr="003B1BA3">
        <w:trPr>
          <w:cantSplit/>
          <w:trHeight w:val="633"/>
        </w:trPr>
        <w:tc>
          <w:tcPr>
            <w:tcW w:w="4962" w:type="dxa"/>
          </w:tcPr>
          <w:p w14:paraId="0F8734D1"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47DF20CF" w14:textId="6E5B8CF5" w:rsidR="00202C9D" w:rsidRPr="00B46B29" w:rsidRDefault="00B46B29" w:rsidP="003B1BA3">
            <w:pPr>
              <w:rPr>
                <w:b/>
                <w:bCs/>
                <w:lang w:val="en-US"/>
              </w:rPr>
            </w:pPr>
            <w:r w:rsidRPr="00B46B29">
              <w:rPr>
                <w:b/>
                <w:bCs/>
                <w:lang w:val="en-US"/>
              </w:rPr>
              <w:t>Patrick Matthys 0000-0002-9685-6836 Supervisor</w:t>
            </w:r>
          </w:p>
          <w:p w14:paraId="2BC30329" w14:textId="5AF7A880" w:rsidR="00B46B29" w:rsidRPr="00FB0969" w:rsidRDefault="00B46B29" w:rsidP="003B1BA3">
            <w:pPr>
              <w:rPr>
                <w:b/>
                <w:bCs/>
                <w:lang w:val="en-US"/>
              </w:rPr>
            </w:pPr>
            <w:r w:rsidRPr="00FB0969">
              <w:rPr>
                <w:b/>
                <w:bCs/>
                <w:lang w:val="en-US"/>
              </w:rPr>
              <w:t>Lien De Somer 0000-0002-8488-5090 Co-supervisor</w:t>
            </w:r>
          </w:p>
          <w:p w14:paraId="5101EF2C" w14:textId="2A021A77" w:rsidR="00B46B29" w:rsidRPr="00B46B29" w:rsidRDefault="00B46B29" w:rsidP="003B1BA3">
            <w:pPr>
              <w:rPr>
                <w:b/>
                <w:bCs/>
                <w:lang w:val="nl-BE"/>
              </w:rPr>
            </w:pPr>
            <w:r w:rsidRPr="00B46B29">
              <w:rPr>
                <w:b/>
                <w:bCs/>
                <w:lang w:val="nl-BE"/>
              </w:rPr>
              <w:t>Jennifer Vandooren 0000-0002-7157-3370</w:t>
            </w:r>
            <w:r>
              <w:rPr>
                <w:b/>
                <w:bCs/>
                <w:lang w:val="nl-BE"/>
              </w:rPr>
              <w:t xml:space="preserve"> </w:t>
            </w:r>
            <w:proofErr w:type="spellStart"/>
            <w:r w:rsidRPr="00B46B29">
              <w:rPr>
                <w:b/>
                <w:bCs/>
                <w:lang w:val="es-ES"/>
              </w:rPr>
              <w:t>Co-su</w:t>
            </w:r>
            <w:r>
              <w:rPr>
                <w:b/>
                <w:bCs/>
                <w:lang w:val="es-ES"/>
              </w:rPr>
              <w:t>pervisor</w:t>
            </w:r>
            <w:proofErr w:type="spellEnd"/>
          </w:p>
        </w:tc>
      </w:tr>
      <w:tr w:rsidR="00202C9D" w14:paraId="0E8D1434" w14:textId="77777777" w:rsidTr="003B1BA3">
        <w:trPr>
          <w:cantSplit/>
          <w:trHeight w:val="269"/>
        </w:trPr>
        <w:tc>
          <w:tcPr>
            <w:tcW w:w="4962" w:type="dxa"/>
          </w:tcPr>
          <w:p w14:paraId="2BACB354"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1B68623A" w14:textId="5321919D" w:rsidR="00202C9D" w:rsidRPr="00B46B29" w:rsidRDefault="00202C9D" w:rsidP="003B1BA3">
            <w:pPr>
              <w:rPr>
                <w:lang w:val="en-US"/>
              </w:rPr>
            </w:pPr>
            <w:r w:rsidRPr="00B46B29">
              <w:rPr>
                <w:lang w:val="en-US"/>
              </w:rPr>
              <w:t xml:space="preserve"> </w:t>
            </w:r>
            <w:r w:rsidR="00B46B29" w:rsidRPr="00B46B29">
              <w:rPr>
                <w:lang w:val="en-US"/>
              </w:rPr>
              <w:t>Microglia-associated metalloproteinases in demyelinating disorders of the central nervous system</w:t>
            </w:r>
          </w:p>
        </w:tc>
      </w:tr>
      <w:tr w:rsidR="00202C9D" w14:paraId="5C561EEF" w14:textId="77777777" w:rsidTr="003B1BA3">
        <w:trPr>
          <w:cantSplit/>
          <w:trHeight w:val="269"/>
        </w:trPr>
        <w:tc>
          <w:tcPr>
            <w:tcW w:w="4962" w:type="dxa"/>
          </w:tcPr>
          <w:p w14:paraId="554CCD28"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7E674F32" w14:textId="51B43B71" w:rsidR="00202C9D" w:rsidRDefault="00B46B29" w:rsidP="003B1BA3">
            <w:pPr>
              <w:rPr>
                <w:lang w:val="nl-BE"/>
              </w:rPr>
            </w:pPr>
            <w:r>
              <w:rPr>
                <w:rFonts w:ascii="Segoe UI" w:hAnsi="Segoe UI" w:cs="Segoe UI"/>
                <w:b/>
                <w:bCs/>
                <w:lang w:val="en"/>
              </w:rPr>
              <w:t>11H9123N</w:t>
            </w:r>
          </w:p>
        </w:tc>
      </w:tr>
      <w:tr w:rsidR="00202C9D" w:rsidRPr="003716A8" w14:paraId="29D4D307" w14:textId="77777777" w:rsidTr="003B1BA3">
        <w:trPr>
          <w:cantSplit/>
          <w:trHeight w:val="269"/>
        </w:trPr>
        <w:tc>
          <w:tcPr>
            <w:tcW w:w="4962" w:type="dxa"/>
          </w:tcPr>
          <w:p w14:paraId="6EED94B5" w14:textId="77777777" w:rsidR="00202C9D" w:rsidRPr="00B84C69" w:rsidRDefault="00202C9D" w:rsidP="003B1BA3">
            <w:r w:rsidRPr="00C512C7">
              <w:t>Affiliation(s)</w:t>
            </w:r>
          </w:p>
        </w:tc>
        <w:tc>
          <w:tcPr>
            <w:tcW w:w="10631" w:type="dxa"/>
          </w:tcPr>
          <w:p w14:paraId="2B6ED473" w14:textId="76F66F8A" w:rsidR="00202C9D" w:rsidRDefault="00B46B29" w:rsidP="003B1BA3">
            <w:pPr>
              <w:rPr>
                <w:lang w:val="nl-BE"/>
              </w:rPr>
            </w:pPr>
            <w:r>
              <w:rPr>
                <w:rFonts w:ascii="Segoe UI Symbol" w:hAnsi="Segoe UI Symbol" w:cs="Segoe UI Symbol"/>
                <w:lang w:val="nl-BE"/>
              </w:rPr>
              <w:sym w:font="Wingdings" w:char="F078"/>
            </w:r>
            <w:r w:rsidR="00202C9D" w:rsidRPr="0094370D">
              <w:rPr>
                <w:lang w:val="nl-BE"/>
              </w:rPr>
              <w:t xml:space="preserve">KU Leuven </w:t>
            </w:r>
          </w:p>
          <w:p w14:paraId="55D8FA72"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000CC9E0"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05A93D6B"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48A5D756"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1D42DED9"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296BDB9D"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49AF79A8" w14:textId="77777777" w:rsidTr="003B1BA3">
        <w:trPr>
          <w:cantSplit/>
          <w:trHeight w:val="269"/>
        </w:trPr>
        <w:tc>
          <w:tcPr>
            <w:tcW w:w="4962" w:type="dxa"/>
          </w:tcPr>
          <w:p w14:paraId="64B087D6" w14:textId="77777777" w:rsidR="00202C9D" w:rsidRPr="00C512C7" w:rsidRDefault="00202C9D" w:rsidP="003B1BA3">
            <w:r w:rsidRPr="003716A8">
              <w:t>Please provide a short project description</w:t>
            </w:r>
          </w:p>
        </w:tc>
        <w:tc>
          <w:tcPr>
            <w:tcW w:w="10631" w:type="dxa"/>
          </w:tcPr>
          <w:p w14:paraId="001BE867" w14:textId="4A474D58" w:rsidR="00202C9D" w:rsidRPr="00B46B29" w:rsidRDefault="00B46B29" w:rsidP="00B46B29">
            <w:pPr>
              <w:jc w:val="both"/>
              <w:rPr>
                <w:lang w:val="en-US"/>
              </w:rPr>
            </w:pPr>
            <w:r>
              <w:rPr>
                <w:lang w:val="en-US"/>
              </w:rPr>
              <w:t xml:space="preserve">In multiple sclerosis (MS) an autoimmune reaction triggers neuroinflammation, resulting in the breakdown of the myelin sheet (demyelination) surrounding axons, thereby causing neurological deficits. Recently, it became evident that microglia are the principal effector cells in CNS pathologies. However, the exact contribution and role of their produced metalloproteinases (MPs) remains unclarified. We hypothesize that the cellular localization of MPs produced by microglia can shape central nervous system (CNS) pathology and contribute to demyelinating and remyelinating processes. This study will provide the first systematic analysis of MP localization and activity in disease-associated microglia </w:t>
            </w:r>
            <w:r w:rsidRPr="00806441">
              <w:rPr>
                <w:i/>
                <w:iCs/>
                <w:lang w:val="en-US"/>
              </w:rPr>
              <w:t>ex vivo</w:t>
            </w:r>
            <w:r>
              <w:rPr>
                <w:lang w:val="en-US"/>
              </w:rPr>
              <w:t xml:space="preserve"> and</w:t>
            </w:r>
            <w:r w:rsidRPr="00806441">
              <w:rPr>
                <w:i/>
                <w:iCs/>
                <w:lang w:val="en-US"/>
              </w:rPr>
              <w:t xml:space="preserve"> in vivo</w:t>
            </w:r>
            <w:r>
              <w:rPr>
                <w:i/>
                <w:iCs/>
                <w:lang w:val="en-US"/>
              </w:rPr>
              <w:t xml:space="preserve">. </w:t>
            </w:r>
            <w:r w:rsidRPr="00D2053A">
              <w:rPr>
                <w:lang w:val="en-US"/>
              </w:rPr>
              <w:t>We will</w:t>
            </w:r>
            <w:r>
              <w:rPr>
                <w:lang w:val="en-US"/>
              </w:rPr>
              <w:t xml:space="preserve"> validate our obtained results in samples from patients with clinically isolated syndromes (the initial phase of MS). The proposed research will provide new insight in the contribution of microglial MPs in CNS pathology.</w:t>
            </w:r>
          </w:p>
        </w:tc>
      </w:tr>
    </w:tbl>
    <w:p w14:paraId="1FF98E5E"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E3059E5" w14:textId="77777777" w:rsidTr="00BA789F">
        <w:trPr>
          <w:cantSplit/>
          <w:trHeight w:val="269"/>
        </w:trPr>
        <w:tc>
          <w:tcPr>
            <w:tcW w:w="15593" w:type="dxa"/>
            <w:gridSpan w:val="2"/>
            <w:shd w:val="clear" w:color="auto" w:fill="5B9BD5" w:themeFill="accent5"/>
          </w:tcPr>
          <w:p w14:paraId="43D76BB0"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3A4B19FA" w14:textId="77777777" w:rsidR="00BA789F" w:rsidRPr="00184881" w:rsidRDefault="00BA789F" w:rsidP="00184881"/>
        </w:tc>
      </w:tr>
      <w:tr w:rsidR="00184881" w:rsidRPr="00F42A6F" w14:paraId="2DE5A917" w14:textId="77777777" w:rsidTr="00DF0787">
        <w:trPr>
          <w:cantSplit/>
          <w:trHeight w:val="269"/>
        </w:trPr>
        <w:tc>
          <w:tcPr>
            <w:tcW w:w="15593" w:type="dxa"/>
            <w:gridSpan w:val="2"/>
          </w:tcPr>
          <w:p w14:paraId="4FF58A5F"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66D74B23" w14:textId="77777777" w:rsidTr="009E2081">
              <w:tc>
                <w:tcPr>
                  <w:tcW w:w="7116" w:type="dxa"/>
                  <w:gridSpan w:val="4"/>
                  <w:tcBorders>
                    <w:top w:val="nil"/>
                    <w:left w:val="nil"/>
                  </w:tcBorders>
                </w:tcPr>
                <w:p w14:paraId="19CA32CF" w14:textId="77777777" w:rsidR="007B6EED" w:rsidRPr="00184DDE" w:rsidRDefault="007B6EED" w:rsidP="00184881">
                  <w:pPr>
                    <w:rPr>
                      <w:sz w:val="20"/>
                    </w:rPr>
                  </w:pPr>
                </w:p>
              </w:tc>
              <w:tc>
                <w:tcPr>
                  <w:tcW w:w="1984" w:type="dxa"/>
                </w:tcPr>
                <w:p w14:paraId="7D0BEFEF"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E00A1A1"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0945766F"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48DD24BD"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437B9596" w14:textId="77777777" w:rsidTr="009E2081">
              <w:tc>
                <w:tcPr>
                  <w:tcW w:w="1588" w:type="dxa"/>
                </w:tcPr>
                <w:p w14:paraId="6C6A6DCE" w14:textId="77777777" w:rsidR="00202C9D" w:rsidRDefault="00202C9D" w:rsidP="00202C9D">
                  <w:r>
                    <w:t xml:space="preserve">Dataset </w:t>
                  </w:r>
                  <w:r w:rsidR="009E2081">
                    <w:t>N</w:t>
                  </w:r>
                  <w:r>
                    <w:t>ame</w:t>
                  </w:r>
                </w:p>
              </w:tc>
              <w:tc>
                <w:tcPr>
                  <w:tcW w:w="1842" w:type="dxa"/>
                </w:tcPr>
                <w:p w14:paraId="4A036DD9" w14:textId="77777777" w:rsidR="00202C9D" w:rsidRDefault="00202C9D" w:rsidP="00202C9D">
                  <w:r>
                    <w:t>Description</w:t>
                  </w:r>
                </w:p>
              </w:tc>
              <w:tc>
                <w:tcPr>
                  <w:tcW w:w="2332" w:type="dxa"/>
                </w:tcPr>
                <w:p w14:paraId="0099FAF9" w14:textId="77777777" w:rsidR="00202C9D" w:rsidRPr="00F42A6F" w:rsidRDefault="009E2081" w:rsidP="00202C9D">
                  <w:r>
                    <w:t xml:space="preserve">New or </w:t>
                  </w:r>
                  <w:proofErr w:type="gramStart"/>
                  <w:r>
                    <w:t>Reused</w:t>
                  </w:r>
                  <w:proofErr w:type="gramEnd"/>
                  <w:r w:rsidR="00202C9D">
                    <w:t xml:space="preserve"> </w:t>
                  </w:r>
                </w:p>
              </w:tc>
              <w:tc>
                <w:tcPr>
                  <w:tcW w:w="1354" w:type="dxa"/>
                </w:tcPr>
                <w:p w14:paraId="2E3DCD78" w14:textId="77777777" w:rsidR="00202C9D" w:rsidRDefault="009E2081" w:rsidP="00202C9D">
                  <w:r>
                    <w:t>Digital or Physical</w:t>
                  </w:r>
                  <w:r w:rsidR="00202C9D">
                    <w:t xml:space="preserve"> </w:t>
                  </w:r>
                </w:p>
              </w:tc>
              <w:tc>
                <w:tcPr>
                  <w:tcW w:w="1984" w:type="dxa"/>
                </w:tcPr>
                <w:p w14:paraId="1400321D" w14:textId="77777777" w:rsidR="00202C9D" w:rsidRDefault="00202C9D" w:rsidP="00202C9D">
                  <w:r>
                    <w:t>Digital Data Type</w:t>
                  </w:r>
                </w:p>
                <w:p w14:paraId="668F4661" w14:textId="77777777" w:rsidR="00202C9D" w:rsidRDefault="00202C9D" w:rsidP="00807DDC"/>
              </w:tc>
              <w:tc>
                <w:tcPr>
                  <w:tcW w:w="1985" w:type="dxa"/>
                </w:tcPr>
                <w:p w14:paraId="218BF682" w14:textId="77777777" w:rsidR="00202C9D" w:rsidRDefault="00202C9D" w:rsidP="00202C9D">
                  <w:r>
                    <w:t xml:space="preserve">Digital Data Format </w:t>
                  </w:r>
                </w:p>
                <w:p w14:paraId="117C8D61" w14:textId="77777777" w:rsidR="00202C9D" w:rsidRDefault="00202C9D" w:rsidP="00184DDE"/>
              </w:tc>
              <w:tc>
                <w:tcPr>
                  <w:tcW w:w="2126" w:type="dxa"/>
                </w:tcPr>
                <w:p w14:paraId="724885E5" w14:textId="77777777" w:rsidR="00202C9D" w:rsidRDefault="00202C9D" w:rsidP="00202C9D">
                  <w:r>
                    <w:t>Digital Data Volume (MB, GB, TB)</w:t>
                  </w:r>
                </w:p>
              </w:tc>
              <w:tc>
                <w:tcPr>
                  <w:tcW w:w="2156" w:type="dxa"/>
                </w:tcPr>
                <w:p w14:paraId="6345A337" w14:textId="77777777" w:rsidR="00202C9D" w:rsidRDefault="00202C9D" w:rsidP="00202C9D">
                  <w:r>
                    <w:t>Physical Volume</w:t>
                  </w:r>
                </w:p>
                <w:p w14:paraId="01936D18" w14:textId="77777777" w:rsidR="00202C9D" w:rsidRDefault="00202C9D" w:rsidP="00202C9D"/>
                <w:p w14:paraId="0FCCEBB7" w14:textId="77777777" w:rsidR="00202C9D" w:rsidRDefault="00202C9D" w:rsidP="00184DDE"/>
              </w:tc>
            </w:tr>
            <w:tr w:rsidR="00202C9D" w14:paraId="290432EB" w14:textId="77777777" w:rsidTr="009E2081">
              <w:tc>
                <w:tcPr>
                  <w:tcW w:w="1588" w:type="dxa"/>
                </w:tcPr>
                <w:p w14:paraId="7726731E" w14:textId="70160799" w:rsidR="00202C9D" w:rsidRDefault="009E1C72" w:rsidP="00202C9D">
                  <w:r>
                    <w:t>Patient data</w:t>
                  </w:r>
                </w:p>
              </w:tc>
              <w:tc>
                <w:tcPr>
                  <w:tcW w:w="1842" w:type="dxa"/>
                </w:tcPr>
                <w:p w14:paraId="7114F032" w14:textId="04E05E2A" w:rsidR="00202C9D" w:rsidRDefault="001F1650" w:rsidP="001F1650">
                  <w:r>
                    <w:t xml:space="preserve">- </w:t>
                  </w:r>
                  <w:r w:rsidR="009E1C72">
                    <w:t xml:space="preserve">Data CIS, SMA and HC </w:t>
                  </w:r>
                </w:p>
                <w:p w14:paraId="191B4355" w14:textId="7A7C86FA" w:rsidR="001F1650" w:rsidRDefault="001F1650" w:rsidP="00202C9D">
                  <w:r>
                    <w:t>- Samples CIS, SMA and HC</w:t>
                  </w:r>
                </w:p>
              </w:tc>
              <w:tc>
                <w:tcPr>
                  <w:tcW w:w="2332" w:type="dxa"/>
                </w:tcPr>
                <w:p w14:paraId="45F2CA0D" w14:textId="53F8CE7B" w:rsidR="00202C9D" w:rsidRPr="00250516" w:rsidRDefault="00CE7A5F"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9E1C72">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0E3E3B14" w14:textId="77777777" w:rsidR="00202C9D" w:rsidRPr="000E6129" w:rsidRDefault="00CE7A5F"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046D2664" w14:textId="6A72AE4A" w:rsidR="00202C9D" w:rsidRPr="00250516" w:rsidRDefault="00CE7A5F"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9E1C72">
                        <w:rPr>
                          <w:rFonts w:ascii="MS Gothic" w:eastAsia="MS Gothic" w:hAnsi="MS Gothic" w:hint="eastAsia"/>
                          <w:lang w:val="en-US"/>
                        </w:rPr>
                        <w:t>☒</w:t>
                      </w:r>
                    </w:sdtContent>
                  </w:sdt>
                  <w:r w:rsidR="00202C9D">
                    <w:rPr>
                      <w:lang w:val="en-US"/>
                    </w:rPr>
                    <w:t xml:space="preserve"> Digital</w:t>
                  </w:r>
                </w:p>
                <w:p w14:paraId="6A667FAD" w14:textId="146DD12E" w:rsidR="00202C9D" w:rsidRDefault="00CE7A5F" w:rsidP="00202C9D">
                  <w:sdt>
                    <w:sdtPr>
                      <w:rPr>
                        <w:lang w:val="en-US"/>
                      </w:rPr>
                      <w:id w:val="-1655596918"/>
                      <w14:checkbox>
                        <w14:checked w14:val="1"/>
                        <w14:checkedState w14:val="2612" w14:font="MS Gothic"/>
                        <w14:uncheckedState w14:val="2610" w14:font="MS Gothic"/>
                      </w14:checkbox>
                    </w:sdtPr>
                    <w:sdtEndPr/>
                    <w:sdtContent>
                      <w:r w:rsidR="009E1C72">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793CF645" w14:textId="6656B376" w:rsidR="00202C9D" w:rsidRPr="00250516" w:rsidRDefault="00CE7A5F" w:rsidP="00202C9D">
                  <w:pPr>
                    <w:rPr>
                      <w:lang w:val="en-US"/>
                    </w:rPr>
                  </w:pPr>
                  <w:sdt>
                    <w:sdtPr>
                      <w:rPr>
                        <w:lang w:val="en-US"/>
                      </w:rPr>
                      <w:id w:val="-1200165630"/>
                      <w14:checkbox>
                        <w14:checked w14:val="1"/>
                        <w14:checkedState w14:val="2612" w14:font="MS Gothic"/>
                        <w14:uncheckedState w14:val="2610" w14:font="MS Gothic"/>
                      </w14:checkbox>
                    </w:sdtPr>
                    <w:sdtEndPr/>
                    <w:sdtContent>
                      <w:r w:rsidR="009E1C72">
                        <w:rPr>
                          <w:rFonts w:ascii="MS Gothic" w:eastAsia="MS Gothic" w:hAnsi="MS Gothic" w:hint="eastAsia"/>
                          <w:lang w:val="en-US"/>
                        </w:rPr>
                        <w:t>☒</w:t>
                      </w:r>
                    </w:sdtContent>
                  </w:sdt>
                  <w:r w:rsidR="00202C9D">
                    <w:rPr>
                      <w:lang w:val="en-US"/>
                    </w:rPr>
                    <w:t xml:space="preserve"> Observational</w:t>
                  </w:r>
                </w:p>
                <w:p w14:paraId="32C0C0E2" w14:textId="6940E68D" w:rsidR="00202C9D" w:rsidRDefault="00CE7A5F" w:rsidP="00202C9D">
                  <w:pPr>
                    <w:rPr>
                      <w:lang w:val="en-US"/>
                    </w:rPr>
                  </w:pPr>
                  <w:sdt>
                    <w:sdtPr>
                      <w:rPr>
                        <w:lang w:val="en-US"/>
                      </w:rPr>
                      <w:id w:val="-914628923"/>
                      <w14:checkbox>
                        <w14:checked w14:val="1"/>
                        <w14:checkedState w14:val="2612" w14:font="MS Gothic"/>
                        <w14:uncheckedState w14:val="2610" w14:font="MS Gothic"/>
                      </w14:checkbox>
                    </w:sdtPr>
                    <w:sdtEndPr/>
                    <w:sdtContent>
                      <w:r w:rsidR="009E1C72">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27B475D8" w14:textId="77777777" w:rsidR="00202C9D" w:rsidRDefault="00CE7A5F"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5119ADD8" w14:textId="77777777" w:rsidR="00202C9D" w:rsidRDefault="00CE7A5F"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612F1128" w14:textId="77777777" w:rsidR="00202C9D" w:rsidRDefault="00CE7A5F"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14:paraId="65B215A1" w14:textId="77777777" w:rsidR="00202C9D" w:rsidRDefault="00CE7A5F"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w:t>
                  </w:r>
                </w:p>
                <w:p w14:paraId="7BF4A31E" w14:textId="77777777" w:rsidR="00202C9D" w:rsidRDefault="00CE7A5F" w:rsidP="00202C9D">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7322A9BC" w14:textId="77777777" w:rsidR="00202C9D" w:rsidRDefault="00202C9D" w:rsidP="00202C9D">
                  <w:pPr>
                    <w:rPr>
                      <w:lang w:val="en-US"/>
                    </w:rPr>
                  </w:pPr>
                </w:p>
                <w:p w14:paraId="13D68A9C" w14:textId="77777777" w:rsidR="00202C9D" w:rsidRDefault="00202C9D" w:rsidP="00202C9D">
                  <w:pPr>
                    <w:rPr>
                      <w:lang w:val="en-US"/>
                    </w:rPr>
                  </w:pPr>
                </w:p>
              </w:tc>
              <w:tc>
                <w:tcPr>
                  <w:tcW w:w="1985" w:type="dxa"/>
                </w:tcPr>
                <w:p w14:paraId="28903926" w14:textId="77777777" w:rsidR="00202C9D" w:rsidRPr="00250516" w:rsidRDefault="00CE7A5F"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w:t>
                  </w:r>
                  <w:proofErr w:type="spellStart"/>
                  <w:r w:rsidR="00202C9D">
                    <w:rPr>
                      <w:lang w:val="en-US"/>
                    </w:rPr>
                    <w:t>por</w:t>
                  </w:r>
                  <w:proofErr w:type="spellEnd"/>
                  <w:proofErr w:type="gramEnd"/>
                </w:p>
                <w:p w14:paraId="3FED1C4E" w14:textId="77777777" w:rsidR="00202C9D" w:rsidRDefault="00CE7A5F" w:rsidP="00202C9D">
                  <w:pPr>
                    <w:rPr>
                      <w:lang w:val="en-US"/>
                    </w:rPr>
                  </w:pPr>
                  <w:sdt>
                    <w:sdtPr>
                      <w:rPr>
                        <w:lang w:val="en-US"/>
                      </w:rPr>
                      <w:id w:val="47117915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0663AA57" w14:textId="77777777" w:rsidR="00202C9D" w:rsidRDefault="00CE7A5F" w:rsidP="00202C9D">
                  <w:pPr>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388A8274" w14:textId="77777777" w:rsidR="00202C9D" w:rsidRDefault="00CE7A5F" w:rsidP="00202C9D">
                  <w:pPr>
                    <w:rPr>
                      <w:lang w:val="en-US"/>
                    </w:rPr>
                  </w:pPr>
                  <w:sdt>
                    <w:sdtPr>
                      <w:rPr>
                        <w:lang w:val="en-US"/>
                      </w:rPr>
                      <w:id w:val="-18590376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.csv</w:t>
                  </w:r>
                </w:p>
                <w:p w14:paraId="34BB747B" w14:textId="3E69A8CE" w:rsidR="00202C9D" w:rsidRDefault="00CE7A5F" w:rsidP="00202C9D">
                  <w:pPr>
                    <w:rPr>
                      <w:lang w:val="en-US"/>
                    </w:rPr>
                  </w:pPr>
                  <w:sdt>
                    <w:sdtPr>
                      <w:rPr>
                        <w:lang w:val="en-US"/>
                      </w:rPr>
                      <w:id w:val="38248088"/>
                      <w14:checkbox>
                        <w14:checked w14:val="1"/>
                        <w14:checkedState w14:val="2612" w14:font="MS Gothic"/>
                        <w14:uncheckedState w14:val="2610" w14:font="MS Gothic"/>
                      </w14:checkbox>
                    </w:sdtPr>
                    <w:sdtEndPr/>
                    <w:sdtContent>
                      <w:r w:rsidR="009E1C72">
                        <w:rPr>
                          <w:rFonts w:ascii="MS Gothic" w:eastAsia="MS Gothic" w:hAnsi="MS Gothic" w:hint="eastAsia"/>
                          <w:lang w:val="en-US"/>
                        </w:rPr>
                        <w:t>☒</w:t>
                      </w:r>
                    </w:sdtContent>
                  </w:sdt>
                  <w:r w:rsidR="00202C9D">
                    <w:rPr>
                      <w:lang w:val="en-US"/>
                    </w:rPr>
                    <w:t xml:space="preserve"> .pdf</w:t>
                  </w:r>
                </w:p>
                <w:p w14:paraId="16707272" w14:textId="77777777" w:rsidR="00202C9D" w:rsidRDefault="00CE7A5F" w:rsidP="00202C9D">
                  <w:pPr>
                    <w:rPr>
                      <w:lang w:val="en-US"/>
                    </w:rPr>
                  </w:pPr>
                  <w:sdt>
                    <w:sdtPr>
                      <w:rPr>
                        <w:lang w:val="en-US"/>
                      </w:rPr>
                      <w:id w:val="-17427126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.txt</w:t>
                  </w:r>
                </w:p>
                <w:p w14:paraId="72E33822" w14:textId="77777777" w:rsidR="00202C9D" w:rsidRPr="00250516" w:rsidRDefault="00CE7A5F" w:rsidP="00202C9D">
                  <w:pPr>
                    <w:rPr>
                      <w:lang w:val="en-US"/>
                    </w:rPr>
                  </w:pPr>
                  <w:sdt>
                    <w:sdtPr>
                      <w:rPr>
                        <w:lang w:val="en-US"/>
                      </w:rPr>
                      <w:id w:val="-47036838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.rtf</w:t>
                  </w:r>
                </w:p>
                <w:p w14:paraId="11ED5D73" w14:textId="77777777" w:rsidR="00202C9D" w:rsidRDefault="00CE7A5F" w:rsidP="00202C9D">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5A26CA3C" w14:textId="77777777" w:rsidR="00202C9D" w:rsidRDefault="00CE7A5F" w:rsidP="00202C9D">
                  <w:pPr>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1D294840" w14:textId="77777777" w:rsidR="00202C9D" w:rsidRDefault="00CE7A5F" w:rsidP="00202C9D">
                  <w:pPr>
                    <w:rPr>
                      <w:lang w:val="en-US"/>
                    </w:rPr>
                  </w:pPr>
                  <w:sdt>
                    <w:sdtPr>
                      <w:rPr>
                        <w:lang w:val="en-US"/>
                      </w:rPr>
                      <w:id w:val="-120617443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w:t>
                  </w:r>
                  <w:proofErr w:type="spellStart"/>
                  <w:r w:rsidR="00202C9D">
                    <w:rPr>
                      <w:lang w:val="en-US"/>
                    </w:rPr>
                    <w:t>gml</w:t>
                  </w:r>
                  <w:proofErr w:type="spellEnd"/>
                  <w:proofErr w:type="gramEnd"/>
                </w:p>
                <w:p w14:paraId="4D2AEE93" w14:textId="77777777" w:rsidR="00DE0762" w:rsidRDefault="00CE7A5F" w:rsidP="00202C9D">
                  <w:pPr>
                    <w:rPr>
                      <w:lang w:val="en-US"/>
                    </w:rPr>
                  </w:pPr>
                  <w:sdt>
                    <w:sdtPr>
                      <w:rPr>
                        <w:lang w:val="en-US"/>
                      </w:rPr>
                      <w:id w:val="-834145166"/>
                      <w14:checkbox>
                        <w14:checked w14:val="1"/>
                        <w14:checkedState w14:val="2612" w14:font="MS Gothic"/>
                        <w14:uncheckedState w14:val="2610" w14:font="MS Gothic"/>
                      </w14:checkbox>
                    </w:sdtPr>
                    <w:sdtEndPr/>
                    <w:sdtContent>
                      <w:r w:rsidR="009E1C72">
                        <w:rPr>
                          <w:rFonts w:ascii="MS Gothic" w:eastAsia="MS Gothic" w:hAnsi="MS Gothic" w:hint="eastAsia"/>
                          <w:lang w:val="en-US"/>
                        </w:rPr>
                        <w:t>☒</w:t>
                      </w:r>
                    </w:sdtContent>
                  </w:sdt>
                  <w:r w:rsidR="00202C9D">
                    <w:rPr>
                      <w:lang w:val="en-US"/>
                    </w:rPr>
                    <w:t xml:space="preserve"> other: </w:t>
                  </w:r>
                </w:p>
                <w:p w14:paraId="53C57AAB" w14:textId="02854168" w:rsidR="00202C9D" w:rsidRDefault="00DE0762" w:rsidP="00202C9D">
                  <w:pPr>
                    <w:rPr>
                      <w:lang w:val="en-US"/>
                    </w:rPr>
                  </w:pPr>
                  <w:r>
                    <w:rPr>
                      <w:lang w:val="en-US"/>
                    </w:rPr>
                    <w:t>.</w:t>
                  </w:r>
                  <w:r w:rsidR="009E1C72">
                    <w:rPr>
                      <w:lang w:val="en-US"/>
                    </w:rPr>
                    <w:t>xlsx</w:t>
                  </w:r>
                </w:p>
                <w:p w14:paraId="59FFCD88" w14:textId="77777777" w:rsidR="00202C9D" w:rsidRDefault="00CE7A5F" w:rsidP="00202C9D">
                  <w:pPr>
                    <w:rPr>
                      <w:lang w:val="en-US"/>
                    </w:rPr>
                  </w:pPr>
                  <w:sdt>
                    <w:sdtPr>
                      <w:rPr>
                        <w:lang w:val="en-US"/>
                      </w:rPr>
                      <w:id w:val="27815328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457CCB53" w14:textId="77777777" w:rsidR="00202C9D" w:rsidRPr="00250516" w:rsidRDefault="00CE7A5F" w:rsidP="00202C9D">
                  <w:pPr>
                    <w:rPr>
                      <w:lang w:val="en-US"/>
                    </w:rPr>
                  </w:pPr>
                  <w:sdt>
                    <w:sdtPr>
                      <w:rPr>
                        <w:lang w:val="en-US"/>
                      </w:rPr>
                      <w:id w:val="-185171253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MB</w:t>
                  </w:r>
                </w:p>
                <w:p w14:paraId="5F90FEB9" w14:textId="77777777" w:rsidR="00202C9D" w:rsidRDefault="00CE7A5F"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5888FBA9" w14:textId="363D9CDF" w:rsidR="00202C9D" w:rsidRDefault="00CE7A5F" w:rsidP="00202C9D">
                  <w:pPr>
                    <w:rPr>
                      <w:lang w:val="en-US"/>
                    </w:rPr>
                  </w:pPr>
                  <w:sdt>
                    <w:sdtPr>
                      <w:rPr>
                        <w:lang w:val="en-US"/>
                      </w:rPr>
                      <w:id w:val="981206256"/>
                      <w14:checkbox>
                        <w14:checked w14:val="1"/>
                        <w14:checkedState w14:val="2612" w14:font="MS Gothic"/>
                        <w14:uncheckedState w14:val="2610" w14:font="MS Gothic"/>
                      </w14:checkbox>
                    </w:sdtPr>
                    <w:sdtEndPr/>
                    <w:sdtContent>
                      <w:r w:rsidR="009E1C72">
                        <w:rPr>
                          <w:rFonts w:ascii="MS Gothic" w:eastAsia="MS Gothic" w:hAnsi="MS Gothic" w:hint="eastAsia"/>
                          <w:lang w:val="en-US"/>
                        </w:rPr>
                        <w:t>☒</w:t>
                      </w:r>
                    </w:sdtContent>
                  </w:sdt>
                  <w:r w:rsidR="00202C9D">
                    <w:rPr>
                      <w:lang w:val="en-US"/>
                    </w:rPr>
                    <w:t xml:space="preserve"> &lt; 100 GB</w:t>
                  </w:r>
                </w:p>
                <w:p w14:paraId="1A2B7749" w14:textId="77777777" w:rsidR="00202C9D" w:rsidRDefault="00CE7A5F"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108BECC9" w14:textId="77777777" w:rsidR="00202C9D" w:rsidRDefault="00CE7A5F"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63079683" w14:textId="77777777" w:rsidR="00202C9D" w:rsidRDefault="00CE7A5F"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14:paraId="352601F9" w14:textId="77777777" w:rsidR="00202C9D" w:rsidRPr="00250516" w:rsidRDefault="00CE7A5F" w:rsidP="00202C9D">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14:paraId="0E2673E5" w14:textId="77777777" w:rsidR="00202C9D" w:rsidRDefault="00CE7A5F"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7438C1C6" w14:textId="77777777" w:rsidR="00202C9D" w:rsidRDefault="00CE7A5F"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406EC1DD" w14:textId="77777777" w:rsidR="00202C9D" w:rsidRDefault="00202C9D" w:rsidP="00202C9D"/>
              </w:tc>
              <w:tc>
                <w:tcPr>
                  <w:tcW w:w="2156" w:type="dxa"/>
                </w:tcPr>
                <w:p w14:paraId="042D6799" w14:textId="1E75A08E" w:rsidR="00202C9D" w:rsidRDefault="001F1650" w:rsidP="001F1650">
                  <w:r>
                    <w:t xml:space="preserve">- </w:t>
                  </w:r>
                  <w:r w:rsidR="009E1C72">
                    <w:t>Informed consent of the patients will be stored on paper</w:t>
                  </w:r>
                  <w:r>
                    <w:t xml:space="preserve"> (</w:t>
                  </w:r>
                  <w:r w:rsidR="009E1C72">
                    <w:t>600 p</w:t>
                  </w:r>
                  <w:r w:rsidR="00762FF7">
                    <w:t>ages</w:t>
                  </w:r>
                  <w:r>
                    <w:t>)</w:t>
                  </w:r>
                </w:p>
                <w:p w14:paraId="1BE06270" w14:textId="03A4F649" w:rsidR="001F1650" w:rsidRDefault="001F1650" w:rsidP="001F1650">
                  <w:r>
                    <w:t>- Samples of patients will be stored in the KU/UZ Leuven Biobank</w:t>
                  </w:r>
                  <w:r w:rsidR="009A6E60">
                    <w:t>.</w:t>
                  </w:r>
                  <w:r w:rsidR="00842827">
                    <w:t xml:space="preserve"> </w:t>
                  </w:r>
                </w:p>
                <w:p w14:paraId="74101BB7" w14:textId="57881D7E" w:rsidR="00490A35" w:rsidRDefault="00490A35" w:rsidP="001F1650"/>
              </w:tc>
            </w:tr>
            <w:tr w:rsidR="0031063E" w14:paraId="50A9B919" w14:textId="77777777" w:rsidTr="009E2081">
              <w:tc>
                <w:tcPr>
                  <w:tcW w:w="1588" w:type="dxa"/>
                </w:tcPr>
                <w:p w14:paraId="21222987" w14:textId="2B82A7E6" w:rsidR="0031063E" w:rsidRDefault="0031063E" w:rsidP="0031063E">
                  <w:r>
                    <w:t xml:space="preserve">Instrument data files </w:t>
                  </w:r>
                </w:p>
              </w:tc>
              <w:tc>
                <w:tcPr>
                  <w:tcW w:w="1842" w:type="dxa"/>
                </w:tcPr>
                <w:p w14:paraId="607A4816" w14:textId="77777777" w:rsidR="0031063E" w:rsidRDefault="0031063E" w:rsidP="0031063E">
                  <w:r>
                    <w:t>-Flow cytometric analysis of leukocytes</w:t>
                  </w:r>
                </w:p>
                <w:p w14:paraId="2F99A8DC" w14:textId="7CA21C31" w:rsidR="0031063E" w:rsidRDefault="0031063E" w:rsidP="0031063E">
                  <w:r>
                    <w:t xml:space="preserve">- Data of in vivo experiments, including recorded </w:t>
                  </w:r>
                  <w:r>
                    <w:lastRenderedPageBreak/>
                    <w:t xml:space="preserve">disease parameters of mice </w:t>
                  </w:r>
                </w:p>
                <w:p w14:paraId="0CFC8B9A" w14:textId="7BB5207A" w:rsidR="0031063E" w:rsidRDefault="0031063E" w:rsidP="0031063E">
                  <w:r>
                    <w:t>- Data from ELISA</w:t>
                  </w:r>
                </w:p>
                <w:p w14:paraId="369FF6D0" w14:textId="6132A2DA" w:rsidR="0031063E" w:rsidRDefault="0031063E" w:rsidP="0031063E">
                  <w:r>
                    <w:t>- Data from proteolytic activity</w:t>
                  </w:r>
                </w:p>
              </w:tc>
              <w:tc>
                <w:tcPr>
                  <w:tcW w:w="2332" w:type="dxa"/>
                </w:tcPr>
                <w:p w14:paraId="3EABB320" w14:textId="77777777" w:rsidR="0031063E" w:rsidRPr="00250516" w:rsidRDefault="00CE7A5F" w:rsidP="0031063E">
                  <w:pPr>
                    <w:rPr>
                      <w:lang w:val="en-US"/>
                    </w:rPr>
                  </w:pPr>
                  <w:sdt>
                    <w:sdtPr>
                      <w:rPr>
                        <w:lang w:val="en-US"/>
                      </w:rPr>
                      <w:id w:val="586582395"/>
                      <w14:checkbox>
                        <w14:checked w14:val="1"/>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w:t>
                  </w:r>
                  <w:r w:rsidR="0031063E" w:rsidRPr="00250516">
                    <w:rPr>
                      <w:lang w:val="en-US"/>
                    </w:rPr>
                    <w:t>Generate new data</w:t>
                  </w:r>
                </w:p>
                <w:p w14:paraId="31CC4A14" w14:textId="5C03A1BF" w:rsidR="0031063E" w:rsidRDefault="00CE7A5F" w:rsidP="0031063E">
                  <w:pPr>
                    <w:rPr>
                      <w:rFonts w:ascii="MS Gothic" w:eastAsia="MS Gothic" w:hAnsi="MS Gothic"/>
                      <w:lang w:val="en-US"/>
                    </w:rPr>
                  </w:pPr>
                  <w:sdt>
                    <w:sdtPr>
                      <w:rPr>
                        <w:lang w:val="en-US"/>
                      </w:rPr>
                      <w:id w:val="-1911305571"/>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Reuse existing data</w:t>
                  </w:r>
                </w:p>
              </w:tc>
              <w:tc>
                <w:tcPr>
                  <w:tcW w:w="1354" w:type="dxa"/>
                </w:tcPr>
                <w:p w14:paraId="12611566" w14:textId="77777777" w:rsidR="0031063E" w:rsidRPr="00250516" w:rsidRDefault="00CE7A5F" w:rsidP="0031063E">
                  <w:pPr>
                    <w:rPr>
                      <w:lang w:val="en-US"/>
                    </w:rPr>
                  </w:pPr>
                  <w:sdt>
                    <w:sdtPr>
                      <w:rPr>
                        <w:lang w:val="en-US"/>
                      </w:rPr>
                      <w:id w:val="1672451829"/>
                      <w14:checkbox>
                        <w14:checked w14:val="1"/>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Digital</w:t>
                  </w:r>
                </w:p>
                <w:p w14:paraId="0542A3CE" w14:textId="26896C51" w:rsidR="0031063E" w:rsidRDefault="00CE7A5F" w:rsidP="0031063E">
                  <w:pPr>
                    <w:rPr>
                      <w:rFonts w:ascii="MS Gothic" w:eastAsia="MS Gothic" w:hAnsi="MS Gothic"/>
                      <w:lang w:val="en-US"/>
                    </w:rPr>
                  </w:pPr>
                  <w:sdt>
                    <w:sdtPr>
                      <w:rPr>
                        <w:lang w:val="en-US"/>
                      </w:rPr>
                      <w:id w:val="-1508446816"/>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w:t>
                  </w:r>
                  <w:r w:rsidR="0031063E">
                    <w:rPr>
                      <w:lang w:val="en-US"/>
                    </w:rPr>
                    <w:t>Physical</w:t>
                  </w:r>
                </w:p>
              </w:tc>
              <w:tc>
                <w:tcPr>
                  <w:tcW w:w="1984" w:type="dxa"/>
                </w:tcPr>
                <w:p w14:paraId="6370C4ED" w14:textId="77777777" w:rsidR="0031063E" w:rsidRPr="00250516" w:rsidRDefault="00CE7A5F" w:rsidP="0031063E">
                  <w:pPr>
                    <w:rPr>
                      <w:lang w:val="en-US"/>
                    </w:rPr>
                  </w:pPr>
                  <w:sdt>
                    <w:sdtPr>
                      <w:rPr>
                        <w:lang w:val="en-US"/>
                      </w:rPr>
                      <w:id w:val="-1879922869"/>
                      <w14:checkbox>
                        <w14:checked w14:val="1"/>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Observational</w:t>
                  </w:r>
                </w:p>
                <w:p w14:paraId="783FAF15" w14:textId="10F39F5A" w:rsidR="0031063E" w:rsidRDefault="00CE7A5F" w:rsidP="0031063E">
                  <w:pPr>
                    <w:rPr>
                      <w:lang w:val="en-US"/>
                    </w:rPr>
                  </w:pPr>
                  <w:sdt>
                    <w:sdtPr>
                      <w:rPr>
                        <w:lang w:val="en-US"/>
                      </w:rPr>
                      <w:id w:val="1433090024"/>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w:t>
                  </w:r>
                  <w:r w:rsidR="0031063E">
                    <w:rPr>
                      <w:lang w:val="en-US"/>
                    </w:rPr>
                    <w:t>Experimental</w:t>
                  </w:r>
                </w:p>
                <w:p w14:paraId="3E2CA38D" w14:textId="77777777" w:rsidR="0031063E" w:rsidRDefault="00CE7A5F" w:rsidP="0031063E">
                  <w:pPr>
                    <w:rPr>
                      <w:lang w:val="en-US"/>
                    </w:rPr>
                  </w:pPr>
                  <w:sdt>
                    <w:sdtPr>
                      <w:rPr>
                        <w:lang w:val="en-US"/>
                      </w:rPr>
                      <w:id w:val="25847757"/>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Compiled/ aggregated data</w:t>
                  </w:r>
                </w:p>
                <w:p w14:paraId="518B39DA" w14:textId="77777777" w:rsidR="0031063E" w:rsidRDefault="00CE7A5F" w:rsidP="0031063E">
                  <w:pPr>
                    <w:rPr>
                      <w:lang w:val="en-US"/>
                    </w:rPr>
                  </w:pPr>
                  <w:sdt>
                    <w:sdtPr>
                      <w:rPr>
                        <w:lang w:val="en-US"/>
                      </w:rPr>
                      <w:id w:val="2109769041"/>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Simulation data</w:t>
                  </w:r>
                </w:p>
                <w:p w14:paraId="65375408" w14:textId="77777777" w:rsidR="0031063E" w:rsidRDefault="00CE7A5F" w:rsidP="0031063E">
                  <w:pPr>
                    <w:rPr>
                      <w:lang w:val="en-US"/>
                    </w:rPr>
                  </w:pPr>
                  <w:sdt>
                    <w:sdtPr>
                      <w:rPr>
                        <w:lang w:val="en-US"/>
                      </w:rPr>
                      <w:id w:val="-1007751270"/>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Software</w:t>
                  </w:r>
                </w:p>
                <w:p w14:paraId="169FB011" w14:textId="77777777" w:rsidR="0031063E" w:rsidRDefault="00CE7A5F" w:rsidP="0031063E">
                  <w:pPr>
                    <w:rPr>
                      <w:lang w:val="en-US"/>
                    </w:rPr>
                  </w:pPr>
                  <w:sdt>
                    <w:sdtPr>
                      <w:rPr>
                        <w:lang w:val="en-US"/>
                      </w:rPr>
                      <w:id w:val="1328400314"/>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Other</w:t>
                  </w:r>
                </w:p>
                <w:p w14:paraId="07324B01" w14:textId="77777777" w:rsidR="0031063E" w:rsidRDefault="00CE7A5F" w:rsidP="0031063E">
                  <w:pPr>
                    <w:rPr>
                      <w:lang w:val="en-US"/>
                    </w:rPr>
                  </w:pPr>
                  <w:sdt>
                    <w:sdtPr>
                      <w:rPr>
                        <w:lang w:val="en-US"/>
                      </w:rPr>
                      <w:id w:val="-1819256529"/>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NA</w:t>
                  </w:r>
                </w:p>
                <w:p w14:paraId="2F741C23" w14:textId="77777777" w:rsidR="0031063E" w:rsidRDefault="0031063E" w:rsidP="0031063E">
                  <w:pPr>
                    <w:rPr>
                      <w:lang w:val="en-US"/>
                    </w:rPr>
                  </w:pPr>
                </w:p>
                <w:p w14:paraId="6892D4B3" w14:textId="77777777" w:rsidR="0031063E" w:rsidRDefault="0031063E" w:rsidP="0031063E">
                  <w:pPr>
                    <w:rPr>
                      <w:rFonts w:ascii="MS Gothic" w:eastAsia="MS Gothic" w:hAnsi="MS Gothic"/>
                      <w:lang w:val="en-US"/>
                    </w:rPr>
                  </w:pPr>
                </w:p>
              </w:tc>
              <w:tc>
                <w:tcPr>
                  <w:tcW w:w="1985" w:type="dxa"/>
                </w:tcPr>
                <w:p w14:paraId="14683C17" w14:textId="77777777" w:rsidR="0031063E" w:rsidRPr="00250516" w:rsidRDefault="00CE7A5F" w:rsidP="0031063E">
                  <w:pPr>
                    <w:rPr>
                      <w:lang w:val="en-US"/>
                    </w:rPr>
                  </w:pPr>
                  <w:sdt>
                    <w:sdtPr>
                      <w:rPr>
                        <w:lang w:val="en-US"/>
                      </w:rPr>
                      <w:id w:val="-1505505924"/>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w:t>
                  </w:r>
                  <w:proofErr w:type="gramStart"/>
                  <w:r w:rsidR="0031063E">
                    <w:rPr>
                      <w:lang w:val="en-US"/>
                    </w:rPr>
                    <w:t>.</w:t>
                  </w:r>
                  <w:proofErr w:type="spellStart"/>
                  <w:r w:rsidR="0031063E">
                    <w:rPr>
                      <w:lang w:val="en-US"/>
                    </w:rPr>
                    <w:t>por</w:t>
                  </w:r>
                  <w:proofErr w:type="spellEnd"/>
                  <w:proofErr w:type="gramEnd"/>
                </w:p>
                <w:p w14:paraId="7DD5FBDE" w14:textId="77777777" w:rsidR="0031063E" w:rsidRDefault="00CE7A5F" w:rsidP="0031063E">
                  <w:pPr>
                    <w:rPr>
                      <w:lang w:val="en-US"/>
                    </w:rPr>
                  </w:pPr>
                  <w:sdt>
                    <w:sdtPr>
                      <w:rPr>
                        <w:lang w:val="en-US"/>
                      </w:rPr>
                      <w:id w:val="2102603395"/>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w:t>
                  </w:r>
                  <w:r w:rsidR="0031063E">
                    <w:rPr>
                      <w:lang w:val="en-US"/>
                    </w:rPr>
                    <w:t>.xml</w:t>
                  </w:r>
                </w:p>
                <w:p w14:paraId="152C78B9" w14:textId="77777777" w:rsidR="0031063E" w:rsidRDefault="00CE7A5F" w:rsidP="0031063E">
                  <w:pPr>
                    <w:rPr>
                      <w:lang w:val="en-US"/>
                    </w:rPr>
                  </w:pPr>
                  <w:sdt>
                    <w:sdtPr>
                      <w:rPr>
                        <w:lang w:val="en-US"/>
                      </w:rPr>
                      <w:id w:val="-1482769816"/>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.tab</w:t>
                  </w:r>
                </w:p>
                <w:p w14:paraId="66201B75" w14:textId="77777777" w:rsidR="0031063E" w:rsidRDefault="00CE7A5F" w:rsidP="0031063E">
                  <w:pPr>
                    <w:rPr>
                      <w:lang w:val="en-US"/>
                    </w:rPr>
                  </w:pPr>
                  <w:sdt>
                    <w:sdtPr>
                      <w:rPr>
                        <w:lang w:val="en-US"/>
                      </w:rPr>
                      <w:id w:val="-1709942173"/>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.csv</w:t>
                  </w:r>
                </w:p>
                <w:p w14:paraId="78CA57EE" w14:textId="77777777" w:rsidR="0031063E" w:rsidRDefault="00CE7A5F" w:rsidP="0031063E">
                  <w:pPr>
                    <w:rPr>
                      <w:lang w:val="en-US"/>
                    </w:rPr>
                  </w:pPr>
                  <w:sdt>
                    <w:sdtPr>
                      <w:rPr>
                        <w:lang w:val="en-US"/>
                      </w:rPr>
                      <w:id w:val="-724912078"/>
                      <w14:checkbox>
                        <w14:checked w14:val="1"/>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.pdf</w:t>
                  </w:r>
                </w:p>
                <w:p w14:paraId="059C2C0B" w14:textId="77777777" w:rsidR="0031063E" w:rsidRDefault="00CE7A5F" w:rsidP="0031063E">
                  <w:pPr>
                    <w:rPr>
                      <w:lang w:val="en-US"/>
                    </w:rPr>
                  </w:pPr>
                  <w:sdt>
                    <w:sdtPr>
                      <w:rPr>
                        <w:lang w:val="en-US"/>
                      </w:rPr>
                      <w:id w:val="-1099021587"/>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.txt</w:t>
                  </w:r>
                </w:p>
                <w:p w14:paraId="535248BC" w14:textId="77777777" w:rsidR="0031063E" w:rsidRPr="00250516" w:rsidRDefault="00CE7A5F" w:rsidP="0031063E">
                  <w:pPr>
                    <w:rPr>
                      <w:lang w:val="en-US"/>
                    </w:rPr>
                  </w:pPr>
                  <w:sdt>
                    <w:sdtPr>
                      <w:rPr>
                        <w:lang w:val="en-US"/>
                      </w:rPr>
                      <w:id w:val="-653299462"/>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.rtf</w:t>
                  </w:r>
                </w:p>
                <w:p w14:paraId="16BD2A9E" w14:textId="77777777" w:rsidR="0031063E" w:rsidRDefault="00CE7A5F" w:rsidP="0031063E">
                  <w:pPr>
                    <w:rPr>
                      <w:lang w:val="en-US"/>
                    </w:rPr>
                  </w:pPr>
                  <w:sdt>
                    <w:sdtPr>
                      <w:rPr>
                        <w:lang w:val="en-US"/>
                      </w:rPr>
                      <w:id w:val="2044869466"/>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w:t>
                  </w:r>
                  <w:r w:rsidR="0031063E">
                    <w:rPr>
                      <w:lang w:val="en-US"/>
                    </w:rPr>
                    <w:t>.dwg</w:t>
                  </w:r>
                </w:p>
                <w:p w14:paraId="7218AC76" w14:textId="77777777" w:rsidR="0031063E" w:rsidRDefault="00CE7A5F" w:rsidP="0031063E">
                  <w:pPr>
                    <w:rPr>
                      <w:lang w:val="en-US"/>
                    </w:rPr>
                  </w:pPr>
                  <w:sdt>
                    <w:sdtPr>
                      <w:rPr>
                        <w:lang w:val="en-US"/>
                      </w:rPr>
                      <w:id w:val="850372751"/>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.tab</w:t>
                  </w:r>
                </w:p>
                <w:p w14:paraId="379D2C7E" w14:textId="77777777" w:rsidR="0031063E" w:rsidRDefault="00CE7A5F" w:rsidP="0031063E">
                  <w:pPr>
                    <w:rPr>
                      <w:lang w:val="en-US"/>
                    </w:rPr>
                  </w:pPr>
                  <w:sdt>
                    <w:sdtPr>
                      <w:rPr>
                        <w:lang w:val="en-US"/>
                      </w:rPr>
                      <w:id w:val="-392737443"/>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w:t>
                  </w:r>
                  <w:proofErr w:type="gramStart"/>
                  <w:r w:rsidR="0031063E">
                    <w:rPr>
                      <w:lang w:val="en-US"/>
                    </w:rPr>
                    <w:t>.</w:t>
                  </w:r>
                  <w:proofErr w:type="spellStart"/>
                  <w:r w:rsidR="0031063E">
                    <w:rPr>
                      <w:lang w:val="en-US"/>
                    </w:rPr>
                    <w:t>gml</w:t>
                  </w:r>
                  <w:proofErr w:type="spellEnd"/>
                  <w:proofErr w:type="gramEnd"/>
                </w:p>
                <w:p w14:paraId="45D5C53A" w14:textId="77777777" w:rsidR="00DE0762" w:rsidRDefault="00CE7A5F" w:rsidP="0031063E">
                  <w:pPr>
                    <w:rPr>
                      <w:lang w:val="en-US"/>
                    </w:rPr>
                  </w:pPr>
                  <w:sdt>
                    <w:sdtPr>
                      <w:rPr>
                        <w:lang w:val="en-US"/>
                      </w:rPr>
                      <w:id w:val="944506175"/>
                      <w14:checkbox>
                        <w14:checked w14:val="1"/>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other: </w:t>
                  </w:r>
                </w:p>
                <w:p w14:paraId="23C0C0E8" w14:textId="42AB6F33" w:rsidR="0031063E" w:rsidRDefault="0031063E" w:rsidP="0031063E">
                  <w:pPr>
                    <w:rPr>
                      <w:lang w:val="en-US"/>
                    </w:rPr>
                  </w:pPr>
                  <w:r>
                    <w:rPr>
                      <w:lang w:val="en-US"/>
                    </w:rPr>
                    <w:t>.xlsx</w:t>
                  </w:r>
                  <w:proofErr w:type="gramStart"/>
                  <w:r>
                    <w:rPr>
                      <w:lang w:val="en-US"/>
                    </w:rPr>
                    <w:t>, .fcs</w:t>
                  </w:r>
                  <w:proofErr w:type="gramEnd"/>
                  <w:r>
                    <w:rPr>
                      <w:lang w:val="en-US"/>
                    </w:rPr>
                    <w:t>, .</w:t>
                  </w:r>
                  <w:proofErr w:type="spellStart"/>
                  <w:r>
                    <w:rPr>
                      <w:lang w:val="en-US"/>
                    </w:rPr>
                    <w:t>wps</w:t>
                  </w:r>
                  <w:proofErr w:type="spellEnd"/>
                  <w:r>
                    <w:rPr>
                      <w:lang w:val="en-US"/>
                    </w:rPr>
                    <w:t>., .</w:t>
                  </w:r>
                  <w:proofErr w:type="spellStart"/>
                  <w:r>
                    <w:rPr>
                      <w:lang w:val="en-US"/>
                    </w:rPr>
                    <w:t>pzfx</w:t>
                  </w:r>
                  <w:proofErr w:type="spellEnd"/>
                  <w:r>
                    <w:rPr>
                      <w:lang w:val="en-US"/>
                    </w:rPr>
                    <w:t xml:space="preserve"> </w:t>
                  </w:r>
                </w:p>
                <w:p w14:paraId="63F6C013" w14:textId="34B543AC" w:rsidR="0031063E" w:rsidRDefault="00CE7A5F" w:rsidP="0031063E">
                  <w:pPr>
                    <w:rPr>
                      <w:rFonts w:ascii="MS Gothic" w:eastAsia="MS Gothic" w:hAnsi="MS Gothic"/>
                      <w:lang w:val="en-US"/>
                    </w:rPr>
                  </w:pPr>
                  <w:sdt>
                    <w:sdtPr>
                      <w:rPr>
                        <w:lang w:val="en-US"/>
                      </w:rPr>
                      <w:id w:val="-1801055407"/>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NA</w:t>
                  </w:r>
                </w:p>
              </w:tc>
              <w:tc>
                <w:tcPr>
                  <w:tcW w:w="2126" w:type="dxa"/>
                </w:tcPr>
                <w:p w14:paraId="28F1EA96" w14:textId="77777777" w:rsidR="0031063E" w:rsidRPr="00250516" w:rsidRDefault="00CE7A5F" w:rsidP="0031063E">
                  <w:pPr>
                    <w:rPr>
                      <w:lang w:val="en-US"/>
                    </w:rPr>
                  </w:pPr>
                  <w:sdt>
                    <w:sdtPr>
                      <w:rPr>
                        <w:lang w:val="en-US"/>
                      </w:rPr>
                      <w:id w:val="1428616961"/>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&lt; 100 MB</w:t>
                  </w:r>
                </w:p>
                <w:p w14:paraId="63C152CF" w14:textId="77777777" w:rsidR="0031063E" w:rsidRDefault="00CE7A5F" w:rsidP="0031063E">
                  <w:pPr>
                    <w:rPr>
                      <w:lang w:val="en-US"/>
                    </w:rPr>
                  </w:pPr>
                  <w:sdt>
                    <w:sdtPr>
                      <w:rPr>
                        <w:lang w:val="en-US"/>
                      </w:rPr>
                      <w:id w:val="1598673123"/>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w:t>
                  </w:r>
                  <w:r w:rsidR="0031063E">
                    <w:rPr>
                      <w:lang w:val="en-US"/>
                    </w:rPr>
                    <w:t>&lt; 1 GB</w:t>
                  </w:r>
                </w:p>
                <w:p w14:paraId="0A92B2A2" w14:textId="77777777" w:rsidR="0031063E" w:rsidRDefault="00CE7A5F" w:rsidP="0031063E">
                  <w:pPr>
                    <w:rPr>
                      <w:lang w:val="en-US"/>
                    </w:rPr>
                  </w:pPr>
                  <w:sdt>
                    <w:sdtPr>
                      <w:rPr>
                        <w:lang w:val="en-US"/>
                      </w:rPr>
                      <w:id w:val="-214886952"/>
                      <w14:checkbox>
                        <w14:checked w14:val="1"/>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&lt; 100 GB</w:t>
                  </w:r>
                </w:p>
                <w:p w14:paraId="38DBA5C0" w14:textId="77777777" w:rsidR="0031063E" w:rsidRDefault="00CE7A5F" w:rsidP="0031063E">
                  <w:pPr>
                    <w:rPr>
                      <w:lang w:val="en-US"/>
                    </w:rPr>
                  </w:pPr>
                  <w:sdt>
                    <w:sdtPr>
                      <w:rPr>
                        <w:lang w:val="en-US"/>
                      </w:rPr>
                      <w:id w:val="1029220887"/>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&lt; 1 TB</w:t>
                  </w:r>
                </w:p>
                <w:p w14:paraId="5D7299BB" w14:textId="77777777" w:rsidR="0031063E" w:rsidRDefault="00CE7A5F" w:rsidP="0031063E">
                  <w:pPr>
                    <w:rPr>
                      <w:lang w:val="en-US"/>
                    </w:rPr>
                  </w:pPr>
                  <w:sdt>
                    <w:sdtPr>
                      <w:rPr>
                        <w:lang w:val="en-US"/>
                      </w:rPr>
                      <w:id w:val="-2007351775"/>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&lt; 5 TB</w:t>
                  </w:r>
                </w:p>
                <w:p w14:paraId="108072C1" w14:textId="77777777" w:rsidR="0031063E" w:rsidRDefault="00CE7A5F" w:rsidP="0031063E">
                  <w:pPr>
                    <w:rPr>
                      <w:lang w:val="en-US"/>
                    </w:rPr>
                  </w:pPr>
                  <w:sdt>
                    <w:sdtPr>
                      <w:rPr>
                        <w:lang w:val="en-US"/>
                      </w:rPr>
                      <w:id w:val="-991955793"/>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&lt; 10 TB</w:t>
                  </w:r>
                </w:p>
                <w:p w14:paraId="2ABF0518" w14:textId="77777777" w:rsidR="0031063E" w:rsidRPr="00250516" w:rsidRDefault="00CE7A5F" w:rsidP="0031063E">
                  <w:pPr>
                    <w:rPr>
                      <w:lang w:val="en-US"/>
                    </w:rPr>
                  </w:pPr>
                  <w:sdt>
                    <w:sdtPr>
                      <w:rPr>
                        <w:lang w:val="en-US"/>
                      </w:rPr>
                      <w:id w:val="1167067870"/>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&lt; 50 TB</w:t>
                  </w:r>
                </w:p>
                <w:p w14:paraId="7D333F49" w14:textId="77777777" w:rsidR="0031063E" w:rsidRDefault="00CE7A5F" w:rsidP="0031063E">
                  <w:pPr>
                    <w:rPr>
                      <w:lang w:val="en-US"/>
                    </w:rPr>
                  </w:pPr>
                  <w:sdt>
                    <w:sdtPr>
                      <w:rPr>
                        <w:lang w:val="en-US"/>
                      </w:rPr>
                      <w:id w:val="743077002"/>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w:t>
                  </w:r>
                  <w:r w:rsidR="0031063E">
                    <w:rPr>
                      <w:lang w:val="en-US"/>
                    </w:rPr>
                    <w:t>&gt; 50 TB</w:t>
                  </w:r>
                </w:p>
                <w:p w14:paraId="320FBDFE" w14:textId="77777777" w:rsidR="0031063E" w:rsidRDefault="00CE7A5F" w:rsidP="0031063E">
                  <w:pPr>
                    <w:rPr>
                      <w:lang w:val="en-US"/>
                    </w:rPr>
                  </w:pPr>
                  <w:sdt>
                    <w:sdtPr>
                      <w:rPr>
                        <w:lang w:val="en-US"/>
                      </w:rPr>
                      <w:id w:val="464318994"/>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NA</w:t>
                  </w:r>
                </w:p>
                <w:p w14:paraId="0C338C12" w14:textId="77777777" w:rsidR="0031063E" w:rsidRDefault="0031063E" w:rsidP="0031063E">
                  <w:pPr>
                    <w:rPr>
                      <w:rFonts w:ascii="MS Gothic" w:eastAsia="MS Gothic" w:hAnsi="MS Gothic"/>
                      <w:lang w:val="en-US"/>
                    </w:rPr>
                  </w:pPr>
                </w:p>
              </w:tc>
              <w:tc>
                <w:tcPr>
                  <w:tcW w:w="2156" w:type="dxa"/>
                </w:tcPr>
                <w:p w14:paraId="309148FC" w14:textId="6F49EB8A" w:rsidR="0031063E" w:rsidRDefault="0031063E" w:rsidP="0031063E"/>
              </w:tc>
            </w:tr>
            <w:tr w:rsidR="0031063E" w14:paraId="75E8800C" w14:textId="77777777" w:rsidTr="009E2081">
              <w:tc>
                <w:tcPr>
                  <w:tcW w:w="1588" w:type="dxa"/>
                </w:tcPr>
                <w:p w14:paraId="1A2ECDD9" w14:textId="3B2C3A61" w:rsidR="0031063E" w:rsidRDefault="00DE0762" w:rsidP="0031063E">
                  <w:r>
                    <w:lastRenderedPageBreak/>
                    <w:t>Single cell RNA sequencing</w:t>
                  </w:r>
                </w:p>
              </w:tc>
              <w:tc>
                <w:tcPr>
                  <w:tcW w:w="1842" w:type="dxa"/>
                </w:tcPr>
                <w:p w14:paraId="7446093D" w14:textId="77777777" w:rsidR="0031063E" w:rsidRDefault="00DE0762" w:rsidP="00DE0762">
                  <w:r>
                    <w:t>- Sequencing data files</w:t>
                  </w:r>
                </w:p>
                <w:p w14:paraId="1505EC10" w14:textId="77777777" w:rsidR="00DE0762" w:rsidRDefault="00DE0762" w:rsidP="00DE0762">
                  <w:r>
                    <w:t>- R scripts</w:t>
                  </w:r>
                </w:p>
                <w:p w14:paraId="3D8EFA20" w14:textId="77777777" w:rsidR="00DE0762" w:rsidRDefault="00DE0762" w:rsidP="00DE0762">
                  <w:r>
                    <w:t>- List of gene counts</w:t>
                  </w:r>
                </w:p>
                <w:p w14:paraId="109BC88A" w14:textId="5983A5B5" w:rsidR="00DE0762" w:rsidRDefault="00DE0762" w:rsidP="00DE0762">
                  <w:r>
                    <w:t>- Figures of output</w:t>
                  </w:r>
                </w:p>
              </w:tc>
              <w:tc>
                <w:tcPr>
                  <w:tcW w:w="2332" w:type="dxa"/>
                </w:tcPr>
                <w:p w14:paraId="37C978D4" w14:textId="77777777" w:rsidR="0031063E" w:rsidRPr="00250516" w:rsidRDefault="00CE7A5F" w:rsidP="0031063E">
                  <w:pPr>
                    <w:rPr>
                      <w:lang w:val="en-US"/>
                    </w:rPr>
                  </w:pPr>
                  <w:sdt>
                    <w:sdtPr>
                      <w:rPr>
                        <w:lang w:val="en-US"/>
                      </w:rPr>
                      <w:id w:val="-1495176280"/>
                      <w14:checkbox>
                        <w14:checked w14:val="1"/>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w:t>
                  </w:r>
                  <w:r w:rsidR="0031063E" w:rsidRPr="00250516">
                    <w:rPr>
                      <w:lang w:val="en-US"/>
                    </w:rPr>
                    <w:t>Generate new data</w:t>
                  </w:r>
                </w:p>
                <w:p w14:paraId="43690D48" w14:textId="472D2D90" w:rsidR="0031063E" w:rsidRDefault="00CE7A5F" w:rsidP="0031063E">
                  <w:pPr>
                    <w:rPr>
                      <w:rFonts w:ascii="MS Gothic" w:eastAsia="MS Gothic" w:hAnsi="MS Gothic"/>
                      <w:lang w:val="en-US"/>
                    </w:rPr>
                  </w:pPr>
                  <w:sdt>
                    <w:sdtPr>
                      <w:rPr>
                        <w:lang w:val="en-US"/>
                      </w:rPr>
                      <w:id w:val="1920751449"/>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Reuse existing data</w:t>
                  </w:r>
                </w:p>
              </w:tc>
              <w:tc>
                <w:tcPr>
                  <w:tcW w:w="1354" w:type="dxa"/>
                </w:tcPr>
                <w:p w14:paraId="2B39D145" w14:textId="77777777" w:rsidR="0031063E" w:rsidRPr="00250516" w:rsidRDefault="00CE7A5F" w:rsidP="0031063E">
                  <w:pPr>
                    <w:rPr>
                      <w:lang w:val="en-US"/>
                    </w:rPr>
                  </w:pPr>
                  <w:sdt>
                    <w:sdtPr>
                      <w:rPr>
                        <w:lang w:val="en-US"/>
                      </w:rPr>
                      <w:id w:val="1509105692"/>
                      <w14:checkbox>
                        <w14:checked w14:val="1"/>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Digital</w:t>
                  </w:r>
                </w:p>
                <w:p w14:paraId="302F5102" w14:textId="6010BEEF" w:rsidR="0031063E" w:rsidRDefault="00CE7A5F" w:rsidP="0031063E">
                  <w:pPr>
                    <w:rPr>
                      <w:rFonts w:ascii="MS Gothic" w:eastAsia="MS Gothic" w:hAnsi="MS Gothic"/>
                      <w:lang w:val="en-US"/>
                    </w:rPr>
                  </w:pPr>
                  <w:sdt>
                    <w:sdtPr>
                      <w:rPr>
                        <w:lang w:val="en-US"/>
                      </w:rPr>
                      <w:id w:val="288018784"/>
                      <w14:checkbox>
                        <w14:checked w14:val="0"/>
                        <w14:checkedState w14:val="2612" w14:font="MS Gothic"/>
                        <w14:uncheckedState w14:val="2610" w14:font="MS Gothic"/>
                      </w14:checkbox>
                    </w:sdtPr>
                    <w:sdtEndPr/>
                    <w:sdtContent>
                      <w:r w:rsidR="009A6E60">
                        <w:rPr>
                          <w:rFonts w:ascii="MS Gothic" w:eastAsia="MS Gothic" w:hAnsi="MS Gothic" w:hint="eastAsia"/>
                          <w:lang w:val="en-US"/>
                        </w:rPr>
                        <w:t>☐</w:t>
                      </w:r>
                    </w:sdtContent>
                  </w:sdt>
                  <w:r w:rsidR="0031063E" w:rsidRPr="00250516">
                    <w:rPr>
                      <w:lang w:val="en-US"/>
                    </w:rPr>
                    <w:t xml:space="preserve"> </w:t>
                  </w:r>
                  <w:r w:rsidR="0031063E">
                    <w:rPr>
                      <w:lang w:val="en-US"/>
                    </w:rPr>
                    <w:t>Physical</w:t>
                  </w:r>
                </w:p>
              </w:tc>
              <w:tc>
                <w:tcPr>
                  <w:tcW w:w="1984" w:type="dxa"/>
                </w:tcPr>
                <w:p w14:paraId="6E748CBB" w14:textId="0B5A8FE5" w:rsidR="0031063E" w:rsidRPr="00250516" w:rsidRDefault="00CE7A5F" w:rsidP="0031063E">
                  <w:pPr>
                    <w:rPr>
                      <w:lang w:val="en-US"/>
                    </w:rPr>
                  </w:pPr>
                  <w:sdt>
                    <w:sdtPr>
                      <w:rPr>
                        <w:lang w:val="en-US"/>
                      </w:rPr>
                      <w:id w:val="-1220283768"/>
                      <w14:checkbox>
                        <w14:checked w14:val="0"/>
                        <w14:checkedState w14:val="2612" w14:font="MS Gothic"/>
                        <w14:uncheckedState w14:val="2610" w14:font="MS Gothic"/>
                      </w14:checkbox>
                    </w:sdtPr>
                    <w:sdtEndPr/>
                    <w:sdtContent>
                      <w:r w:rsidR="00DE0762">
                        <w:rPr>
                          <w:rFonts w:ascii="MS Gothic" w:eastAsia="MS Gothic" w:hAnsi="MS Gothic" w:hint="eastAsia"/>
                          <w:lang w:val="en-US"/>
                        </w:rPr>
                        <w:t>☐</w:t>
                      </w:r>
                    </w:sdtContent>
                  </w:sdt>
                  <w:r w:rsidR="0031063E">
                    <w:rPr>
                      <w:lang w:val="en-US"/>
                    </w:rPr>
                    <w:t xml:space="preserve"> Observational</w:t>
                  </w:r>
                </w:p>
                <w:p w14:paraId="0847E2BD" w14:textId="77777777" w:rsidR="0031063E" w:rsidRDefault="00CE7A5F" w:rsidP="0031063E">
                  <w:pPr>
                    <w:rPr>
                      <w:lang w:val="en-US"/>
                    </w:rPr>
                  </w:pPr>
                  <w:sdt>
                    <w:sdtPr>
                      <w:rPr>
                        <w:lang w:val="en-US"/>
                      </w:rPr>
                      <w:id w:val="-1244255301"/>
                      <w14:checkbox>
                        <w14:checked w14:val="1"/>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w:t>
                  </w:r>
                  <w:r w:rsidR="0031063E">
                    <w:rPr>
                      <w:lang w:val="en-US"/>
                    </w:rPr>
                    <w:t>Experimental</w:t>
                  </w:r>
                </w:p>
                <w:p w14:paraId="48D2296D" w14:textId="77777777" w:rsidR="0031063E" w:rsidRDefault="00CE7A5F" w:rsidP="0031063E">
                  <w:pPr>
                    <w:rPr>
                      <w:lang w:val="en-US"/>
                    </w:rPr>
                  </w:pPr>
                  <w:sdt>
                    <w:sdtPr>
                      <w:rPr>
                        <w:lang w:val="en-US"/>
                      </w:rPr>
                      <w:id w:val="-476377896"/>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Compiled/ aggregated data</w:t>
                  </w:r>
                </w:p>
                <w:p w14:paraId="418C205A" w14:textId="77777777" w:rsidR="0031063E" w:rsidRDefault="00CE7A5F" w:rsidP="0031063E">
                  <w:pPr>
                    <w:rPr>
                      <w:lang w:val="en-US"/>
                    </w:rPr>
                  </w:pPr>
                  <w:sdt>
                    <w:sdtPr>
                      <w:rPr>
                        <w:lang w:val="en-US"/>
                      </w:rPr>
                      <w:id w:val="357551820"/>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Simulation data</w:t>
                  </w:r>
                </w:p>
                <w:p w14:paraId="37C1E9CC" w14:textId="77777777" w:rsidR="0031063E" w:rsidRDefault="00CE7A5F" w:rsidP="0031063E">
                  <w:pPr>
                    <w:rPr>
                      <w:lang w:val="en-US"/>
                    </w:rPr>
                  </w:pPr>
                  <w:sdt>
                    <w:sdtPr>
                      <w:rPr>
                        <w:lang w:val="en-US"/>
                      </w:rPr>
                      <w:id w:val="-832839151"/>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Software</w:t>
                  </w:r>
                </w:p>
                <w:p w14:paraId="25330D6E" w14:textId="77777777" w:rsidR="0031063E" w:rsidRDefault="00CE7A5F" w:rsidP="0031063E">
                  <w:pPr>
                    <w:rPr>
                      <w:lang w:val="en-US"/>
                    </w:rPr>
                  </w:pPr>
                  <w:sdt>
                    <w:sdtPr>
                      <w:rPr>
                        <w:lang w:val="en-US"/>
                      </w:rPr>
                      <w:id w:val="72012886"/>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Other</w:t>
                  </w:r>
                </w:p>
                <w:p w14:paraId="3296F207" w14:textId="77777777" w:rsidR="0031063E" w:rsidRDefault="00CE7A5F" w:rsidP="0031063E">
                  <w:pPr>
                    <w:rPr>
                      <w:lang w:val="en-US"/>
                    </w:rPr>
                  </w:pPr>
                  <w:sdt>
                    <w:sdtPr>
                      <w:rPr>
                        <w:lang w:val="en-US"/>
                      </w:rPr>
                      <w:id w:val="1448354025"/>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NA</w:t>
                  </w:r>
                </w:p>
                <w:p w14:paraId="63CFD1CE" w14:textId="77777777" w:rsidR="0031063E" w:rsidRDefault="0031063E" w:rsidP="0031063E">
                  <w:pPr>
                    <w:rPr>
                      <w:lang w:val="en-US"/>
                    </w:rPr>
                  </w:pPr>
                </w:p>
                <w:p w14:paraId="22438901" w14:textId="77777777" w:rsidR="0031063E" w:rsidRDefault="0031063E" w:rsidP="0031063E">
                  <w:pPr>
                    <w:rPr>
                      <w:rFonts w:ascii="MS Gothic" w:eastAsia="MS Gothic" w:hAnsi="MS Gothic"/>
                      <w:lang w:val="en-US"/>
                    </w:rPr>
                  </w:pPr>
                </w:p>
              </w:tc>
              <w:tc>
                <w:tcPr>
                  <w:tcW w:w="1985" w:type="dxa"/>
                </w:tcPr>
                <w:p w14:paraId="36B0AED1" w14:textId="77777777" w:rsidR="0031063E" w:rsidRPr="00250516" w:rsidRDefault="00CE7A5F" w:rsidP="0031063E">
                  <w:pPr>
                    <w:rPr>
                      <w:lang w:val="en-US"/>
                    </w:rPr>
                  </w:pPr>
                  <w:sdt>
                    <w:sdtPr>
                      <w:rPr>
                        <w:lang w:val="en-US"/>
                      </w:rPr>
                      <w:id w:val="-847091335"/>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w:t>
                  </w:r>
                  <w:proofErr w:type="gramStart"/>
                  <w:r w:rsidR="0031063E">
                    <w:rPr>
                      <w:lang w:val="en-US"/>
                    </w:rPr>
                    <w:t>.</w:t>
                  </w:r>
                  <w:proofErr w:type="spellStart"/>
                  <w:r w:rsidR="0031063E">
                    <w:rPr>
                      <w:lang w:val="en-US"/>
                    </w:rPr>
                    <w:t>por</w:t>
                  </w:r>
                  <w:proofErr w:type="spellEnd"/>
                  <w:proofErr w:type="gramEnd"/>
                </w:p>
                <w:p w14:paraId="332F5FBE" w14:textId="77777777" w:rsidR="0031063E" w:rsidRDefault="00CE7A5F" w:rsidP="0031063E">
                  <w:pPr>
                    <w:rPr>
                      <w:lang w:val="en-US"/>
                    </w:rPr>
                  </w:pPr>
                  <w:sdt>
                    <w:sdtPr>
                      <w:rPr>
                        <w:lang w:val="en-US"/>
                      </w:rPr>
                      <w:id w:val="-1515916866"/>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w:t>
                  </w:r>
                  <w:r w:rsidR="0031063E">
                    <w:rPr>
                      <w:lang w:val="en-US"/>
                    </w:rPr>
                    <w:t>.xml</w:t>
                  </w:r>
                </w:p>
                <w:p w14:paraId="3B78D15E" w14:textId="77777777" w:rsidR="0031063E" w:rsidRDefault="00CE7A5F" w:rsidP="0031063E">
                  <w:pPr>
                    <w:rPr>
                      <w:lang w:val="en-US"/>
                    </w:rPr>
                  </w:pPr>
                  <w:sdt>
                    <w:sdtPr>
                      <w:rPr>
                        <w:lang w:val="en-US"/>
                      </w:rPr>
                      <w:id w:val="1898779406"/>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.tab</w:t>
                  </w:r>
                </w:p>
                <w:p w14:paraId="2504D8B8" w14:textId="77777777" w:rsidR="0031063E" w:rsidRDefault="00CE7A5F" w:rsidP="0031063E">
                  <w:pPr>
                    <w:rPr>
                      <w:lang w:val="en-US"/>
                    </w:rPr>
                  </w:pPr>
                  <w:sdt>
                    <w:sdtPr>
                      <w:rPr>
                        <w:lang w:val="en-US"/>
                      </w:rPr>
                      <w:id w:val="1032611523"/>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.csv</w:t>
                  </w:r>
                </w:p>
                <w:p w14:paraId="45FACEF4" w14:textId="77777777" w:rsidR="0031063E" w:rsidRDefault="00CE7A5F" w:rsidP="0031063E">
                  <w:pPr>
                    <w:rPr>
                      <w:lang w:val="en-US"/>
                    </w:rPr>
                  </w:pPr>
                  <w:sdt>
                    <w:sdtPr>
                      <w:rPr>
                        <w:lang w:val="en-US"/>
                      </w:rPr>
                      <w:id w:val="-1796826532"/>
                      <w14:checkbox>
                        <w14:checked w14:val="1"/>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.pdf</w:t>
                  </w:r>
                </w:p>
                <w:p w14:paraId="41E244C0" w14:textId="77777777" w:rsidR="0031063E" w:rsidRDefault="00CE7A5F" w:rsidP="0031063E">
                  <w:pPr>
                    <w:rPr>
                      <w:lang w:val="en-US"/>
                    </w:rPr>
                  </w:pPr>
                  <w:sdt>
                    <w:sdtPr>
                      <w:rPr>
                        <w:lang w:val="en-US"/>
                      </w:rPr>
                      <w:id w:val="474802530"/>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.txt</w:t>
                  </w:r>
                </w:p>
                <w:p w14:paraId="207458FC" w14:textId="77777777" w:rsidR="0031063E" w:rsidRPr="00250516" w:rsidRDefault="00CE7A5F" w:rsidP="0031063E">
                  <w:pPr>
                    <w:rPr>
                      <w:lang w:val="en-US"/>
                    </w:rPr>
                  </w:pPr>
                  <w:sdt>
                    <w:sdtPr>
                      <w:rPr>
                        <w:lang w:val="en-US"/>
                      </w:rPr>
                      <w:id w:val="-859736474"/>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.rtf</w:t>
                  </w:r>
                </w:p>
                <w:p w14:paraId="2A869038" w14:textId="77777777" w:rsidR="0031063E" w:rsidRDefault="00CE7A5F" w:rsidP="0031063E">
                  <w:pPr>
                    <w:rPr>
                      <w:lang w:val="en-US"/>
                    </w:rPr>
                  </w:pPr>
                  <w:sdt>
                    <w:sdtPr>
                      <w:rPr>
                        <w:lang w:val="en-US"/>
                      </w:rPr>
                      <w:id w:val="-2027854146"/>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w:t>
                  </w:r>
                  <w:r w:rsidR="0031063E">
                    <w:rPr>
                      <w:lang w:val="en-US"/>
                    </w:rPr>
                    <w:t>.dwg</w:t>
                  </w:r>
                </w:p>
                <w:p w14:paraId="07577190" w14:textId="77777777" w:rsidR="0031063E" w:rsidRDefault="00CE7A5F" w:rsidP="0031063E">
                  <w:pPr>
                    <w:rPr>
                      <w:lang w:val="en-US"/>
                    </w:rPr>
                  </w:pPr>
                  <w:sdt>
                    <w:sdtPr>
                      <w:rPr>
                        <w:lang w:val="en-US"/>
                      </w:rPr>
                      <w:id w:val="-264763528"/>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.tab</w:t>
                  </w:r>
                </w:p>
                <w:p w14:paraId="40AC6426" w14:textId="77777777" w:rsidR="0031063E" w:rsidRDefault="00CE7A5F" w:rsidP="0031063E">
                  <w:pPr>
                    <w:rPr>
                      <w:lang w:val="en-US"/>
                    </w:rPr>
                  </w:pPr>
                  <w:sdt>
                    <w:sdtPr>
                      <w:rPr>
                        <w:lang w:val="en-US"/>
                      </w:rPr>
                      <w:id w:val="-993100492"/>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w:t>
                  </w:r>
                  <w:proofErr w:type="gramStart"/>
                  <w:r w:rsidR="0031063E">
                    <w:rPr>
                      <w:lang w:val="en-US"/>
                    </w:rPr>
                    <w:t>.</w:t>
                  </w:r>
                  <w:proofErr w:type="spellStart"/>
                  <w:r w:rsidR="0031063E">
                    <w:rPr>
                      <w:lang w:val="en-US"/>
                    </w:rPr>
                    <w:t>gml</w:t>
                  </w:r>
                  <w:proofErr w:type="spellEnd"/>
                  <w:proofErr w:type="gramEnd"/>
                </w:p>
                <w:p w14:paraId="7B33AFD9" w14:textId="77777777" w:rsidR="00DE0762" w:rsidRDefault="00CE7A5F" w:rsidP="0031063E">
                  <w:pPr>
                    <w:rPr>
                      <w:lang w:val="en-US"/>
                    </w:rPr>
                  </w:pPr>
                  <w:sdt>
                    <w:sdtPr>
                      <w:rPr>
                        <w:lang w:val="en-US"/>
                      </w:rPr>
                      <w:id w:val="-2061153881"/>
                      <w14:checkbox>
                        <w14:checked w14:val="1"/>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other: </w:t>
                  </w:r>
                </w:p>
                <w:p w14:paraId="308AE08B" w14:textId="2909E219" w:rsidR="0031063E" w:rsidRDefault="00DE0762" w:rsidP="0031063E">
                  <w:pPr>
                    <w:rPr>
                      <w:lang w:val="en-US"/>
                    </w:rPr>
                  </w:pPr>
                  <w:proofErr w:type="gramStart"/>
                  <w:r>
                    <w:rPr>
                      <w:lang w:val="en-US"/>
                    </w:rPr>
                    <w:t>.</w:t>
                  </w:r>
                  <w:proofErr w:type="spellStart"/>
                  <w:r>
                    <w:rPr>
                      <w:lang w:val="en-US"/>
                    </w:rPr>
                    <w:t>xlslx</w:t>
                  </w:r>
                  <w:proofErr w:type="spellEnd"/>
                  <w:proofErr w:type="gramEnd"/>
                  <w:r>
                    <w:rPr>
                      <w:lang w:val="en-US"/>
                    </w:rPr>
                    <w:t>, .</w:t>
                  </w:r>
                  <w:proofErr w:type="spellStart"/>
                  <w:r>
                    <w:rPr>
                      <w:lang w:val="en-US"/>
                    </w:rPr>
                    <w:t>png</w:t>
                  </w:r>
                  <w:proofErr w:type="spellEnd"/>
                  <w:r>
                    <w:rPr>
                      <w:lang w:val="en-US"/>
                    </w:rPr>
                    <w:t xml:space="preserve">, </w:t>
                  </w:r>
                  <w:proofErr w:type="spellStart"/>
                  <w:r>
                    <w:rPr>
                      <w:lang w:val="en-US"/>
                    </w:rPr>
                    <w:t>fastq</w:t>
                  </w:r>
                  <w:proofErr w:type="spellEnd"/>
                  <w:r>
                    <w:rPr>
                      <w:lang w:val="en-US"/>
                    </w:rPr>
                    <w:t>., .bam, .fa, .</w:t>
                  </w:r>
                  <w:proofErr w:type="spellStart"/>
                  <w:r>
                    <w:rPr>
                      <w:lang w:val="en-US"/>
                    </w:rPr>
                    <w:t>mtx</w:t>
                  </w:r>
                  <w:proofErr w:type="spellEnd"/>
                  <w:r>
                    <w:rPr>
                      <w:lang w:val="en-US"/>
                    </w:rPr>
                    <w:t>, .</w:t>
                  </w:r>
                  <w:proofErr w:type="spellStart"/>
                  <w:r>
                    <w:rPr>
                      <w:lang w:val="en-US"/>
                    </w:rPr>
                    <w:t>tsv</w:t>
                  </w:r>
                  <w:proofErr w:type="spellEnd"/>
                  <w:r>
                    <w:rPr>
                      <w:lang w:val="en-US"/>
                    </w:rPr>
                    <w:t>, .R, .</w:t>
                  </w:r>
                  <w:proofErr w:type="spellStart"/>
                  <w:r>
                    <w:rPr>
                      <w:lang w:val="en-US"/>
                    </w:rPr>
                    <w:t>RData</w:t>
                  </w:r>
                  <w:proofErr w:type="spellEnd"/>
                  <w:r>
                    <w:rPr>
                      <w:lang w:val="en-US"/>
                    </w:rPr>
                    <w:t>, .</w:t>
                  </w:r>
                  <w:proofErr w:type="spellStart"/>
                  <w:r>
                    <w:rPr>
                      <w:lang w:val="en-US"/>
                    </w:rPr>
                    <w:t>rds</w:t>
                  </w:r>
                  <w:proofErr w:type="spellEnd"/>
                </w:p>
                <w:p w14:paraId="13EBA596" w14:textId="5AD50D0F" w:rsidR="0031063E" w:rsidRDefault="00CE7A5F" w:rsidP="0031063E">
                  <w:pPr>
                    <w:rPr>
                      <w:rFonts w:ascii="MS Gothic" w:eastAsia="MS Gothic" w:hAnsi="MS Gothic"/>
                      <w:lang w:val="en-US"/>
                    </w:rPr>
                  </w:pPr>
                  <w:sdt>
                    <w:sdtPr>
                      <w:rPr>
                        <w:lang w:val="en-US"/>
                      </w:rPr>
                      <w:id w:val="-495195301"/>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NA</w:t>
                  </w:r>
                </w:p>
              </w:tc>
              <w:tc>
                <w:tcPr>
                  <w:tcW w:w="2126" w:type="dxa"/>
                </w:tcPr>
                <w:p w14:paraId="3A62ED1D" w14:textId="77777777" w:rsidR="0031063E" w:rsidRPr="00250516" w:rsidRDefault="00CE7A5F" w:rsidP="0031063E">
                  <w:pPr>
                    <w:rPr>
                      <w:lang w:val="en-US"/>
                    </w:rPr>
                  </w:pPr>
                  <w:sdt>
                    <w:sdtPr>
                      <w:rPr>
                        <w:lang w:val="en-US"/>
                      </w:rPr>
                      <w:id w:val="2059195894"/>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&lt; 100 MB</w:t>
                  </w:r>
                </w:p>
                <w:p w14:paraId="002F4443" w14:textId="77777777" w:rsidR="0031063E" w:rsidRDefault="00CE7A5F" w:rsidP="0031063E">
                  <w:pPr>
                    <w:rPr>
                      <w:lang w:val="en-US"/>
                    </w:rPr>
                  </w:pPr>
                  <w:sdt>
                    <w:sdtPr>
                      <w:rPr>
                        <w:lang w:val="en-US"/>
                      </w:rPr>
                      <w:id w:val="-1325359132"/>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w:t>
                  </w:r>
                  <w:r w:rsidR="0031063E">
                    <w:rPr>
                      <w:lang w:val="en-US"/>
                    </w:rPr>
                    <w:t>&lt; 1 GB</w:t>
                  </w:r>
                </w:p>
                <w:p w14:paraId="305A5FD6" w14:textId="77777777" w:rsidR="0031063E" w:rsidRDefault="00CE7A5F" w:rsidP="0031063E">
                  <w:pPr>
                    <w:rPr>
                      <w:lang w:val="en-US"/>
                    </w:rPr>
                  </w:pPr>
                  <w:sdt>
                    <w:sdtPr>
                      <w:rPr>
                        <w:lang w:val="en-US"/>
                      </w:rPr>
                      <w:id w:val="1348141508"/>
                      <w14:checkbox>
                        <w14:checked w14:val="1"/>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&lt; 100 GB</w:t>
                  </w:r>
                </w:p>
                <w:p w14:paraId="161B4FA4" w14:textId="77777777" w:rsidR="0031063E" w:rsidRDefault="00CE7A5F" w:rsidP="0031063E">
                  <w:pPr>
                    <w:rPr>
                      <w:lang w:val="en-US"/>
                    </w:rPr>
                  </w:pPr>
                  <w:sdt>
                    <w:sdtPr>
                      <w:rPr>
                        <w:lang w:val="en-US"/>
                      </w:rPr>
                      <w:id w:val="171774834"/>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&lt; 1 TB</w:t>
                  </w:r>
                </w:p>
                <w:p w14:paraId="30CAFF9A" w14:textId="77777777" w:rsidR="0031063E" w:rsidRDefault="00CE7A5F" w:rsidP="0031063E">
                  <w:pPr>
                    <w:rPr>
                      <w:lang w:val="en-US"/>
                    </w:rPr>
                  </w:pPr>
                  <w:sdt>
                    <w:sdtPr>
                      <w:rPr>
                        <w:lang w:val="en-US"/>
                      </w:rPr>
                      <w:id w:val="1336191894"/>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&lt; 5 TB</w:t>
                  </w:r>
                </w:p>
                <w:p w14:paraId="76BC732F" w14:textId="77777777" w:rsidR="0031063E" w:rsidRDefault="00CE7A5F" w:rsidP="0031063E">
                  <w:pPr>
                    <w:rPr>
                      <w:lang w:val="en-US"/>
                    </w:rPr>
                  </w:pPr>
                  <w:sdt>
                    <w:sdtPr>
                      <w:rPr>
                        <w:lang w:val="en-US"/>
                      </w:rPr>
                      <w:id w:val="223956823"/>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&lt; 10 TB</w:t>
                  </w:r>
                </w:p>
                <w:p w14:paraId="369BD3C7" w14:textId="77777777" w:rsidR="0031063E" w:rsidRPr="00250516" w:rsidRDefault="00CE7A5F" w:rsidP="0031063E">
                  <w:pPr>
                    <w:rPr>
                      <w:lang w:val="en-US"/>
                    </w:rPr>
                  </w:pPr>
                  <w:sdt>
                    <w:sdtPr>
                      <w:rPr>
                        <w:lang w:val="en-US"/>
                      </w:rPr>
                      <w:id w:val="111714956"/>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&lt; 50 TB</w:t>
                  </w:r>
                </w:p>
                <w:p w14:paraId="13183CF5" w14:textId="77777777" w:rsidR="0031063E" w:rsidRDefault="00CE7A5F" w:rsidP="0031063E">
                  <w:pPr>
                    <w:rPr>
                      <w:lang w:val="en-US"/>
                    </w:rPr>
                  </w:pPr>
                  <w:sdt>
                    <w:sdtPr>
                      <w:rPr>
                        <w:lang w:val="en-US"/>
                      </w:rPr>
                      <w:id w:val="1010331877"/>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w:t>
                  </w:r>
                  <w:r w:rsidR="0031063E">
                    <w:rPr>
                      <w:lang w:val="en-US"/>
                    </w:rPr>
                    <w:t>&gt; 50 TB</w:t>
                  </w:r>
                </w:p>
                <w:p w14:paraId="23E7374E" w14:textId="77777777" w:rsidR="0031063E" w:rsidRDefault="00CE7A5F" w:rsidP="0031063E">
                  <w:pPr>
                    <w:rPr>
                      <w:lang w:val="en-US"/>
                    </w:rPr>
                  </w:pPr>
                  <w:sdt>
                    <w:sdtPr>
                      <w:rPr>
                        <w:lang w:val="en-US"/>
                      </w:rPr>
                      <w:id w:val="1657719542"/>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NA</w:t>
                  </w:r>
                </w:p>
                <w:p w14:paraId="523C2423" w14:textId="77777777" w:rsidR="0031063E" w:rsidRDefault="0031063E" w:rsidP="0031063E">
                  <w:pPr>
                    <w:rPr>
                      <w:rFonts w:ascii="MS Gothic" w:eastAsia="MS Gothic" w:hAnsi="MS Gothic"/>
                      <w:lang w:val="en-US"/>
                    </w:rPr>
                  </w:pPr>
                </w:p>
              </w:tc>
              <w:tc>
                <w:tcPr>
                  <w:tcW w:w="2156" w:type="dxa"/>
                </w:tcPr>
                <w:p w14:paraId="684338D7" w14:textId="33CC3329" w:rsidR="0031063E" w:rsidRDefault="0031063E" w:rsidP="0031063E"/>
              </w:tc>
            </w:tr>
            <w:tr w:rsidR="0031063E" w14:paraId="339C2B00" w14:textId="77777777" w:rsidTr="009E2081">
              <w:tc>
                <w:tcPr>
                  <w:tcW w:w="1588" w:type="dxa"/>
                </w:tcPr>
                <w:p w14:paraId="603C9102" w14:textId="343062F2" w:rsidR="0031063E" w:rsidRDefault="00ED3D3D" w:rsidP="0031063E">
                  <w:r>
                    <w:t>Documentation</w:t>
                  </w:r>
                </w:p>
              </w:tc>
              <w:tc>
                <w:tcPr>
                  <w:tcW w:w="1842" w:type="dxa"/>
                </w:tcPr>
                <w:p w14:paraId="3A759E26" w14:textId="39B31752" w:rsidR="0031063E" w:rsidRDefault="00ED3D3D" w:rsidP="0031063E">
                  <w:r>
                    <w:t xml:space="preserve">- Experimental protocols </w:t>
                  </w:r>
                </w:p>
                <w:p w14:paraId="76A265ED" w14:textId="3CDB0748" w:rsidR="00ED3D3D" w:rsidRDefault="00ED3D3D" w:rsidP="0031063E">
                  <w:r>
                    <w:t>- Breeding programs</w:t>
                  </w:r>
                </w:p>
                <w:p w14:paraId="0E93E94C" w14:textId="31D0DF6C" w:rsidR="00ED3D3D" w:rsidRDefault="00ED3D3D" w:rsidP="0031063E">
                  <w:r>
                    <w:t>- Manuscripts</w:t>
                  </w:r>
                </w:p>
              </w:tc>
              <w:tc>
                <w:tcPr>
                  <w:tcW w:w="2332" w:type="dxa"/>
                </w:tcPr>
                <w:p w14:paraId="7762CCB8" w14:textId="77777777" w:rsidR="0031063E" w:rsidRPr="00250516" w:rsidRDefault="00CE7A5F" w:rsidP="0031063E">
                  <w:pPr>
                    <w:rPr>
                      <w:lang w:val="en-US"/>
                    </w:rPr>
                  </w:pPr>
                  <w:sdt>
                    <w:sdtPr>
                      <w:rPr>
                        <w:lang w:val="en-US"/>
                      </w:rPr>
                      <w:id w:val="1395771205"/>
                      <w14:checkbox>
                        <w14:checked w14:val="1"/>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w:t>
                  </w:r>
                  <w:r w:rsidR="0031063E" w:rsidRPr="00250516">
                    <w:rPr>
                      <w:lang w:val="en-US"/>
                    </w:rPr>
                    <w:t>Generate new data</w:t>
                  </w:r>
                </w:p>
                <w:p w14:paraId="5B69CDD7" w14:textId="2454B21F" w:rsidR="0031063E" w:rsidRDefault="00CE7A5F" w:rsidP="0031063E">
                  <w:pPr>
                    <w:rPr>
                      <w:rFonts w:ascii="MS Gothic" w:eastAsia="MS Gothic" w:hAnsi="MS Gothic"/>
                      <w:lang w:val="en-US"/>
                    </w:rPr>
                  </w:pPr>
                  <w:sdt>
                    <w:sdtPr>
                      <w:rPr>
                        <w:lang w:val="en-US"/>
                      </w:rPr>
                      <w:id w:val="114725494"/>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Reuse existing data</w:t>
                  </w:r>
                </w:p>
              </w:tc>
              <w:tc>
                <w:tcPr>
                  <w:tcW w:w="1354" w:type="dxa"/>
                </w:tcPr>
                <w:p w14:paraId="60420BBA" w14:textId="77777777" w:rsidR="0031063E" w:rsidRPr="00250516" w:rsidRDefault="00CE7A5F" w:rsidP="0031063E">
                  <w:pPr>
                    <w:rPr>
                      <w:lang w:val="en-US"/>
                    </w:rPr>
                  </w:pPr>
                  <w:sdt>
                    <w:sdtPr>
                      <w:rPr>
                        <w:lang w:val="en-US"/>
                      </w:rPr>
                      <w:id w:val="339900225"/>
                      <w14:checkbox>
                        <w14:checked w14:val="1"/>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Digital</w:t>
                  </w:r>
                </w:p>
                <w:p w14:paraId="050AAB05" w14:textId="60C8CED0" w:rsidR="0031063E" w:rsidRDefault="00CE7A5F" w:rsidP="0031063E">
                  <w:pPr>
                    <w:rPr>
                      <w:rFonts w:ascii="MS Gothic" w:eastAsia="MS Gothic" w:hAnsi="MS Gothic"/>
                      <w:lang w:val="en-US"/>
                    </w:rPr>
                  </w:pPr>
                  <w:sdt>
                    <w:sdtPr>
                      <w:rPr>
                        <w:lang w:val="en-US"/>
                      </w:rPr>
                      <w:id w:val="1261104306"/>
                      <w14:checkbox>
                        <w14:checked w14:val="1"/>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w:t>
                  </w:r>
                  <w:r w:rsidR="0031063E">
                    <w:rPr>
                      <w:lang w:val="en-US"/>
                    </w:rPr>
                    <w:t>Physical</w:t>
                  </w:r>
                </w:p>
              </w:tc>
              <w:tc>
                <w:tcPr>
                  <w:tcW w:w="1984" w:type="dxa"/>
                </w:tcPr>
                <w:p w14:paraId="12B2DF27" w14:textId="443B503C" w:rsidR="0031063E" w:rsidRPr="00250516" w:rsidRDefault="00CE7A5F" w:rsidP="0031063E">
                  <w:pPr>
                    <w:rPr>
                      <w:lang w:val="en-US"/>
                    </w:rPr>
                  </w:pPr>
                  <w:sdt>
                    <w:sdtPr>
                      <w:rPr>
                        <w:lang w:val="en-US"/>
                      </w:rPr>
                      <w:id w:val="-790200873"/>
                      <w14:checkbox>
                        <w14:checked w14:val="1"/>
                        <w14:checkedState w14:val="2612" w14:font="MS Gothic"/>
                        <w14:uncheckedState w14:val="2610" w14:font="MS Gothic"/>
                      </w14:checkbox>
                    </w:sdtPr>
                    <w:sdtEndPr/>
                    <w:sdtContent>
                      <w:r w:rsidR="009A6E60">
                        <w:rPr>
                          <w:rFonts w:ascii="MS Gothic" w:eastAsia="MS Gothic" w:hAnsi="MS Gothic" w:hint="eastAsia"/>
                          <w:lang w:val="en-US"/>
                        </w:rPr>
                        <w:t>☒</w:t>
                      </w:r>
                    </w:sdtContent>
                  </w:sdt>
                  <w:r w:rsidR="0031063E">
                    <w:rPr>
                      <w:lang w:val="en-US"/>
                    </w:rPr>
                    <w:t xml:space="preserve"> Observational</w:t>
                  </w:r>
                </w:p>
                <w:p w14:paraId="7327899F" w14:textId="2FE3BDAB" w:rsidR="0031063E" w:rsidRDefault="00CE7A5F" w:rsidP="0031063E">
                  <w:pPr>
                    <w:rPr>
                      <w:lang w:val="en-US"/>
                    </w:rPr>
                  </w:pPr>
                  <w:sdt>
                    <w:sdtPr>
                      <w:rPr>
                        <w:lang w:val="en-US"/>
                      </w:rPr>
                      <w:id w:val="-95787846"/>
                      <w14:checkbox>
                        <w14:checked w14:val="1"/>
                        <w14:checkedState w14:val="2612" w14:font="MS Gothic"/>
                        <w14:uncheckedState w14:val="2610" w14:font="MS Gothic"/>
                      </w14:checkbox>
                    </w:sdtPr>
                    <w:sdtEndPr/>
                    <w:sdtContent>
                      <w:r w:rsidR="009A6E60">
                        <w:rPr>
                          <w:rFonts w:ascii="MS Gothic" w:eastAsia="MS Gothic" w:hAnsi="MS Gothic" w:hint="eastAsia"/>
                          <w:lang w:val="en-US"/>
                        </w:rPr>
                        <w:t>☒</w:t>
                      </w:r>
                    </w:sdtContent>
                  </w:sdt>
                  <w:r w:rsidR="0031063E" w:rsidRPr="00250516">
                    <w:rPr>
                      <w:lang w:val="en-US"/>
                    </w:rPr>
                    <w:t xml:space="preserve"> </w:t>
                  </w:r>
                  <w:r w:rsidR="0031063E">
                    <w:rPr>
                      <w:lang w:val="en-US"/>
                    </w:rPr>
                    <w:t>Experimental</w:t>
                  </w:r>
                </w:p>
                <w:p w14:paraId="4ED78A47" w14:textId="77777777" w:rsidR="0031063E" w:rsidRDefault="00CE7A5F" w:rsidP="0031063E">
                  <w:pPr>
                    <w:rPr>
                      <w:lang w:val="en-US"/>
                    </w:rPr>
                  </w:pPr>
                  <w:sdt>
                    <w:sdtPr>
                      <w:rPr>
                        <w:lang w:val="en-US"/>
                      </w:rPr>
                      <w:id w:val="-1766536344"/>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Compiled/ aggregated data</w:t>
                  </w:r>
                </w:p>
                <w:p w14:paraId="3DE0A6D3" w14:textId="77777777" w:rsidR="0031063E" w:rsidRDefault="00CE7A5F" w:rsidP="0031063E">
                  <w:pPr>
                    <w:rPr>
                      <w:lang w:val="en-US"/>
                    </w:rPr>
                  </w:pPr>
                  <w:sdt>
                    <w:sdtPr>
                      <w:rPr>
                        <w:lang w:val="en-US"/>
                      </w:rPr>
                      <w:id w:val="-1253273541"/>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Simulation data</w:t>
                  </w:r>
                </w:p>
                <w:p w14:paraId="6E6CCF1B" w14:textId="77777777" w:rsidR="0031063E" w:rsidRDefault="00CE7A5F" w:rsidP="0031063E">
                  <w:pPr>
                    <w:rPr>
                      <w:lang w:val="en-US"/>
                    </w:rPr>
                  </w:pPr>
                  <w:sdt>
                    <w:sdtPr>
                      <w:rPr>
                        <w:lang w:val="en-US"/>
                      </w:rPr>
                      <w:id w:val="-2107489184"/>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Software</w:t>
                  </w:r>
                </w:p>
                <w:p w14:paraId="5F523292" w14:textId="77777777" w:rsidR="0031063E" w:rsidRDefault="00CE7A5F" w:rsidP="0031063E">
                  <w:pPr>
                    <w:rPr>
                      <w:lang w:val="en-US"/>
                    </w:rPr>
                  </w:pPr>
                  <w:sdt>
                    <w:sdtPr>
                      <w:rPr>
                        <w:lang w:val="en-US"/>
                      </w:rPr>
                      <w:id w:val="1781836285"/>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Other</w:t>
                  </w:r>
                </w:p>
                <w:p w14:paraId="6F6AFD4D" w14:textId="77777777" w:rsidR="0031063E" w:rsidRDefault="00CE7A5F" w:rsidP="0031063E">
                  <w:pPr>
                    <w:rPr>
                      <w:lang w:val="en-US"/>
                    </w:rPr>
                  </w:pPr>
                  <w:sdt>
                    <w:sdtPr>
                      <w:rPr>
                        <w:lang w:val="en-US"/>
                      </w:rPr>
                      <w:id w:val="-1050304047"/>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NA</w:t>
                  </w:r>
                </w:p>
                <w:p w14:paraId="7684733F" w14:textId="77777777" w:rsidR="0031063E" w:rsidRDefault="0031063E" w:rsidP="0031063E">
                  <w:pPr>
                    <w:rPr>
                      <w:lang w:val="en-US"/>
                    </w:rPr>
                  </w:pPr>
                </w:p>
                <w:p w14:paraId="054F803D" w14:textId="77777777" w:rsidR="0031063E" w:rsidRDefault="0031063E" w:rsidP="0031063E">
                  <w:pPr>
                    <w:rPr>
                      <w:rFonts w:ascii="MS Gothic" w:eastAsia="MS Gothic" w:hAnsi="MS Gothic"/>
                      <w:lang w:val="en-US"/>
                    </w:rPr>
                  </w:pPr>
                </w:p>
              </w:tc>
              <w:tc>
                <w:tcPr>
                  <w:tcW w:w="1985" w:type="dxa"/>
                </w:tcPr>
                <w:p w14:paraId="524636E4" w14:textId="77777777" w:rsidR="0031063E" w:rsidRPr="00250516" w:rsidRDefault="00CE7A5F" w:rsidP="0031063E">
                  <w:pPr>
                    <w:rPr>
                      <w:lang w:val="en-US"/>
                    </w:rPr>
                  </w:pPr>
                  <w:sdt>
                    <w:sdtPr>
                      <w:rPr>
                        <w:lang w:val="en-US"/>
                      </w:rPr>
                      <w:id w:val="927009648"/>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w:t>
                  </w:r>
                  <w:proofErr w:type="gramStart"/>
                  <w:r w:rsidR="0031063E">
                    <w:rPr>
                      <w:lang w:val="en-US"/>
                    </w:rPr>
                    <w:t>.</w:t>
                  </w:r>
                  <w:proofErr w:type="spellStart"/>
                  <w:r w:rsidR="0031063E">
                    <w:rPr>
                      <w:lang w:val="en-US"/>
                    </w:rPr>
                    <w:t>por</w:t>
                  </w:r>
                  <w:proofErr w:type="spellEnd"/>
                  <w:proofErr w:type="gramEnd"/>
                </w:p>
                <w:p w14:paraId="6AB49E2B" w14:textId="77777777" w:rsidR="0031063E" w:rsidRDefault="00CE7A5F" w:rsidP="0031063E">
                  <w:pPr>
                    <w:rPr>
                      <w:lang w:val="en-US"/>
                    </w:rPr>
                  </w:pPr>
                  <w:sdt>
                    <w:sdtPr>
                      <w:rPr>
                        <w:lang w:val="en-US"/>
                      </w:rPr>
                      <w:id w:val="18126232"/>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w:t>
                  </w:r>
                  <w:r w:rsidR="0031063E">
                    <w:rPr>
                      <w:lang w:val="en-US"/>
                    </w:rPr>
                    <w:t>.xml</w:t>
                  </w:r>
                </w:p>
                <w:p w14:paraId="2E24D38E" w14:textId="77777777" w:rsidR="0031063E" w:rsidRDefault="00CE7A5F" w:rsidP="0031063E">
                  <w:pPr>
                    <w:rPr>
                      <w:lang w:val="en-US"/>
                    </w:rPr>
                  </w:pPr>
                  <w:sdt>
                    <w:sdtPr>
                      <w:rPr>
                        <w:lang w:val="en-US"/>
                      </w:rPr>
                      <w:id w:val="1340433269"/>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.tab</w:t>
                  </w:r>
                </w:p>
                <w:p w14:paraId="55D4B2B2" w14:textId="77777777" w:rsidR="0031063E" w:rsidRDefault="00CE7A5F" w:rsidP="0031063E">
                  <w:pPr>
                    <w:rPr>
                      <w:lang w:val="en-US"/>
                    </w:rPr>
                  </w:pPr>
                  <w:sdt>
                    <w:sdtPr>
                      <w:rPr>
                        <w:lang w:val="en-US"/>
                      </w:rPr>
                      <w:id w:val="-696780879"/>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.csv</w:t>
                  </w:r>
                </w:p>
                <w:p w14:paraId="5BD834C6" w14:textId="6757D7C6" w:rsidR="0031063E" w:rsidRDefault="00CE7A5F" w:rsidP="0031063E">
                  <w:pPr>
                    <w:rPr>
                      <w:lang w:val="en-US"/>
                    </w:rPr>
                  </w:pPr>
                  <w:sdt>
                    <w:sdtPr>
                      <w:rPr>
                        <w:lang w:val="en-US"/>
                      </w:rPr>
                      <w:id w:val="-1443989252"/>
                      <w14:checkbox>
                        <w14:checked w14:val="1"/>
                        <w14:checkedState w14:val="2612" w14:font="MS Gothic"/>
                        <w14:uncheckedState w14:val="2610" w14:font="MS Gothic"/>
                      </w14:checkbox>
                    </w:sdtPr>
                    <w:sdtEndPr/>
                    <w:sdtContent>
                      <w:r w:rsidR="00ED3D3D">
                        <w:rPr>
                          <w:rFonts w:ascii="MS Gothic" w:eastAsia="MS Gothic" w:hAnsi="MS Gothic" w:hint="eastAsia"/>
                          <w:lang w:val="en-US"/>
                        </w:rPr>
                        <w:t>☒</w:t>
                      </w:r>
                    </w:sdtContent>
                  </w:sdt>
                  <w:r w:rsidR="0031063E">
                    <w:rPr>
                      <w:lang w:val="en-US"/>
                    </w:rPr>
                    <w:t xml:space="preserve"> .pdf</w:t>
                  </w:r>
                </w:p>
                <w:p w14:paraId="106D6F2B" w14:textId="77777777" w:rsidR="0031063E" w:rsidRDefault="00CE7A5F" w:rsidP="0031063E">
                  <w:pPr>
                    <w:rPr>
                      <w:lang w:val="en-US"/>
                    </w:rPr>
                  </w:pPr>
                  <w:sdt>
                    <w:sdtPr>
                      <w:rPr>
                        <w:lang w:val="en-US"/>
                      </w:rPr>
                      <w:id w:val="-1424555005"/>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.txt</w:t>
                  </w:r>
                </w:p>
                <w:p w14:paraId="514E72ED" w14:textId="77777777" w:rsidR="0031063E" w:rsidRPr="00250516" w:rsidRDefault="00CE7A5F" w:rsidP="0031063E">
                  <w:pPr>
                    <w:rPr>
                      <w:lang w:val="en-US"/>
                    </w:rPr>
                  </w:pPr>
                  <w:sdt>
                    <w:sdtPr>
                      <w:rPr>
                        <w:lang w:val="en-US"/>
                      </w:rPr>
                      <w:id w:val="1032838147"/>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.rtf</w:t>
                  </w:r>
                </w:p>
                <w:p w14:paraId="499BD1AD" w14:textId="77777777" w:rsidR="0031063E" w:rsidRDefault="00CE7A5F" w:rsidP="0031063E">
                  <w:pPr>
                    <w:rPr>
                      <w:lang w:val="en-US"/>
                    </w:rPr>
                  </w:pPr>
                  <w:sdt>
                    <w:sdtPr>
                      <w:rPr>
                        <w:lang w:val="en-US"/>
                      </w:rPr>
                      <w:id w:val="-1016229081"/>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w:t>
                  </w:r>
                  <w:r w:rsidR="0031063E">
                    <w:rPr>
                      <w:lang w:val="en-US"/>
                    </w:rPr>
                    <w:t>.dwg</w:t>
                  </w:r>
                </w:p>
                <w:p w14:paraId="79C7C30B" w14:textId="77777777" w:rsidR="0031063E" w:rsidRDefault="00CE7A5F" w:rsidP="0031063E">
                  <w:pPr>
                    <w:rPr>
                      <w:lang w:val="en-US"/>
                    </w:rPr>
                  </w:pPr>
                  <w:sdt>
                    <w:sdtPr>
                      <w:rPr>
                        <w:lang w:val="en-US"/>
                      </w:rPr>
                      <w:id w:val="-1577280569"/>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.tab</w:t>
                  </w:r>
                </w:p>
                <w:p w14:paraId="7F927E18" w14:textId="77777777" w:rsidR="0031063E" w:rsidRDefault="00CE7A5F" w:rsidP="0031063E">
                  <w:pPr>
                    <w:rPr>
                      <w:lang w:val="en-US"/>
                    </w:rPr>
                  </w:pPr>
                  <w:sdt>
                    <w:sdtPr>
                      <w:rPr>
                        <w:lang w:val="en-US"/>
                      </w:rPr>
                      <w:id w:val="-1968423284"/>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w:t>
                  </w:r>
                  <w:proofErr w:type="gramStart"/>
                  <w:r w:rsidR="0031063E">
                    <w:rPr>
                      <w:lang w:val="en-US"/>
                    </w:rPr>
                    <w:t>.</w:t>
                  </w:r>
                  <w:proofErr w:type="spellStart"/>
                  <w:r w:rsidR="0031063E">
                    <w:rPr>
                      <w:lang w:val="en-US"/>
                    </w:rPr>
                    <w:t>gml</w:t>
                  </w:r>
                  <w:proofErr w:type="spellEnd"/>
                  <w:proofErr w:type="gramEnd"/>
                </w:p>
                <w:p w14:paraId="48DB5364" w14:textId="77777777" w:rsidR="00DE0762" w:rsidRDefault="00CE7A5F" w:rsidP="0031063E">
                  <w:pPr>
                    <w:rPr>
                      <w:lang w:val="en-US"/>
                    </w:rPr>
                  </w:pPr>
                  <w:sdt>
                    <w:sdtPr>
                      <w:rPr>
                        <w:lang w:val="en-US"/>
                      </w:rPr>
                      <w:id w:val="-969745984"/>
                      <w14:checkbox>
                        <w14:checked w14:val="1"/>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other: </w:t>
                  </w:r>
                </w:p>
                <w:p w14:paraId="31FC5DB9" w14:textId="34FC29C6" w:rsidR="0031063E" w:rsidRDefault="00ED3D3D" w:rsidP="0031063E">
                  <w:pPr>
                    <w:rPr>
                      <w:lang w:val="en-US"/>
                    </w:rPr>
                  </w:pPr>
                  <w:r>
                    <w:rPr>
                      <w:lang w:val="en-US"/>
                    </w:rPr>
                    <w:t>.</w:t>
                  </w:r>
                  <w:r w:rsidR="0031063E">
                    <w:rPr>
                      <w:lang w:val="en-US"/>
                    </w:rPr>
                    <w:t>xlsx</w:t>
                  </w:r>
                  <w:r>
                    <w:rPr>
                      <w:lang w:val="en-US"/>
                    </w:rPr>
                    <w:t>, .docx</w:t>
                  </w:r>
                </w:p>
                <w:p w14:paraId="55F75816" w14:textId="39A4578D" w:rsidR="0031063E" w:rsidRDefault="00CE7A5F" w:rsidP="0031063E">
                  <w:pPr>
                    <w:rPr>
                      <w:rFonts w:ascii="MS Gothic" w:eastAsia="MS Gothic" w:hAnsi="MS Gothic"/>
                      <w:lang w:val="en-US"/>
                    </w:rPr>
                  </w:pPr>
                  <w:sdt>
                    <w:sdtPr>
                      <w:rPr>
                        <w:lang w:val="en-US"/>
                      </w:rPr>
                      <w:id w:val="237144107"/>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NA</w:t>
                  </w:r>
                </w:p>
              </w:tc>
              <w:tc>
                <w:tcPr>
                  <w:tcW w:w="2126" w:type="dxa"/>
                </w:tcPr>
                <w:p w14:paraId="70BF91CA" w14:textId="77777777" w:rsidR="0031063E" w:rsidRPr="00250516" w:rsidRDefault="00CE7A5F" w:rsidP="0031063E">
                  <w:pPr>
                    <w:rPr>
                      <w:lang w:val="en-US"/>
                    </w:rPr>
                  </w:pPr>
                  <w:sdt>
                    <w:sdtPr>
                      <w:rPr>
                        <w:lang w:val="en-US"/>
                      </w:rPr>
                      <w:id w:val="877973360"/>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&lt; 100 MB</w:t>
                  </w:r>
                </w:p>
                <w:p w14:paraId="0048DCDC" w14:textId="77777777" w:rsidR="0031063E" w:rsidRDefault="00CE7A5F" w:rsidP="0031063E">
                  <w:pPr>
                    <w:rPr>
                      <w:lang w:val="en-US"/>
                    </w:rPr>
                  </w:pPr>
                  <w:sdt>
                    <w:sdtPr>
                      <w:rPr>
                        <w:lang w:val="en-US"/>
                      </w:rPr>
                      <w:id w:val="1985340838"/>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w:t>
                  </w:r>
                  <w:r w:rsidR="0031063E">
                    <w:rPr>
                      <w:lang w:val="en-US"/>
                    </w:rPr>
                    <w:t>&lt; 1 GB</w:t>
                  </w:r>
                </w:p>
                <w:p w14:paraId="064D9BBF" w14:textId="77777777" w:rsidR="0031063E" w:rsidRDefault="00CE7A5F" w:rsidP="0031063E">
                  <w:pPr>
                    <w:rPr>
                      <w:lang w:val="en-US"/>
                    </w:rPr>
                  </w:pPr>
                  <w:sdt>
                    <w:sdtPr>
                      <w:rPr>
                        <w:lang w:val="en-US"/>
                      </w:rPr>
                      <w:id w:val="1845366595"/>
                      <w14:checkbox>
                        <w14:checked w14:val="1"/>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&lt; 100 GB</w:t>
                  </w:r>
                </w:p>
                <w:p w14:paraId="6A5CAE3A" w14:textId="77777777" w:rsidR="0031063E" w:rsidRDefault="00CE7A5F" w:rsidP="0031063E">
                  <w:pPr>
                    <w:rPr>
                      <w:lang w:val="en-US"/>
                    </w:rPr>
                  </w:pPr>
                  <w:sdt>
                    <w:sdtPr>
                      <w:rPr>
                        <w:lang w:val="en-US"/>
                      </w:rPr>
                      <w:id w:val="-679117368"/>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&lt; 1 TB</w:t>
                  </w:r>
                </w:p>
                <w:p w14:paraId="0094C5FF" w14:textId="77777777" w:rsidR="0031063E" w:rsidRDefault="00CE7A5F" w:rsidP="0031063E">
                  <w:pPr>
                    <w:rPr>
                      <w:lang w:val="en-US"/>
                    </w:rPr>
                  </w:pPr>
                  <w:sdt>
                    <w:sdtPr>
                      <w:rPr>
                        <w:lang w:val="en-US"/>
                      </w:rPr>
                      <w:id w:val="-862599620"/>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&lt; 5 TB</w:t>
                  </w:r>
                </w:p>
                <w:p w14:paraId="667C6994" w14:textId="77777777" w:rsidR="0031063E" w:rsidRDefault="00CE7A5F" w:rsidP="0031063E">
                  <w:pPr>
                    <w:rPr>
                      <w:lang w:val="en-US"/>
                    </w:rPr>
                  </w:pPr>
                  <w:sdt>
                    <w:sdtPr>
                      <w:rPr>
                        <w:lang w:val="en-US"/>
                      </w:rPr>
                      <w:id w:val="1631285935"/>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&lt; 10 TB</w:t>
                  </w:r>
                </w:p>
                <w:p w14:paraId="4DEB3778" w14:textId="77777777" w:rsidR="0031063E" w:rsidRPr="00250516" w:rsidRDefault="00CE7A5F" w:rsidP="0031063E">
                  <w:pPr>
                    <w:rPr>
                      <w:lang w:val="en-US"/>
                    </w:rPr>
                  </w:pPr>
                  <w:sdt>
                    <w:sdtPr>
                      <w:rPr>
                        <w:lang w:val="en-US"/>
                      </w:rPr>
                      <w:id w:val="-91249483"/>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&lt; 50 TB</w:t>
                  </w:r>
                </w:p>
                <w:p w14:paraId="53BBE0B1" w14:textId="77777777" w:rsidR="0031063E" w:rsidRDefault="00CE7A5F" w:rsidP="0031063E">
                  <w:pPr>
                    <w:rPr>
                      <w:lang w:val="en-US"/>
                    </w:rPr>
                  </w:pPr>
                  <w:sdt>
                    <w:sdtPr>
                      <w:rPr>
                        <w:lang w:val="en-US"/>
                      </w:rPr>
                      <w:id w:val="399486486"/>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w:t>
                  </w:r>
                  <w:r w:rsidR="0031063E">
                    <w:rPr>
                      <w:lang w:val="en-US"/>
                    </w:rPr>
                    <w:t>&gt; 50 TB</w:t>
                  </w:r>
                </w:p>
                <w:p w14:paraId="69A7C7EE" w14:textId="77777777" w:rsidR="0031063E" w:rsidRDefault="00CE7A5F" w:rsidP="0031063E">
                  <w:pPr>
                    <w:rPr>
                      <w:lang w:val="en-US"/>
                    </w:rPr>
                  </w:pPr>
                  <w:sdt>
                    <w:sdtPr>
                      <w:rPr>
                        <w:lang w:val="en-US"/>
                      </w:rPr>
                      <w:id w:val="-211045168"/>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NA</w:t>
                  </w:r>
                </w:p>
                <w:p w14:paraId="0CFB191D" w14:textId="77777777" w:rsidR="0031063E" w:rsidRDefault="0031063E" w:rsidP="0031063E">
                  <w:pPr>
                    <w:rPr>
                      <w:rFonts w:ascii="MS Gothic" w:eastAsia="MS Gothic" w:hAnsi="MS Gothic"/>
                      <w:lang w:val="en-US"/>
                    </w:rPr>
                  </w:pPr>
                </w:p>
              </w:tc>
              <w:tc>
                <w:tcPr>
                  <w:tcW w:w="2156" w:type="dxa"/>
                </w:tcPr>
                <w:p w14:paraId="17FF2E33" w14:textId="7B0DD72F" w:rsidR="0031063E" w:rsidRDefault="001F1650" w:rsidP="001F1650">
                  <w:r>
                    <w:lastRenderedPageBreak/>
                    <w:t xml:space="preserve">- </w:t>
                  </w:r>
                  <w:r w:rsidR="00ED3D3D">
                    <w:t xml:space="preserve">Experimental protocols will also be stored on paper </w:t>
                  </w:r>
                  <w:r>
                    <w:t>(</w:t>
                  </w:r>
                  <w:r w:rsidR="00ED3D3D">
                    <w:t>5000 pages</w:t>
                  </w:r>
                  <w:r>
                    <w:t>)</w:t>
                  </w:r>
                </w:p>
              </w:tc>
            </w:tr>
            <w:tr w:rsidR="0031063E" w14:paraId="564E8A7D" w14:textId="77777777" w:rsidTr="009E2081">
              <w:tc>
                <w:tcPr>
                  <w:tcW w:w="1588" w:type="dxa"/>
                </w:tcPr>
                <w:p w14:paraId="4C08FA49" w14:textId="78584AA6" w:rsidR="0031063E" w:rsidRDefault="00650234" w:rsidP="0031063E">
                  <w:r>
                    <w:t xml:space="preserve">Images and movies </w:t>
                  </w:r>
                </w:p>
              </w:tc>
              <w:tc>
                <w:tcPr>
                  <w:tcW w:w="1842" w:type="dxa"/>
                </w:tcPr>
                <w:p w14:paraId="56DB581E" w14:textId="77777777" w:rsidR="0031063E" w:rsidRDefault="00ED3D3D" w:rsidP="00ED3D3D">
                  <w:r>
                    <w:t xml:space="preserve">- </w:t>
                  </w:r>
                  <w:proofErr w:type="gramStart"/>
                  <w:r>
                    <w:t>Images  generated</w:t>
                  </w:r>
                  <w:proofErr w:type="gramEnd"/>
                  <w:r>
                    <w:t xml:space="preserve"> from Western Blot analysis</w:t>
                  </w:r>
                </w:p>
                <w:p w14:paraId="3A5A8480" w14:textId="77777777" w:rsidR="00ED3D3D" w:rsidRDefault="00ED3D3D" w:rsidP="00ED3D3D">
                  <w:r>
                    <w:t>- Images generated from whole slide imaging scanning</w:t>
                  </w:r>
                </w:p>
                <w:p w14:paraId="04D121AA" w14:textId="452C2400" w:rsidR="00ED3D3D" w:rsidRDefault="00ED3D3D" w:rsidP="00ED3D3D">
                  <w:r>
                    <w:t xml:space="preserve">- Images and movies generated from </w:t>
                  </w:r>
                  <w:proofErr w:type="gramStart"/>
                  <w:r>
                    <w:t xml:space="preserve">confocal </w:t>
                  </w:r>
                  <w:r w:rsidR="00FB0969">
                    <w:t>)</w:t>
                  </w:r>
                  <w:r>
                    <w:t>microscopy</w:t>
                  </w:r>
                  <w:proofErr w:type="gramEnd"/>
                </w:p>
                <w:p w14:paraId="0F7697F1" w14:textId="1980B80F" w:rsidR="00ED3D3D" w:rsidRDefault="00ED3D3D" w:rsidP="00ED3D3D">
                  <w:r>
                    <w:t xml:space="preserve">- Images generated from </w:t>
                  </w:r>
                  <w:proofErr w:type="spellStart"/>
                  <w:r>
                    <w:t>Incucyte</w:t>
                  </w:r>
                  <w:proofErr w:type="spellEnd"/>
                  <w:r>
                    <w:t xml:space="preserve"> analysis</w:t>
                  </w:r>
                </w:p>
              </w:tc>
              <w:tc>
                <w:tcPr>
                  <w:tcW w:w="2332" w:type="dxa"/>
                </w:tcPr>
                <w:p w14:paraId="1CE934C9" w14:textId="77777777" w:rsidR="0031063E" w:rsidRPr="00250516" w:rsidRDefault="00CE7A5F" w:rsidP="0031063E">
                  <w:pPr>
                    <w:rPr>
                      <w:lang w:val="en-US"/>
                    </w:rPr>
                  </w:pPr>
                  <w:sdt>
                    <w:sdtPr>
                      <w:rPr>
                        <w:lang w:val="en-US"/>
                      </w:rPr>
                      <w:id w:val="-1281108182"/>
                      <w14:checkbox>
                        <w14:checked w14:val="1"/>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w:t>
                  </w:r>
                  <w:r w:rsidR="0031063E" w:rsidRPr="00250516">
                    <w:rPr>
                      <w:lang w:val="en-US"/>
                    </w:rPr>
                    <w:t>Generate new data</w:t>
                  </w:r>
                </w:p>
                <w:p w14:paraId="53AFAEB9" w14:textId="399AD212" w:rsidR="0031063E" w:rsidRDefault="00CE7A5F" w:rsidP="0031063E">
                  <w:pPr>
                    <w:rPr>
                      <w:rFonts w:ascii="MS Gothic" w:eastAsia="MS Gothic" w:hAnsi="MS Gothic"/>
                      <w:lang w:val="en-US"/>
                    </w:rPr>
                  </w:pPr>
                  <w:sdt>
                    <w:sdtPr>
                      <w:rPr>
                        <w:lang w:val="en-US"/>
                      </w:rPr>
                      <w:id w:val="-509613163"/>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Reuse existing data</w:t>
                  </w:r>
                </w:p>
              </w:tc>
              <w:tc>
                <w:tcPr>
                  <w:tcW w:w="1354" w:type="dxa"/>
                </w:tcPr>
                <w:p w14:paraId="0379C838" w14:textId="77777777" w:rsidR="0031063E" w:rsidRPr="00250516" w:rsidRDefault="00CE7A5F" w:rsidP="0031063E">
                  <w:pPr>
                    <w:rPr>
                      <w:lang w:val="en-US"/>
                    </w:rPr>
                  </w:pPr>
                  <w:sdt>
                    <w:sdtPr>
                      <w:rPr>
                        <w:lang w:val="en-US"/>
                      </w:rPr>
                      <w:id w:val="391474309"/>
                      <w14:checkbox>
                        <w14:checked w14:val="1"/>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Digital</w:t>
                  </w:r>
                </w:p>
                <w:p w14:paraId="15CED590" w14:textId="7DDA331C" w:rsidR="0031063E" w:rsidRDefault="00CE7A5F" w:rsidP="0031063E">
                  <w:pPr>
                    <w:rPr>
                      <w:rFonts w:ascii="MS Gothic" w:eastAsia="MS Gothic" w:hAnsi="MS Gothic"/>
                      <w:lang w:val="en-US"/>
                    </w:rPr>
                  </w:pPr>
                  <w:sdt>
                    <w:sdtPr>
                      <w:rPr>
                        <w:lang w:val="en-US"/>
                      </w:rPr>
                      <w:id w:val="2039541724"/>
                      <w14:checkbox>
                        <w14:checked w14:val="0"/>
                        <w14:checkedState w14:val="2612" w14:font="MS Gothic"/>
                        <w14:uncheckedState w14:val="2610" w14:font="MS Gothic"/>
                      </w14:checkbox>
                    </w:sdtPr>
                    <w:sdtEndPr/>
                    <w:sdtContent>
                      <w:r w:rsidR="00ED3D3D">
                        <w:rPr>
                          <w:rFonts w:ascii="MS Gothic" w:eastAsia="MS Gothic" w:hAnsi="MS Gothic" w:hint="eastAsia"/>
                          <w:lang w:val="en-US"/>
                        </w:rPr>
                        <w:t>☐</w:t>
                      </w:r>
                    </w:sdtContent>
                  </w:sdt>
                  <w:r w:rsidR="0031063E" w:rsidRPr="00250516">
                    <w:rPr>
                      <w:lang w:val="en-US"/>
                    </w:rPr>
                    <w:t xml:space="preserve"> </w:t>
                  </w:r>
                  <w:r w:rsidR="0031063E">
                    <w:rPr>
                      <w:lang w:val="en-US"/>
                    </w:rPr>
                    <w:t>Physical</w:t>
                  </w:r>
                </w:p>
              </w:tc>
              <w:tc>
                <w:tcPr>
                  <w:tcW w:w="1984" w:type="dxa"/>
                </w:tcPr>
                <w:p w14:paraId="71264EB2" w14:textId="73776158" w:rsidR="0031063E" w:rsidRPr="00250516" w:rsidRDefault="00CE7A5F" w:rsidP="0031063E">
                  <w:pPr>
                    <w:rPr>
                      <w:lang w:val="en-US"/>
                    </w:rPr>
                  </w:pPr>
                  <w:sdt>
                    <w:sdtPr>
                      <w:rPr>
                        <w:lang w:val="en-US"/>
                      </w:rPr>
                      <w:id w:val="702063508"/>
                      <w14:checkbox>
                        <w14:checked w14:val="0"/>
                        <w14:checkedState w14:val="2612" w14:font="MS Gothic"/>
                        <w14:uncheckedState w14:val="2610" w14:font="MS Gothic"/>
                      </w14:checkbox>
                    </w:sdtPr>
                    <w:sdtEndPr/>
                    <w:sdtContent>
                      <w:r w:rsidR="00ED3D3D">
                        <w:rPr>
                          <w:rFonts w:ascii="MS Gothic" w:eastAsia="MS Gothic" w:hAnsi="MS Gothic" w:hint="eastAsia"/>
                          <w:lang w:val="en-US"/>
                        </w:rPr>
                        <w:t>☐</w:t>
                      </w:r>
                    </w:sdtContent>
                  </w:sdt>
                  <w:r w:rsidR="0031063E">
                    <w:rPr>
                      <w:lang w:val="en-US"/>
                    </w:rPr>
                    <w:t xml:space="preserve"> Observational</w:t>
                  </w:r>
                </w:p>
                <w:p w14:paraId="65A5FD2B" w14:textId="77777777" w:rsidR="0031063E" w:rsidRDefault="00CE7A5F" w:rsidP="0031063E">
                  <w:pPr>
                    <w:rPr>
                      <w:lang w:val="en-US"/>
                    </w:rPr>
                  </w:pPr>
                  <w:sdt>
                    <w:sdtPr>
                      <w:rPr>
                        <w:lang w:val="en-US"/>
                      </w:rPr>
                      <w:id w:val="-773477926"/>
                      <w14:checkbox>
                        <w14:checked w14:val="1"/>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w:t>
                  </w:r>
                  <w:r w:rsidR="0031063E">
                    <w:rPr>
                      <w:lang w:val="en-US"/>
                    </w:rPr>
                    <w:t>Experimental</w:t>
                  </w:r>
                </w:p>
                <w:p w14:paraId="2BEE5A3A" w14:textId="77777777" w:rsidR="0031063E" w:rsidRDefault="00CE7A5F" w:rsidP="0031063E">
                  <w:pPr>
                    <w:rPr>
                      <w:lang w:val="en-US"/>
                    </w:rPr>
                  </w:pPr>
                  <w:sdt>
                    <w:sdtPr>
                      <w:rPr>
                        <w:lang w:val="en-US"/>
                      </w:rPr>
                      <w:id w:val="1803652514"/>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Compiled/ aggregated data</w:t>
                  </w:r>
                </w:p>
                <w:p w14:paraId="7208235B" w14:textId="77777777" w:rsidR="0031063E" w:rsidRDefault="00CE7A5F" w:rsidP="0031063E">
                  <w:pPr>
                    <w:rPr>
                      <w:lang w:val="en-US"/>
                    </w:rPr>
                  </w:pPr>
                  <w:sdt>
                    <w:sdtPr>
                      <w:rPr>
                        <w:lang w:val="en-US"/>
                      </w:rPr>
                      <w:id w:val="-427822652"/>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Simulation data</w:t>
                  </w:r>
                </w:p>
                <w:p w14:paraId="3D41546B" w14:textId="77777777" w:rsidR="0031063E" w:rsidRDefault="00CE7A5F" w:rsidP="0031063E">
                  <w:pPr>
                    <w:rPr>
                      <w:lang w:val="en-US"/>
                    </w:rPr>
                  </w:pPr>
                  <w:sdt>
                    <w:sdtPr>
                      <w:rPr>
                        <w:lang w:val="en-US"/>
                      </w:rPr>
                      <w:id w:val="1761875810"/>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Software</w:t>
                  </w:r>
                </w:p>
                <w:p w14:paraId="0E50582D" w14:textId="77777777" w:rsidR="0031063E" w:rsidRDefault="00CE7A5F" w:rsidP="0031063E">
                  <w:pPr>
                    <w:rPr>
                      <w:lang w:val="en-US"/>
                    </w:rPr>
                  </w:pPr>
                  <w:sdt>
                    <w:sdtPr>
                      <w:rPr>
                        <w:lang w:val="en-US"/>
                      </w:rPr>
                      <w:id w:val="1209222940"/>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Other</w:t>
                  </w:r>
                </w:p>
                <w:p w14:paraId="3B537EE1" w14:textId="77777777" w:rsidR="0031063E" w:rsidRDefault="00CE7A5F" w:rsidP="0031063E">
                  <w:pPr>
                    <w:rPr>
                      <w:lang w:val="en-US"/>
                    </w:rPr>
                  </w:pPr>
                  <w:sdt>
                    <w:sdtPr>
                      <w:rPr>
                        <w:lang w:val="en-US"/>
                      </w:rPr>
                      <w:id w:val="1052034583"/>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NA</w:t>
                  </w:r>
                </w:p>
                <w:p w14:paraId="0D3750FD" w14:textId="77777777" w:rsidR="0031063E" w:rsidRDefault="0031063E" w:rsidP="0031063E">
                  <w:pPr>
                    <w:rPr>
                      <w:lang w:val="en-US"/>
                    </w:rPr>
                  </w:pPr>
                </w:p>
                <w:p w14:paraId="3AE3AD6F" w14:textId="77777777" w:rsidR="0031063E" w:rsidRDefault="0031063E" w:rsidP="0031063E">
                  <w:pPr>
                    <w:rPr>
                      <w:rFonts w:ascii="MS Gothic" w:eastAsia="MS Gothic" w:hAnsi="MS Gothic"/>
                      <w:lang w:val="en-US"/>
                    </w:rPr>
                  </w:pPr>
                </w:p>
              </w:tc>
              <w:tc>
                <w:tcPr>
                  <w:tcW w:w="1985" w:type="dxa"/>
                </w:tcPr>
                <w:p w14:paraId="1E2AA5D2" w14:textId="77777777" w:rsidR="0031063E" w:rsidRPr="00250516" w:rsidRDefault="00CE7A5F" w:rsidP="0031063E">
                  <w:pPr>
                    <w:rPr>
                      <w:lang w:val="en-US"/>
                    </w:rPr>
                  </w:pPr>
                  <w:sdt>
                    <w:sdtPr>
                      <w:rPr>
                        <w:lang w:val="en-US"/>
                      </w:rPr>
                      <w:id w:val="-826898054"/>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w:t>
                  </w:r>
                  <w:proofErr w:type="gramStart"/>
                  <w:r w:rsidR="0031063E">
                    <w:rPr>
                      <w:lang w:val="en-US"/>
                    </w:rPr>
                    <w:t>.</w:t>
                  </w:r>
                  <w:proofErr w:type="spellStart"/>
                  <w:r w:rsidR="0031063E">
                    <w:rPr>
                      <w:lang w:val="en-US"/>
                    </w:rPr>
                    <w:t>por</w:t>
                  </w:r>
                  <w:proofErr w:type="spellEnd"/>
                  <w:proofErr w:type="gramEnd"/>
                </w:p>
                <w:p w14:paraId="65282DB2" w14:textId="77777777" w:rsidR="0031063E" w:rsidRDefault="00CE7A5F" w:rsidP="0031063E">
                  <w:pPr>
                    <w:rPr>
                      <w:lang w:val="en-US"/>
                    </w:rPr>
                  </w:pPr>
                  <w:sdt>
                    <w:sdtPr>
                      <w:rPr>
                        <w:lang w:val="en-US"/>
                      </w:rPr>
                      <w:id w:val="2052105436"/>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w:t>
                  </w:r>
                  <w:r w:rsidR="0031063E">
                    <w:rPr>
                      <w:lang w:val="en-US"/>
                    </w:rPr>
                    <w:t>.xml</w:t>
                  </w:r>
                </w:p>
                <w:p w14:paraId="516DFFA6" w14:textId="77777777" w:rsidR="0031063E" w:rsidRDefault="00CE7A5F" w:rsidP="0031063E">
                  <w:pPr>
                    <w:rPr>
                      <w:lang w:val="en-US"/>
                    </w:rPr>
                  </w:pPr>
                  <w:sdt>
                    <w:sdtPr>
                      <w:rPr>
                        <w:lang w:val="en-US"/>
                      </w:rPr>
                      <w:id w:val="-162390769"/>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.tab</w:t>
                  </w:r>
                </w:p>
                <w:p w14:paraId="03F5520F" w14:textId="77777777" w:rsidR="0031063E" w:rsidRDefault="00CE7A5F" w:rsidP="0031063E">
                  <w:pPr>
                    <w:rPr>
                      <w:lang w:val="en-US"/>
                    </w:rPr>
                  </w:pPr>
                  <w:sdt>
                    <w:sdtPr>
                      <w:rPr>
                        <w:lang w:val="en-US"/>
                      </w:rPr>
                      <w:id w:val="302965726"/>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.csv</w:t>
                  </w:r>
                </w:p>
                <w:p w14:paraId="7559B940" w14:textId="3A037831" w:rsidR="0031063E" w:rsidRDefault="00CE7A5F" w:rsidP="0031063E">
                  <w:pPr>
                    <w:rPr>
                      <w:lang w:val="en-US"/>
                    </w:rPr>
                  </w:pPr>
                  <w:sdt>
                    <w:sdtPr>
                      <w:rPr>
                        <w:lang w:val="en-US"/>
                      </w:rPr>
                      <w:id w:val="951896616"/>
                      <w14:checkbox>
                        <w14:checked w14:val="0"/>
                        <w14:checkedState w14:val="2612" w14:font="MS Gothic"/>
                        <w14:uncheckedState w14:val="2610" w14:font="MS Gothic"/>
                      </w14:checkbox>
                    </w:sdtPr>
                    <w:sdtEndPr/>
                    <w:sdtContent>
                      <w:r w:rsidR="00ED3D3D">
                        <w:rPr>
                          <w:rFonts w:ascii="MS Gothic" w:eastAsia="MS Gothic" w:hAnsi="MS Gothic" w:hint="eastAsia"/>
                          <w:lang w:val="en-US"/>
                        </w:rPr>
                        <w:t>☐</w:t>
                      </w:r>
                    </w:sdtContent>
                  </w:sdt>
                  <w:r w:rsidR="0031063E">
                    <w:rPr>
                      <w:lang w:val="en-US"/>
                    </w:rPr>
                    <w:t xml:space="preserve"> .pdf</w:t>
                  </w:r>
                </w:p>
                <w:p w14:paraId="0E24C81C" w14:textId="77777777" w:rsidR="0031063E" w:rsidRDefault="00CE7A5F" w:rsidP="0031063E">
                  <w:pPr>
                    <w:rPr>
                      <w:lang w:val="en-US"/>
                    </w:rPr>
                  </w:pPr>
                  <w:sdt>
                    <w:sdtPr>
                      <w:rPr>
                        <w:lang w:val="en-US"/>
                      </w:rPr>
                      <w:id w:val="-975917039"/>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.txt</w:t>
                  </w:r>
                </w:p>
                <w:p w14:paraId="341D9764" w14:textId="77777777" w:rsidR="0031063E" w:rsidRPr="00250516" w:rsidRDefault="00CE7A5F" w:rsidP="0031063E">
                  <w:pPr>
                    <w:rPr>
                      <w:lang w:val="en-US"/>
                    </w:rPr>
                  </w:pPr>
                  <w:sdt>
                    <w:sdtPr>
                      <w:rPr>
                        <w:lang w:val="en-US"/>
                      </w:rPr>
                      <w:id w:val="-735784033"/>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.rtf</w:t>
                  </w:r>
                </w:p>
                <w:p w14:paraId="6E459A29" w14:textId="77777777" w:rsidR="0031063E" w:rsidRDefault="00CE7A5F" w:rsidP="0031063E">
                  <w:pPr>
                    <w:rPr>
                      <w:lang w:val="en-US"/>
                    </w:rPr>
                  </w:pPr>
                  <w:sdt>
                    <w:sdtPr>
                      <w:rPr>
                        <w:lang w:val="en-US"/>
                      </w:rPr>
                      <w:id w:val="-386330545"/>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w:t>
                  </w:r>
                  <w:r w:rsidR="0031063E">
                    <w:rPr>
                      <w:lang w:val="en-US"/>
                    </w:rPr>
                    <w:t>.dwg</w:t>
                  </w:r>
                </w:p>
                <w:p w14:paraId="7F3817FE" w14:textId="77777777" w:rsidR="0031063E" w:rsidRDefault="00CE7A5F" w:rsidP="0031063E">
                  <w:pPr>
                    <w:rPr>
                      <w:lang w:val="en-US"/>
                    </w:rPr>
                  </w:pPr>
                  <w:sdt>
                    <w:sdtPr>
                      <w:rPr>
                        <w:lang w:val="en-US"/>
                      </w:rPr>
                      <w:id w:val="-62336134"/>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.tab</w:t>
                  </w:r>
                </w:p>
                <w:p w14:paraId="25FD6A47" w14:textId="77777777" w:rsidR="0031063E" w:rsidRDefault="00CE7A5F" w:rsidP="0031063E">
                  <w:pPr>
                    <w:rPr>
                      <w:lang w:val="en-US"/>
                    </w:rPr>
                  </w:pPr>
                  <w:sdt>
                    <w:sdtPr>
                      <w:rPr>
                        <w:lang w:val="en-US"/>
                      </w:rPr>
                      <w:id w:val="1416358384"/>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w:t>
                  </w:r>
                  <w:proofErr w:type="gramStart"/>
                  <w:r w:rsidR="0031063E">
                    <w:rPr>
                      <w:lang w:val="en-US"/>
                    </w:rPr>
                    <w:t>.</w:t>
                  </w:r>
                  <w:proofErr w:type="spellStart"/>
                  <w:r w:rsidR="0031063E">
                    <w:rPr>
                      <w:lang w:val="en-US"/>
                    </w:rPr>
                    <w:t>gml</w:t>
                  </w:r>
                  <w:proofErr w:type="spellEnd"/>
                  <w:proofErr w:type="gramEnd"/>
                </w:p>
                <w:p w14:paraId="2418C4AA" w14:textId="77777777" w:rsidR="00DE0762" w:rsidRDefault="00CE7A5F" w:rsidP="0031063E">
                  <w:pPr>
                    <w:rPr>
                      <w:lang w:val="en-US"/>
                    </w:rPr>
                  </w:pPr>
                  <w:sdt>
                    <w:sdtPr>
                      <w:rPr>
                        <w:lang w:val="en-US"/>
                      </w:rPr>
                      <w:id w:val="-108656400"/>
                      <w14:checkbox>
                        <w14:checked w14:val="0"/>
                        <w14:checkedState w14:val="2612" w14:font="MS Gothic"/>
                        <w14:uncheckedState w14:val="2610" w14:font="MS Gothic"/>
                      </w14:checkbox>
                    </w:sdtPr>
                    <w:sdtEndPr/>
                    <w:sdtContent>
                      <w:r w:rsidR="00ED3D3D">
                        <w:rPr>
                          <w:rFonts w:ascii="MS Gothic" w:eastAsia="MS Gothic" w:hAnsi="MS Gothic" w:hint="eastAsia"/>
                          <w:lang w:val="en-US"/>
                        </w:rPr>
                        <w:t>☐</w:t>
                      </w:r>
                    </w:sdtContent>
                  </w:sdt>
                  <w:r w:rsidR="0031063E">
                    <w:rPr>
                      <w:lang w:val="en-US"/>
                    </w:rPr>
                    <w:t xml:space="preserve"> other:</w:t>
                  </w:r>
                </w:p>
                <w:p w14:paraId="05E2FB24" w14:textId="211B0197" w:rsidR="0031063E" w:rsidRDefault="00ED3D3D" w:rsidP="0031063E">
                  <w:pPr>
                    <w:rPr>
                      <w:lang w:val="en-US"/>
                    </w:rPr>
                  </w:pPr>
                  <w:r>
                    <w:rPr>
                      <w:lang w:val="en-US"/>
                    </w:rPr>
                    <w:t>.</w:t>
                  </w:r>
                  <w:proofErr w:type="spellStart"/>
                  <w:r>
                    <w:rPr>
                      <w:lang w:val="en-US"/>
                    </w:rPr>
                    <w:t>tif</w:t>
                  </w:r>
                  <w:proofErr w:type="spellEnd"/>
                  <w:r>
                    <w:rPr>
                      <w:lang w:val="en-US"/>
                    </w:rPr>
                    <w:t>, .</w:t>
                  </w:r>
                  <w:proofErr w:type="spellStart"/>
                  <w:r>
                    <w:rPr>
                      <w:lang w:val="en-US"/>
                    </w:rPr>
                    <w:t>png</w:t>
                  </w:r>
                  <w:proofErr w:type="spellEnd"/>
                  <w:r>
                    <w:rPr>
                      <w:lang w:val="en-US"/>
                    </w:rPr>
                    <w:t>, .mp4</w:t>
                  </w:r>
                  <w:proofErr w:type="gramStart"/>
                  <w:r>
                    <w:rPr>
                      <w:lang w:val="en-US"/>
                    </w:rPr>
                    <w:t>, .</w:t>
                  </w:r>
                  <w:proofErr w:type="spellStart"/>
                  <w:r>
                    <w:rPr>
                      <w:lang w:val="en-US"/>
                    </w:rPr>
                    <w:t>qptiff</w:t>
                  </w:r>
                  <w:proofErr w:type="spellEnd"/>
                  <w:proofErr w:type="gramEnd"/>
                  <w:r>
                    <w:rPr>
                      <w:lang w:val="en-US"/>
                    </w:rPr>
                    <w:t>, .</w:t>
                  </w:r>
                  <w:proofErr w:type="spellStart"/>
                  <w:r>
                    <w:rPr>
                      <w:lang w:val="en-US"/>
                    </w:rPr>
                    <w:t>ims</w:t>
                  </w:r>
                  <w:proofErr w:type="spellEnd"/>
                </w:p>
                <w:p w14:paraId="4B815709" w14:textId="6FC94348" w:rsidR="0031063E" w:rsidRDefault="00CE7A5F" w:rsidP="0031063E">
                  <w:pPr>
                    <w:rPr>
                      <w:rFonts w:ascii="MS Gothic" w:eastAsia="MS Gothic" w:hAnsi="MS Gothic"/>
                      <w:lang w:val="en-US"/>
                    </w:rPr>
                  </w:pPr>
                  <w:sdt>
                    <w:sdtPr>
                      <w:rPr>
                        <w:lang w:val="en-US"/>
                      </w:rPr>
                      <w:id w:val="703442153"/>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NA</w:t>
                  </w:r>
                </w:p>
              </w:tc>
              <w:tc>
                <w:tcPr>
                  <w:tcW w:w="2126" w:type="dxa"/>
                </w:tcPr>
                <w:p w14:paraId="17270BA2" w14:textId="77777777" w:rsidR="0031063E" w:rsidRPr="00250516" w:rsidRDefault="00CE7A5F" w:rsidP="0031063E">
                  <w:pPr>
                    <w:rPr>
                      <w:lang w:val="en-US"/>
                    </w:rPr>
                  </w:pPr>
                  <w:sdt>
                    <w:sdtPr>
                      <w:rPr>
                        <w:lang w:val="en-US"/>
                      </w:rPr>
                      <w:id w:val="-586991412"/>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&lt; 100 MB</w:t>
                  </w:r>
                </w:p>
                <w:p w14:paraId="4FF5FDAC" w14:textId="77777777" w:rsidR="0031063E" w:rsidRDefault="00CE7A5F" w:rsidP="0031063E">
                  <w:pPr>
                    <w:rPr>
                      <w:lang w:val="en-US"/>
                    </w:rPr>
                  </w:pPr>
                  <w:sdt>
                    <w:sdtPr>
                      <w:rPr>
                        <w:lang w:val="en-US"/>
                      </w:rPr>
                      <w:id w:val="1167361376"/>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w:t>
                  </w:r>
                  <w:r w:rsidR="0031063E">
                    <w:rPr>
                      <w:lang w:val="en-US"/>
                    </w:rPr>
                    <w:t>&lt; 1 GB</w:t>
                  </w:r>
                </w:p>
                <w:p w14:paraId="2B1195B0" w14:textId="58113E8E" w:rsidR="0031063E" w:rsidRDefault="00CE7A5F" w:rsidP="0031063E">
                  <w:pPr>
                    <w:rPr>
                      <w:lang w:val="en-US"/>
                    </w:rPr>
                  </w:pPr>
                  <w:sdt>
                    <w:sdtPr>
                      <w:rPr>
                        <w:lang w:val="en-US"/>
                      </w:rPr>
                      <w:id w:val="24295030"/>
                      <w14:checkbox>
                        <w14:checked w14:val="0"/>
                        <w14:checkedState w14:val="2612" w14:font="MS Gothic"/>
                        <w14:uncheckedState w14:val="2610" w14:font="MS Gothic"/>
                      </w14:checkbox>
                    </w:sdtPr>
                    <w:sdtEndPr/>
                    <w:sdtContent>
                      <w:r w:rsidR="00ED3D3D">
                        <w:rPr>
                          <w:rFonts w:ascii="MS Gothic" w:eastAsia="MS Gothic" w:hAnsi="MS Gothic" w:hint="eastAsia"/>
                          <w:lang w:val="en-US"/>
                        </w:rPr>
                        <w:t>☐</w:t>
                      </w:r>
                    </w:sdtContent>
                  </w:sdt>
                  <w:r w:rsidR="0031063E">
                    <w:rPr>
                      <w:lang w:val="en-US"/>
                    </w:rPr>
                    <w:t xml:space="preserve"> &lt; 100 GB</w:t>
                  </w:r>
                </w:p>
                <w:p w14:paraId="5CA8517C" w14:textId="705C2A38" w:rsidR="0031063E" w:rsidRDefault="00CE7A5F" w:rsidP="0031063E">
                  <w:pPr>
                    <w:rPr>
                      <w:lang w:val="en-US"/>
                    </w:rPr>
                  </w:pPr>
                  <w:sdt>
                    <w:sdtPr>
                      <w:rPr>
                        <w:lang w:val="en-US"/>
                      </w:rPr>
                      <w:id w:val="898254758"/>
                      <w14:checkbox>
                        <w14:checked w14:val="0"/>
                        <w14:checkedState w14:val="2612" w14:font="MS Gothic"/>
                        <w14:uncheckedState w14:val="2610" w14:font="MS Gothic"/>
                      </w14:checkbox>
                    </w:sdtPr>
                    <w:sdtEndPr/>
                    <w:sdtContent>
                      <w:r w:rsidR="00FB0969">
                        <w:rPr>
                          <w:rFonts w:ascii="MS Gothic" w:eastAsia="MS Gothic" w:hAnsi="MS Gothic" w:hint="eastAsia"/>
                          <w:lang w:val="en-US"/>
                        </w:rPr>
                        <w:t>☐</w:t>
                      </w:r>
                    </w:sdtContent>
                  </w:sdt>
                  <w:r w:rsidR="0031063E">
                    <w:rPr>
                      <w:lang w:val="en-US"/>
                    </w:rPr>
                    <w:t xml:space="preserve"> &lt; 1 TB</w:t>
                  </w:r>
                </w:p>
                <w:p w14:paraId="404AE600" w14:textId="77777777" w:rsidR="0031063E" w:rsidRDefault="00CE7A5F" w:rsidP="0031063E">
                  <w:pPr>
                    <w:rPr>
                      <w:lang w:val="en-US"/>
                    </w:rPr>
                  </w:pPr>
                  <w:sdt>
                    <w:sdtPr>
                      <w:rPr>
                        <w:lang w:val="en-US"/>
                      </w:rPr>
                      <w:id w:val="150644041"/>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&lt; 5 TB</w:t>
                  </w:r>
                </w:p>
                <w:p w14:paraId="146673AE" w14:textId="354F7AF0" w:rsidR="0031063E" w:rsidRDefault="00CE7A5F" w:rsidP="0031063E">
                  <w:pPr>
                    <w:rPr>
                      <w:lang w:val="en-US"/>
                    </w:rPr>
                  </w:pPr>
                  <w:sdt>
                    <w:sdtPr>
                      <w:rPr>
                        <w:lang w:val="en-US"/>
                      </w:rPr>
                      <w:id w:val="1301730282"/>
                      <w14:checkbox>
                        <w14:checked w14:val="1"/>
                        <w14:checkedState w14:val="2612" w14:font="MS Gothic"/>
                        <w14:uncheckedState w14:val="2610" w14:font="MS Gothic"/>
                      </w14:checkbox>
                    </w:sdtPr>
                    <w:sdtEndPr/>
                    <w:sdtContent>
                      <w:r w:rsidR="00FB0969">
                        <w:rPr>
                          <w:rFonts w:ascii="MS Gothic" w:eastAsia="MS Gothic" w:hAnsi="MS Gothic" w:hint="eastAsia"/>
                          <w:lang w:val="en-US"/>
                        </w:rPr>
                        <w:t>☒</w:t>
                      </w:r>
                    </w:sdtContent>
                  </w:sdt>
                  <w:r w:rsidR="0031063E">
                    <w:rPr>
                      <w:lang w:val="en-US"/>
                    </w:rPr>
                    <w:t xml:space="preserve"> &lt; 10 TB</w:t>
                  </w:r>
                </w:p>
                <w:p w14:paraId="3970A058" w14:textId="77777777" w:rsidR="0031063E" w:rsidRPr="00250516" w:rsidRDefault="00CE7A5F" w:rsidP="0031063E">
                  <w:pPr>
                    <w:rPr>
                      <w:lang w:val="en-US"/>
                    </w:rPr>
                  </w:pPr>
                  <w:sdt>
                    <w:sdtPr>
                      <w:rPr>
                        <w:lang w:val="en-US"/>
                      </w:rPr>
                      <w:id w:val="630674259"/>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&lt; 50 TB</w:t>
                  </w:r>
                </w:p>
                <w:p w14:paraId="30C42A69" w14:textId="77777777" w:rsidR="0031063E" w:rsidRDefault="00CE7A5F" w:rsidP="0031063E">
                  <w:pPr>
                    <w:rPr>
                      <w:lang w:val="en-US"/>
                    </w:rPr>
                  </w:pPr>
                  <w:sdt>
                    <w:sdtPr>
                      <w:rPr>
                        <w:lang w:val="en-US"/>
                      </w:rPr>
                      <w:id w:val="-431282715"/>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sidRPr="00250516">
                    <w:rPr>
                      <w:lang w:val="en-US"/>
                    </w:rPr>
                    <w:t xml:space="preserve"> </w:t>
                  </w:r>
                  <w:r w:rsidR="0031063E">
                    <w:rPr>
                      <w:lang w:val="en-US"/>
                    </w:rPr>
                    <w:t>&gt; 50 TB</w:t>
                  </w:r>
                </w:p>
                <w:p w14:paraId="709BBAD5" w14:textId="77777777" w:rsidR="0031063E" w:rsidRDefault="00CE7A5F" w:rsidP="0031063E">
                  <w:pPr>
                    <w:rPr>
                      <w:lang w:val="en-US"/>
                    </w:rPr>
                  </w:pPr>
                  <w:sdt>
                    <w:sdtPr>
                      <w:rPr>
                        <w:lang w:val="en-US"/>
                      </w:rPr>
                      <w:id w:val="322164935"/>
                      <w14:checkbox>
                        <w14:checked w14:val="0"/>
                        <w14:checkedState w14:val="2612" w14:font="MS Gothic"/>
                        <w14:uncheckedState w14:val="2610" w14:font="MS Gothic"/>
                      </w14:checkbox>
                    </w:sdtPr>
                    <w:sdtEndPr/>
                    <w:sdtContent>
                      <w:r w:rsidR="0031063E">
                        <w:rPr>
                          <w:rFonts w:ascii="MS Gothic" w:eastAsia="MS Gothic" w:hAnsi="MS Gothic" w:hint="eastAsia"/>
                          <w:lang w:val="en-US"/>
                        </w:rPr>
                        <w:t>☐</w:t>
                      </w:r>
                    </w:sdtContent>
                  </w:sdt>
                  <w:r w:rsidR="0031063E">
                    <w:rPr>
                      <w:lang w:val="en-US"/>
                    </w:rPr>
                    <w:t xml:space="preserve"> NA</w:t>
                  </w:r>
                </w:p>
                <w:p w14:paraId="3BF4DAB2" w14:textId="77777777" w:rsidR="0031063E" w:rsidRDefault="0031063E" w:rsidP="0031063E">
                  <w:pPr>
                    <w:rPr>
                      <w:rFonts w:ascii="MS Gothic" w:eastAsia="MS Gothic" w:hAnsi="MS Gothic"/>
                      <w:lang w:val="en-US"/>
                    </w:rPr>
                  </w:pPr>
                </w:p>
              </w:tc>
              <w:tc>
                <w:tcPr>
                  <w:tcW w:w="2156" w:type="dxa"/>
                </w:tcPr>
                <w:p w14:paraId="3B76C41E" w14:textId="2899B031" w:rsidR="0031063E" w:rsidRDefault="0031063E" w:rsidP="0031063E"/>
              </w:tc>
            </w:tr>
            <w:tr w:rsidR="00DE0762" w14:paraId="0587FB95" w14:textId="77777777" w:rsidTr="009E2081">
              <w:tc>
                <w:tcPr>
                  <w:tcW w:w="1588" w:type="dxa"/>
                </w:tcPr>
                <w:p w14:paraId="41AEBDC2" w14:textId="77777777" w:rsidR="00DE0762" w:rsidRDefault="00DE0762" w:rsidP="0031063E"/>
              </w:tc>
              <w:tc>
                <w:tcPr>
                  <w:tcW w:w="1842" w:type="dxa"/>
                </w:tcPr>
                <w:p w14:paraId="67B28368" w14:textId="77777777" w:rsidR="00DE0762" w:rsidRDefault="00DE0762" w:rsidP="00ED3D3D"/>
              </w:tc>
              <w:tc>
                <w:tcPr>
                  <w:tcW w:w="2332" w:type="dxa"/>
                </w:tcPr>
                <w:p w14:paraId="46681502" w14:textId="77777777" w:rsidR="00DE0762" w:rsidRDefault="00DE0762" w:rsidP="0031063E">
                  <w:pPr>
                    <w:rPr>
                      <w:rFonts w:ascii="MS Gothic" w:eastAsia="MS Gothic" w:hAnsi="MS Gothic"/>
                      <w:lang w:val="en-US"/>
                    </w:rPr>
                  </w:pPr>
                </w:p>
              </w:tc>
              <w:tc>
                <w:tcPr>
                  <w:tcW w:w="1354" w:type="dxa"/>
                </w:tcPr>
                <w:p w14:paraId="21FABA9B" w14:textId="77777777" w:rsidR="00DE0762" w:rsidRDefault="00DE0762" w:rsidP="0031063E">
                  <w:pPr>
                    <w:rPr>
                      <w:rFonts w:ascii="MS Gothic" w:eastAsia="MS Gothic" w:hAnsi="MS Gothic"/>
                      <w:lang w:val="en-US"/>
                    </w:rPr>
                  </w:pPr>
                </w:p>
              </w:tc>
              <w:tc>
                <w:tcPr>
                  <w:tcW w:w="1984" w:type="dxa"/>
                </w:tcPr>
                <w:p w14:paraId="2AD58DB9" w14:textId="77777777" w:rsidR="00DE0762" w:rsidRDefault="00DE0762" w:rsidP="0031063E">
                  <w:pPr>
                    <w:rPr>
                      <w:rFonts w:ascii="MS Gothic" w:eastAsia="MS Gothic" w:hAnsi="MS Gothic"/>
                      <w:lang w:val="en-US"/>
                    </w:rPr>
                  </w:pPr>
                </w:p>
              </w:tc>
              <w:tc>
                <w:tcPr>
                  <w:tcW w:w="1985" w:type="dxa"/>
                </w:tcPr>
                <w:p w14:paraId="5DAABBA3" w14:textId="77777777" w:rsidR="00DE0762" w:rsidRDefault="00DE0762" w:rsidP="0031063E">
                  <w:pPr>
                    <w:rPr>
                      <w:rFonts w:ascii="MS Gothic" w:eastAsia="MS Gothic" w:hAnsi="MS Gothic"/>
                      <w:lang w:val="en-US"/>
                    </w:rPr>
                  </w:pPr>
                </w:p>
              </w:tc>
              <w:tc>
                <w:tcPr>
                  <w:tcW w:w="2126" w:type="dxa"/>
                </w:tcPr>
                <w:p w14:paraId="79ED365A" w14:textId="77777777" w:rsidR="00DE0762" w:rsidRDefault="00DE0762" w:rsidP="0031063E">
                  <w:pPr>
                    <w:rPr>
                      <w:rFonts w:ascii="MS Gothic" w:eastAsia="MS Gothic" w:hAnsi="MS Gothic"/>
                      <w:lang w:val="en-US"/>
                    </w:rPr>
                  </w:pPr>
                </w:p>
              </w:tc>
              <w:tc>
                <w:tcPr>
                  <w:tcW w:w="2156" w:type="dxa"/>
                </w:tcPr>
                <w:p w14:paraId="1C4B083E" w14:textId="77777777" w:rsidR="00DE0762" w:rsidRDefault="00DE0762" w:rsidP="0031063E"/>
              </w:tc>
            </w:tr>
          </w:tbl>
          <w:p w14:paraId="7385346F" w14:textId="77777777" w:rsidR="00BA789F" w:rsidRDefault="00BA789F" w:rsidP="00BA789F">
            <w:pPr>
              <w:spacing w:before="80"/>
              <w:rPr>
                <w:lang w:val="en-US"/>
              </w:rPr>
            </w:pPr>
          </w:p>
          <w:p w14:paraId="58396BB3" w14:textId="77777777" w:rsidR="00BA789F" w:rsidRDefault="00BA789F" w:rsidP="00BA789F">
            <w:pPr>
              <w:spacing w:before="80"/>
              <w:rPr>
                <w:lang w:val="en-US"/>
              </w:rPr>
            </w:pPr>
          </w:p>
        </w:tc>
      </w:tr>
      <w:tr w:rsidR="00BA789F" w:rsidRPr="00F42A6F" w14:paraId="191F2033" w14:textId="77777777" w:rsidTr="008B586D">
        <w:trPr>
          <w:cantSplit/>
          <w:trHeight w:val="269"/>
        </w:trPr>
        <w:tc>
          <w:tcPr>
            <w:tcW w:w="15593" w:type="dxa"/>
            <w:gridSpan w:val="2"/>
          </w:tcPr>
          <w:p w14:paraId="5E94A2E2"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0739958A"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472A9604"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47C9EAD9"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w:t>
            </w:r>
            <w:proofErr w:type="spellStart"/>
            <w:r w:rsidRPr="00184DDE">
              <w:rPr>
                <w:rStyle w:val="SubtleReference"/>
                <w:i/>
                <w:sz w:val="20"/>
              </w:rPr>
              <w:t>por</w:t>
            </w:r>
            <w:proofErr w:type="spellEnd"/>
            <w:r w:rsidRPr="00184DDE">
              <w:rPr>
                <w:rStyle w:val="SubtleReference"/>
                <w:i/>
                <w:sz w:val="20"/>
              </w:rPr>
              <w:t>,.</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14:paraId="2843670B"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3CD4CD2A"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4ACF98A0" w14:textId="77777777" w:rsidR="00BA789F" w:rsidRPr="00BA789F" w:rsidRDefault="00BA789F" w:rsidP="00345E00"/>
        </w:tc>
      </w:tr>
      <w:tr w:rsidR="00AE4A22" w:rsidRPr="00F42A6F" w14:paraId="408099FB" w14:textId="77777777" w:rsidTr="00436EB9">
        <w:trPr>
          <w:cantSplit/>
          <w:trHeight w:val="269"/>
        </w:trPr>
        <w:tc>
          <w:tcPr>
            <w:tcW w:w="4962" w:type="dxa"/>
          </w:tcPr>
          <w:p w14:paraId="5A22F17C"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0996FB4A" w14:textId="77777777" w:rsidR="00AE4A22" w:rsidRDefault="00AE4A22" w:rsidP="00CA2D12"/>
        </w:tc>
        <w:tc>
          <w:tcPr>
            <w:tcW w:w="10631" w:type="dxa"/>
          </w:tcPr>
          <w:p w14:paraId="0033062D" w14:textId="59F6604A" w:rsidR="00AE4A22" w:rsidRDefault="009E1C72" w:rsidP="00345E00">
            <w:pPr>
              <w:rPr>
                <w:lang w:val="en-US"/>
              </w:rPr>
            </w:pPr>
            <w:r>
              <w:rPr>
                <w:lang w:val="en-US"/>
              </w:rPr>
              <w:t>NA</w:t>
            </w:r>
          </w:p>
        </w:tc>
      </w:tr>
      <w:tr w:rsidR="003D036F" w:rsidRPr="00F42A6F" w14:paraId="21EC0AEF" w14:textId="77777777" w:rsidTr="00436EB9">
        <w:trPr>
          <w:cantSplit/>
          <w:trHeight w:val="269"/>
        </w:trPr>
        <w:tc>
          <w:tcPr>
            <w:tcW w:w="4962" w:type="dxa"/>
          </w:tcPr>
          <w:p w14:paraId="209FFD6A" w14:textId="77777777" w:rsidR="003D036F" w:rsidRPr="008E2CC2" w:rsidRDefault="00FB5895" w:rsidP="00AE4A22">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34C99B75" w14:textId="77777777" w:rsidR="00FB5895" w:rsidRPr="00250516" w:rsidRDefault="00CE7A5F"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355DAA13" w14:textId="77777777" w:rsidR="00FB5895" w:rsidRDefault="00CE7A5F"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65527B2F" w14:textId="39A6EA4E" w:rsidR="00FB5895" w:rsidRDefault="00CE7A5F" w:rsidP="00FB5895">
            <w:pPr>
              <w:rPr>
                <w:lang w:val="en-US"/>
              </w:rPr>
            </w:pPr>
            <w:sdt>
              <w:sdtPr>
                <w:rPr>
                  <w:lang w:val="en-US"/>
                </w:rPr>
                <w:id w:val="-1886558836"/>
                <w14:checkbox>
                  <w14:checked w14:val="1"/>
                  <w14:checkedState w14:val="2612" w14:font="MS Gothic"/>
                  <w14:uncheckedState w14:val="2610" w14:font="MS Gothic"/>
                </w14:checkbox>
              </w:sdtPr>
              <w:sdtEndPr/>
              <w:sdtContent>
                <w:r w:rsidR="00B46B29">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284CA393" w14:textId="77777777" w:rsidR="00FB5895" w:rsidRDefault="00CE7A5F"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1F2C0EA7" w14:textId="77777777" w:rsidR="003D036F" w:rsidRDefault="00EE33E8" w:rsidP="003D128A">
            <w:pPr>
              <w:rPr>
                <w:lang w:val="en-US"/>
              </w:rPr>
            </w:pPr>
            <w:r>
              <w:rPr>
                <w:lang w:val="en-US"/>
              </w:rPr>
              <w:t>If yes, please describe:</w:t>
            </w:r>
          </w:p>
          <w:p w14:paraId="7AA2A64A" w14:textId="3BEA8C6E" w:rsidR="00457533" w:rsidRPr="00457533" w:rsidRDefault="00457533" w:rsidP="003D128A">
            <w:pPr>
              <w:rPr>
                <w:b/>
                <w:bCs/>
                <w:i/>
                <w:iCs/>
                <w:lang w:val="en-US"/>
              </w:rPr>
            </w:pPr>
            <w:r>
              <w:rPr>
                <w:b/>
                <w:bCs/>
                <w:i/>
                <w:iCs/>
                <w:lang w:val="en-US"/>
              </w:rPr>
              <w:t>Dataset “</w:t>
            </w:r>
            <w:r w:rsidRPr="00457533">
              <w:rPr>
                <w:b/>
                <w:bCs/>
                <w:i/>
                <w:iCs/>
                <w:lang w:val="en-US"/>
              </w:rPr>
              <w:t>Patient Data</w:t>
            </w:r>
            <w:r>
              <w:rPr>
                <w:b/>
                <w:bCs/>
                <w:i/>
                <w:iCs/>
                <w:lang w:val="en-US"/>
              </w:rPr>
              <w:t>”</w:t>
            </w:r>
          </w:p>
          <w:p w14:paraId="77AD7A60" w14:textId="07CE0E9A" w:rsidR="00457533" w:rsidRDefault="00457533" w:rsidP="003D128A">
            <w:r>
              <w:t>The Ethics Committee Research UZ Leuven/KU Leuven approved the use of samples of patients and healthy controls for the purposes of this research project (S66508</w:t>
            </w:r>
            <w:r w:rsidR="0093052F">
              <w:t>/2022 ECD</w:t>
            </w:r>
            <w:r>
              <w:t xml:space="preserve">). </w:t>
            </w:r>
          </w:p>
          <w:p w14:paraId="76881320" w14:textId="137B7816" w:rsidR="00457533" w:rsidRPr="00457533" w:rsidRDefault="00457533" w:rsidP="00457533">
            <w:pPr>
              <w:rPr>
                <w:b/>
                <w:bCs/>
                <w:i/>
                <w:iCs/>
                <w:lang w:val="en-US"/>
              </w:rPr>
            </w:pPr>
            <w:r>
              <w:rPr>
                <w:b/>
                <w:bCs/>
                <w:i/>
                <w:iCs/>
                <w:lang w:val="en-US"/>
              </w:rPr>
              <w:t>Dataset “Experimental data”</w:t>
            </w:r>
          </w:p>
          <w:p w14:paraId="0666698D" w14:textId="47BE2DA5" w:rsidR="00EE33E8" w:rsidRDefault="00457533" w:rsidP="003D128A">
            <w:pPr>
              <w:rPr>
                <w:lang w:val="en-US"/>
              </w:rPr>
            </w:pPr>
            <w:r>
              <w:t xml:space="preserve">Ethical approval of animal studies has also been granted by the Committee for Animal Experimentation at KU Leuven (project 046/2021: </w:t>
            </w:r>
            <w:r w:rsidRPr="00457533">
              <w:t>Regulation of extracellular proteolysis by microglia and brain-infiltrating macrophages</w:t>
            </w:r>
            <w:r>
              <w:t>).</w:t>
            </w:r>
          </w:p>
        </w:tc>
      </w:tr>
      <w:tr w:rsidR="003D036F" w:rsidRPr="00F42A6F" w14:paraId="7EF10254" w14:textId="77777777" w:rsidTr="00436EB9">
        <w:trPr>
          <w:cantSplit/>
          <w:trHeight w:val="269"/>
        </w:trPr>
        <w:tc>
          <w:tcPr>
            <w:tcW w:w="4962" w:type="dxa"/>
          </w:tcPr>
          <w:p w14:paraId="776C3BF4"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0E44E446" w14:textId="54B0FEA6" w:rsidR="00E62A40" w:rsidRPr="00250516" w:rsidRDefault="00CE7A5F" w:rsidP="00E62A40">
            <w:pPr>
              <w:rPr>
                <w:lang w:val="en-US"/>
              </w:rPr>
            </w:pPr>
            <w:sdt>
              <w:sdtPr>
                <w:rPr>
                  <w:lang w:val="en-US"/>
                </w:rPr>
                <w:id w:val="266666203"/>
                <w14:checkbox>
                  <w14:checked w14:val="1"/>
                  <w14:checkedState w14:val="2612" w14:font="MS Gothic"/>
                  <w14:uncheckedState w14:val="2610" w14:font="MS Gothic"/>
                </w14:checkbox>
              </w:sdtPr>
              <w:sdtEndPr/>
              <w:sdtContent>
                <w:r w:rsidR="00B46B29">
                  <w:rPr>
                    <w:rFonts w:ascii="MS Gothic" w:eastAsia="MS Gothic" w:hAnsi="MS Gothic" w:hint="eastAsia"/>
                    <w:lang w:val="en-US"/>
                  </w:rPr>
                  <w:t>☒</w:t>
                </w:r>
              </w:sdtContent>
            </w:sdt>
            <w:r w:rsidR="00E62A40">
              <w:rPr>
                <w:lang w:val="en-US"/>
              </w:rPr>
              <w:t xml:space="preserve"> Yes</w:t>
            </w:r>
            <w:r w:rsidR="009E1C72">
              <w:rPr>
                <w:lang w:val="en-US"/>
              </w:rPr>
              <w:t xml:space="preserve"> </w:t>
            </w:r>
          </w:p>
          <w:p w14:paraId="03F602D0" w14:textId="77777777" w:rsidR="00E62A40" w:rsidRDefault="00CE7A5F"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0FD68D94" w14:textId="65C40A3F" w:rsidR="00E62A40" w:rsidRDefault="00E62A40" w:rsidP="00E62A40">
            <w:pPr>
              <w:rPr>
                <w:lang w:val="en-US"/>
              </w:rPr>
            </w:pPr>
            <w:r>
              <w:rPr>
                <w:lang w:val="en-US"/>
              </w:rPr>
              <w:t>If yes:</w:t>
            </w:r>
          </w:p>
          <w:p w14:paraId="2CCA0EAB" w14:textId="53974D08" w:rsidR="009E1C72" w:rsidRPr="009E1C72" w:rsidRDefault="009E1C72" w:rsidP="00E62A40">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2AE609E1" w14:textId="1A5E4E2B" w:rsidR="009E1C72" w:rsidRPr="00457533" w:rsidRDefault="00457533" w:rsidP="00E62A40">
            <w:pPr>
              <w:rPr>
                <w:b/>
                <w:bCs/>
                <w:i/>
                <w:iCs/>
                <w:lang w:val="en-US"/>
              </w:rPr>
            </w:pPr>
            <w:r>
              <w:rPr>
                <w:b/>
                <w:bCs/>
                <w:i/>
                <w:iCs/>
                <w:lang w:val="en-US"/>
              </w:rPr>
              <w:t>Dataset “</w:t>
            </w:r>
            <w:r w:rsidR="009E1C72" w:rsidRPr="00457533">
              <w:rPr>
                <w:b/>
                <w:bCs/>
                <w:i/>
                <w:iCs/>
                <w:lang w:val="en-US"/>
              </w:rPr>
              <w:t>Patient Data</w:t>
            </w:r>
            <w:r>
              <w:rPr>
                <w:b/>
                <w:bCs/>
                <w:i/>
                <w:iCs/>
                <w:lang w:val="en-US"/>
              </w:rPr>
              <w:t>”</w:t>
            </w:r>
          </w:p>
          <w:p w14:paraId="1F37790B" w14:textId="4EF01FD0" w:rsidR="009E1C72" w:rsidRDefault="009E1C72" w:rsidP="00E62A40">
            <w:pPr>
              <w:rPr>
                <w:lang w:val="en-US"/>
              </w:rPr>
            </w:pPr>
            <w:r>
              <w:t>We will use personal data of patients and healthy controls included in the study (S66508). The collected patient data consist of general characteristics (</w:t>
            </w:r>
            <w:proofErr w:type="gramStart"/>
            <w:r>
              <w:t>i.e.</w:t>
            </w:r>
            <w:proofErr w:type="gramEnd"/>
            <w:r>
              <w:t xml:space="preserve"> age, sex) as well as disease-specific information (e.g. plasma levels of inflammatory markers, type of treatment, etc.) and the results of functional assays and immunophenotyping of leukocytes. The data of healthy controls consist of general characteristics and the results of functional assays and immunophenotyping of leukocytes. All patient data will be collected by Prof. </w:t>
            </w:r>
            <w:proofErr w:type="spellStart"/>
            <w:r>
              <w:t>Dr.</w:t>
            </w:r>
            <w:proofErr w:type="spellEnd"/>
            <w:r>
              <w:t xml:space="preserve"> Lien De Somer, </w:t>
            </w:r>
            <w:r>
              <w:rPr>
                <w:lang w:val="en-US"/>
              </w:rPr>
              <w:t>Prof. Dr. Katrien Jansen and Prof. Dr. Liesbeth De Waele</w:t>
            </w:r>
            <w:r w:rsidR="0093052F">
              <w:rPr>
                <w:lang w:val="en-US"/>
              </w:rPr>
              <w:t xml:space="preserve"> after gaining informed co</w:t>
            </w:r>
            <w:r w:rsidR="009A6E60">
              <w:rPr>
                <w:lang w:val="en-US"/>
              </w:rPr>
              <w:t>n</w:t>
            </w:r>
            <w:r w:rsidR="0093052F">
              <w:rPr>
                <w:lang w:val="en-US"/>
              </w:rPr>
              <w:t>sent</w:t>
            </w:r>
            <w:r>
              <w:t>. When the researchers receive the patient data, this data is always pseudonymized to make patient name tracing impossible.</w:t>
            </w:r>
          </w:p>
          <w:p w14:paraId="4F1A71C3" w14:textId="77777777" w:rsidR="009E1C72" w:rsidRDefault="009E1C72" w:rsidP="00E62A40">
            <w:pPr>
              <w:rPr>
                <w:lang w:val="en-US"/>
              </w:rPr>
            </w:pPr>
          </w:p>
          <w:p w14:paraId="6F9019C5" w14:textId="672B9D80" w:rsidR="00AD5ABD" w:rsidRPr="00CA2D12" w:rsidRDefault="00AD5ABD" w:rsidP="00AD5ABD">
            <w:pPr>
              <w:pStyle w:val="ListParagraph"/>
              <w:numPr>
                <w:ilvl w:val="0"/>
                <w:numId w:val="29"/>
              </w:numPr>
              <w:rPr>
                <w:lang w:val="en-US"/>
              </w:rPr>
            </w:pPr>
            <w:r w:rsidRPr="00CA2D12">
              <w:rPr>
                <w:lang w:val="en-US"/>
              </w:rPr>
              <w:t>Privacy Registry Reference:</w:t>
            </w:r>
            <w:r w:rsidR="00457533">
              <w:rPr>
                <w:lang w:val="en-US"/>
              </w:rPr>
              <w:t xml:space="preserve"> </w:t>
            </w:r>
            <w:r w:rsidR="00457533">
              <w:rPr>
                <w:rStyle w:val="Strong"/>
                <w:i/>
                <w:iCs/>
              </w:rPr>
              <w:t>G-2022-5212</w:t>
            </w:r>
            <w:r w:rsidR="0093052F">
              <w:rPr>
                <w:rStyle w:val="Strong"/>
                <w:i/>
                <w:iCs/>
              </w:rPr>
              <w:t xml:space="preserve"> PRET and </w:t>
            </w:r>
            <w:r w:rsidR="0093052F" w:rsidRPr="0093052F">
              <w:rPr>
                <w:b/>
                <w:bCs/>
              </w:rPr>
              <w:t>S66508/2022 CTC</w:t>
            </w:r>
          </w:p>
          <w:p w14:paraId="06398E69" w14:textId="77777777" w:rsidR="00E62A40" w:rsidRDefault="00E62A40" w:rsidP="00E62A40">
            <w:pPr>
              <w:rPr>
                <w:lang w:val="en-US"/>
              </w:rPr>
            </w:pPr>
          </w:p>
          <w:p w14:paraId="6918FEBA" w14:textId="77777777" w:rsidR="003D036F" w:rsidRDefault="003D036F" w:rsidP="00345E00">
            <w:pPr>
              <w:rPr>
                <w:lang w:val="en-US"/>
              </w:rPr>
            </w:pPr>
          </w:p>
        </w:tc>
      </w:tr>
      <w:tr w:rsidR="003D036F" w:rsidRPr="00F42A6F" w14:paraId="0884B719" w14:textId="77777777" w:rsidTr="00436EB9">
        <w:trPr>
          <w:cantSplit/>
          <w:trHeight w:val="269"/>
        </w:trPr>
        <w:tc>
          <w:tcPr>
            <w:tcW w:w="4962" w:type="dxa"/>
          </w:tcPr>
          <w:p w14:paraId="7EF34BC5"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6AEBD20" w14:textId="77777777" w:rsidR="00DF3028" w:rsidRPr="00250516" w:rsidRDefault="00CE7A5F"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089A5882" w14:textId="1E16833F" w:rsidR="00DF3028" w:rsidRDefault="00CE7A5F"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B46B29">
                  <w:rPr>
                    <w:rFonts w:ascii="MS Gothic" w:eastAsia="MS Gothic" w:hAnsi="MS Gothic" w:hint="eastAsia"/>
                    <w:lang w:val="en-US"/>
                  </w:rPr>
                  <w:t>☒</w:t>
                </w:r>
              </w:sdtContent>
            </w:sdt>
            <w:r w:rsidR="00DF3028">
              <w:rPr>
                <w:lang w:val="en-US"/>
              </w:rPr>
              <w:t xml:space="preserve"> No</w:t>
            </w:r>
          </w:p>
          <w:p w14:paraId="24422B93"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98E70A9" w14:textId="77777777" w:rsidR="003D036F" w:rsidRDefault="003D036F" w:rsidP="00345E00">
            <w:pPr>
              <w:rPr>
                <w:lang w:val="en-US"/>
              </w:rPr>
            </w:pPr>
          </w:p>
        </w:tc>
      </w:tr>
      <w:tr w:rsidR="003D036F" w:rsidRPr="00B337DE" w14:paraId="7C77547C" w14:textId="77777777" w:rsidTr="00436EB9">
        <w:trPr>
          <w:cantSplit/>
          <w:trHeight w:val="269"/>
        </w:trPr>
        <w:tc>
          <w:tcPr>
            <w:tcW w:w="4962" w:type="dxa"/>
          </w:tcPr>
          <w:p w14:paraId="6670FA4B"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73F02A3" w14:textId="38ECE46C" w:rsidR="007C3FA4" w:rsidRPr="00250516" w:rsidRDefault="00CE7A5F" w:rsidP="007C3FA4">
            <w:pPr>
              <w:rPr>
                <w:lang w:val="en-US"/>
              </w:rPr>
            </w:pPr>
            <w:sdt>
              <w:sdtPr>
                <w:rPr>
                  <w:lang w:val="en-US"/>
                </w:rPr>
                <w:id w:val="1533380235"/>
                <w14:checkbox>
                  <w14:checked w14:val="1"/>
                  <w14:checkedState w14:val="2612" w14:font="MS Gothic"/>
                  <w14:uncheckedState w14:val="2610" w14:font="MS Gothic"/>
                </w14:checkbox>
              </w:sdtPr>
              <w:sdtEndPr/>
              <w:sdtContent>
                <w:r w:rsidR="00B46B29">
                  <w:rPr>
                    <w:rFonts w:ascii="MS Gothic" w:eastAsia="MS Gothic" w:hAnsi="MS Gothic" w:hint="eastAsia"/>
                    <w:lang w:val="en-US"/>
                  </w:rPr>
                  <w:t>☒</w:t>
                </w:r>
              </w:sdtContent>
            </w:sdt>
            <w:r w:rsidR="007C3FA4">
              <w:rPr>
                <w:lang w:val="en-US"/>
              </w:rPr>
              <w:t xml:space="preserve"> Yes</w:t>
            </w:r>
          </w:p>
          <w:p w14:paraId="6754F690" w14:textId="77777777" w:rsidR="007C3FA4" w:rsidRDefault="00CE7A5F" w:rsidP="007C3FA4">
            <w:pPr>
              <w:rPr>
                <w:lang w:val="en-US"/>
              </w:rPr>
            </w:pPr>
            <w:sdt>
              <w:sdtPr>
                <w:rPr>
                  <w:lang w:val="en-US"/>
                </w:rPr>
                <w:id w:val="-755433304"/>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No</w:t>
            </w:r>
          </w:p>
          <w:p w14:paraId="4183D9DD" w14:textId="4B372218" w:rsidR="007C3FA4" w:rsidRDefault="007C3FA4" w:rsidP="007C3FA4">
            <w:pPr>
              <w:rPr>
                <w:lang w:val="en-US"/>
              </w:rPr>
            </w:pPr>
            <w:r>
              <w:rPr>
                <w:lang w:val="en-US"/>
              </w:rPr>
              <w:t xml:space="preserve">If yes, please explain: </w:t>
            </w:r>
          </w:p>
          <w:p w14:paraId="1C556906" w14:textId="2CB157A5" w:rsidR="00B337DE" w:rsidRPr="003962B3" w:rsidRDefault="00B337DE" w:rsidP="003962B3">
            <w:pPr>
              <w:rPr>
                <w:lang w:val="en-US"/>
              </w:rPr>
            </w:pPr>
            <w:r w:rsidRPr="00B337DE">
              <w:rPr>
                <w:lang w:val="en-US"/>
              </w:rPr>
              <w:t>An MTA agreement is in p</w:t>
            </w:r>
            <w:r>
              <w:rPr>
                <w:lang w:val="en-US"/>
              </w:rPr>
              <w:t xml:space="preserve">lace for the use of </w:t>
            </w:r>
            <w:proofErr w:type="spellStart"/>
            <w:r>
              <w:rPr>
                <w:lang w:val="en-US"/>
              </w:rPr>
              <w:t>HexB</w:t>
            </w:r>
            <w:proofErr w:type="spellEnd"/>
            <w:r>
              <w:rPr>
                <w:lang w:val="en-US"/>
              </w:rPr>
              <w:t xml:space="preserve"> mice. </w:t>
            </w:r>
            <w:r w:rsidRPr="00B337DE">
              <w:rPr>
                <w:lang w:val="en-US"/>
              </w:rPr>
              <w:t xml:space="preserve">This agreement states that </w:t>
            </w:r>
            <w:r>
              <w:rPr>
                <w:lang w:val="en-US"/>
              </w:rPr>
              <w:t xml:space="preserve">that the </w:t>
            </w:r>
            <w:r w:rsidR="003962B3">
              <w:rPr>
                <w:lang w:val="en-US"/>
              </w:rPr>
              <w:t xml:space="preserve">RECIPIENT </w:t>
            </w:r>
            <w:r>
              <w:rPr>
                <w:lang w:val="en-US"/>
              </w:rPr>
              <w:t>(Prof. Dr. Patrick Matthys) shall provi</w:t>
            </w:r>
            <w:r w:rsidR="003962B3">
              <w:rPr>
                <w:lang w:val="en-US"/>
              </w:rPr>
              <w:t>d</w:t>
            </w:r>
            <w:r>
              <w:rPr>
                <w:lang w:val="en-US"/>
              </w:rPr>
              <w:t xml:space="preserve">e the </w:t>
            </w:r>
            <w:r w:rsidR="003962B3">
              <w:rPr>
                <w:lang w:val="en-US"/>
              </w:rPr>
              <w:t>PROVIDER</w:t>
            </w:r>
            <w:r>
              <w:rPr>
                <w:lang w:val="en-US"/>
              </w:rPr>
              <w:t xml:space="preserve"> (Prof. Dr. Macro Prinz) with </w:t>
            </w:r>
            <w:r>
              <w:t xml:space="preserve">an </w:t>
            </w:r>
            <w:r w:rsidRPr="00C83D50">
              <w:t>advance copy of any proposed publication or disclosure for its review at least thirty (30) days prior to the scheduled disclosure of the RESULTS. The PROVIDER may request that the RECIPIENT deletes any reference to the PROVIDER’s confidential information.</w:t>
            </w:r>
            <w:r>
              <w:t xml:space="preserve"> </w:t>
            </w:r>
          </w:p>
          <w:p w14:paraId="7A49CE2C" w14:textId="46B4ACC9" w:rsidR="003D036F" w:rsidRPr="00B337DE" w:rsidRDefault="003D036F" w:rsidP="00345E00">
            <w:pPr>
              <w:rPr>
                <w:lang w:val="en-US"/>
              </w:rPr>
            </w:pPr>
          </w:p>
        </w:tc>
      </w:tr>
      <w:tr w:rsidR="003D036F" w:rsidRPr="00F42A6F" w14:paraId="79C72D52" w14:textId="77777777" w:rsidTr="00436EB9">
        <w:trPr>
          <w:cantSplit/>
          <w:trHeight w:val="269"/>
        </w:trPr>
        <w:tc>
          <w:tcPr>
            <w:tcW w:w="4962" w:type="dxa"/>
          </w:tcPr>
          <w:p w14:paraId="08F10579"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16BA024" w14:textId="77777777" w:rsidR="00950DB8" w:rsidRPr="00250516" w:rsidRDefault="00CE7A5F"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38EB4CDC" w14:textId="6F37510D" w:rsidR="00950DB8" w:rsidRDefault="00CE7A5F"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457533">
                  <w:rPr>
                    <w:rFonts w:ascii="MS Gothic" w:eastAsia="MS Gothic" w:hAnsi="MS Gothic" w:hint="eastAsia"/>
                    <w:lang w:val="en-US"/>
                  </w:rPr>
                  <w:t>☒</w:t>
                </w:r>
              </w:sdtContent>
            </w:sdt>
            <w:r w:rsidR="00950DB8">
              <w:rPr>
                <w:lang w:val="en-US"/>
              </w:rPr>
              <w:t xml:space="preserve"> No</w:t>
            </w:r>
          </w:p>
          <w:p w14:paraId="35F06E36" w14:textId="77777777" w:rsidR="00950DB8" w:rsidRDefault="00950DB8" w:rsidP="00950DB8">
            <w:pPr>
              <w:rPr>
                <w:lang w:val="en-US"/>
              </w:rPr>
            </w:pPr>
            <w:r>
              <w:rPr>
                <w:lang w:val="en-US"/>
              </w:rPr>
              <w:t xml:space="preserve">If yes, please explain: </w:t>
            </w:r>
          </w:p>
          <w:p w14:paraId="63C0E2BC" w14:textId="77777777" w:rsidR="003D036F" w:rsidRDefault="003D036F" w:rsidP="00345E00">
            <w:pPr>
              <w:rPr>
                <w:lang w:val="en-US"/>
              </w:rPr>
            </w:pPr>
          </w:p>
        </w:tc>
      </w:tr>
    </w:tbl>
    <w:p w14:paraId="692299A0" w14:textId="77777777" w:rsidR="00171BFB" w:rsidRDefault="00171BFB"/>
    <w:p w14:paraId="6F6C6C42" w14:textId="77777777" w:rsidR="00171BFB" w:rsidRDefault="00171BFB"/>
    <w:p w14:paraId="2D8217B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8A33984" w14:textId="77777777" w:rsidTr="005E32FD">
        <w:trPr>
          <w:cantSplit/>
          <w:trHeight w:val="269"/>
        </w:trPr>
        <w:tc>
          <w:tcPr>
            <w:tcW w:w="15593" w:type="dxa"/>
            <w:gridSpan w:val="2"/>
            <w:shd w:val="clear" w:color="auto" w:fill="5B9BD5" w:themeFill="accent5"/>
          </w:tcPr>
          <w:p w14:paraId="72D48525" w14:textId="77777777" w:rsidR="00877A71" w:rsidRPr="00184DDE" w:rsidRDefault="00171BFB" w:rsidP="00BA789F">
            <w:pPr>
              <w:pStyle w:val="ListParagraph"/>
              <w:numPr>
                <w:ilvl w:val="0"/>
                <w:numId w:val="22"/>
              </w:numPr>
              <w:jc w:val="center"/>
              <w:rPr>
                <w:b/>
              </w:rPr>
            </w:pPr>
            <w:r>
              <w:rPr>
                <w:b/>
                <w:bCs/>
              </w:rPr>
              <w:t>Documentation and Metadata</w:t>
            </w:r>
          </w:p>
          <w:p w14:paraId="5E04C916" w14:textId="77777777" w:rsidR="00184DDE" w:rsidRPr="00AB71F6" w:rsidRDefault="00184DDE" w:rsidP="00184DDE">
            <w:pPr>
              <w:pStyle w:val="ListParagraph"/>
              <w:ind w:left="1080"/>
              <w:rPr>
                <w:b/>
              </w:rPr>
            </w:pPr>
          </w:p>
        </w:tc>
      </w:tr>
      <w:tr w:rsidR="002300DE" w14:paraId="7097B1B2" w14:textId="77777777" w:rsidTr="00436EB9">
        <w:trPr>
          <w:cantSplit/>
          <w:trHeight w:val="269"/>
        </w:trPr>
        <w:tc>
          <w:tcPr>
            <w:tcW w:w="4962" w:type="dxa"/>
            <w:shd w:val="clear" w:color="auto" w:fill="FFFFFF" w:themeFill="background1"/>
          </w:tcPr>
          <w:p w14:paraId="28E265B4"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106481D6" w14:textId="77777777" w:rsidR="00CA2D12" w:rsidRPr="00CA2D12" w:rsidRDefault="00CA2D12" w:rsidP="0035345E">
            <w:pPr>
              <w:jc w:val="both"/>
              <w:rPr>
                <w:i/>
              </w:rPr>
            </w:pPr>
          </w:p>
        </w:tc>
        <w:tc>
          <w:tcPr>
            <w:tcW w:w="10631" w:type="dxa"/>
            <w:shd w:val="clear" w:color="auto" w:fill="FFFFFF" w:themeFill="background1"/>
          </w:tcPr>
          <w:p w14:paraId="7AD5A13E" w14:textId="776644BD" w:rsidR="00CA2D12" w:rsidRPr="00457533" w:rsidRDefault="00457533" w:rsidP="00457533">
            <w:pPr>
              <w:rPr>
                <w:b/>
                <w:bCs/>
              </w:rPr>
            </w:pPr>
            <w:r>
              <w:t>Documentation including experimental protocols, breeding schemes, and observational numeric data will be recorded in physical lab books and stored into Word or Excel files, which automatically imprint the metadata (user, date, time, equipment parameters) from these experiments. Data folders containing raw and processed data will be hierarchically organized and labelled based on the date of data generation, the number of the experiment and the source of the data. Imaging data will be created by default with metadata imprinted by the image acquisition software automatically. This includes information on user, data and time, duration of experiments, equipment parameters and imaging configurations. The metadata are saved and transferred with the original imaging file. The created data files will be organized in folders named by the data of the experiment (DDMMYYYY) followed by the research who performed it and the title of the experiment. Overall, all files will be stored in the KU Leven shared Storage space (J-Drive), with sharing possibilities via Box Sync and One Drive (managed by the KU Leuven IT department).</w:t>
            </w:r>
          </w:p>
        </w:tc>
      </w:tr>
      <w:tr w:rsidR="002300DE" w14:paraId="3F88B4FE" w14:textId="77777777" w:rsidTr="00436EB9">
        <w:trPr>
          <w:cantSplit/>
          <w:trHeight w:val="269"/>
        </w:trPr>
        <w:tc>
          <w:tcPr>
            <w:tcW w:w="4962" w:type="dxa"/>
            <w:shd w:val="clear" w:color="auto" w:fill="FFFFFF" w:themeFill="background1"/>
          </w:tcPr>
          <w:p w14:paraId="0688E258"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4C5FF401"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820A062" w14:textId="77777777" w:rsidR="00771CF4" w:rsidRDefault="00771CF4" w:rsidP="00771CF4">
            <w:pPr>
              <w:rPr>
                <w:rFonts w:ascii="Arial" w:eastAsia="Times New Roman" w:hAnsi="Arial" w:cs="Arial"/>
                <w:sz w:val="16"/>
                <w:szCs w:val="16"/>
                <w:lang w:val="en-US" w:eastAsia="nl-BE"/>
              </w:rPr>
            </w:pPr>
          </w:p>
          <w:p w14:paraId="36B59729"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6F74C54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DC11646" w14:textId="77777777" w:rsidR="00CA2D12" w:rsidRPr="00250516" w:rsidRDefault="00CE7A5F"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23806169" w14:textId="17187B3E" w:rsidR="00CA2D12" w:rsidRDefault="00CE7A5F"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457533">
                  <w:rPr>
                    <w:rFonts w:ascii="MS Gothic" w:eastAsia="MS Gothic" w:hAnsi="MS Gothic" w:hint="eastAsia"/>
                    <w:lang w:val="en-US"/>
                  </w:rPr>
                  <w:t>☒</w:t>
                </w:r>
              </w:sdtContent>
            </w:sdt>
            <w:r w:rsidR="00CA2D12">
              <w:rPr>
                <w:lang w:val="en-US"/>
              </w:rPr>
              <w:t xml:space="preserve"> No</w:t>
            </w:r>
          </w:p>
          <w:p w14:paraId="0F25B4DE"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4985335" w14:textId="77777777" w:rsidR="00F81457" w:rsidRDefault="00F81457" w:rsidP="00F81457">
            <w:pPr>
              <w:rPr>
                <w:lang w:val="en-US"/>
              </w:rPr>
            </w:pPr>
          </w:p>
          <w:p w14:paraId="52BCF8B0" w14:textId="77777777" w:rsidR="00F81457" w:rsidRDefault="00F81457" w:rsidP="00F81457">
            <w:pPr>
              <w:rPr>
                <w:lang w:val="en-US"/>
              </w:rPr>
            </w:pPr>
          </w:p>
          <w:p w14:paraId="369D4903"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4B06C018" w14:textId="77777777" w:rsidR="00F81457" w:rsidRDefault="00F81457" w:rsidP="00F81457">
            <w:pPr>
              <w:rPr>
                <w:lang w:val="en-US"/>
              </w:rPr>
            </w:pPr>
          </w:p>
          <w:p w14:paraId="5D0447E9" w14:textId="77777777" w:rsidR="00F81457" w:rsidRPr="00F81457" w:rsidRDefault="00F81457" w:rsidP="00F81457">
            <w:pPr>
              <w:rPr>
                <w:lang w:val="en-US"/>
              </w:rPr>
            </w:pPr>
          </w:p>
          <w:p w14:paraId="0847A4C4" w14:textId="77777777" w:rsidR="002300DE" w:rsidRDefault="002300DE" w:rsidP="00534707">
            <w:pPr>
              <w:jc w:val="both"/>
              <w:rPr>
                <w:b/>
                <w:bCs/>
              </w:rPr>
            </w:pPr>
          </w:p>
        </w:tc>
      </w:tr>
    </w:tbl>
    <w:p w14:paraId="7A943A2E" w14:textId="77777777" w:rsidR="00CE6D90" w:rsidRDefault="00CE6D90"/>
    <w:p w14:paraId="2388E29C"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5D5F73A" w14:textId="77777777" w:rsidTr="005E32FD">
        <w:trPr>
          <w:cantSplit/>
          <w:trHeight w:val="269"/>
        </w:trPr>
        <w:tc>
          <w:tcPr>
            <w:tcW w:w="15593" w:type="dxa"/>
            <w:gridSpan w:val="2"/>
            <w:shd w:val="clear" w:color="auto" w:fill="5B9BD5" w:themeFill="accent5"/>
          </w:tcPr>
          <w:p w14:paraId="556A43BA"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8B5143B" w14:textId="77777777" w:rsidR="00877A71" w:rsidRPr="00145CC7" w:rsidRDefault="00877A71" w:rsidP="00EE6614">
            <w:pPr>
              <w:ind w:left="360"/>
              <w:jc w:val="center"/>
              <w:rPr>
                <w:b/>
              </w:rPr>
            </w:pPr>
          </w:p>
        </w:tc>
      </w:tr>
      <w:tr w:rsidR="002300DE" w:rsidRPr="00F42A6F" w14:paraId="3C0D1A32" w14:textId="77777777" w:rsidTr="00436EB9">
        <w:trPr>
          <w:cantSplit/>
          <w:trHeight w:val="269"/>
        </w:trPr>
        <w:tc>
          <w:tcPr>
            <w:tcW w:w="4962" w:type="dxa"/>
          </w:tcPr>
          <w:p w14:paraId="7C7A0CBC" w14:textId="77777777" w:rsidR="002300DE" w:rsidRDefault="00CE6D90" w:rsidP="008F2D7E">
            <w:r w:rsidRPr="002B78E0">
              <w:t>Where will the data be stored?</w:t>
            </w:r>
          </w:p>
        </w:tc>
        <w:tc>
          <w:tcPr>
            <w:tcW w:w="10631" w:type="dxa"/>
          </w:tcPr>
          <w:p w14:paraId="616BDB50" w14:textId="1F32B06D" w:rsidR="00CE6D90" w:rsidRDefault="00457533" w:rsidP="6320600B">
            <w:pPr>
              <w:rPr>
                <w:b/>
                <w:bCs/>
              </w:rPr>
            </w:pPr>
            <w:r>
              <w:t>Electronical data will be stored in conformity with KU Leuven and FWO RDM policy. All datatypes, including protocols, raw data and analysed data, will be stored at a shared Rega Drive. We will keep a copy of all data on an external hard disc and/or computer, and on the KU Leuven One drive account</w:t>
            </w:r>
            <w:r w:rsidR="00FE0251">
              <w:t>, except for “the patient dataset”</w:t>
            </w:r>
            <w:r>
              <w:t>. There is sufficient storage and backup available at the Rega Institute. In case additional storage is required, the KU Leuven data centre provides storage on two additional locations, in order to preserve data for a period of more than 20 years. Hard copy notebooks with raw data will be stored physically in our laboratory.</w:t>
            </w:r>
            <w:r w:rsidR="00A41036">
              <w:t xml:space="preserve"> Informed consents will be stored by the treating clinicians (UZ Leuven). Physical samples will be stored in the </w:t>
            </w:r>
            <w:r w:rsidR="009A6E60">
              <w:t xml:space="preserve">KU Leuven/UZ Leuven </w:t>
            </w:r>
            <w:r w:rsidR="00A41036">
              <w:t xml:space="preserve">Biobank. </w:t>
            </w:r>
          </w:p>
          <w:p w14:paraId="01C97664" w14:textId="77777777" w:rsidR="00CE6D90" w:rsidRDefault="00CE6D90" w:rsidP="6320600B">
            <w:pPr>
              <w:rPr>
                <w:b/>
                <w:bCs/>
              </w:rPr>
            </w:pPr>
          </w:p>
          <w:p w14:paraId="28CF8424" w14:textId="77777777" w:rsidR="00CE6D90" w:rsidRPr="00877A71" w:rsidRDefault="00CE6D90" w:rsidP="6320600B">
            <w:pPr>
              <w:rPr>
                <w:b/>
                <w:bCs/>
              </w:rPr>
            </w:pPr>
          </w:p>
        </w:tc>
      </w:tr>
      <w:tr w:rsidR="002300DE" w:rsidRPr="00F42A6F" w14:paraId="2B585A81" w14:textId="77777777" w:rsidTr="00436EB9">
        <w:trPr>
          <w:cantSplit/>
          <w:trHeight w:val="269"/>
        </w:trPr>
        <w:tc>
          <w:tcPr>
            <w:tcW w:w="4962" w:type="dxa"/>
          </w:tcPr>
          <w:p w14:paraId="5DB2B4B9" w14:textId="77777777" w:rsidR="0008393F" w:rsidRDefault="00C67569" w:rsidP="00877A71">
            <w:r w:rsidRPr="002B78E0">
              <w:lastRenderedPageBreak/>
              <w:t>How will the data be backed up?</w:t>
            </w:r>
          </w:p>
          <w:p w14:paraId="2BCBFEC4" w14:textId="77777777" w:rsidR="0008393F" w:rsidRDefault="0008393F" w:rsidP="0008393F"/>
          <w:p w14:paraId="4BF96BB6"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3AA5FC09" w14:textId="77777777" w:rsidR="0093526F" w:rsidRDefault="0093526F" w:rsidP="0008393F">
            <w:pPr>
              <w:rPr>
                <w:i/>
                <w:sz w:val="20"/>
                <w:szCs w:val="20"/>
              </w:rPr>
            </w:pPr>
          </w:p>
          <w:p w14:paraId="0CC2B3B9"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24757A81" w14:textId="77777777" w:rsidR="002300DE" w:rsidRPr="0008393F" w:rsidRDefault="002300DE" w:rsidP="0008393F"/>
        </w:tc>
        <w:tc>
          <w:tcPr>
            <w:tcW w:w="10631" w:type="dxa"/>
          </w:tcPr>
          <w:p w14:paraId="1A0D3854" w14:textId="7C1B2B40" w:rsidR="00C67569" w:rsidRDefault="00457533" w:rsidP="00C67569">
            <w:pPr>
              <w:rPr>
                <w:b/>
                <w:bCs/>
                <w:lang w:val="en-US"/>
              </w:rPr>
            </w:pPr>
            <w:r>
              <w:t>We will use the central server storage of KU Leuven (Data centre ICTS Luna storage), which provides a daily automatic back up. Moreover, the data will be backed up on the Rega Institute Virtual Drives (Rega NAS (network adapted storage)) and on external hard-drives kept by the investigators.</w:t>
            </w:r>
          </w:p>
          <w:p w14:paraId="0836B879" w14:textId="77777777" w:rsidR="00C67569" w:rsidRDefault="00C67569" w:rsidP="00C67569">
            <w:pPr>
              <w:rPr>
                <w:b/>
                <w:bCs/>
                <w:lang w:val="en-US"/>
              </w:rPr>
            </w:pPr>
          </w:p>
          <w:p w14:paraId="364FB826" w14:textId="77777777" w:rsidR="00C67569" w:rsidRPr="00CA2D12" w:rsidRDefault="00C67569" w:rsidP="00C67569">
            <w:pPr>
              <w:rPr>
                <w:b/>
                <w:bCs/>
                <w:lang w:val="en-US"/>
              </w:rPr>
            </w:pPr>
          </w:p>
        </w:tc>
      </w:tr>
      <w:tr w:rsidR="00C271CA" w:rsidRPr="00F42A6F" w14:paraId="103266C5" w14:textId="77777777" w:rsidTr="00436EB9">
        <w:trPr>
          <w:cantSplit/>
          <w:trHeight w:val="269"/>
        </w:trPr>
        <w:tc>
          <w:tcPr>
            <w:tcW w:w="4962" w:type="dxa"/>
          </w:tcPr>
          <w:p w14:paraId="7794D263"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35823C4" w14:textId="152CD90A" w:rsidR="00C271CA" w:rsidRPr="00436EB9" w:rsidRDefault="00CE7A5F"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457533">
                  <w:rPr>
                    <w:rFonts w:ascii="MS Gothic" w:eastAsia="MS Gothic" w:hAnsi="MS Gothic" w:hint="eastAsia"/>
                    <w:lang w:val="en-US"/>
                  </w:rPr>
                  <w:t>☒</w:t>
                </w:r>
              </w:sdtContent>
            </w:sdt>
            <w:r w:rsidR="00C271CA" w:rsidRPr="00436EB9">
              <w:rPr>
                <w:lang w:val="en-US"/>
              </w:rPr>
              <w:t xml:space="preserve"> Yes</w:t>
            </w:r>
          </w:p>
          <w:p w14:paraId="0760DD2A" w14:textId="77777777" w:rsidR="00C271CA" w:rsidRPr="00436EB9" w:rsidRDefault="00CE7A5F"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7E135F7A" w14:textId="77777777" w:rsidR="00A41036" w:rsidRDefault="0087485C" w:rsidP="00C271CA">
            <w:pPr>
              <w:rPr>
                <w:bCs/>
              </w:rPr>
            </w:pPr>
            <w:r>
              <w:rPr>
                <w:bCs/>
              </w:rPr>
              <w:t>If yes, please specify concisely:</w:t>
            </w:r>
            <w:r w:rsidR="00457533">
              <w:rPr>
                <w:bCs/>
              </w:rPr>
              <w:t xml:space="preserve"> </w:t>
            </w:r>
          </w:p>
          <w:p w14:paraId="2A114842" w14:textId="4265A374" w:rsidR="0087485C" w:rsidRDefault="00457533" w:rsidP="00C271CA">
            <w:pPr>
              <w:rPr>
                <w:bCs/>
              </w:rPr>
            </w:pPr>
            <w:r w:rsidRPr="009E4DFE">
              <w:t xml:space="preserve">Enough storage and back-up capacity </w:t>
            </w:r>
            <w:proofErr w:type="gramStart"/>
            <w:r w:rsidRPr="009E4DFE">
              <w:t>is</w:t>
            </w:r>
            <w:proofErr w:type="gramEnd"/>
            <w:r w:rsidRPr="009E4DFE">
              <w:t xml:space="preserve"> available at the systems of Rega Institute</w:t>
            </w:r>
            <w:r w:rsidR="003962B3" w:rsidRPr="009E4DFE">
              <w:t>. All</w:t>
            </w:r>
            <w:r w:rsidR="003962B3">
              <w:t xml:space="preserve"> data will be stored on the J-drive</w:t>
            </w:r>
            <w:r w:rsidR="009E4DFE">
              <w:t>, which has an unlimited maximum size</w:t>
            </w:r>
            <w:r w:rsidR="00A2699F">
              <w:t xml:space="preserve"> (shared storage)</w:t>
            </w:r>
            <w:r w:rsidR="003962B3">
              <w:t xml:space="preserve">. Backup will be stored on the K-drive </w:t>
            </w:r>
            <w:r w:rsidR="001470C1">
              <w:t xml:space="preserve">which has an unlimited maximum size </w:t>
            </w:r>
            <w:r w:rsidR="003962B3">
              <w:t>(archive storage</w:t>
            </w:r>
            <w:r w:rsidR="001470C1">
              <w:t>).</w:t>
            </w:r>
          </w:p>
          <w:p w14:paraId="740DE810" w14:textId="77777777" w:rsidR="0087485C" w:rsidRDefault="0087485C" w:rsidP="00C271CA">
            <w:pPr>
              <w:rPr>
                <w:bCs/>
              </w:rPr>
            </w:pPr>
          </w:p>
          <w:p w14:paraId="548C90B8" w14:textId="77777777" w:rsidR="00C271CA" w:rsidRDefault="00C271CA" w:rsidP="00C271CA">
            <w:pPr>
              <w:rPr>
                <w:bCs/>
              </w:rPr>
            </w:pPr>
            <w:r w:rsidRPr="00436EB9">
              <w:rPr>
                <w:bCs/>
              </w:rPr>
              <w:t xml:space="preserve">If no, please </w:t>
            </w:r>
            <w:r>
              <w:rPr>
                <w:bCs/>
              </w:rPr>
              <w:t>specify</w:t>
            </w:r>
            <w:r w:rsidRPr="00436EB9">
              <w:rPr>
                <w:bCs/>
              </w:rPr>
              <w:t xml:space="preserve">: </w:t>
            </w:r>
          </w:p>
          <w:p w14:paraId="2F98B3B1" w14:textId="77777777" w:rsidR="0087485C" w:rsidRPr="00436EB9" w:rsidRDefault="0087485C" w:rsidP="00C271CA">
            <w:pPr>
              <w:rPr>
                <w:bCs/>
              </w:rPr>
            </w:pPr>
          </w:p>
        </w:tc>
      </w:tr>
      <w:tr w:rsidR="00C271CA" w:rsidRPr="00F42A6F" w14:paraId="2CAD50F8" w14:textId="77777777" w:rsidTr="00436EB9">
        <w:trPr>
          <w:cantSplit/>
          <w:trHeight w:val="269"/>
        </w:trPr>
        <w:tc>
          <w:tcPr>
            <w:tcW w:w="4962" w:type="dxa"/>
          </w:tcPr>
          <w:p w14:paraId="789D4265" w14:textId="77777777" w:rsidR="00EB125A" w:rsidRDefault="00EB125A" w:rsidP="00C271CA">
            <w:r w:rsidRPr="00C40606">
              <w:t>How will you ensure that the data are securely stored and not accessed or modified by unauthorized persons?</w:t>
            </w:r>
          </w:p>
          <w:p w14:paraId="44090AB0" w14:textId="77777777" w:rsidR="00EB125A" w:rsidRDefault="00EB125A" w:rsidP="00EB125A"/>
          <w:p w14:paraId="29EBCE4B"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5655CA3E" w14:textId="77777777" w:rsidR="00C271CA" w:rsidRPr="00EB125A" w:rsidRDefault="00C271CA" w:rsidP="00EB125A"/>
        </w:tc>
        <w:tc>
          <w:tcPr>
            <w:tcW w:w="10631" w:type="dxa"/>
          </w:tcPr>
          <w:p w14:paraId="12D899FE" w14:textId="324B4130" w:rsidR="00EB125A" w:rsidRDefault="00A41036" w:rsidP="00C271CA">
            <w:pPr>
              <w:rPr>
                <w:rFonts w:ascii="MS Gothic" w:eastAsia="MS Gothic" w:hAnsi="MS Gothic"/>
                <w:lang w:val="en-US"/>
              </w:rPr>
            </w:pPr>
            <w:r>
              <w:t xml:space="preserve">Direct access to research data will be restricted to laboratory members, project members and collaborators. </w:t>
            </w:r>
            <w:r w:rsidR="00457533">
              <w:t>To protect our data, the shared Rega drive is secured with a login connected to your personal KU Leuven account and password.</w:t>
            </w:r>
          </w:p>
          <w:p w14:paraId="1A985EBF" w14:textId="77777777" w:rsidR="00EB125A" w:rsidRDefault="00EB125A" w:rsidP="00C271CA">
            <w:pPr>
              <w:rPr>
                <w:rFonts w:ascii="MS Gothic" w:eastAsia="MS Gothic" w:hAnsi="MS Gothic"/>
                <w:lang w:val="en-US"/>
              </w:rPr>
            </w:pPr>
          </w:p>
          <w:p w14:paraId="62778513" w14:textId="77777777" w:rsidR="00EB125A" w:rsidRDefault="00EB125A" w:rsidP="00C271CA">
            <w:pPr>
              <w:rPr>
                <w:rFonts w:ascii="MS Gothic" w:eastAsia="MS Gothic" w:hAnsi="MS Gothic"/>
                <w:lang w:val="en-US"/>
              </w:rPr>
            </w:pPr>
          </w:p>
          <w:p w14:paraId="1E3912E1" w14:textId="77777777" w:rsidR="00EB125A" w:rsidRDefault="00EB125A" w:rsidP="00C271CA">
            <w:pPr>
              <w:rPr>
                <w:rFonts w:ascii="MS Gothic" w:eastAsia="MS Gothic" w:hAnsi="MS Gothic"/>
                <w:lang w:val="en-US"/>
              </w:rPr>
            </w:pPr>
          </w:p>
          <w:p w14:paraId="0E960793" w14:textId="77777777" w:rsidR="00EB125A" w:rsidRDefault="00EB125A" w:rsidP="00C271CA">
            <w:pPr>
              <w:rPr>
                <w:rFonts w:ascii="MS Gothic" w:eastAsia="MS Gothic" w:hAnsi="MS Gothic"/>
                <w:lang w:val="en-US"/>
              </w:rPr>
            </w:pPr>
          </w:p>
        </w:tc>
      </w:tr>
      <w:tr w:rsidR="00C271CA" w:rsidRPr="00F42A6F" w14:paraId="1369C215" w14:textId="77777777" w:rsidTr="00436EB9">
        <w:trPr>
          <w:cantSplit/>
          <w:trHeight w:val="269"/>
        </w:trPr>
        <w:tc>
          <w:tcPr>
            <w:tcW w:w="4962" w:type="dxa"/>
          </w:tcPr>
          <w:p w14:paraId="10080746"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20B8BF02" w14:textId="0D9EF3C7" w:rsidR="00771609" w:rsidRDefault="00457533" w:rsidP="00C271CA">
            <w:pPr>
              <w:rPr>
                <w:rFonts w:ascii="MS Gothic" w:eastAsia="MS Gothic" w:hAnsi="MS Gothic"/>
                <w:lang w:val="en-US"/>
              </w:rPr>
            </w:pPr>
            <w:r>
              <w:t>Long-term data storage and costs will be managed by the principal investigator working in the project, Prof. Patrick Matthys and our IT-manager (Mr Dieter Devos). The cost for data storage is 519 euro/TB/year, thus the accumulated cost for 4 years is approximately 2000 euro. The costs will be covered by previous funding obtained by the host lab and by the bench fee offered by the FWO PhD fellowship.</w:t>
            </w:r>
          </w:p>
          <w:p w14:paraId="6A846500" w14:textId="77777777" w:rsidR="00771609" w:rsidRDefault="00771609" w:rsidP="00C271CA">
            <w:pPr>
              <w:rPr>
                <w:rFonts w:ascii="MS Gothic" w:eastAsia="MS Gothic" w:hAnsi="MS Gothic"/>
                <w:lang w:val="en-US"/>
              </w:rPr>
            </w:pPr>
          </w:p>
          <w:p w14:paraId="74239075" w14:textId="77777777" w:rsidR="00771609" w:rsidRDefault="00771609" w:rsidP="00C271CA">
            <w:pPr>
              <w:rPr>
                <w:rFonts w:ascii="MS Gothic" w:eastAsia="MS Gothic" w:hAnsi="MS Gothic"/>
                <w:lang w:val="en-US"/>
              </w:rPr>
            </w:pPr>
          </w:p>
        </w:tc>
      </w:tr>
    </w:tbl>
    <w:p w14:paraId="5B47508E" w14:textId="77777777" w:rsidR="00E93C67" w:rsidRDefault="00E93C67"/>
    <w:p w14:paraId="59EA48E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F826A31" w14:textId="77777777" w:rsidTr="005E32FD">
        <w:trPr>
          <w:cantSplit/>
          <w:trHeight w:val="269"/>
        </w:trPr>
        <w:tc>
          <w:tcPr>
            <w:tcW w:w="15593" w:type="dxa"/>
            <w:gridSpan w:val="2"/>
            <w:shd w:val="clear" w:color="auto" w:fill="5B9BD5" w:themeFill="accent5"/>
          </w:tcPr>
          <w:p w14:paraId="0BFAABCB"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A9D4C3C" w14:textId="77777777" w:rsidR="00877A71" w:rsidRPr="00145CC7" w:rsidRDefault="00877A71" w:rsidP="00A729DC">
            <w:pPr>
              <w:ind w:left="720"/>
              <w:jc w:val="center"/>
              <w:rPr>
                <w:b/>
              </w:rPr>
            </w:pPr>
          </w:p>
        </w:tc>
      </w:tr>
      <w:tr w:rsidR="002300DE" w:rsidRPr="00F42A6F" w14:paraId="41DA5C4F" w14:textId="77777777" w:rsidTr="00436EB9">
        <w:trPr>
          <w:cantSplit/>
          <w:trHeight w:val="269"/>
        </w:trPr>
        <w:tc>
          <w:tcPr>
            <w:tcW w:w="4962" w:type="dxa"/>
          </w:tcPr>
          <w:p w14:paraId="7930D62E"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tc>
        <w:tc>
          <w:tcPr>
            <w:tcW w:w="10631" w:type="dxa"/>
          </w:tcPr>
          <w:p w14:paraId="619590A1" w14:textId="63CD846F" w:rsidR="002300DE" w:rsidRPr="00C57639" w:rsidRDefault="00EB0072" w:rsidP="6320600B">
            <w:pPr>
              <w:rPr>
                <w:b/>
                <w:bCs/>
              </w:rPr>
            </w:pPr>
            <w:r>
              <w:t>“</w:t>
            </w:r>
            <w:r w:rsidRPr="00EB0072">
              <w:rPr>
                <w:b/>
                <w:bCs/>
              </w:rPr>
              <w:t>Patient data</w:t>
            </w:r>
            <w:r>
              <w:t>” will be preserved for 20 years as required by the informed consent form of the ethical committee of UZ Leuven. All other research data will be stored up to 5 years after the end of the project.</w:t>
            </w:r>
          </w:p>
        </w:tc>
      </w:tr>
      <w:tr w:rsidR="002300DE" w:rsidRPr="00F42A6F" w14:paraId="211B2736" w14:textId="77777777" w:rsidTr="00436EB9">
        <w:trPr>
          <w:cantSplit/>
          <w:trHeight w:val="269"/>
        </w:trPr>
        <w:tc>
          <w:tcPr>
            <w:tcW w:w="4962" w:type="dxa"/>
          </w:tcPr>
          <w:p w14:paraId="71142B26" w14:textId="77777777" w:rsidR="002300DE" w:rsidRDefault="000C4BF5" w:rsidP="000C4BF5">
            <w:r w:rsidRPr="00C40606">
              <w:t>Where will these data be archived (stored and curated for the long-term)?</w:t>
            </w:r>
          </w:p>
        </w:tc>
        <w:tc>
          <w:tcPr>
            <w:tcW w:w="10631" w:type="dxa"/>
          </w:tcPr>
          <w:p w14:paraId="74497FFA" w14:textId="55FA4CCE" w:rsidR="000C4BF5" w:rsidRDefault="00230AFB" w:rsidP="6320600B">
            <w:pPr>
              <w:rPr>
                <w:b/>
                <w:bCs/>
              </w:rPr>
            </w:pPr>
            <w:r>
              <w:t>D</w:t>
            </w:r>
            <w:r w:rsidR="00EB0072">
              <w:t>ata will be stored redundantly during and after the research</w:t>
            </w:r>
            <w:r w:rsidR="001470C1">
              <w:t xml:space="preserve"> </w:t>
            </w:r>
            <w:r w:rsidR="00EB0072">
              <w:t xml:space="preserve">in the KU Leuven data </w:t>
            </w:r>
            <w:proofErr w:type="spellStart"/>
            <w:r w:rsidR="00EB0072">
              <w:t>centers</w:t>
            </w:r>
            <w:proofErr w:type="spellEnd"/>
            <w:r w:rsidR="00EB0072">
              <w:t xml:space="preserve"> (ICTS Luna storage [J:// drive]</w:t>
            </w:r>
            <w:r w:rsidR="001470C1">
              <w:t xml:space="preserve">, [K:// drive], </w:t>
            </w:r>
            <w:r w:rsidR="00EB0072">
              <w:t>and Rega NAS [network adapted storage]).</w:t>
            </w:r>
          </w:p>
          <w:p w14:paraId="42BF91B5" w14:textId="77777777" w:rsidR="000C4BF5" w:rsidRDefault="000C4BF5" w:rsidP="6320600B">
            <w:pPr>
              <w:rPr>
                <w:b/>
                <w:bCs/>
              </w:rPr>
            </w:pPr>
          </w:p>
          <w:p w14:paraId="4A459835" w14:textId="77777777" w:rsidR="000C4BF5" w:rsidRDefault="000C4BF5" w:rsidP="6320600B">
            <w:pPr>
              <w:rPr>
                <w:b/>
                <w:bCs/>
              </w:rPr>
            </w:pPr>
          </w:p>
          <w:p w14:paraId="6AECFFB8" w14:textId="77777777" w:rsidR="000C4BF5" w:rsidRPr="00C57639" w:rsidRDefault="000C4BF5" w:rsidP="6320600B">
            <w:pPr>
              <w:rPr>
                <w:b/>
                <w:bCs/>
              </w:rPr>
            </w:pPr>
          </w:p>
        </w:tc>
      </w:tr>
      <w:tr w:rsidR="002300DE" w:rsidRPr="00906DA8" w14:paraId="3DFAB3BE" w14:textId="77777777" w:rsidTr="00436EB9">
        <w:trPr>
          <w:cantSplit/>
          <w:trHeight w:val="269"/>
        </w:trPr>
        <w:tc>
          <w:tcPr>
            <w:tcW w:w="4962" w:type="dxa"/>
          </w:tcPr>
          <w:p w14:paraId="29BC15B7" w14:textId="77777777" w:rsidR="00436EB9" w:rsidRDefault="00AB632D" w:rsidP="00877A71">
            <w:r w:rsidRPr="00C40606">
              <w:t>What are the expected costs for data preservation during the expected retention period? How will these costs be covered?</w:t>
            </w:r>
          </w:p>
          <w:p w14:paraId="2F99D1D1" w14:textId="77777777" w:rsidR="00AB632D" w:rsidRPr="00436EB9" w:rsidRDefault="00AB632D" w:rsidP="00877A71">
            <w:pPr>
              <w:rPr>
                <w:sz w:val="12"/>
              </w:rPr>
            </w:pPr>
          </w:p>
          <w:p w14:paraId="3B130B94" w14:textId="77777777" w:rsidR="00436EB9" w:rsidRDefault="00436EB9" w:rsidP="00877A71">
            <w:pPr>
              <w:rPr>
                <w:i/>
                <w:sz w:val="22"/>
                <w:lang w:val="en-US"/>
              </w:rPr>
            </w:pPr>
          </w:p>
          <w:p w14:paraId="64AFFFA2" w14:textId="77777777" w:rsidR="00AB632D" w:rsidRPr="00436EB9" w:rsidRDefault="00AB632D" w:rsidP="00877A71">
            <w:pPr>
              <w:rPr>
                <w:i/>
              </w:rPr>
            </w:pPr>
          </w:p>
        </w:tc>
        <w:tc>
          <w:tcPr>
            <w:tcW w:w="10631" w:type="dxa"/>
          </w:tcPr>
          <w:p w14:paraId="4EEEE602" w14:textId="59F52FAB" w:rsidR="002300DE" w:rsidRPr="00CE49D2" w:rsidRDefault="00710E91" w:rsidP="5D59270C">
            <w:pPr>
              <w:rPr>
                <w:b/>
                <w:bCs/>
              </w:rPr>
            </w:pPr>
            <w:r>
              <w:t>T</w:t>
            </w:r>
            <w:r w:rsidR="00EB0072">
              <w:t xml:space="preserve">he cost for data storage is 519 euro/TB/year. Long-term data storage and costs will be managed and evaluated by the principal investigator of this project, </w:t>
            </w:r>
            <w:proofErr w:type="gramStart"/>
            <w:r w:rsidR="00EB0072">
              <w:t>i.e.</w:t>
            </w:r>
            <w:proofErr w:type="gramEnd"/>
            <w:r w:rsidR="00EB0072">
              <w:t xml:space="preserve"> my promotor Prof. Patrick Matthys.</w:t>
            </w:r>
          </w:p>
        </w:tc>
      </w:tr>
    </w:tbl>
    <w:p w14:paraId="55CE51C5" w14:textId="77777777" w:rsidR="00032ED4" w:rsidRDefault="00032ED4"/>
    <w:p w14:paraId="6723D2EC" w14:textId="77777777" w:rsidR="00032ED4" w:rsidRDefault="00032ED4" w:rsidP="00032ED4">
      <w:r>
        <w:lastRenderedPageBreak/>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A38BB46" w14:textId="77777777" w:rsidTr="005E32FD">
        <w:trPr>
          <w:cantSplit/>
          <w:trHeight w:val="269"/>
        </w:trPr>
        <w:tc>
          <w:tcPr>
            <w:tcW w:w="15593" w:type="dxa"/>
            <w:gridSpan w:val="2"/>
            <w:shd w:val="clear" w:color="auto" w:fill="5B9BD5" w:themeFill="accent5"/>
          </w:tcPr>
          <w:p w14:paraId="645F9833"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425ECF05" w14:textId="77777777" w:rsidR="00877A71" w:rsidRPr="00145CC7" w:rsidRDefault="00877A71" w:rsidP="00EE6614">
            <w:pPr>
              <w:rPr>
                <w:b/>
              </w:rPr>
            </w:pPr>
          </w:p>
        </w:tc>
      </w:tr>
      <w:tr w:rsidR="0046404A" w:rsidRPr="00F42A6F" w14:paraId="756FA2BA" w14:textId="77777777" w:rsidTr="00436EB9">
        <w:trPr>
          <w:cantSplit/>
          <w:trHeight w:val="269"/>
        </w:trPr>
        <w:tc>
          <w:tcPr>
            <w:tcW w:w="4962" w:type="dxa"/>
          </w:tcPr>
          <w:p w14:paraId="7D7538B4" w14:textId="77777777" w:rsidR="0046404A" w:rsidRDefault="0046404A" w:rsidP="00877A71">
            <w:r w:rsidRPr="0046404A">
              <w:t xml:space="preserve">Will the data (or part of the data) be made available for reuse after/during the project?  </w:t>
            </w:r>
          </w:p>
          <w:p w14:paraId="150D4E26"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A7BCBEA"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3A4AAE1E" w14:textId="77777777" w:rsidR="0046404A" w:rsidRPr="00394E22" w:rsidRDefault="0046404A" w:rsidP="00394E22"/>
        </w:tc>
        <w:tc>
          <w:tcPr>
            <w:tcW w:w="10631" w:type="dxa"/>
          </w:tcPr>
          <w:p w14:paraId="5E069421" w14:textId="601BBF47" w:rsidR="004D37B4" w:rsidRDefault="00CE7A5F" w:rsidP="004D37B4">
            <w:sdt>
              <w:sdtPr>
                <w:rPr>
                  <w:lang w:val="en-US"/>
                </w:rPr>
                <w:id w:val="-1392488952"/>
                <w14:checkbox>
                  <w14:checked w14:val="0"/>
                  <w14:checkedState w14:val="2612" w14:font="MS Gothic"/>
                  <w14:uncheckedState w14:val="2610" w14:font="MS Gothic"/>
                </w14:checkbox>
              </w:sdtPr>
              <w:sdtEndPr/>
              <w:sdtContent>
                <w:r w:rsidR="00EB0072">
                  <w:rPr>
                    <w:rFonts w:ascii="MS Gothic" w:eastAsia="MS Gothic" w:hAnsi="MS Gothic" w:hint="eastAsia"/>
                    <w:lang w:val="en-US"/>
                  </w:rPr>
                  <w:t>☐</w:t>
                </w:r>
              </w:sdtContent>
            </w:sdt>
            <w:r w:rsidR="004D37B4">
              <w:t xml:space="preserve"> Yes, in an Open Access repository</w:t>
            </w:r>
          </w:p>
          <w:p w14:paraId="3D6DB105" w14:textId="06832E4D" w:rsidR="004D37B4" w:rsidRDefault="00CE7A5F" w:rsidP="004D37B4">
            <w:sdt>
              <w:sdtPr>
                <w:rPr>
                  <w:lang w:val="en-US"/>
                </w:rPr>
                <w:id w:val="-768703336"/>
                <w14:checkbox>
                  <w14:checked w14:val="1"/>
                  <w14:checkedState w14:val="2612" w14:font="MS Gothic"/>
                  <w14:uncheckedState w14:val="2610" w14:font="MS Gothic"/>
                </w14:checkbox>
              </w:sdtPr>
              <w:sdtEndPr/>
              <w:sdtContent>
                <w:r w:rsidR="00EB0072">
                  <w:rPr>
                    <w:rFonts w:ascii="MS Gothic" w:eastAsia="MS Gothic" w:hAnsi="MS Gothic" w:hint="eastAsia"/>
                    <w:lang w:val="en-US"/>
                  </w:rPr>
                  <w:t>☒</w:t>
                </w:r>
              </w:sdtContent>
            </w:sdt>
            <w:r w:rsidR="004D37B4">
              <w:t xml:space="preserve"> Yes, in a restricted access repository (after approval, institutional access only, …)</w:t>
            </w:r>
          </w:p>
          <w:p w14:paraId="342CF066" w14:textId="1022CE84" w:rsidR="004D37B4" w:rsidRDefault="00CE7A5F" w:rsidP="004D37B4">
            <w:sdt>
              <w:sdtPr>
                <w:rPr>
                  <w:lang w:val="en-US"/>
                </w:rPr>
                <w:id w:val="468630886"/>
                <w14:checkbox>
                  <w14:checked w14:val="0"/>
                  <w14:checkedState w14:val="2612" w14:font="MS Gothic"/>
                  <w14:uncheckedState w14:val="2610" w14:font="MS Gothic"/>
                </w14:checkbox>
              </w:sdtPr>
              <w:sdtEndPr/>
              <w:sdtContent>
                <w:r w:rsidR="00EB0072">
                  <w:rPr>
                    <w:rFonts w:ascii="MS Gothic" w:eastAsia="MS Gothic" w:hAnsi="MS Gothic" w:hint="eastAsia"/>
                    <w:lang w:val="en-US"/>
                  </w:rPr>
                  <w:t>☐</w:t>
                </w:r>
              </w:sdtContent>
            </w:sdt>
            <w:r w:rsidR="004D37B4">
              <w:t xml:space="preserve"> No (closed access)</w:t>
            </w:r>
          </w:p>
          <w:p w14:paraId="3B0F3BE4" w14:textId="77777777" w:rsidR="004D37B4" w:rsidRDefault="00CE7A5F"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52797491" w14:textId="77777777" w:rsidR="004D37B4" w:rsidRDefault="004D37B4" w:rsidP="004D37B4"/>
          <w:p w14:paraId="107793D4" w14:textId="28F63FA9" w:rsidR="004D37B4" w:rsidRDefault="00EB0072" w:rsidP="004D37B4">
            <w:r>
              <w:t>All data will be made available at the end of the project (after publishing the results).</w:t>
            </w:r>
          </w:p>
          <w:p w14:paraId="566ED85F" w14:textId="77777777" w:rsidR="0046404A" w:rsidRPr="004D37B4" w:rsidRDefault="0046404A" w:rsidP="00436EB9"/>
        </w:tc>
      </w:tr>
      <w:tr w:rsidR="008F41F6" w:rsidRPr="00F42A6F" w14:paraId="55DA4A40" w14:textId="77777777" w:rsidTr="00436EB9">
        <w:trPr>
          <w:cantSplit/>
          <w:trHeight w:val="269"/>
        </w:trPr>
        <w:tc>
          <w:tcPr>
            <w:tcW w:w="4962" w:type="dxa"/>
          </w:tcPr>
          <w:p w14:paraId="56C2C131" w14:textId="77777777" w:rsidR="008F41F6" w:rsidRDefault="008F41F6" w:rsidP="00877A71">
            <w:r w:rsidRPr="008F41F6">
              <w:t>If access is restricted, please specify who will be able to access the data and under what conditions.</w:t>
            </w:r>
          </w:p>
        </w:tc>
        <w:tc>
          <w:tcPr>
            <w:tcW w:w="10631" w:type="dxa"/>
          </w:tcPr>
          <w:p w14:paraId="087A45F4" w14:textId="05231800" w:rsidR="008F41F6" w:rsidRDefault="00441D5F" w:rsidP="00436EB9">
            <w:pPr>
              <w:rPr>
                <w:lang w:val="en-US"/>
              </w:rPr>
            </w:pPr>
            <w:r>
              <w:t>Direct access to</w:t>
            </w:r>
            <w:r w:rsidR="0093052F">
              <w:t xml:space="preserve"> </w:t>
            </w:r>
            <w:r>
              <w:t xml:space="preserve">research data will be restricted to laboratory members, project members and collaborators. External members, who are not directly related to </w:t>
            </w:r>
            <w:r w:rsidR="00710E91">
              <w:t>the</w:t>
            </w:r>
            <w:r>
              <w:t xml:space="preserve"> project, will be given access after contact and evaluation by the principal investigator, Prof. Patrick Matthys.</w:t>
            </w:r>
          </w:p>
        </w:tc>
      </w:tr>
      <w:tr w:rsidR="002300DE" w:rsidRPr="00F42A6F" w14:paraId="4449A9A6" w14:textId="77777777" w:rsidTr="00436EB9">
        <w:trPr>
          <w:cantSplit/>
          <w:trHeight w:val="269"/>
        </w:trPr>
        <w:tc>
          <w:tcPr>
            <w:tcW w:w="4962" w:type="dxa"/>
          </w:tcPr>
          <w:p w14:paraId="325F6453"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10988D49" w14:textId="77777777" w:rsidR="00436EB9" w:rsidRDefault="00CE7A5F"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770E7C9" w14:textId="77777777" w:rsidR="00566351" w:rsidRDefault="00CE7A5F"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178E1AF" w14:textId="77777777" w:rsidR="00566351" w:rsidRDefault="00CE7A5F"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2576E459" w14:textId="77777777" w:rsidR="00566351" w:rsidRDefault="00CE7A5F"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D22E1C7" w14:textId="77777777" w:rsidR="00566351" w:rsidRPr="00436EB9" w:rsidRDefault="00CE7A5F"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1E3C7905" w14:textId="3D8E4AC1" w:rsidR="00436EB9" w:rsidRDefault="00CE7A5F"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DD3A4E">
                  <w:rPr>
                    <w:rFonts w:ascii="MS Gothic" w:eastAsia="MS Gothic" w:hAnsi="MS Gothic" w:hint="eastAsia"/>
                    <w:lang w:val="en-US"/>
                  </w:rPr>
                  <w:t>☒</w:t>
                </w:r>
              </w:sdtContent>
            </w:sdt>
            <w:r w:rsidR="00436EB9" w:rsidRPr="00436EB9">
              <w:rPr>
                <w:lang w:val="en-US"/>
              </w:rPr>
              <w:t xml:space="preserve"> No</w:t>
            </w:r>
          </w:p>
          <w:p w14:paraId="10FB739C" w14:textId="77777777" w:rsidR="005904AD" w:rsidRPr="00436EB9" w:rsidRDefault="005904AD" w:rsidP="00436EB9">
            <w:pPr>
              <w:rPr>
                <w:lang w:val="en-US"/>
              </w:rPr>
            </w:pPr>
          </w:p>
          <w:p w14:paraId="198EE364" w14:textId="77777777" w:rsidR="002300DE" w:rsidRDefault="00436EB9" w:rsidP="00436EB9">
            <w:pPr>
              <w:rPr>
                <w:bCs/>
              </w:rPr>
            </w:pPr>
            <w:r w:rsidRPr="00436EB9">
              <w:rPr>
                <w:bCs/>
              </w:rPr>
              <w:t>I</w:t>
            </w:r>
            <w:r>
              <w:rPr>
                <w:bCs/>
              </w:rPr>
              <w:t>f yes, please specify</w:t>
            </w:r>
            <w:r w:rsidRPr="00436EB9">
              <w:rPr>
                <w:bCs/>
              </w:rPr>
              <w:t>:</w:t>
            </w:r>
          </w:p>
          <w:p w14:paraId="19B64441" w14:textId="77777777" w:rsidR="005904AD" w:rsidRDefault="005904AD" w:rsidP="00436EB9">
            <w:pPr>
              <w:rPr>
                <w:b/>
                <w:bCs/>
              </w:rPr>
            </w:pPr>
          </w:p>
          <w:p w14:paraId="00652BB0" w14:textId="77777777" w:rsidR="005904AD" w:rsidRPr="00C57639" w:rsidRDefault="005904AD" w:rsidP="00436EB9">
            <w:pPr>
              <w:rPr>
                <w:b/>
                <w:bCs/>
              </w:rPr>
            </w:pPr>
          </w:p>
        </w:tc>
      </w:tr>
      <w:tr w:rsidR="002300DE" w:rsidRPr="00F42A6F" w14:paraId="44A5C71E" w14:textId="77777777" w:rsidTr="00436EB9">
        <w:trPr>
          <w:cantSplit/>
          <w:trHeight w:val="269"/>
        </w:trPr>
        <w:tc>
          <w:tcPr>
            <w:tcW w:w="4962" w:type="dxa"/>
          </w:tcPr>
          <w:p w14:paraId="58FE0D50"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25518D48" w14:textId="31D94386" w:rsidR="00A41036" w:rsidRPr="00DD3A4E" w:rsidRDefault="00CE7A5F" w:rsidP="6320600B">
            <w:r>
              <w:t>This is not known yet.</w:t>
            </w:r>
          </w:p>
        </w:tc>
      </w:tr>
      <w:tr w:rsidR="002300DE" w:rsidRPr="00F42A6F" w14:paraId="4CD26A5E" w14:textId="77777777" w:rsidTr="00436EB9">
        <w:trPr>
          <w:cantSplit/>
          <w:trHeight w:val="269"/>
        </w:trPr>
        <w:tc>
          <w:tcPr>
            <w:tcW w:w="4962" w:type="dxa"/>
          </w:tcPr>
          <w:p w14:paraId="26D49A13" w14:textId="77777777" w:rsidR="00CF3DAB" w:rsidRDefault="00CF3DAB" w:rsidP="00877A71">
            <w:r w:rsidRPr="00CF3DAB">
              <w:lastRenderedPageBreak/>
              <w:t>When will the data be made available?</w:t>
            </w:r>
          </w:p>
          <w:p w14:paraId="45278C04" w14:textId="77777777" w:rsidR="00CF3DAB" w:rsidRDefault="00CF3DAB" w:rsidP="00CF3DAB"/>
          <w:p w14:paraId="19334960"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tc>
        <w:tc>
          <w:tcPr>
            <w:tcW w:w="10631" w:type="dxa"/>
          </w:tcPr>
          <w:p w14:paraId="18E28067" w14:textId="79EE1A77" w:rsidR="00CF3DAB" w:rsidRDefault="00441D5F" w:rsidP="6320600B">
            <w:pPr>
              <w:rPr>
                <w:b/>
                <w:bCs/>
              </w:rPr>
            </w:pPr>
            <w:r>
              <w:t>Upon publication of the research results</w:t>
            </w:r>
            <w:r w:rsidR="00A41036">
              <w:t>,</w:t>
            </w:r>
            <w:r>
              <w:t xml:space="preserve"> data will become immediately available after publication.</w:t>
            </w:r>
          </w:p>
          <w:p w14:paraId="4464A00C" w14:textId="77777777" w:rsidR="00CF3DAB" w:rsidRDefault="00CF3DAB" w:rsidP="6320600B">
            <w:pPr>
              <w:rPr>
                <w:b/>
                <w:bCs/>
              </w:rPr>
            </w:pPr>
          </w:p>
          <w:p w14:paraId="635CC1C7" w14:textId="77777777" w:rsidR="00CF3DAB" w:rsidRDefault="00CF3DAB" w:rsidP="6320600B">
            <w:pPr>
              <w:rPr>
                <w:b/>
                <w:bCs/>
              </w:rPr>
            </w:pPr>
          </w:p>
          <w:p w14:paraId="7882CBD4" w14:textId="77777777" w:rsidR="00CF3DAB" w:rsidRPr="00C57639" w:rsidRDefault="00CF3DAB" w:rsidP="6320600B">
            <w:pPr>
              <w:rPr>
                <w:b/>
                <w:bCs/>
              </w:rPr>
            </w:pPr>
          </w:p>
        </w:tc>
      </w:tr>
      <w:tr w:rsidR="002300DE" w:rsidRPr="00F42A6F" w14:paraId="5E64D53D" w14:textId="77777777" w:rsidTr="00436EB9">
        <w:trPr>
          <w:cantSplit/>
          <w:trHeight w:val="269"/>
        </w:trPr>
        <w:tc>
          <w:tcPr>
            <w:tcW w:w="4962" w:type="dxa"/>
          </w:tcPr>
          <w:p w14:paraId="3F4776C9" w14:textId="77777777" w:rsidR="002300DE" w:rsidRDefault="009966C3" w:rsidP="00877A71">
            <w:r w:rsidRPr="009966C3">
              <w:t>Which data usage licenses are you going to provide? If none, please explain why.</w:t>
            </w:r>
          </w:p>
          <w:p w14:paraId="33A4C04E" w14:textId="77777777" w:rsidR="00CF07B7" w:rsidRDefault="00CF07B7" w:rsidP="00877A71"/>
          <w:p w14:paraId="52724E85"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63B2A86" w14:textId="77777777" w:rsidR="009C54E5" w:rsidRPr="007B6EED" w:rsidRDefault="009C54E5" w:rsidP="00CF07B7">
            <w:pPr>
              <w:rPr>
                <w:rStyle w:val="SubtleReference"/>
                <w:i/>
                <w:sz w:val="20"/>
                <w:szCs w:val="20"/>
              </w:rPr>
            </w:pPr>
          </w:p>
          <w:p w14:paraId="26DB00DE"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 xml:space="preserve">Example Answer: </w:t>
            </w:r>
            <w:proofErr w:type="gramStart"/>
            <w:r w:rsidRPr="007B6EED">
              <w:rPr>
                <w:rStyle w:val="SubtleReference"/>
                <w:i/>
                <w:sz w:val="20"/>
                <w:szCs w:val="20"/>
              </w:rPr>
              <w:t>E.g.</w:t>
            </w:r>
            <w:proofErr w:type="gramEnd"/>
            <w:r w:rsidRPr="007B6EED">
              <w:rPr>
                <w:rStyle w:val="SubtleReference"/>
                <w:i/>
                <w:sz w:val="20"/>
                <w:szCs w:val="20"/>
              </w:rPr>
              <w:t xml:space="preserve">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3ABD023D" w14:textId="77777777" w:rsidR="009966C3" w:rsidRDefault="009966C3" w:rsidP="00877A71"/>
        </w:tc>
        <w:tc>
          <w:tcPr>
            <w:tcW w:w="10631" w:type="dxa"/>
          </w:tcPr>
          <w:p w14:paraId="15F9FED4" w14:textId="27D0CF5F" w:rsidR="00441D5F" w:rsidRDefault="00441D5F" w:rsidP="00BB4EB5">
            <w:pPr>
              <w:rPr>
                <w:smallCaps/>
              </w:rPr>
            </w:pPr>
            <w:r>
              <w:t xml:space="preserve">Data from the project that can be shared will be made available under a creative </w:t>
            </w:r>
            <w:proofErr w:type="gramStart"/>
            <w:r>
              <w:t>commons</w:t>
            </w:r>
            <w:proofErr w:type="gramEnd"/>
            <w:r>
              <w:t xml:space="preserve"> attribution license (cc-by 4.0), so that users have to give credit to the original data creators.</w:t>
            </w:r>
          </w:p>
          <w:p w14:paraId="000BC3D8" w14:textId="58C05F7A" w:rsidR="002300DE" w:rsidRPr="00441D5F" w:rsidRDefault="002300DE" w:rsidP="00BB4EB5">
            <w:pPr>
              <w:rPr>
                <w:b/>
                <w:bCs/>
                <w:iCs/>
              </w:rPr>
            </w:pPr>
          </w:p>
        </w:tc>
      </w:tr>
      <w:tr w:rsidR="00331EA7" w:rsidRPr="00F42A6F" w14:paraId="4B5E78CB" w14:textId="77777777" w:rsidTr="00436EB9">
        <w:trPr>
          <w:cantSplit/>
          <w:trHeight w:val="269"/>
        </w:trPr>
        <w:tc>
          <w:tcPr>
            <w:tcW w:w="4962" w:type="dxa"/>
          </w:tcPr>
          <w:p w14:paraId="5D555F99"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2F416147" w14:textId="77777777" w:rsidR="00C25D47" w:rsidRDefault="00C25D47" w:rsidP="00877A71"/>
          <w:p w14:paraId="7A3D9B75"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2881E053" w14:textId="77777777" w:rsidR="00331EA7" w:rsidRPr="00C25D47" w:rsidRDefault="00331EA7" w:rsidP="00C25D47"/>
        </w:tc>
        <w:tc>
          <w:tcPr>
            <w:tcW w:w="10631" w:type="dxa"/>
          </w:tcPr>
          <w:p w14:paraId="19879DB5" w14:textId="7814DDC0" w:rsidR="00331EA7" w:rsidRPr="00436EB9" w:rsidRDefault="00CE7A5F" w:rsidP="00331EA7">
            <w:pPr>
              <w:rPr>
                <w:lang w:val="en-US"/>
              </w:rPr>
            </w:pPr>
            <w:sdt>
              <w:sdtPr>
                <w:rPr>
                  <w:lang w:val="en-US"/>
                </w:rPr>
                <w:id w:val="-616136886"/>
                <w14:checkbox>
                  <w14:checked w14:val="1"/>
                  <w14:checkedState w14:val="2612" w14:font="MS Gothic"/>
                  <w14:uncheckedState w14:val="2610" w14:font="MS Gothic"/>
                </w14:checkbox>
              </w:sdtPr>
              <w:sdtEndPr/>
              <w:sdtContent>
                <w:r w:rsidR="00DD3A4E">
                  <w:rPr>
                    <w:rFonts w:ascii="MS Gothic" w:eastAsia="MS Gothic" w:hAnsi="MS Gothic" w:hint="eastAsia"/>
                    <w:lang w:val="en-US"/>
                  </w:rPr>
                  <w:t>☒</w:t>
                </w:r>
              </w:sdtContent>
            </w:sdt>
            <w:r w:rsidR="00331EA7" w:rsidRPr="00436EB9">
              <w:rPr>
                <w:lang w:val="en-US"/>
              </w:rPr>
              <w:t xml:space="preserve"> Yes</w:t>
            </w:r>
          </w:p>
          <w:p w14:paraId="02B9DC29" w14:textId="77777777" w:rsidR="00331EA7" w:rsidRPr="00436EB9" w:rsidRDefault="00CE7A5F"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No</w:t>
            </w:r>
          </w:p>
          <w:p w14:paraId="2F3FB53C" w14:textId="77777777" w:rsidR="00331EA7" w:rsidRDefault="00331EA7" w:rsidP="00331EA7">
            <w:pPr>
              <w:rPr>
                <w:bCs/>
              </w:rPr>
            </w:pPr>
            <w:r w:rsidRPr="00436EB9">
              <w:rPr>
                <w:bCs/>
              </w:rPr>
              <w:t xml:space="preserve">If </w:t>
            </w:r>
            <w:r>
              <w:rPr>
                <w:bCs/>
              </w:rPr>
              <w:t>yes</w:t>
            </w:r>
            <w:r w:rsidRPr="00436EB9">
              <w:rPr>
                <w:bCs/>
              </w:rPr>
              <w:t>:</w:t>
            </w:r>
          </w:p>
          <w:p w14:paraId="3A189C4F" w14:textId="2F4B48D8" w:rsidR="00331EA7" w:rsidRPr="00D02AF8" w:rsidRDefault="00B337DE" w:rsidP="00331EA7">
            <w:r w:rsidRPr="00D02AF8">
              <w:t xml:space="preserve">Concerning the single cell RNA sequencing data set, we will add a PID to this dataset to identify and retrieve data. </w:t>
            </w:r>
            <w:r w:rsidR="00D02AF8">
              <w:t xml:space="preserve">Since this dataset does not exist yet, there is no PID available. </w:t>
            </w:r>
          </w:p>
          <w:p w14:paraId="5D31678D" w14:textId="77777777" w:rsidR="00331EA7" w:rsidRPr="00C57639" w:rsidRDefault="00331EA7" w:rsidP="00331EA7">
            <w:pPr>
              <w:rPr>
                <w:b/>
                <w:bCs/>
              </w:rPr>
            </w:pPr>
          </w:p>
        </w:tc>
      </w:tr>
      <w:tr w:rsidR="002300DE" w:rsidRPr="005B780B" w14:paraId="66887B03" w14:textId="77777777" w:rsidTr="00436EB9">
        <w:trPr>
          <w:cantSplit/>
          <w:trHeight w:val="269"/>
        </w:trPr>
        <w:tc>
          <w:tcPr>
            <w:tcW w:w="4962" w:type="dxa"/>
          </w:tcPr>
          <w:p w14:paraId="024CE528" w14:textId="77777777" w:rsidR="00D712D9" w:rsidRPr="00BD4178" w:rsidRDefault="002300DE" w:rsidP="00877A71">
            <w:r>
              <w:t xml:space="preserve">What are the expected costs for data sharing? How will these costs be covered? </w:t>
            </w:r>
          </w:p>
          <w:p w14:paraId="5AFFE81A" w14:textId="77777777" w:rsidR="00171BDA" w:rsidRPr="00D712D9" w:rsidRDefault="00171BDA" w:rsidP="00877A71">
            <w:pPr>
              <w:rPr>
                <w:i/>
              </w:rPr>
            </w:pPr>
          </w:p>
        </w:tc>
        <w:tc>
          <w:tcPr>
            <w:tcW w:w="10631" w:type="dxa"/>
          </w:tcPr>
          <w:p w14:paraId="26780C9C" w14:textId="3683EF1E" w:rsidR="002300DE" w:rsidRPr="00CE49D2" w:rsidRDefault="00441D5F" w:rsidP="5D59270C">
            <w:pPr>
              <w:rPr>
                <w:b/>
                <w:bCs/>
              </w:rPr>
            </w:pPr>
            <w:r>
              <w:t xml:space="preserve">Local costs are minimal. Data transfer to external partners will be a at the </w:t>
            </w:r>
            <w:proofErr w:type="gramStart"/>
            <w:r>
              <w:t>partners</w:t>
            </w:r>
            <w:proofErr w:type="gramEnd"/>
            <w:r>
              <w:t xml:space="preserve"> cost.</w:t>
            </w:r>
          </w:p>
        </w:tc>
      </w:tr>
    </w:tbl>
    <w:p w14:paraId="1CE400B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3B1244D" w14:textId="77777777" w:rsidTr="005E32FD">
        <w:trPr>
          <w:cantSplit/>
          <w:trHeight w:val="501"/>
        </w:trPr>
        <w:tc>
          <w:tcPr>
            <w:tcW w:w="15593" w:type="dxa"/>
            <w:gridSpan w:val="2"/>
            <w:shd w:val="clear" w:color="auto" w:fill="5B9BD5" w:themeFill="accent5"/>
          </w:tcPr>
          <w:p w14:paraId="71FCA2DA"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040089BF" w14:textId="77777777" w:rsidR="00877A71" w:rsidRPr="00145CC7" w:rsidRDefault="00877A71" w:rsidP="00EE6614">
            <w:pPr>
              <w:ind w:left="360"/>
              <w:rPr>
                <w:b/>
              </w:rPr>
            </w:pPr>
          </w:p>
        </w:tc>
      </w:tr>
      <w:tr w:rsidR="002300DE" w:rsidRPr="00F42A6F" w14:paraId="0DEA5C94" w14:textId="77777777" w:rsidTr="00436EB9">
        <w:trPr>
          <w:cantSplit/>
          <w:trHeight w:val="269"/>
        </w:trPr>
        <w:tc>
          <w:tcPr>
            <w:tcW w:w="4962" w:type="dxa"/>
          </w:tcPr>
          <w:p w14:paraId="5DCA757D" w14:textId="77777777" w:rsidR="002300DE" w:rsidRPr="00CA44D7" w:rsidRDefault="00F621F9" w:rsidP="00877A71">
            <w:r w:rsidRPr="00C40606">
              <w:t>Who will manage data documentation and metadata during the research project?</w:t>
            </w:r>
          </w:p>
        </w:tc>
        <w:tc>
          <w:tcPr>
            <w:tcW w:w="10631" w:type="dxa"/>
          </w:tcPr>
          <w:p w14:paraId="3B0A1C3E" w14:textId="7D944C0C" w:rsidR="002300DE" w:rsidRPr="00C57639" w:rsidRDefault="00441D5F" w:rsidP="6320600B">
            <w:pPr>
              <w:rPr>
                <w:b/>
                <w:bCs/>
              </w:rPr>
            </w:pPr>
            <w:r>
              <w:t xml:space="preserve">The principal investigator (Prof. </w:t>
            </w:r>
            <w:proofErr w:type="spellStart"/>
            <w:r>
              <w:t>Dr.</w:t>
            </w:r>
            <w:proofErr w:type="spellEnd"/>
            <w:r>
              <w:t xml:space="preserve"> Patrick Matthys) and the researcher (Eline Bernaerts) bear the responsibility for data documentation.</w:t>
            </w:r>
          </w:p>
        </w:tc>
      </w:tr>
      <w:tr w:rsidR="002300DE" w:rsidRPr="00F42A6F" w14:paraId="5CC78677" w14:textId="77777777" w:rsidTr="00436EB9">
        <w:trPr>
          <w:cantSplit/>
          <w:trHeight w:val="269"/>
        </w:trPr>
        <w:tc>
          <w:tcPr>
            <w:tcW w:w="4962" w:type="dxa"/>
          </w:tcPr>
          <w:p w14:paraId="72EE5C60" w14:textId="77777777" w:rsidR="002300DE" w:rsidRDefault="00F621F9" w:rsidP="00877A71">
            <w:r w:rsidRPr="00C40606">
              <w:t>Who will manage data storage and backup during the research project?</w:t>
            </w:r>
          </w:p>
        </w:tc>
        <w:tc>
          <w:tcPr>
            <w:tcW w:w="10631" w:type="dxa"/>
          </w:tcPr>
          <w:p w14:paraId="3D5ABB12" w14:textId="4015A46D" w:rsidR="002300DE" w:rsidRPr="00C57639" w:rsidRDefault="00441D5F" w:rsidP="6320600B">
            <w:pPr>
              <w:rPr>
                <w:b/>
                <w:bCs/>
              </w:rPr>
            </w:pPr>
            <w:r>
              <w:t xml:space="preserve">The principal investigator (Prof. </w:t>
            </w:r>
            <w:proofErr w:type="spellStart"/>
            <w:r>
              <w:t>Dr.</w:t>
            </w:r>
            <w:proofErr w:type="spellEnd"/>
            <w:r>
              <w:t xml:space="preserve"> Patrick Matthys) and the researcher (Eline Bernaerts) bear the responsibility for data storage and back up during the project. </w:t>
            </w:r>
          </w:p>
        </w:tc>
      </w:tr>
      <w:tr w:rsidR="00441D5F" w:rsidRPr="00F42A6F" w14:paraId="2387CA95" w14:textId="77777777" w:rsidTr="00436EB9">
        <w:trPr>
          <w:cantSplit/>
          <w:trHeight w:val="269"/>
        </w:trPr>
        <w:tc>
          <w:tcPr>
            <w:tcW w:w="4962" w:type="dxa"/>
          </w:tcPr>
          <w:p w14:paraId="6D7E76C4" w14:textId="77777777" w:rsidR="00441D5F" w:rsidRDefault="00441D5F" w:rsidP="00441D5F">
            <w:r w:rsidRPr="00C40606">
              <w:t>Who will manage data preservation and sharing?</w:t>
            </w:r>
          </w:p>
        </w:tc>
        <w:tc>
          <w:tcPr>
            <w:tcW w:w="10631" w:type="dxa"/>
          </w:tcPr>
          <w:p w14:paraId="279F40DB" w14:textId="322AEECE" w:rsidR="00441D5F" w:rsidRPr="00C57639" w:rsidRDefault="00441D5F" w:rsidP="00441D5F">
            <w:pPr>
              <w:rPr>
                <w:b/>
                <w:bCs/>
              </w:rPr>
            </w:pPr>
            <w:r>
              <w:t xml:space="preserve">The principal investigator (Prof. </w:t>
            </w:r>
            <w:proofErr w:type="spellStart"/>
            <w:r>
              <w:t>Dr.</w:t>
            </w:r>
            <w:proofErr w:type="spellEnd"/>
            <w:r>
              <w:t xml:space="preserve"> Patrick Matthys) and the researcher (Eline Bernaerts) bear the responsibility for data preservation and sharing. </w:t>
            </w:r>
          </w:p>
        </w:tc>
      </w:tr>
      <w:tr w:rsidR="00441D5F" w:rsidRPr="00F42A6F" w14:paraId="603D4BC7" w14:textId="77777777" w:rsidTr="00436EB9">
        <w:trPr>
          <w:cantSplit/>
          <w:trHeight w:val="269"/>
        </w:trPr>
        <w:tc>
          <w:tcPr>
            <w:tcW w:w="4962" w:type="dxa"/>
          </w:tcPr>
          <w:p w14:paraId="2B73725F" w14:textId="77777777" w:rsidR="00441D5F" w:rsidRPr="00D712D9" w:rsidRDefault="00441D5F" w:rsidP="00441D5F">
            <w:pPr>
              <w:rPr>
                <w:i/>
              </w:rPr>
            </w:pPr>
            <w:r w:rsidRPr="00C40606">
              <w:t>Who will update and implement this DMP?</w:t>
            </w:r>
          </w:p>
        </w:tc>
        <w:tc>
          <w:tcPr>
            <w:tcW w:w="10631" w:type="dxa"/>
          </w:tcPr>
          <w:p w14:paraId="06F781DA" w14:textId="30773A6D" w:rsidR="00441D5F" w:rsidRPr="00C57639" w:rsidRDefault="00441D5F" w:rsidP="00441D5F">
            <w:pPr>
              <w:rPr>
                <w:b/>
                <w:bCs/>
              </w:rPr>
            </w:pPr>
            <w:r>
              <w:t xml:space="preserve">The principal investigator (Prof. </w:t>
            </w:r>
            <w:proofErr w:type="spellStart"/>
            <w:r>
              <w:t>Dr.</w:t>
            </w:r>
            <w:proofErr w:type="spellEnd"/>
            <w:r>
              <w:t xml:space="preserve"> Patrick Matthys) bears the end responsibility of updating and implementing this DMP. </w:t>
            </w:r>
          </w:p>
        </w:tc>
      </w:tr>
    </w:tbl>
    <w:p w14:paraId="2A910B5A" w14:textId="77777777" w:rsidR="0095381F" w:rsidRDefault="0095381F" w:rsidP="0095381F"/>
    <w:p w14:paraId="196D516A" w14:textId="77777777" w:rsidR="00FB3BB1" w:rsidRDefault="00FB3BB1" w:rsidP="0095381F"/>
    <w:p w14:paraId="11D9218F" w14:textId="77777777" w:rsidR="00FB3BB1" w:rsidRDefault="00FB3BB1" w:rsidP="0095381F"/>
    <w:p w14:paraId="51E91A74" w14:textId="77777777" w:rsidR="00FB3BB1" w:rsidRDefault="00FB3BB1" w:rsidP="0095381F"/>
    <w:p w14:paraId="76A8B41F" w14:textId="77777777" w:rsidR="00FB3BB1" w:rsidRDefault="00FB3BB1" w:rsidP="0095381F"/>
    <w:p w14:paraId="4112FD40" w14:textId="77777777" w:rsidR="00FB3BB1" w:rsidRDefault="00FB3BB1" w:rsidP="0095381F"/>
    <w:p w14:paraId="108A60FC" w14:textId="77777777" w:rsidR="00FB3BB1" w:rsidRDefault="00FB3BB1" w:rsidP="0095381F"/>
    <w:p w14:paraId="27B76A22" w14:textId="77777777" w:rsidR="00FB3BB1" w:rsidRDefault="00FB3BB1" w:rsidP="0095381F"/>
    <w:p w14:paraId="426F51E0" w14:textId="77777777" w:rsidR="00FB3BB1" w:rsidRDefault="00FB3BB1" w:rsidP="0095381F"/>
    <w:p w14:paraId="43A4C8B4"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26A49" w14:textId="77777777" w:rsidR="00FB55E4" w:rsidRDefault="00FB55E4" w:rsidP="00CE49D2">
      <w:r>
        <w:separator/>
      </w:r>
    </w:p>
  </w:endnote>
  <w:endnote w:type="continuationSeparator" w:id="0">
    <w:p w14:paraId="7E020FFB" w14:textId="77777777" w:rsidR="00FB55E4" w:rsidRDefault="00FB55E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266C0D0E"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1A3D9646"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4826D" w14:textId="77777777" w:rsidR="00FB55E4" w:rsidRDefault="00FB55E4" w:rsidP="00CE49D2">
      <w:r>
        <w:separator/>
      </w:r>
    </w:p>
  </w:footnote>
  <w:footnote w:type="continuationSeparator" w:id="0">
    <w:p w14:paraId="0FF092B4" w14:textId="77777777" w:rsidR="00FB55E4" w:rsidRDefault="00FB55E4" w:rsidP="00CE49D2">
      <w:r>
        <w:continuationSeparator/>
      </w:r>
    </w:p>
  </w:footnote>
  <w:footnote w:id="1">
    <w:p w14:paraId="1EE334A2"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0D66E48D"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F5AA374"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133D75C1"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37DB3412"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6F6970E6"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3B1D2A01"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68E14B57"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1C57F61"/>
    <w:multiLevelType w:val="hybridMultilevel"/>
    <w:tmpl w:val="80385788"/>
    <w:lvl w:ilvl="0" w:tplc="D21E50C8">
      <w:start w:val="2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20D5D6E"/>
    <w:multiLevelType w:val="hybridMultilevel"/>
    <w:tmpl w:val="EE68A35A"/>
    <w:lvl w:ilvl="0" w:tplc="457868EE">
      <w:start w:val="2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5FD2E31"/>
    <w:multiLevelType w:val="hybridMultilevel"/>
    <w:tmpl w:val="F7869366"/>
    <w:lvl w:ilvl="0" w:tplc="38F4523A">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894221D"/>
    <w:multiLevelType w:val="hybridMultilevel"/>
    <w:tmpl w:val="304E6E5C"/>
    <w:lvl w:ilvl="0" w:tplc="88C450C0">
      <w:start w:val="2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133D65"/>
    <w:multiLevelType w:val="hybridMultilevel"/>
    <w:tmpl w:val="6AD4CC78"/>
    <w:lvl w:ilvl="0" w:tplc="05028172">
      <w:start w:val="2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6A07B1"/>
    <w:multiLevelType w:val="hybridMultilevel"/>
    <w:tmpl w:val="4B7C2B2E"/>
    <w:lvl w:ilvl="0" w:tplc="99CCD4D4">
      <w:start w:val="2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22"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6507678"/>
    <w:multiLevelType w:val="hybridMultilevel"/>
    <w:tmpl w:val="6B5075B8"/>
    <w:lvl w:ilvl="0" w:tplc="3A5E918E">
      <w:start w:val="2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D653144"/>
    <w:multiLevelType w:val="hybridMultilevel"/>
    <w:tmpl w:val="7E6C8542"/>
    <w:lvl w:ilvl="0" w:tplc="76B6B716">
      <w:start w:val="20"/>
      <w:numFmt w:val="bullet"/>
      <w:lvlText w:val="-"/>
      <w:lvlJc w:val="left"/>
      <w:pPr>
        <w:ind w:left="1080" w:hanging="360"/>
      </w:pPr>
      <w:rPr>
        <w:rFonts w:ascii="Calibri" w:eastAsiaTheme="minorHAnsi"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2" w15:restartNumberingAfterBreak="0">
    <w:nsid w:val="5D7E0779"/>
    <w:multiLevelType w:val="hybridMultilevel"/>
    <w:tmpl w:val="5FCEC32E"/>
    <w:lvl w:ilvl="0" w:tplc="FBAEEA48">
      <w:start w:val="2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7696463"/>
    <w:multiLevelType w:val="hybridMultilevel"/>
    <w:tmpl w:val="3572DDFC"/>
    <w:lvl w:ilvl="0" w:tplc="AAC6053C">
      <w:start w:val="2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4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93252966">
    <w:abstractNumId w:val="21"/>
  </w:num>
  <w:num w:numId="2" w16cid:durableId="1022703056">
    <w:abstractNumId w:val="41"/>
  </w:num>
  <w:num w:numId="3" w16cid:durableId="1728455697">
    <w:abstractNumId w:val="16"/>
  </w:num>
  <w:num w:numId="4" w16cid:durableId="1874732561">
    <w:abstractNumId w:val="10"/>
  </w:num>
  <w:num w:numId="5" w16cid:durableId="1364985006">
    <w:abstractNumId w:val="37"/>
  </w:num>
  <w:num w:numId="6" w16cid:durableId="1964381362">
    <w:abstractNumId w:val="33"/>
  </w:num>
  <w:num w:numId="7" w16cid:durableId="1255433354">
    <w:abstractNumId w:val="42"/>
  </w:num>
  <w:num w:numId="8" w16cid:durableId="11616498">
    <w:abstractNumId w:val="9"/>
  </w:num>
  <w:num w:numId="9" w16cid:durableId="1459106707">
    <w:abstractNumId w:val="7"/>
  </w:num>
  <w:num w:numId="10" w16cid:durableId="1682661830">
    <w:abstractNumId w:val="24"/>
  </w:num>
  <w:num w:numId="11" w16cid:durableId="1050500737">
    <w:abstractNumId w:val="22"/>
  </w:num>
  <w:num w:numId="12" w16cid:durableId="1510364450">
    <w:abstractNumId w:val="2"/>
  </w:num>
  <w:num w:numId="13" w16cid:durableId="1181091430">
    <w:abstractNumId w:val="43"/>
  </w:num>
  <w:num w:numId="14" w16cid:durableId="809134766">
    <w:abstractNumId w:val="5"/>
  </w:num>
  <w:num w:numId="15" w16cid:durableId="1631740120">
    <w:abstractNumId w:val="44"/>
  </w:num>
  <w:num w:numId="16" w16cid:durableId="125701426">
    <w:abstractNumId w:val="6"/>
  </w:num>
  <w:num w:numId="17" w16cid:durableId="1377660940">
    <w:abstractNumId w:val="36"/>
  </w:num>
  <w:num w:numId="18" w16cid:durableId="204292893">
    <w:abstractNumId w:val="39"/>
  </w:num>
  <w:num w:numId="19" w16cid:durableId="946815540">
    <w:abstractNumId w:val="34"/>
  </w:num>
  <w:num w:numId="20" w16cid:durableId="375356658">
    <w:abstractNumId w:val="38"/>
  </w:num>
  <w:num w:numId="21" w16cid:durableId="196435034">
    <w:abstractNumId w:val="17"/>
  </w:num>
  <w:num w:numId="22" w16cid:durableId="905915445">
    <w:abstractNumId w:val="40"/>
  </w:num>
  <w:num w:numId="23" w16cid:durableId="1555198976">
    <w:abstractNumId w:val="19"/>
  </w:num>
  <w:num w:numId="24" w16cid:durableId="348262954">
    <w:abstractNumId w:val="23"/>
  </w:num>
  <w:num w:numId="25" w16cid:durableId="1798571221">
    <w:abstractNumId w:val="28"/>
  </w:num>
  <w:num w:numId="26" w16cid:durableId="1856504581">
    <w:abstractNumId w:val="26"/>
  </w:num>
  <w:num w:numId="27" w16cid:durableId="1279600393">
    <w:abstractNumId w:val="27"/>
  </w:num>
  <w:num w:numId="28" w16cid:durableId="1890803643">
    <w:abstractNumId w:val="8"/>
  </w:num>
  <w:num w:numId="29" w16cid:durableId="1001081686">
    <w:abstractNumId w:val="18"/>
  </w:num>
  <w:num w:numId="30" w16cid:durableId="1709522058">
    <w:abstractNumId w:val="25"/>
  </w:num>
  <w:num w:numId="31" w16cid:durableId="1152135076">
    <w:abstractNumId w:val="0"/>
  </w:num>
  <w:num w:numId="32" w16cid:durableId="448201745">
    <w:abstractNumId w:val="13"/>
  </w:num>
  <w:num w:numId="33" w16cid:durableId="986200365">
    <w:abstractNumId w:val="29"/>
  </w:num>
  <w:num w:numId="34" w16cid:durableId="684749343">
    <w:abstractNumId w:val="45"/>
  </w:num>
  <w:num w:numId="35" w16cid:durableId="2052488021">
    <w:abstractNumId w:val="15"/>
  </w:num>
  <w:num w:numId="36" w16cid:durableId="28184367">
    <w:abstractNumId w:val="1"/>
  </w:num>
  <w:num w:numId="37" w16cid:durableId="1041368571">
    <w:abstractNumId w:val="11"/>
  </w:num>
  <w:num w:numId="38" w16cid:durableId="795417725">
    <w:abstractNumId w:val="35"/>
  </w:num>
  <w:num w:numId="39" w16cid:durableId="376122212">
    <w:abstractNumId w:val="4"/>
  </w:num>
  <w:num w:numId="40" w16cid:durableId="1053844381">
    <w:abstractNumId w:val="30"/>
  </w:num>
  <w:num w:numId="41" w16cid:durableId="1022904058">
    <w:abstractNumId w:val="3"/>
  </w:num>
  <w:num w:numId="42" w16cid:durableId="1093208556">
    <w:abstractNumId w:val="31"/>
  </w:num>
  <w:num w:numId="43" w16cid:durableId="1133404561">
    <w:abstractNumId w:val="20"/>
  </w:num>
  <w:num w:numId="44" w16cid:durableId="1161698744">
    <w:abstractNumId w:val="32"/>
  </w:num>
  <w:num w:numId="45" w16cid:durableId="1936791890">
    <w:abstractNumId w:val="12"/>
  </w:num>
  <w:num w:numId="46" w16cid:durableId="7135072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470C1"/>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1650"/>
    <w:rsid w:val="001F6067"/>
    <w:rsid w:val="00202C9D"/>
    <w:rsid w:val="00203D87"/>
    <w:rsid w:val="00207D68"/>
    <w:rsid w:val="00223EB2"/>
    <w:rsid w:val="002300DE"/>
    <w:rsid w:val="00230AFB"/>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63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62B3"/>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5F"/>
    <w:rsid w:val="00441D64"/>
    <w:rsid w:val="004420AA"/>
    <w:rsid w:val="00442BCA"/>
    <w:rsid w:val="00447077"/>
    <w:rsid w:val="00457533"/>
    <w:rsid w:val="0046404A"/>
    <w:rsid w:val="0046695E"/>
    <w:rsid w:val="00470052"/>
    <w:rsid w:val="0047216C"/>
    <w:rsid w:val="004822B2"/>
    <w:rsid w:val="004830FF"/>
    <w:rsid w:val="00483CF2"/>
    <w:rsid w:val="0048548C"/>
    <w:rsid w:val="00490A35"/>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E78CC"/>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234"/>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551A"/>
    <w:rsid w:val="006C680B"/>
    <w:rsid w:val="006D08F2"/>
    <w:rsid w:val="006D1D70"/>
    <w:rsid w:val="006D2E56"/>
    <w:rsid w:val="006D642B"/>
    <w:rsid w:val="006E04E8"/>
    <w:rsid w:val="006E47C1"/>
    <w:rsid w:val="006F5F48"/>
    <w:rsid w:val="00710E91"/>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2FF7"/>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42827"/>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052F"/>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A6E60"/>
    <w:rsid w:val="009B33FA"/>
    <w:rsid w:val="009B7BF9"/>
    <w:rsid w:val="009C0EAA"/>
    <w:rsid w:val="009C32D2"/>
    <w:rsid w:val="009C54E5"/>
    <w:rsid w:val="009C66B2"/>
    <w:rsid w:val="009D090C"/>
    <w:rsid w:val="009D32FB"/>
    <w:rsid w:val="009E1C72"/>
    <w:rsid w:val="009E1DAC"/>
    <w:rsid w:val="009E2081"/>
    <w:rsid w:val="009E4DFE"/>
    <w:rsid w:val="009F0CD6"/>
    <w:rsid w:val="009F3B66"/>
    <w:rsid w:val="009F5507"/>
    <w:rsid w:val="009F5B28"/>
    <w:rsid w:val="009F7382"/>
    <w:rsid w:val="00A107B3"/>
    <w:rsid w:val="00A11B82"/>
    <w:rsid w:val="00A12425"/>
    <w:rsid w:val="00A133D9"/>
    <w:rsid w:val="00A14579"/>
    <w:rsid w:val="00A14918"/>
    <w:rsid w:val="00A23DCD"/>
    <w:rsid w:val="00A2699F"/>
    <w:rsid w:val="00A3290C"/>
    <w:rsid w:val="00A41036"/>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337DE"/>
    <w:rsid w:val="00B40546"/>
    <w:rsid w:val="00B43371"/>
    <w:rsid w:val="00B44061"/>
    <w:rsid w:val="00B45C14"/>
    <w:rsid w:val="00B45D33"/>
    <w:rsid w:val="00B46B29"/>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3D50"/>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A5F"/>
    <w:rsid w:val="00CE7FFC"/>
    <w:rsid w:val="00CF07B7"/>
    <w:rsid w:val="00CF3DAB"/>
    <w:rsid w:val="00CF5E77"/>
    <w:rsid w:val="00D01CA4"/>
    <w:rsid w:val="00D01F5C"/>
    <w:rsid w:val="00D02AF8"/>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4E"/>
    <w:rsid w:val="00DD3A5D"/>
    <w:rsid w:val="00DD5262"/>
    <w:rsid w:val="00DE0273"/>
    <w:rsid w:val="00DE0762"/>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0072"/>
    <w:rsid w:val="00EB125A"/>
    <w:rsid w:val="00EC3A89"/>
    <w:rsid w:val="00EC7281"/>
    <w:rsid w:val="00ED3CF4"/>
    <w:rsid w:val="00ED3D3D"/>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0969"/>
    <w:rsid w:val="00FB1A92"/>
    <w:rsid w:val="00FB3BB1"/>
    <w:rsid w:val="00FB55E4"/>
    <w:rsid w:val="00FB5895"/>
    <w:rsid w:val="00FB642F"/>
    <w:rsid w:val="00FB786F"/>
    <w:rsid w:val="00FC0475"/>
    <w:rsid w:val="00FD65B1"/>
    <w:rsid w:val="00FD75F2"/>
    <w:rsid w:val="00FE0251"/>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1865F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paragraph" w:styleId="BodyText">
    <w:name w:val="Body Text"/>
    <w:basedOn w:val="Normal"/>
    <w:link w:val="BodyTextChar"/>
    <w:semiHidden/>
    <w:rsid w:val="00B337DE"/>
    <w:pPr>
      <w:suppressAutoHyphens/>
      <w:jc w:val="both"/>
    </w:pPr>
    <w:rPr>
      <w:rFonts w:ascii="Times New Roman" w:eastAsia="Times New Roman" w:hAnsi="Times New Roman" w:cs="Times New Roman"/>
      <w:spacing w:val="-2"/>
      <w:sz w:val="22"/>
      <w:szCs w:val="20"/>
      <w:lang w:val="en-US" w:eastAsia="de-DE"/>
    </w:rPr>
  </w:style>
  <w:style w:type="character" w:customStyle="1" w:styleId="BodyTextChar">
    <w:name w:val="Body Text Char"/>
    <w:basedOn w:val="DefaultParagraphFont"/>
    <w:link w:val="BodyText"/>
    <w:semiHidden/>
    <w:rsid w:val="00B337DE"/>
    <w:rPr>
      <w:rFonts w:ascii="Times New Roman" w:eastAsia="Times New Roman" w:hAnsi="Times New Roman" w:cs="Times New Roman"/>
      <w:spacing w:val="-2"/>
      <w:sz w:val="22"/>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11H9123N</Project_x0020_Ref.>
    <Code xmlns="d2b4f59a-05ce-4744-9d1c-9dd30147ee09">3M200541</Code>
    <FundingCallID xmlns="d2b4f59a-05ce-4744-9d1c-9dd30147ee09">39802</FundingCallID>
    <_dlc_DocId xmlns="d2b4f59a-05ce-4744-9d1c-9dd30147ee09">P4FNSWA4HVKW-73199252-12369</_dlc_DocId>
    <_dlc_DocIdUrl xmlns="d2b4f59a-05ce-4744-9d1c-9dd30147ee09">
      <Url>https://www.groupware.kuleuven.be/sites/dmpmt/_layouts/15/DocIdRedir.aspx?ID=P4FNSWA4HVKW-73199252-12369</Url>
      <Description>P4FNSWA4HVKW-73199252-12369</Description>
    </_dlc_DocIdUrl>
    <TypeDoc xmlns="de64d03d-2dbc-4782-9fbf-1d8df1c50cf7">Initial</TypeDoc>
    <FormID xmlns="d2b4f59a-05ce-4744-9d1c-9dd30147ee09">2547</FormID>
  </documentManagement>
</p:properties>
</file>

<file path=customXml/itemProps1.xml><?xml version="1.0" encoding="utf-8"?>
<ds:datastoreItem xmlns:ds="http://schemas.openxmlformats.org/officeDocument/2006/customXml" ds:itemID="{B5E0B30D-B583-448C-9809-D58933F6CBE4}"/>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5A812869-09A6-4C95-986E-D1B074C1CAAB}"/>
</file>

<file path=customXml/itemProps4.xml><?xml version="1.0" encoding="utf-8"?>
<ds:datastoreItem xmlns:ds="http://schemas.openxmlformats.org/officeDocument/2006/customXml" ds:itemID="{E4E2252C-3C8D-481D-A858-88BF703777CE}"/>
</file>

<file path=customXml/itemProps5.xml><?xml version="1.0" encoding="utf-8"?>
<ds:datastoreItem xmlns:ds="http://schemas.openxmlformats.org/officeDocument/2006/customXml" ds:itemID="{7286CC46-51C1-4289-854E-768BF54260AA}"/>
</file>

<file path=docProps/app.xml><?xml version="1.0" encoding="utf-8"?>
<Properties xmlns="http://schemas.openxmlformats.org/officeDocument/2006/extended-properties" xmlns:vt="http://schemas.openxmlformats.org/officeDocument/2006/docPropsVTypes">
  <Template>Normal</Template>
  <TotalTime>0</TotalTime>
  <Pages>17</Pages>
  <Words>3457</Words>
  <Characters>19019</Characters>
  <Application>Microsoft Office Word</Application>
  <DocSecurity>0</DocSecurity>
  <Lines>158</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2023-01-17T16:07:00Z</dcterms:created>
  <dcterms:modified xsi:type="dcterms:W3CDTF">2023-04-05T08:53:00Z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b001e59e-770a-4d4c-8186-45edc25ee8c1</vt:lpwstr>
  </property>
</Properties>
</file>