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85C6"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50EC7B6" w14:textId="77777777" w:rsidR="003C48A9" w:rsidRDefault="003C48A9" w:rsidP="00AB3302">
      <w:pPr>
        <w:rPr>
          <w:bCs/>
        </w:rPr>
      </w:pPr>
    </w:p>
    <w:p w14:paraId="13104F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3BC7A8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0B55CB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8B1CF6F" w14:textId="77777777" w:rsidR="00AB3302" w:rsidRDefault="00AB3302" w:rsidP="00F17D69">
      <w:pPr>
        <w:spacing w:after="120"/>
        <w:rPr>
          <w:bCs/>
        </w:rPr>
      </w:pPr>
    </w:p>
    <w:p w14:paraId="086FCD10" w14:textId="77777777" w:rsidR="00E20180" w:rsidRDefault="00E20180" w:rsidP="00AE0BF5"/>
    <w:p w14:paraId="441A9C54" w14:textId="77777777" w:rsidR="00AB3302" w:rsidRDefault="00AB3302" w:rsidP="00AE0BF5">
      <w:pPr>
        <w:rPr>
          <w:rFonts w:cstheme="minorHAnsi"/>
        </w:rPr>
      </w:pPr>
    </w:p>
    <w:p w14:paraId="4BEC2139" w14:textId="77777777" w:rsidR="00AB3302" w:rsidRDefault="00AB3302" w:rsidP="00AE0BF5">
      <w:pPr>
        <w:rPr>
          <w:rFonts w:cstheme="minorHAnsi"/>
        </w:rPr>
      </w:pPr>
    </w:p>
    <w:p w14:paraId="3CC3785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B36C0FB" w14:textId="77777777" w:rsidTr="003B1BA3">
        <w:trPr>
          <w:cantSplit/>
        </w:trPr>
        <w:tc>
          <w:tcPr>
            <w:tcW w:w="15593" w:type="dxa"/>
            <w:gridSpan w:val="2"/>
            <w:shd w:val="clear" w:color="auto" w:fill="5B9BD5" w:themeFill="accent5"/>
          </w:tcPr>
          <w:p w14:paraId="31EBE238"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1523E8F" w14:textId="77777777" w:rsidR="00202C9D" w:rsidRPr="00265950" w:rsidRDefault="00202C9D" w:rsidP="003B1BA3">
            <w:pPr>
              <w:pStyle w:val="ListParagraph"/>
              <w:ind w:left="1080"/>
              <w:rPr>
                <w:b/>
                <w:lang w:val="nl-BE"/>
              </w:rPr>
            </w:pPr>
          </w:p>
        </w:tc>
      </w:tr>
      <w:tr w:rsidR="00202C9D" w14:paraId="40897DDF" w14:textId="77777777" w:rsidTr="003B1BA3">
        <w:trPr>
          <w:cantSplit/>
          <w:trHeight w:val="269"/>
        </w:trPr>
        <w:tc>
          <w:tcPr>
            <w:tcW w:w="4962" w:type="dxa"/>
          </w:tcPr>
          <w:p w14:paraId="4E96062B"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6C77872B" w14:textId="61BD30D4" w:rsidR="00202C9D" w:rsidRPr="005E08E3" w:rsidRDefault="005E08E3" w:rsidP="003B1BA3">
            <w:pPr>
              <w:rPr>
                <w:lang w:val="nl-BE"/>
              </w:rPr>
            </w:pPr>
            <w:r w:rsidRPr="005E08E3">
              <w:rPr>
                <w:lang w:val="nl-BE"/>
              </w:rPr>
              <w:t>Steven Smeijers</w:t>
            </w:r>
            <w:r>
              <w:rPr>
                <w:lang w:val="nl-BE"/>
              </w:rPr>
              <w:t xml:space="preserve">, ORCID: </w:t>
            </w:r>
            <w:r w:rsidRPr="005E08E3">
              <w:rPr>
                <w:lang w:val="nl-BE"/>
              </w:rPr>
              <w:t>0000-0002-3548-1022</w:t>
            </w:r>
          </w:p>
        </w:tc>
      </w:tr>
      <w:tr w:rsidR="00202C9D" w14:paraId="64BD5073" w14:textId="77777777" w:rsidTr="003B1BA3">
        <w:trPr>
          <w:cantSplit/>
          <w:trHeight w:val="633"/>
        </w:trPr>
        <w:tc>
          <w:tcPr>
            <w:tcW w:w="4962" w:type="dxa"/>
          </w:tcPr>
          <w:p w14:paraId="75AEBA96"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39318C2" w14:textId="7D4E8646" w:rsidR="00202C9D" w:rsidRPr="005E08E3" w:rsidRDefault="005E08E3" w:rsidP="003B1BA3">
            <w:r w:rsidRPr="005E08E3">
              <w:t xml:space="preserve">Tom </w:t>
            </w:r>
            <w:proofErr w:type="spellStart"/>
            <w:r w:rsidRPr="005E08E3">
              <w:t>Theys</w:t>
            </w:r>
            <w:proofErr w:type="spellEnd"/>
            <w:r w:rsidRPr="005E08E3">
              <w:t xml:space="preserve"> (PI), ORCID: 0000-0001-7595-3234</w:t>
            </w:r>
          </w:p>
          <w:p w14:paraId="4B38FFE2" w14:textId="6B9ACACB" w:rsidR="005E08E3" w:rsidRPr="006C0CA3" w:rsidRDefault="005E08E3" w:rsidP="003B1BA3">
            <w:pPr>
              <w:rPr>
                <w:b/>
                <w:bCs/>
              </w:rPr>
            </w:pPr>
            <w:r w:rsidRPr="005E08E3">
              <w:t xml:space="preserve">Bart </w:t>
            </w:r>
            <w:proofErr w:type="spellStart"/>
            <w:r w:rsidRPr="005E08E3">
              <w:t>Depreitere</w:t>
            </w:r>
            <w:proofErr w:type="spellEnd"/>
            <w:r w:rsidRPr="005E08E3">
              <w:t xml:space="preserve"> (co-promoter), ORCID: 0000-0002-7458-0648</w:t>
            </w:r>
          </w:p>
        </w:tc>
      </w:tr>
      <w:tr w:rsidR="00202C9D" w14:paraId="2FD36DEC" w14:textId="77777777" w:rsidTr="003B1BA3">
        <w:trPr>
          <w:cantSplit/>
          <w:trHeight w:val="269"/>
        </w:trPr>
        <w:tc>
          <w:tcPr>
            <w:tcW w:w="4962" w:type="dxa"/>
          </w:tcPr>
          <w:p w14:paraId="4DC43354"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AF1F866" w14:textId="46485B9E" w:rsidR="00202C9D" w:rsidRPr="005E08E3" w:rsidRDefault="005E08E3" w:rsidP="003B1BA3">
            <w:pPr>
              <w:rPr>
                <w:lang w:val="en-US"/>
              </w:rPr>
            </w:pPr>
            <w:r w:rsidRPr="005E08E3">
              <w:rPr>
                <w:lang w:val="en-US"/>
              </w:rPr>
              <w:t>Neural dynamics of unresponsive states</w:t>
            </w:r>
            <w:r>
              <w:rPr>
                <w:lang w:val="en-US"/>
              </w:rPr>
              <w:t xml:space="preserve">, </w:t>
            </w:r>
            <w:r w:rsidRPr="005E08E3">
              <w:rPr>
                <w:lang w:val="en-US"/>
              </w:rPr>
              <w:t>11K8923N</w:t>
            </w:r>
          </w:p>
        </w:tc>
      </w:tr>
      <w:tr w:rsidR="00202C9D" w14:paraId="5810A428" w14:textId="77777777" w:rsidTr="003B1BA3">
        <w:trPr>
          <w:cantSplit/>
          <w:trHeight w:val="269"/>
        </w:trPr>
        <w:tc>
          <w:tcPr>
            <w:tcW w:w="4962" w:type="dxa"/>
          </w:tcPr>
          <w:p w14:paraId="5D2CBCCA"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8538B38" w14:textId="0D65D397" w:rsidR="00202C9D" w:rsidRDefault="002C1016" w:rsidP="003B1BA3">
            <w:pPr>
              <w:rPr>
                <w:lang w:val="nl-BE"/>
              </w:rPr>
            </w:pPr>
            <w:r w:rsidRPr="002C1016">
              <w:rPr>
                <w:lang w:val="nl-BE"/>
              </w:rPr>
              <w:t>FWO research project 11K8923N</w:t>
            </w:r>
          </w:p>
        </w:tc>
      </w:tr>
      <w:tr w:rsidR="00202C9D" w:rsidRPr="003716A8" w14:paraId="57BFAD35" w14:textId="77777777" w:rsidTr="003B1BA3">
        <w:trPr>
          <w:cantSplit/>
          <w:trHeight w:val="269"/>
        </w:trPr>
        <w:tc>
          <w:tcPr>
            <w:tcW w:w="4962" w:type="dxa"/>
          </w:tcPr>
          <w:p w14:paraId="117670F2" w14:textId="77777777" w:rsidR="00202C9D" w:rsidRPr="00B84C69" w:rsidRDefault="00202C9D" w:rsidP="003B1BA3">
            <w:r w:rsidRPr="00C512C7">
              <w:t>Affiliation(s)</w:t>
            </w:r>
          </w:p>
        </w:tc>
        <w:tc>
          <w:tcPr>
            <w:tcW w:w="10631" w:type="dxa"/>
          </w:tcPr>
          <w:p w14:paraId="20A0E6B7" w14:textId="5A61E838" w:rsidR="00202C9D" w:rsidRPr="000A3901" w:rsidRDefault="00202C9D" w:rsidP="003B1BA3">
            <w:pPr>
              <w:rPr>
                <w:b/>
                <w:bCs/>
                <w:lang w:val="nl-BE"/>
              </w:rPr>
            </w:pPr>
            <w:r w:rsidRPr="002C1016">
              <w:rPr>
                <w:rFonts w:ascii="Segoe UI Symbol" w:hAnsi="Segoe UI Symbol" w:cs="Segoe UI Symbol"/>
                <w:b/>
                <w:bCs/>
                <w:lang w:val="nl-BE"/>
              </w:rPr>
              <w:t>☐</w:t>
            </w:r>
            <w:r w:rsidRPr="002C1016">
              <w:rPr>
                <w:b/>
                <w:bCs/>
                <w:lang w:val="nl-BE"/>
              </w:rPr>
              <w:t xml:space="preserve"> KU Leuven </w:t>
            </w:r>
          </w:p>
        </w:tc>
      </w:tr>
      <w:tr w:rsidR="00202C9D" w:rsidRPr="003716A8" w14:paraId="4F1A001D" w14:textId="77777777" w:rsidTr="003B1BA3">
        <w:trPr>
          <w:cantSplit/>
          <w:trHeight w:val="269"/>
        </w:trPr>
        <w:tc>
          <w:tcPr>
            <w:tcW w:w="4962" w:type="dxa"/>
          </w:tcPr>
          <w:p w14:paraId="6F64A2F7" w14:textId="77777777" w:rsidR="00202C9D" w:rsidRPr="00C512C7" w:rsidRDefault="00202C9D" w:rsidP="003B1BA3">
            <w:r w:rsidRPr="003716A8">
              <w:t>Please provide a short project description</w:t>
            </w:r>
          </w:p>
        </w:tc>
        <w:tc>
          <w:tcPr>
            <w:tcW w:w="10631" w:type="dxa"/>
          </w:tcPr>
          <w:p w14:paraId="51A95CE6" w14:textId="183573DC" w:rsidR="00202C9D" w:rsidRPr="002C1016" w:rsidRDefault="002C1016" w:rsidP="003B1BA3">
            <w:pPr>
              <w:rPr>
                <w:rFonts w:ascii="Segoe UI Symbol" w:hAnsi="Segoe UI Symbol" w:cs="Segoe UI Symbol"/>
                <w:sz w:val="21"/>
                <w:szCs w:val="21"/>
              </w:rPr>
            </w:pPr>
            <w:r w:rsidRPr="002C1016">
              <w:rPr>
                <w:rFonts w:ascii="Segoe UI Symbol" w:hAnsi="Segoe UI Symbol" w:cs="Segoe UI Symbol"/>
                <w:sz w:val="21"/>
                <w:szCs w:val="21"/>
              </w:rPr>
              <w:t xml:space="preserve">Human consciousness fluctuates across a continuum of brain states: from physiological states of conscious wakefulness and sleep, to altered states in general </w:t>
            </w:r>
            <w:proofErr w:type="spellStart"/>
            <w:r w:rsidRPr="002C1016">
              <w:rPr>
                <w:rFonts w:ascii="Segoe UI Symbol" w:hAnsi="Segoe UI Symbol" w:cs="Segoe UI Symbol"/>
                <w:sz w:val="21"/>
                <w:szCs w:val="21"/>
              </w:rPr>
              <w:t>anesthesia</w:t>
            </w:r>
            <w:proofErr w:type="spellEnd"/>
            <w:r w:rsidRPr="002C1016">
              <w:rPr>
                <w:rFonts w:ascii="Segoe UI Symbol" w:hAnsi="Segoe UI Symbol" w:cs="Segoe UI Symbol"/>
                <w:sz w:val="21"/>
                <w:szCs w:val="21"/>
              </w:rPr>
              <w:t xml:space="preserve"> and disorders of consciousness (DOC). The traditional way of inferring consciousness based on </w:t>
            </w:r>
            <w:proofErr w:type="spellStart"/>
            <w:r w:rsidRPr="002C1016">
              <w:rPr>
                <w:rFonts w:ascii="Segoe UI Symbol" w:hAnsi="Segoe UI Symbol" w:cs="Segoe UI Symbol"/>
                <w:sz w:val="21"/>
                <w:szCs w:val="21"/>
              </w:rPr>
              <w:t>behavioral</w:t>
            </w:r>
            <w:proofErr w:type="spellEnd"/>
            <w:r w:rsidRPr="002C1016">
              <w:rPr>
                <w:rFonts w:ascii="Segoe UI Symbol" w:hAnsi="Segoe UI Symbol" w:cs="Segoe UI Symbol"/>
                <w:sz w:val="21"/>
                <w:szCs w:val="21"/>
              </w:rPr>
              <w:t xml:space="preserve"> responsiveness can fail to reflect the actual brain state. Clinical unresponsiveness does therefore not rule out unconsciousness and additional tools are needed to assess neuronal responsiveness. The reverberating thalamocortical system has been implicated across a myriad of brain states, but functional neuroimaging and macroscale electrophysiology fail to provide high spatiotemporal precision and causality. Moreover, the capacity and mechanisms for recovery in acute DOC remain unclear. We aim to reveal neural biomarkers and profiles of neural activity and complexity underlying unresponsive brain states. Analysis of neural dynamics with intracranial multi-electrode recordings will deliver unprecedented insights at the single neuron level. Through a causal perturbational </w:t>
            </w:r>
            <w:proofErr w:type="spellStart"/>
            <w:r w:rsidRPr="002C1016">
              <w:rPr>
                <w:rFonts w:ascii="Segoe UI Symbol" w:hAnsi="Segoe UI Symbol" w:cs="Segoe UI Symbol"/>
                <w:sz w:val="21"/>
                <w:szCs w:val="21"/>
              </w:rPr>
              <w:t>micromacrostimulation</w:t>
            </w:r>
            <w:proofErr w:type="spellEnd"/>
            <w:r w:rsidRPr="002C1016">
              <w:rPr>
                <w:rFonts w:ascii="Segoe UI Symbol" w:hAnsi="Segoe UI Symbol" w:cs="Segoe UI Symbol"/>
                <w:sz w:val="21"/>
                <w:szCs w:val="21"/>
              </w:rPr>
              <w:t xml:space="preserve"> approach we can elicit neural and </w:t>
            </w:r>
            <w:proofErr w:type="spellStart"/>
            <w:r w:rsidRPr="002C1016">
              <w:rPr>
                <w:rFonts w:ascii="Segoe UI Symbol" w:hAnsi="Segoe UI Symbol" w:cs="Segoe UI Symbol"/>
                <w:sz w:val="21"/>
                <w:szCs w:val="21"/>
              </w:rPr>
              <w:t>behavioral</w:t>
            </w:r>
            <w:proofErr w:type="spellEnd"/>
            <w:r w:rsidRPr="002C1016">
              <w:rPr>
                <w:rFonts w:ascii="Segoe UI Symbol" w:hAnsi="Segoe UI Symbol" w:cs="Segoe UI Symbol"/>
                <w:sz w:val="21"/>
                <w:szCs w:val="21"/>
              </w:rPr>
              <w:t xml:space="preserve"> responsiveness and measure the complexity of neural responses. We will target the thalamus and cortex in DOC subjects and elaborate this approach to deep sleep, </w:t>
            </w:r>
            <w:proofErr w:type="spellStart"/>
            <w:proofErr w:type="gramStart"/>
            <w:r w:rsidRPr="002C1016">
              <w:rPr>
                <w:rFonts w:ascii="Segoe UI Symbol" w:hAnsi="Segoe UI Symbol" w:cs="Segoe UI Symbol"/>
                <w:sz w:val="21"/>
                <w:szCs w:val="21"/>
              </w:rPr>
              <w:t>anesthesia</w:t>
            </w:r>
            <w:proofErr w:type="spellEnd"/>
            <w:proofErr w:type="gramEnd"/>
            <w:r w:rsidRPr="002C1016">
              <w:rPr>
                <w:rFonts w:ascii="Segoe UI Symbol" w:hAnsi="Segoe UI Symbol" w:cs="Segoe UI Symbol"/>
                <w:sz w:val="21"/>
                <w:szCs w:val="21"/>
              </w:rPr>
              <w:t xml:space="preserve"> and the conscious wakefulness state. As such, we aim to elucidate neural responsiveness across the continuum of unresponsive brain states through invasive brain recordings and neuromodulation in humans.</w:t>
            </w:r>
          </w:p>
          <w:p w14:paraId="695DD0A4" w14:textId="77777777" w:rsidR="00202C9D" w:rsidRPr="003716A8" w:rsidRDefault="00202C9D" w:rsidP="003B1BA3">
            <w:pPr>
              <w:rPr>
                <w:rFonts w:ascii="Segoe UI Symbol" w:hAnsi="Segoe UI Symbol" w:cs="Segoe UI Symbol"/>
              </w:rPr>
            </w:pPr>
          </w:p>
        </w:tc>
      </w:tr>
    </w:tbl>
    <w:p w14:paraId="46A18DB2" w14:textId="77777777" w:rsidR="5BB2912E" w:rsidRDefault="5BB2912E"/>
    <w:p w14:paraId="3EC5BD4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C795778" w14:textId="77777777" w:rsidTr="00BA789F">
        <w:trPr>
          <w:cantSplit/>
          <w:trHeight w:val="269"/>
        </w:trPr>
        <w:tc>
          <w:tcPr>
            <w:tcW w:w="15593" w:type="dxa"/>
            <w:gridSpan w:val="2"/>
            <w:shd w:val="clear" w:color="auto" w:fill="5B9BD5" w:themeFill="accent5"/>
          </w:tcPr>
          <w:p w14:paraId="42FA646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AEB35BD" w14:textId="77777777" w:rsidR="00BA789F" w:rsidRPr="00184881" w:rsidRDefault="00BA789F" w:rsidP="00184881"/>
        </w:tc>
      </w:tr>
      <w:tr w:rsidR="00184881" w:rsidRPr="00F42A6F" w14:paraId="3A15D773" w14:textId="77777777" w:rsidTr="00DF0787">
        <w:trPr>
          <w:cantSplit/>
          <w:trHeight w:val="269"/>
        </w:trPr>
        <w:tc>
          <w:tcPr>
            <w:tcW w:w="15593" w:type="dxa"/>
            <w:gridSpan w:val="2"/>
          </w:tcPr>
          <w:p w14:paraId="661D7F31"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4B01184" w14:textId="77777777" w:rsidTr="009E2081">
              <w:tc>
                <w:tcPr>
                  <w:tcW w:w="7116" w:type="dxa"/>
                  <w:gridSpan w:val="4"/>
                  <w:tcBorders>
                    <w:top w:val="nil"/>
                    <w:left w:val="nil"/>
                  </w:tcBorders>
                </w:tcPr>
                <w:p w14:paraId="14A56A86" w14:textId="77777777" w:rsidR="007B6EED" w:rsidRPr="00184DDE" w:rsidRDefault="007B6EED" w:rsidP="00184881">
                  <w:pPr>
                    <w:rPr>
                      <w:sz w:val="20"/>
                    </w:rPr>
                  </w:pPr>
                </w:p>
              </w:tc>
              <w:tc>
                <w:tcPr>
                  <w:tcW w:w="1984" w:type="dxa"/>
                </w:tcPr>
                <w:p w14:paraId="28F4437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DCDDDB7"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DBF7E03"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6520C56"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C3E9BD2" w14:textId="77777777" w:rsidTr="009E2081">
              <w:tc>
                <w:tcPr>
                  <w:tcW w:w="1588" w:type="dxa"/>
                </w:tcPr>
                <w:p w14:paraId="119CB95E" w14:textId="77777777" w:rsidR="00202C9D" w:rsidRDefault="00202C9D" w:rsidP="00202C9D">
                  <w:r>
                    <w:t xml:space="preserve">Dataset </w:t>
                  </w:r>
                  <w:r w:rsidR="009E2081">
                    <w:t>N</w:t>
                  </w:r>
                  <w:r>
                    <w:t>ame</w:t>
                  </w:r>
                </w:p>
              </w:tc>
              <w:tc>
                <w:tcPr>
                  <w:tcW w:w="1842" w:type="dxa"/>
                </w:tcPr>
                <w:p w14:paraId="447FF868" w14:textId="77777777" w:rsidR="00202C9D" w:rsidRDefault="00202C9D" w:rsidP="00202C9D">
                  <w:r>
                    <w:t>Description</w:t>
                  </w:r>
                </w:p>
              </w:tc>
              <w:tc>
                <w:tcPr>
                  <w:tcW w:w="2332" w:type="dxa"/>
                </w:tcPr>
                <w:p w14:paraId="7C697C87"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75DB4392" w14:textId="77777777" w:rsidR="00202C9D" w:rsidRDefault="009E2081" w:rsidP="00202C9D">
                  <w:r>
                    <w:t>Digital or Physical</w:t>
                  </w:r>
                  <w:r w:rsidR="00202C9D">
                    <w:t xml:space="preserve"> </w:t>
                  </w:r>
                </w:p>
              </w:tc>
              <w:tc>
                <w:tcPr>
                  <w:tcW w:w="1984" w:type="dxa"/>
                </w:tcPr>
                <w:p w14:paraId="77BC340B" w14:textId="77777777" w:rsidR="00202C9D" w:rsidRDefault="00202C9D" w:rsidP="00202C9D">
                  <w:r>
                    <w:t>Digital Data Type</w:t>
                  </w:r>
                </w:p>
                <w:p w14:paraId="0A257B84" w14:textId="77777777" w:rsidR="00202C9D" w:rsidRDefault="00202C9D" w:rsidP="00807DDC"/>
              </w:tc>
              <w:tc>
                <w:tcPr>
                  <w:tcW w:w="1985" w:type="dxa"/>
                </w:tcPr>
                <w:p w14:paraId="5B00319F" w14:textId="77777777" w:rsidR="00202C9D" w:rsidRDefault="00202C9D" w:rsidP="00202C9D">
                  <w:r>
                    <w:t xml:space="preserve">Digital Data Format </w:t>
                  </w:r>
                </w:p>
                <w:p w14:paraId="317C8338" w14:textId="77777777" w:rsidR="00202C9D" w:rsidRDefault="00202C9D" w:rsidP="00184DDE"/>
              </w:tc>
              <w:tc>
                <w:tcPr>
                  <w:tcW w:w="2126" w:type="dxa"/>
                </w:tcPr>
                <w:p w14:paraId="10C2C8BF" w14:textId="77777777" w:rsidR="00202C9D" w:rsidRDefault="00202C9D" w:rsidP="00202C9D">
                  <w:r>
                    <w:t>Digital Data Volume (MB, GB, TB)</w:t>
                  </w:r>
                </w:p>
              </w:tc>
              <w:tc>
                <w:tcPr>
                  <w:tcW w:w="2156" w:type="dxa"/>
                </w:tcPr>
                <w:p w14:paraId="1B9C1337" w14:textId="77777777" w:rsidR="00202C9D" w:rsidRDefault="00202C9D" w:rsidP="00202C9D">
                  <w:r>
                    <w:t>Physical Volume</w:t>
                  </w:r>
                </w:p>
                <w:p w14:paraId="4D99F7ED" w14:textId="77777777" w:rsidR="00202C9D" w:rsidRDefault="00202C9D" w:rsidP="00202C9D"/>
                <w:p w14:paraId="26C91BDC" w14:textId="77777777" w:rsidR="00202C9D" w:rsidRDefault="00202C9D" w:rsidP="00184DDE"/>
              </w:tc>
            </w:tr>
            <w:tr w:rsidR="00202C9D" w14:paraId="3B54C03B" w14:textId="77777777" w:rsidTr="009E2081">
              <w:tc>
                <w:tcPr>
                  <w:tcW w:w="1588" w:type="dxa"/>
                </w:tcPr>
                <w:p w14:paraId="58EC730C" w14:textId="0891D382" w:rsidR="00202C9D" w:rsidRDefault="006F66B1" w:rsidP="00202C9D">
                  <w:r>
                    <w:t>Electrophysiology data</w:t>
                  </w:r>
                </w:p>
              </w:tc>
              <w:tc>
                <w:tcPr>
                  <w:tcW w:w="1842" w:type="dxa"/>
                </w:tcPr>
                <w:p w14:paraId="0792CBF3" w14:textId="77777777" w:rsidR="00202C9D" w:rsidRDefault="00D410DA" w:rsidP="00202C9D">
                  <w:r>
                    <w:t xml:space="preserve">Generated by surface EEG and intracranial </w:t>
                  </w:r>
                  <w:proofErr w:type="gramStart"/>
                  <w:r>
                    <w:t>electrodes</w:t>
                  </w:r>
                  <w:proofErr w:type="gramEnd"/>
                </w:p>
                <w:p w14:paraId="3EE338BB" w14:textId="77777777" w:rsidR="007E1A99" w:rsidRDefault="007E1A99" w:rsidP="007E1A99">
                  <w:pPr>
                    <w:pStyle w:val="ListParagraph"/>
                    <w:numPr>
                      <w:ilvl w:val="0"/>
                      <w:numId w:val="37"/>
                    </w:numPr>
                  </w:pPr>
                  <w:r>
                    <w:t>Epilepsy patients</w:t>
                  </w:r>
                </w:p>
                <w:p w14:paraId="1CCB777E" w14:textId="77777777" w:rsidR="007E1A99" w:rsidRDefault="007E1A99" w:rsidP="007E1A99">
                  <w:pPr>
                    <w:pStyle w:val="ListParagraph"/>
                    <w:numPr>
                      <w:ilvl w:val="0"/>
                      <w:numId w:val="37"/>
                    </w:numPr>
                  </w:pPr>
                  <w:r>
                    <w:t>Coma patients</w:t>
                  </w:r>
                </w:p>
                <w:p w14:paraId="618F9E22" w14:textId="77777777" w:rsidR="007E1A99" w:rsidRDefault="007E1A99" w:rsidP="007E1A99">
                  <w:pPr>
                    <w:pStyle w:val="ListParagraph"/>
                    <w:numPr>
                      <w:ilvl w:val="0"/>
                      <w:numId w:val="37"/>
                    </w:numPr>
                  </w:pPr>
                  <w:r>
                    <w:t>DBS patients</w:t>
                  </w:r>
                </w:p>
                <w:p w14:paraId="76A9B61B" w14:textId="77777777" w:rsidR="00181ECD" w:rsidRDefault="00181ECD" w:rsidP="00181ECD"/>
                <w:p w14:paraId="02067033" w14:textId="67BC16AD" w:rsidR="00181ECD" w:rsidRDefault="00181ECD" w:rsidP="00181ECD">
                  <w:r>
                    <w:t>EEG, LFP, MUA and SUA</w:t>
                  </w:r>
                </w:p>
              </w:tc>
              <w:tc>
                <w:tcPr>
                  <w:tcW w:w="2332" w:type="dxa"/>
                </w:tcPr>
                <w:p w14:paraId="4C0B0A07" w14:textId="4566DA2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410DA">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5E8C7C8B"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E92D4B6" w14:textId="379845FA"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D410DA">
                        <w:rPr>
                          <w:rFonts w:ascii="MS Gothic" w:eastAsia="MS Gothic" w:hAnsi="MS Gothic" w:hint="eastAsia"/>
                          <w:lang w:val="en-US"/>
                        </w:rPr>
                        <w:t>☒</w:t>
                      </w:r>
                    </w:sdtContent>
                  </w:sdt>
                  <w:r w:rsidR="00202C9D">
                    <w:rPr>
                      <w:lang w:val="en-US"/>
                    </w:rPr>
                    <w:t xml:space="preserve"> Digital</w:t>
                  </w:r>
                </w:p>
                <w:p w14:paraId="71F71963" w14:textId="7C77260B" w:rsidR="00202C9D" w:rsidRDefault="00000000" w:rsidP="00202C9D">
                  <w:sdt>
                    <w:sdtPr>
                      <w:rPr>
                        <w:lang w:val="en-US"/>
                      </w:rPr>
                      <w:id w:val="-1655596918"/>
                      <w14:checkbox>
                        <w14:checked w14:val="0"/>
                        <w14:checkedState w14:val="2612" w14:font="MS Gothic"/>
                        <w14:uncheckedState w14:val="2610" w14:font="MS Gothic"/>
                      </w14:checkbox>
                    </w:sdtPr>
                    <w:sdtContent>
                      <w:r w:rsidR="002C1016">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F95F1E9"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266E56BB" w14:textId="7F3FB3E9"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D410DA">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2020AAA" w14:textId="3590C904"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C1016">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3600794"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260FA14B"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40AB7CA2"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0DD92A25"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F32985E" w14:textId="77777777" w:rsidR="00202C9D" w:rsidRDefault="00202C9D" w:rsidP="00202C9D">
                  <w:pPr>
                    <w:rPr>
                      <w:lang w:val="en-US"/>
                    </w:rPr>
                  </w:pPr>
                </w:p>
                <w:p w14:paraId="330C4091" w14:textId="77777777" w:rsidR="00202C9D" w:rsidRDefault="00202C9D" w:rsidP="00202C9D">
                  <w:pPr>
                    <w:rPr>
                      <w:lang w:val="en-US"/>
                    </w:rPr>
                  </w:pPr>
                </w:p>
              </w:tc>
              <w:tc>
                <w:tcPr>
                  <w:tcW w:w="1985" w:type="dxa"/>
                </w:tcPr>
                <w:p w14:paraId="7815BC29"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por</w:t>
                  </w:r>
                  <w:proofErr w:type="spellEnd"/>
                  <w:proofErr w:type="gramEnd"/>
                </w:p>
                <w:p w14:paraId="74E067A7"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FF56E1F"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58E9039"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293FC94E"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0F1A6CB6"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03C93E83"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5A6FEA80"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2841236"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FBB4FB2"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7FED54B3" w14:textId="729A5C48"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0D08AB">
                        <w:rPr>
                          <w:rFonts w:ascii="MS Gothic" w:eastAsia="MS Gothic" w:hAnsi="MS Gothic" w:hint="eastAsia"/>
                          <w:lang w:val="en-US"/>
                        </w:rPr>
                        <w:t>☒</w:t>
                      </w:r>
                    </w:sdtContent>
                  </w:sdt>
                  <w:r w:rsidR="00202C9D">
                    <w:rPr>
                      <w:lang w:val="en-US"/>
                    </w:rPr>
                    <w:t xml:space="preserve"> other</w:t>
                  </w:r>
                  <w:proofErr w:type="gramStart"/>
                  <w:r w:rsidR="00202C9D">
                    <w:rPr>
                      <w:lang w:val="en-US"/>
                    </w:rPr>
                    <w:t xml:space="preserve">: </w:t>
                  </w:r>
                  <w:r w:rsidR="00922364">
                    <w:rPr>
                      <w:lang w:val="en-US"/>
                    </w:rPr>
                    <w:t>.</w:t>
                  </w:r>
                  <w:r w:rsidR="00922364" w:rsidRPr="00833ABF">
                    <w:rPr>
                      <w:bCs/>
                      <w:lang w:val="en-US"/>
                    </w:rPr>
                    <w:t>ns</w:t>
                  </w:r>
                  <w:proofErr w:type="gramEnd"/>
                  <w:r w:rsidR="00922364" w:rsidRPr="00833ABF">
                    <w:rPr>
                      <w:bCs/>
                      <w:lang w:val="en-US"/>
                    </w:rPr>
                    <w:t>6, .</w:t>
                  </w:r>
                  <w:proofErr w:type="spellStart"/>
                  <w:r w:rsidR="00922364" w:rsidRPr="00833ABF">
                    <w:rPr>
                      <w:bCs/>
                      <w:lang w:val="en-US"/>
                    </w:rPr>
                    <w:t>nev</w:t>
                  </w:r>
                  <w:proofErr w:type="spellEnd"/>
                  <w:r w:rsidR="00922364" w:rsidRPr="00833ABF">
                    <w:rPr>
                      <w:bCs/>
                      <w:lang w:val="en-US"/>
                    </w:rPr>
                    <w:t xml:space="preserve">, .ns2, </w:t>
                  </w:r>
                  <w:r w:rsidR="000626D4">
                    <w:rPr>
                      <w:bCs/>
                      <w:lang w:val="en-US"/>
                    </w:rPr>
                    <w:t xml:space="preserve">.mat, </w:t>
                  </w:r>
                  <w:r w:rsidR="001F29A5">
                    <w:rPr>
                      <w:bCs/>
                      <w:lang w:val="en-US"/>
                    </w:rPr>
                    <w:t>.</w:t>
                  </w:r>
                  <w:proofErr w:type="spellStart"/>
                  <w:r w:rsidR="001F29A5">
                    <w:rPr>
                      <w:bCs/>
                      <w:lang w:val="en-US"/>
                    </w:rPr>
                    <w:t>pkl</w:t>
                  </w:r>
                  <w:proofErr w:type="spellEnd"/>
                  <w:r w:rsidR="00C51C3A">
                    <w:rPr>
                      <w:bCs/>
                      <w:lang w:val="en-US"/>
                    </w:rPr>
                    <w:t xml:space="preserve"> files</w:t>
                  </w:r>
                </w:p>
                <w:p w14:paraId="4ED74CBD"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34A7D649"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25D4906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6B39541"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271CB6A"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2954B18" w14:textId="455890D2"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EA69D2">
                        <w:rPr>
                          <w:rFonts w:ascii="MS Gothic" w:eastAsia="MS Gothic" w:hAnsi="MS Gothic" w:hint="eastAsia"/>
                          <w:lang w:val="en-US"/>
                        </w:rPr>
                        <w:t>☐</w:t>
                      </w:r>
                    </w:sdtContent>
                  </w:sdt>
                  <w:r w:rsidR="00202C9D">
                    <w:rPr>
                      <w:lang w:val="en-US"/>
                    </w:rPr>
                    <w:t xml:space="preserve"> &lt; 5 TB</w:t>
                  </w:r>
                </w:p>
                <w:p w14:paraId="246EAA4B"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4487B92A" w14:textId="7E3FE26D" w:rsidR="00202C9D" w:rsidRPr="00250516" w:rsidRDefault="00000000" w:rsidP="00202C9D">
                  <w:pPr>
                    <w:rPr>
                      <w:lang w:val="en-US"/>
                    </w:rPr>
                  </w:pPr>
                  <w:sdt>
                    <w:sdtPr>
                      <w:rPr>
                        <w:lang w:val="en-US"/>
                      </w:rPr>
                      <w:id w:val="-1633320963"/>
                      <w14:checkbox>
                        <w14:checked w14:val="1"/>
                        <w14:checkedState w14:val="2612" w14:font="MS Gothic"/>
                        <w14:uncheckedState w14:val="2610" w14:font="MS Gothic"/>
                      </w14:checkbox>
                    </w:sdtPr>
                    <w:sdtContent>
                      <w:r w:rsidR="00BC1A1D">
                        <w:rPr>
                          <w:rFonts w:ascii="MS Gothic" w:eastAsia="MS Gothic" w:hAnsi="MS Gothic" w:hint="eastAsia"/>
                          <w:lang w:val="en-US"/>
                        </w:rPr>
                        <w:t>☒</w:t>
                      </w:r>
                    </w:sdtContent>
                  </w:sdt>
                  <w:r w:rsidR="00202C9D">
                    <w:rPr>
                      <w:lang w:val="en-US"/>
                    </w:rPr>
                    <w:t xml:space="preserve"> &lt; 50 TB</w:t>
                  </w:r>
                </w:p>
                <w:p w14:paraId="25D769C2" w14:textId="036933A8"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BC1A1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40107B9"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69232A7" w14:textId="77777777" w:rsidR="00202C9D" w:rsidRDefault="00202C9D" w:rsidP="00202C9D"/>
              </w:tc>
              <w:tc>
                <w:tcPr>
                  <w:tcW w:w="2156" w:type="dxa"/>
                </w:tcPr>
                <w:p w14:paraId="71AE0077" w14:textId="4CE49B15" w:rsidR="00202C9D" w:rsidRDefault="00E14B6D" w:rsidP="00202C9D">
                  <w:r>
                    <w:t>NA</w:t>
                  </w:r>
                </w:p>
              </w:tc>
            </w:tr>
            <w:tr w:rsidR="00184DDE" w14:paraId="574E6955" w14:textId="77777777" w:rsidTr="009E2081">
              <w:tc>
                <w:tcPr>
                  <w:tcW w:w="1588" w:type="dxa"/>
                </w:tcPr>
                <w:p w14:paraId="3D5F5999" w14:textId="6B866862" w:rsidR="00184DDE" w:rsidRDefault="006F66B1" w:rsidP="00202C9D">
                  <w:r>
                    <w:t>Multimodal monitoring data</w:t>
                  </w:r>
                </w:p>
              </w:tc>
              <w:tc>
                <w:tcPr>
                  <w:tcW w:w="1842" w:type="dxa"/>
                </w:tcPr>
                <w:p w14:paraId="0DFD04F9" w14:textId="5FD2254B" w:rsidR="00184DDE" w:rsidRDefault="00A503FF" w:rsidP="00202C9D">
                  <w:r>
                    <w:t xml:space="preserve">Multimodal systemic and intracranial </w:t>
                  </w:r>
                  <w:r w:rsidR="008B3755">
                    <w:t>data (ICU)</w:t>
                  </w:r>
                </w:p>
              </w:tc>
              <w:tc>
                <w:tcPr>
                  <w:tcW w:w="2332" w:type="dxa"/>
                </w:tcPr>
                <w:p w14:paraId="2D8885B8" w14:textId="77777777" w:rsidR="00D6172A" w:rsidRPr="00250516" w:rsidRDefault="00D6172A" w:rsidP="00D6172A">
                  <w:pPr>
                    <w:rPr>
                      <w:lang w:val="en-US"/>
                    </w:rPr>
                  </w:pPr>
                  <w:sdt>
                    <w:sdtPr>
                      <w:rPr>
                        <w:lang w:val="en-US"/>
                      </w:rPr>
                      <w:id w:val="5970631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EB47563" w14:textId="77777777" w:rsidR="00184DDE" w:rsidRDefault="00184DDE" w:rsidP="00202C9D">
                  <w:pPr>
                    <w:rPr>
                      <w:rFonts w:ascii="MS Gothic" w:eastAsia="MS Gothic" w:hAnsi="MS Gothic"/>
                      <w:lang w:val="en-US"/>
                    </w:rPr>
                  </w:pPr>
                </w:p>
              </w:tc>
              <w:tc>
                <w:tcPr>
                  <w:tcW w:w="1354" w:type="dxa"/>
                </w:tcPr>
                <w:p w14:paraId="012BB8DC" w14:textId="77777777" w:rsidR="0097290F" w:rsidRPr="00250516" w:rsidRDefault="0097290F" w:rsidP="0097290F">
                  <w:pPr>
                    <w:rPr>
                      <w:lang w:val="en-US"/>
                    </w:rPr>
                  </w:pPr>
                  <w:sdt>
                    <w:sdtPr>
                      <w:rPr>
                        <w:lang w:val="en-US"/>
                      </w:rPr>
                      <w:id w:val="103508458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C0821E5" w14:textId="77777777" w:rsidR="00184DDE" w:rsidRDefault="00184DDE" w:rsidP="00202C9D">
                  <w:pPr>
                    <w:rPr>
                      <w:rFonts w:ascii="MS Gothic" w:eastAsia="MS Gothic" w:hAnsi="MS Gothic"/>
                      <w:lang w:val="en-US"/>
                    </w:rPr>
                  </w:pPr>
                </w:p>
              </w:tc>
              <w:tc>
                <w:tcPr>
                  <w:tcW w:w="1984" w:type="dxa"/>
                </w:tcPr>
                <w:p w14:paraId="3D1557D8" w14:textId="5136EAD8" w:rsidR="001D1B49" w:rsidRPr="00250516" w:rsidRDefault="001D1B49" w:rsidP="001D1B49">
                  <w:pPr>
                    <w:rPr>
                      <w:lang w:val="en-US"/>
                    </w:rPr>
                  </w:pPr>
                  <w:sdt>
                    <w:sdtPr>
                      <w:rPr>
                        <w:lang w:val="en-US"/>
                      </w:rPr>
                      <w:id w:val="2621114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F091A3E" w14:textId="77777777" w:rsidR="00184DDE" w:rsidRDefault="00184DDE" w:rsidP="00202C9D">
                  <w:pPr>
                    <w:rPr>
                      <w:rFonts w:ascii="MS Gothic" w:eastAsia="MS Gothic" w:hAnsi="MS Gothic"/>
                      <w:lang w:val="en-US"/>
                    </w:rPr>
                  </w:pPr>
                </w:p>
              </w:tc>
              <w:tc>
                <w:tcPr>
                  <w:tcW w:w="1985" w:type="dxa"/>
                </w:tcPr>
                <w:p w14:paraId="2B40A460" w14:textId="13F1EEC1" w:rsidR="00184DDE" w:rsidRDefault="00C80800" w:rsidP="00202C9D">
                  <w:pPr>
                    <w:rPr>
                      <w:rFonts w:ascii="MS Gothic" w:eastAsia="MS Gothic" w:hAnsi="MS Gothic"/>
                      <w:lang w:val="en-US"/>
                    </w:rPr>
                  </w:pPr>
                  <w:sdt>
                    <w:sdtPr>
                      <w:rPr>
                        <w:lang w:val="en-US"/>
                      </w:rPr>
                      <w:id w:val="17515393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r>
                    <w:rPr>
                      <w:lang w:val="en-US"/>
                    </w:rPr>
                    <w:t xml:space="preserve"> </w:t>
                  </w:r>
                  <w:r w:rsidR="00854A99">
                    <w:rPr>
                      <w:lang w:val="en-US"/>
                    </w:rPr>
                    <w:t>.</w:t>
                  </w:r>
                  <w:proofErr w:type="spellStart"/>
                  <w:r w:rsidR="00854A99">
                    <w:rPr>
                      <w:lang w:val="en-US"/>
                    </w:rPr>
                    <w:t>dta</w:t>
                  </w:r>
                  <w:proofErr w:type="spellEnd"/>
                  <w:r w:rsidR="00854A99">
                    <w:rPr>
                      <w:lang w:val="en-US"/>
                    </w:rPr>
                    <w:t xml:space="preserve"> files and .mat files</w:t>
                  </w:r>
                </w:p>
              </w:tc>
              <w:tc>
                <w:tcPr>
                  <w:tcW w:w="2126" w:type="dxa"/>
                </w:tcPr>
                <w:p w14:paraId="3DD68795" w14:textId="5666836A" w:rsidR="00854A99" w:rsidRDefault="00854A99" w:rsidP="00854A99">
                  <w:pPr>
                    <w:rPr>
                      <w:lang w:val="en-US"/>
                    </w:rPr>
                  </w:pPr>
                  <w:sdt>
                    <w:sdtPr>
                      <w:rPr>
                        <w:lang w:val="en-US"/>
                      </w:rPr>
                      <w:id w:val="-11209860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9EEC745" w14:textId="77777777" w:rsidR="00184DDE" w:rsidRDefault="00184DDE" w:rsidP="00202C9D">
                  <w:pPr>
                    <w:rPr>
                      <w:rFonts w:ascii="MS Gothic" w:eastAsia="MS Gothic" w:hAnsi="MS Gothic"/>
                      <w:lang w:val="en-US"/>
                    </w:rPr>
                  </w:pPr>
                </w:p>
              </w:tc>
              <w:tc>
                <w:tcPr>
                  <w:tcW w:w="2156" w:type="dxa"/>
                </w:tcPr>
                <w:p w14:paraId="085F9E73" w14:textId="7A922FE8" w:rsidR="00184DDE" w:rsidRDefault="00854A99" w:rsidP="00202C9D">
                  <w:r>
                    <w:t>NA</w:t>
                  </w:r>
                </w:p>
              </w:tc>
            </w:tr>
            <w:tr w:rsidR="006F66B1" w14:paraId="5F3A8B3A" w14:textId="77777777" w:rsidTr="009E2081">
              <w:tc>
                <w:tcPr>
                  <w:tcW w:w="1588" w:type="dxa"/>
                </w:tcPr>
                <w:p w14:paraId="762BCD9F" w14:textId="294943C5" w:rsidR="006F66B1" w:rsidRDefault="006F66B1" w:rsidP="006F66B1">
                  <w:r>
                    <w:t>Behavioural data</w:t>
                  </w:r>
                </w:p>
              </w:tc>
              <w:tc>
                <w:tcPr>
                  <w:tcW w:w="1842" w:type="dxa"/>
                </w:tcPr>
                <w:p w14:paraId="097C549C" w14:textId="25F18984" w:rsidR="006F66B1" w:rsidRDefault="008B3755" w:rsidP="006F66B1">
                  <w:r>
                    <w:t>Psycho</w:t>
                  </w:r>
                  <w:r w:rsidR="00DC5A28">
                    <w:t>metric and behavioural</w:t>
                  </w:r>
                  <w:r w:rsidR="00D6172A">
                    <w:t xml:space="preserve"> data</w:t>
                  </w:r>
                </w:p>
              </w:tc>
              <w:tc>
                <w:tcPr>
                  <w:tcW w:w="2332" w:type="dxa"/>
                </w:tcPr>
                <w:p w14:paraId="587DDF2D" w14:textId="77777777" w:rsidR="00D6172A" w:rsidRPr="00250516" w:rsidRDefault="00D6172A" w:rsidP="00D6172A">
                  <w:pPr>
                    <w:rPr>
                      <w:lang w:val="en-US"/>
                    </w:rPr>
                  </w:pPr>
                  <w:sdt>
                    <w:sdtPr>
                      <w:rPr>
                        <w:lang w:val="en-US"/>
                      </w:rPr>
                      <w:id w:val="-7552056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01C6A44A" w14:textId="77777777" w:rsidR="006F66B1" w:rsidRDefault="006F66B1" w:rsidP="006F66B1">
                  <w:pPr>
                    <w:rPr>
                      <w:rFonts w:ascii="MS Gothic" w:eastAsia="MS Gothic" w:hAnsi="MS Gothic"/>
                      <w:lang w:val="en-US"/>
                    </w:rPr>
                  </w:pPr>
                </w:p>
              </w:tc>
              <w:tc>
                <w:tcPr>
                  <w:tcW w:w="1354" w:type="dxa"/>
                </w:tcPr>
                <w:p w14:paraId="3C996687" w14:textId="491F473A" w:rsidR="006F66B1" w:rsidRPr="001D1B49" w:rsidRDefault="0097290F" w:rsidP="0097290F">
                  <w:pPr>
                    <w:rPr>
                      <w:lang w:val="en-US"/>
                    </w:rPr>
                  </w:pPr>
                  <w:sdt>
                    <w:sdtPr>
                      <w:rPr>
                        <w:lang w:val="en-US"/>
                      </w:rPr>
                      <w:id w:val="-6801939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tc>
              <w:tc>
                <w:tcPr>
                  <w:tcW w:w="1984" w:type="dxa"/>
                </w:tcPr>
                <w:p w14:paraId="46854906" w14:textId="342CF6F9" w:rsidR="000D08AB" w:rsidRPr="00250516" w:rsidRDefault="000D08AB" w:rsidP="000D08AB">
                  <w:pPr>
                    <w:rPr>
                      <w:lang w:val="en-US"/>
                    </w:rPr>
                  </w:pPr>
                  <w:sdt>
                    <w:sdtPr>
                      <w:rPr>
                        <w:lang w:val="en-US"/>
                      </w:rPr>
                      <w:id w:val="-54668298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24F3E0E" w14:textId="77777777" w:rsidR="000D08AB" w:rsidRDefault="000D08AB" w:rsidP="000D08AB">
                  <w:pPr>
                    <w:rPr>
                      <w:lang w:val="en-US"/>
                    </w:rPr>
                  </w:pPr>
                  <w:sdt>
                    <w:sdtPr>
                      <w:rPr>
                        <w:lang w:val="en-US"/>
                      </w:rPr>
                      <w:id w:val="-2474996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63FF12FF" w14:textId="77777777" w:rsidR="006F66B1" w:rsidRDefault="006F66B1" w:rsidP="006F66B1">
                  <w:pPr>
                    <w:rPr>
                      <w:rFonts w:ascii="MS Gothic" w:eastAsia="MS Gothic" w:hAnsi="MS Gothic"/>
                      <w:lang w:val="en-US"/>
                    </w:rPr>
                  </w:pPr>
                </w:p>
              </w:tc>
              <w:tc>
                <w:tcPr>
                  <w:tcW w:w="1985" w:type="dxa"/>
                </w:tcPr>
                <w:p w14:paraId="4B88BC31" w14:textId="731327F4" w:rsidR="006F66B1" w:rsidRDefault="000D08AB" w:rsidP="006F66B1">
                  <w:pPr>
                    <w:rPr>
                      <w:rFonts w:ascii="MS Gothic" w:eastAsia="MS Gothic" w:hAnsi="MS Gothic"/>
                      <w:lang w:val="en-US"/>
                    </w:rPr>
                  </w:pPr>
                  <w:sdt>
                    <w:sdtPr>
                      <w:rPr>
                        <w:lang w:val="en-US"/>
                      </w:rPr>
                      <w:id w:val="-13840164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r>
                    <w:rPr>
                      <w:lang w:val="en-US"/>
                    </w:rPr>
                    <w:t xml:space="preserve">: .mat files, and </w:t>
                  </w:r>
                  <w:r w:rsidR="001D1B49">
                    <w:rPr>
                      <w:lang w:val="en-US"/>
                    </w:rPr>
                    <w:t>.docx</w:t>
                  </w:r>
                </w:p>
              </w:tc>
              <w:tc>
                <w:tcPr>
                  <w:tcW w:w="2126" w:type="dxa"/>
                </w:tcPr>
                <w:p w14:paraId="532A3C85" w14:textId="13B5E1F9" w:rsidR="001D1B49" w:rsidRDefault="001D1B49" w:rsidP="001D1B49">
                  <w:pPr>
                    <w:rPr>
                      <w:lang w:val="en-US"/>
                    </w:rPr>
                  </w:pPr>
                  <w:sdt>
                    <w:sdtPr>
                      <w:rPr>
                        <w:lang w:val="en-US"/>
                      </w:rPr>
                      <w:id w:val="2780765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7A891CB" w14:textId="77777777" w:rsidR="006F66B1" w:rsidRDefault="006F66B1" w:rsidP="006F66B1">
                  <w:pPr>
                    <w:rPr>
                      <w:rFonts w:ascii="MS Gothic" w:eastAsia="MS Gothic" w:hAnsi="MS Gothic"/>
                      <w:lang w:val="en-US"/>
                    </w:rPr>
                  </w:pPr>
                </w:p>
              </w:tc>
              <w:tc>
                <w:tcPr>
                  <w:tcW w:w="2156" w:type="dxa"/>
                </w:tcPr>
                <w:p w14:paraId="78EE0B75" w14:textId="4B8D3312" w:rsidR="006F66B1" w:rsidRDefault="00854A99" w:rsidP="006F66B1">
                  <w:r>
                    <w:t>NA</w:t>
                  </w:r>
                </w:p>
              </w:tc>
            </w:tr>
            <w:tr w:rsidR="006F66B1" w14:paraId="2A73FB70" w14:textId="77777777" w:rsidTr="009E2081">
              <w:tc>
                <w:tcPr>
                  <w:tcW w:w="1588" w:type="dxa"/>
                </w:tcPr>
                <w:p w14:paraId="2D22D9BF" w14:textId="3F2F11BA" w:rsidR="006F66B1" w:rsidRDefault="006F66B1" w:rsidP="006F66B1">
                  <w:r>
                    <w:lastRenderedPageBreak/>
                    <w:t>Imaging data</w:t>
                  </w:r>
                </w:p>
              </w:tc>
              <w:tc>
                <w:tcPr>
                  <w:tcW w:w="1842" w:type="dxa"/>
                </w:tcPr>
                <w:p w14:paraId="2D08355A" w14:textId="38DF8EF0" w:rsidR="006F66B1" w:rsidRDefault="00292C17" w:rsidP="006F66B1">
                  <w:r>
                    <w:t>Functional and anatomic imaging data (</w:t>
                  </w:r>
                  <w:r w:rsidR="00D6172A">
                    <w:t xml:space="preserve">CT, MRI, </w:t>
                  </w:r>
                  <w:proofErr w:type="gramStart"/>
                  <w:r w:rsidR="00D6172A">
                    <w:t>fMRI</w:t>
                  </w:r>
                  <w:proofErr w:type="gramEnd"/>
                  <w:r w:rsidR="00D6172A">
                    <w:t xml:space="preserve"> and DWI</w:t>
                  </w:r>
                  <w:r>
                    <w:t>)</w:t>
                  </w:r>
                </w:p>
              </w:tc>
              <w:tc>
                <w:tcPr>
                  <w:tcW w:w="2332" w:type="dxa"/>
                </w:tcPr>
                <w:p w14:paraId="37BE8251" w14:textId="77777777" w:rsidR="00D6172A" w:rsidRPr="00250516" w:rsidRDefault="00D6172A" w:rsidP="00D6172A">
                  <w:pPr>
                    <w:rPr>
                      <w:lang w:val="en-US"/>
                    </w:rPr>
                  </w:pPr>
                  <w:sdt>
                    <w:sdtPr>
                      <w:rPr>
                        <w:lang w:val="en-US"/>
                      </w:rPr>
                      <w:id w:val="131953838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2EF383AE" w14:textId="77777777" w:rsidR="006F66B1" w:rsidRDefault="006F66B1" w:rsidP="006F66B1">
                  <w:pPr>
                    <w:rPr>
                      <w:rFonts w:ascii="MS Gothic" w:eastAsia="MS Gothic" w:hAnsi="MS Gothic"/>
                      <w:lang w:val="en-US"/>
                    </w:rPr>
                  </w:pPr>
                </w:p>
              </w:tc>
              <w:tc>
                <w:tcPr>
                  <w:tcW w:w="1354" w:type="dxa"/>
                </w:tcPr>
                <w:p w14:paraId="7673A5E3" w14:textId="77777777" w:rsidR="0097290F" w:rsidRPr="00250516" w:rsidRDefault="0097290F" w:rsidP="0097290F">
                  <w:pPr>
                    <w:rPr>
                      <w:lang w:val="en-US"/>
                    </w:rPr>
                  </w:pPr>
                  <w:sdt>
                    <w:sdtPr>
                      <w:rPr>
                        <w:lang w:val="en-US"/>
                      </w:rPr>
                      <w:id w:val="-5664997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F0F76B6" w14:textId="77777777" w:rsidR="006F66B1" w:rsidRDefault="006F66B1" w:rsidP="006F66B1">
                  <w:pPr>
                    <w:rPr>
                      <w:rFonts w:ascii="MS Gothic" w:eastAsia="MS Gothic" w:hAnsi="MS Gothic"/>
                      <w:lang w:val="en-US"/>
                    </w:rPr>
                  </w:pPr>
                </w:p>
              </w:tc>
              <w:tc>
                <w:tcPr>
                  <w:tcW w:w="1984" w:type="dxa"/>
                </w:tcPr>
                <w:p w14:paraId="354CDF48" w14:textId="77777777" w:rsidR="00EC49E8" w:rsidRDefault="00EC49E8" w:rsidP="00EC49E8">
                  <w:pPr>
                    <w:rPr>
                      <w:lang w:val="en-US"/>
                    </w:rPr>
                  </w:pPr>
                  <w:sdt>
                    <w:sdtPr>
                      <w:rPr>
                        <w:lang w:val="en-US"/>
                      </w:rPr>
                      <w:id w:val="2017517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F4A0F6B" w14:textId="2592A650" w:rsidR="006F66B1" w:rsidRDefault="006F66B1" w:rsidP="006F66B1">
                  <w:pPr>
                    <w:rPr>
                      <w:rFonts w:ascii="MS Gothic" w:eastAsia="MS Gothic" w:hAnsi="MS Gothic"/>
                      <w:lang w:val="en-US"/>
                    </w:rPr>
                  </w:pPr>
                </w:p>
              </w:tc>
              <w:tc>
                <w:tcPr>
                  <w:tcW w:w="1985" w:type="dxa"/>
                </w:tcPr>
                <w:p w14:paraId="773E338A" w14:textId="38916326" w:rsidR="006F66B1" w:rsidRDefault="00EC49E8" w:rsidP="006F66B1">
                  <w:pPr>
                    <w:rPr>
                      <w:rFonts w:ascii="MS Gothic" w:eastAsia="MS Gothic" w:hAnsi="MS Gothic"/>
                      <w:lang w:val="en-US"/>
                    </w:rPr>
                  </w:pPr>
                  <w:sdt>
                    <w:sdtPr>
                      <w:rPr>
                        <w:lang w:val="en-US"/>
                      </w:rPr>
                      <w:id w:val="18590808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r>
                    <w:rPr>
                      <w:lang w:val="en-US"/>
                    </w:rPr>
                    <w:t xml:space="preserve"> </w:t>
                  </w:r>
                  <w:proofErr w:type="spellStart"/>
                  <w:r>
                    <w:rPr>
                      <w:lang w:val="en-US"/>
                    </w:rPr>
                    <w:t>dicom</w:t>
                  </w:r>
                  <w:proofErr w:type="spellEnd"/>
                  <w:r>
                    <w:rPr>
                      <w:lang w:val="en-US"/>
                    </w:rPr>
                    <w:t xml:space="preserve">, </w:t>
                  </w:r>
                  <w:proofErr w:type="spellStart"/>
                  <w:r w:rsidR="00E14B6D">
                    <w:rPr>
                      <w:lang w:val="en-US"/>
                    </w:rPr>
                    <w:t>Nifti</w:t>
                  </w:r>
                  <w:proofErr w:type="spellEnd"/>
                  <w:r w:rsidR="00E14B6D">
                    <w:rPr>
                      <w:lang w:val="en-US"/>
                    </w:rPr>
                    <w:t xml:space="preserve"> (for statistical analyses)</w:t>
                  </w:r>
                </w:p>
              </w:tc>
              <w:tc>
                <w:tcPr>
                  <w:tcW w:w="2126" w:type="dxa"/>
                </w:tcPr>
                <w:p w14:paraId="6A8E07C5" w14:textId="0545DB8C" w:rsidR="00EA69D2" w:rsidRDefault="00EA69D2" w:rsidP="00EA69D2">
                  <w:pPr>
                    <w:rPr>
                      <w:lang w:val="en-US"/>
                    </w:rPr>
                  </w:pPr>
                  <w:sdt>
                    <w:sdtPr>
                      <w:rPr>
                        <w:lang w:val="en-US"/>
                      </w:rPr>
                      <w:id w:val="-11560716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84C33C3" w14:textId="77777777" w:rsidR="006F66B1" w:rsidRDefault="006F66B1" w:rsidP="006F66B1">
                  <w:pPr>
                    <w:rPr>
                      <w:rFonts w:ascii="MS Gothic" w:eastAsia="MS Gothic" w:hAnsi="MS Gothic"/>
                      <w:lang w:val="en-US"/>
                    </w:rPr>
                  </w:pPr>
                </w:p>
              </w:tc>
              <w:tc>
                <w:tcPr>
                  <w:tcW w:w="2156" w:type="dxa"/>
                </w:tcPr>
                <w:p w14:paraId="0E6A98C8" w14:textId="19ACAF2B" w:rsidR="006F66B1" w:rsidRDefault="00E14B6D" w:rsidP="006F66B1">
                  <w:r>
                    <w:t>NA</w:t>
                  </w:r>
                </w:p>
              </w:tc>
            </w:tr>
            <w:tr w:rsidR="006F66B1" w14:paraId="5F1405AD" w14:textId="77777777" w:rsidTr="009E2081">
              <w:tc>
                <w:tcPr>
                  <w:tcW w:w="1588" w:type="dxa"/>
                </w:tcPr>
                <w:p w14:paraId="42E2E63A" w14:textId="6C359813" w:rsidR="006F66B1" w:rsidRDefault="006F66B1" w:rsidP="006F66B1">
                  <w:r>
                    <w:t>Patient data</w:t>
                  </w:r>
                </w:p>
              </w:tc>
              <w:tc>
                <w:tcPr>
                  <w:tcW w:w="1842" w:type="dxa"/>
                </w:tcPr>
                <w:p w14:paraId="15A7208E" w14:textId="3EB272CC" w:rsidR="006F66B1" w:rsidRDefault="0056662D" w:rsidP="006F66B1">
                  <w:r>
                    <w:t xml:space="preserve">Demographic, </w:t>
                  </w:r>
                  <w:r w:rsidR="00CD5DE3">
                    <w:t>health and follow-up data</w:t>
                  </w:r>
                  <w:r w:rsidR="00942C36">
                    <w:t>, clinical parameters</w:t>
                  </w:r>
                </w:p>
              </w:tc>
              <w:tc>
                <w:tcPr>
                  <w:tcW w:w="2332" w:type="dxa"/>
                </w:tcPr>
                <w:p w14:paraId="211DEF1B" w14:textId="77777777" w:rsidR="0045467F" w:rsidRPr="00250516" w:rsidRDefault="0045467F" w:rsidP="0045467F">
                  <w:pPr>
                    <w:rPr>
                      <w:lang w:val="en-US"/>
                    </w:rPr>
                  </w:pPr>
                  <w:sdt>
                    <w:sdtPr>
                      <w:rPr>
                        <w:lang w:val="en-US"/>
                      </w:rPr>
                      <w:id w:val="18980089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798A720" w14:textId="77777777" w:rsidR="006F66B1" w:rsidRDefault="006F66B1" w:rsidP="006F66B1">
                  <w:pPr>
                    <w:rPr>
                      <w:rFonts w:ascii="MS Gothic" w:eastAsia="MS Gothic" w:hAnsi="MS Gothic"/>
                      <w:lang w:val="en-US"/>
                    </w:rPr>
                  </w:pPr>
                </w:p>
              </w:tc>
              <w:tc>
                <w:tcPr>
                  <w:tcW w:w="1354" w:type="dxa"/>
                </w:tcPr>
                <w:p w14:paraId="465051AA" w14:textId="668AC48C" w:rsidR="006F66B1" w:rsidRPr="00854A99" w:rsidRDefault="0097290F" w:rsidP="0097290F">
                  <w:pPr>
                    <w:rPr>
                      <w:lang w:val="en-US"/>
                    </w:rPr>
                  </w:pPr>
                  <w:sdt>
                    <w:sdtPr>
                      <w:rPr>
                        <w:lang w:val="en-US"/>
                      </w:rPr>
                      <w:id w:val="-11564561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tc>
              <w:tc>
                <w:tcPr>
                  <w:tcW w:w="1984" w:type="dxa"/>
                </w:tcPr>
                <w:p w14:paraId="35EF0EEF" w14:textId="77777777" w:rsidR="00951A33" w:rsidRPr="00250516" w:rsidRDefault="00951A33" w:rsidP="00951A33">
                  <w:pPr>
                    <w:rPr>
                      <w:lang w:val="en-US"/>
                    </w:rPr>
                  </w:pPr>
                  <w:sdt>
                    <w:sdtPr>
                      <w:rPr>
                        <w:lang w:val="en-US"/>
                      </w:rPr>
                      <w:id w:val="-12730859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259B4D6" w14:textId="77777777" w:rsidR="006F66B1" w:rsidRDefault="006F66B1" w:rsidP="006F66B1">
                  <w:pPr>
                    <w:rPr>
                      <w:rFonts w:ascii="MS Gothic" w:eastAsia="MS Gothic" w:hAnsi="MS Gothic"/>
                      <w:lang w:val="en-US"/>
                    </w:rPr>
                  </w:pPr>
                </w:p>
              </w:tc>
              <w:tc>
                <w:tcPr>
                  <w:tcW w:w="1985" w:type="dxa"/>
                </w:tcPr>
                <w:p w14:paraId="05044FDE" w14:textId="3D031E07" w:rsidR="00951A33" w:rsidRDefault="00951A33" w:rsidP="00951A33">
                  <w:pPr>
                    <w:rPr>
                      <w:lang w:val="en-US"/>
                    </w:rPr>
                  </w:pPr>
                  <w:sdt>
                    <w:sdtPr>
                      <w:rPr>
                        <w:lang w:val="en-US"/>
                      </w:rPr>
                      <w:id w:val="-1258537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.doc</w:t>
                  </w:r>
                  <w:r>
                    <w:rPr>
                      <w:lang w:val="en-US"/>
                    </w:rPr>
                    <w:t xml:space="preserve"> and </w:t>
                  </w:r>
                  <w:r w:rsidR="00BC1F8D">
                    <w:rPr>
                      <w:lang w:val="en-US"/>
                    </w:rPr>
                    <w:t>electronic case report form (eCRF)</w:t>
                  </w:r>
                </w:p>
                <w:p w14:paraId="167B3390" w14:textId="77777777" w:rsidR="006F66B1" w:rsidRDefault="006F66B1" w:rsidP="006F66B1">
                  <w:pPr>
                    <w:rPr>
                      <w:rFonts w:ascii="MS Gothic" w:eastAsia="MS Gothic" w:hAnsi="MS Gothic"/>
                      <w:lang w:val="en-US"/>
                    </w:rPr>
                  </w:pPr>
                </w:p>
              </w:tc>
              <w:tc>
                <w:tcPr>
                  <w:tcW w:w="2126" w:type="dxa"/>
                </w:tcPr>
                <w:p w14:paraId="5D3F0714" w14:textId="45E900DB" w:rsidR="00BC1F8D" w:rsidRDefault="00BC1F8D" w:rsidP="00BC1F8D">
                  <w:pPr>
                    <w:rPr>
                      <w:lang w:val="en-US"/>
                    </w:rPr>
                  </w:pPr>
                  <w:sdt>
                    <w:sdtPr>
                      <w:rPr>
                        <w:lang w:val="en-US"/>
                      </w:rPr>
                      <w:id w:val="7301136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F75C92C" w14:textId="77777777" w:rsidR="006F66B1" w:rsidRDefault="006F66B1" w:rsidP="006F66B1">
                  <w:pPr>
                    <w:rPr>
                      <w:rFonts w:ascii="MS Gothic" w:eastAsia="MS Gothic" w:hAnsi="MS Gothic"/>
                      <w:lang w:val="en-US"/>
                    </w:rPr>
                  </w:pPr>
                </w:p>
              </w:tc>
              <w:tc>
                <w:tcPr>
                  <w:tcW w:w="2156" w:type="dxa"/>
                </w:tcPr>
                <w:p w14:paraId="34B356C1" w14:textId="28B6145F" w:rsidR="006F66B1" w:rsidRDefault="00BC1F8D" w:rsidP="006F66B1">
                  <w:r>
                    <w:t>NA</w:t>
                  </w:r>
                </w:p>
              </w:tc>
            </w:tr>
            <w:tr w:rsidR="009A61DB" w14:paraId="61B696A9" w14:textId="77777777" w:rsidTr="009E2081">
              <w:tc>
                <w:tcPr>
                  <w:tcW w:w="1588" w:type="dxa"/>
                </w:tcPr>
                <w:p w14:paraId="770C1F7D" w14:textId="0D72ED54" w:rsidR="009A61DB" w:rsidRDefault="009A61DB" w:rsidP="006F66B1">
                  <w:r>
                    <w:t>Manuscripts</w:t>
                  </w:r>
                </w:p>
              </w:tc>
              <w:tc>
                <w:tcPr>
                  <w:tcW w:w="1842" w:type="dxa"/>
                </w:tcPr>
                <w:p w14:paraId="2720E729" w14:textId="22D06CE3" w:rsidR="009A61DB" w:rsidRDefault="0045467F" w:rsidP="006F66B1">
                  <w:r>
                    <w:t>Literature files</w:t>
                  </w:r>
                </w:p>
              </w:tc>
              <w:tc>
                <w:tcPr>
                  <w:tcW w:w="2332" w:type="dxa"/>
                </w:tcPr>
                <w:p w14:paraId="3F91ADA9" w14:textId="77777777" w:rsidR="0045467F" w:rsidRPr="00250516" w:rsidRDefault="0045467F" w:rsidP="0045467F">
                  <w:pPr>
                    <w:rPr>
                      <w:lang w:val="en-US"/>
                    </w:rPr>
                  </w:pPr>
                  <w:sdt>
                    <w:sdtPr>
                      <w:rPr>
                        <w:lang w:val="en-US"/>
                      </w:rPr>
                      <w:id w:val="6850952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450E756" w14:textId="77777777" w:rsidR="009A61DB" w:rsidRDefault="009A61DB" w:rsidP="006F66B1">
                  <w:pPr>
                    <w:rPr>
                      <w:rFonts w:ascii="MS Gothic" w:eastAsia="MS Gothic" w:hAnsi="MS Gothic"/>
                      <w:lang w:val="en-US"/>
                    </w:rPr>
                  </w:pPr>
                </w:p>
              </w:tc>
              <w:tc>
                <w:tcPr>
                  <w:tcW w:w="1354" w:type="dxa"/>
                </w:tcPr>
                <w:p w14:paraId="1EC7A71C" w14:textId="38BBA758" w:rsidR="009A61DB" w:rsidRDefault="0045467F" w:rsidP="0097290F">
                  <w:pPr>
                    <w:rPr>
                      <w:lang w:val="en-US"/>
                    </w:rPr>
                  </w:pPr>
                  <w:sdt>
                    <w:sdtPr>
                      <w:rPr>
                        <w:lang w:val="en-US"/>
                      </w:rPr>
                      <w:id w:val="14908267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tc>
              <w:tc>
                <w:tcPr>
                  <w:tcW w:w="1984" w:type="dxa"/>
                </w:tcPr>
                <w:p w14:paraId="536FD77E" w14:textId="2CACAC08" w:rsidR="0045467F" w:rsidRDefault="0045467F" w:rsidP="0045467F">
                  <w:pPr>
                    <w:rPr>
                      <w:lang w:val="en-US"/>
                    </w:rPr>
                  </w:pPr>
                  <w:sdt>
                    <w:sdtPr>
                      <w:rPr>
                        <w:lang w:val="en-US"/>
                      </w:rPr>
                      <w:id w:val="11354508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C62A0FB" w14:textId="77777777" w:rsidR="009A61DB" w:rsidRDefault="009A61DB" w:rsidP="006F66B1">
                  <w:pPr>
                    <w:rPr>
                      <w:rFonts w:ascii="MS Gothic" w:eastAsia="MS Gothic" w:hAnsi="MS Gothic"/>
                      <w:lang w:val="en-US"/>
                    </w:rPr>
                  </w:pPr>
                </w:p>
              </w:tc>
              <w:tc>
                <w:tcPr>
                  <w:tcW w:w="1985" w:type="dxa"/>
                </w:tcPr>
                <w:p w14:paraId="34ADEF38" w14:textId="487B238E" w:rsidR="0045467F" w:rsidRDefault="0045467F" w:rsidP="0045467F">
                  <w:pPr>
                    <w:rPr>
                      <w:lang w:val="en-US"/>
                    </w:rPr>
                  </w:pPr>
                  <w:sdt>
                    <w:sdtPr>
                      <w:rPr>
                        <w:lang w:val="en-US"/>
                      </w:rPr>
                      <w:id w:val="-9075335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r w:rsidR="00774482">
                    <w:rPr>
                      <w:lang w:val="en-US"/>
                    </w:rPr>
                    <w:t xml:space="preserve"> and .doc</w:t>
                  </w:r>
                </w:p>
                <w:p w14:paraId="1EC6A5C9" w14:textId="77777777" w:rsidR="009A61DB" w:rsidRDefault="009A61DB" w:rsidP="006F66B1">
                  <w:pPr>
                    <w:rPr>
                      <w:rFonts w:ascii="MS Gothic" w:eastAsia="MS Gothic" w:hAnsi="MS Gothic"/>
                      <w:lang w:val="en-US"/>
                    </w:rPr>
                  </w:pPr>
                </w:p>
              </w:tc>
              <w:tc>
                <w:tcPr>
                  <w:tcW w:w="2126" w:type="dxa"/>
                </w:tcPr>
                <w:p w14:paraId="3F965B96" w14:textId="09FC7609" w:rsidR="0045467F" w:rsidRDefault="0045467F" w:rsidP="0045467F">
                  <w:pPr>
                    <w:rPr>
                      <w:lang w:val="en-US"/>
                    </w:rPr>
                  </w:pPr>
                  <w:sdt>
                    <w:sdtPr>
                      <w:rPr>
                        <w:lang w:val="en-US"/>
                      </w:rPr>
                      <w:id w:val="-15237002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5D2D960" w14:textId="77777777" w:rsidR="009A61DB" w:rsidRDefault="009A61DB" w:rsidP="006F66B1">
                  <w:pPr>
                    <w:rPr>
                      <w:rFonts w:ascii="MS Gothic" w:eastAsia="MS Gothic" w:hAnsi="MS Gothic"/>
                      <w:lang w:val="en-US"/>
                    </w:rPr>
                  </w:pPr>
                </w:p>
              </w:tc>
              <w:tc>
                <w:tcPr>
                  <w:tcW w:w="2156" w:type="dxa"/>
                </w:tcPr>
                <w:p w14:paraId="44EA0B0C" w14:textId="49F22C98" w:rsidR="009A61DB" w:rsidRDefault="0045467F" w:rsidP="006F66B1">
                  <w:r>
                    <w:t>NA</w:t>
                  </w:r>
                </w:p>
              </w:tc>
            </w:tr>
          </w:tbl>
          <w:p w14:paraId="63FC167F" w14:textId="77777777" w:rsidR="00BA789F" w:rsidRDefault="00BA789F" w:rsidP="00BA789F">
            <w:pPr>
              <w:spacing w:before="80"/>
              <w:rPr>
                <w:lang w:val="en-US"/>
              </w:rPr>
            </w:pPr>
          </w:p>
          <w:p w14:paraId="58F7EB97" w14:textId="77777777" w:rsidR="00BA789F" w:rsidRDefault="00BA789F" w:rsidP="00BA789F">
            <w:pPr>
              <w:spacing w:before="80"/>
              <w:rPr>
                <w:lang w:val="en-US"/>
              </w:rPr>
            </w:pPr>
          </w:p>
        </w:tc>
      </w:tr>
      <w:tr w:rsidR="00BA789F" w:rsidRPr="00F42A6F" w14:paraId="1674D2C0" w14:textId="77777777" w:rsidTr="008B586D">
        <w:trPr>
          <w:cantSplit/>
          <w:trHeight w:val="269"/>
        </w:trPr>
        <w:tc>
          <w:tcPr>
            <w:tcW w:w="15593" w:type="dxa"/>
            <w:gridSpan w:val="2"/>
          </w:tcPr>
          <w:p w14:paraId="72F7173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C427AEA"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D722611"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14:paraId="4F2B49D1"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4ABBC9A4"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13375F1"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E405E77" w14:textId="77777777" w:rsidR="00BA789F" w:rsidRPr="00BA789F" w:rsidRDefault="00BA789F" w:rsidP="00345E00"/>
        </w:tc>
      </w:tr>
      <w:tr w:rsidR="00AE4A22" w:rsidRPr="00F42A6F" w14:paraId="05366BF5" w14:textId="77777777" w:rsidTr="00436EB9">
        <w:trPr>
          <w:cantSplit/>
          <w:trHeight w:val="269"/>
        </w:trPr>
        <w:tc>
          <w:tcPr>
            <w:tcW w:w="4962" w:type="dxa"/>
          </w:tcPr>
          <w:p w14:paraId="1AC5C939"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30C54F66" w14:textId="77777777" w:rsidR="00AE4A22" w:rsidRDefault="00AE4A22" w:rsidP="00CA2D12"/>
        </w:tc>
        <w:tc>
          <w:tcPr>
            <w:tcW w:w="10631" w:type="dxa"/>
          </w:tcPr>
          <w:p w14:paraId="1C83BEAB" w14:textId="6D51A95E" w:rsidR="00AE4A22" w:rsidRDefault="009B6B77" w:rsidP="00345E00">
            <w:pPr>
              <w:rPr>
                <w:lang w:val="en-US"/>
              </w:rPr>
            </w:pPr>
            <w:r>
              <w:rPr>
                <w:lang w:val="en-US"/>
              </w:rPr>
              <w:t>NA</w:t>
            </w:r>
          </w:p>
        </w:tc>
      </w:tr>
      <w:tr w:rsidR="003D036F" w:rsidRPr="00F42A6F" w14:paraId="35EEDFC4" w14:textId="77777777" w:rsidTr="00436EB9">
        <w:trPr>
          <w:cantSplit/>
          <w:trHeight w:val="269"/>
        </w:trPr>
        <w:tc>
          <w:tcPr>
            <w:tcW w:w="4962" w:type="dxa"/>
          </w:tcPr>
          <w:p w14:paraId="13D85492"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D313236" w14:textId="7B005D12"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C11CA7">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13604545"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F4E211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3582B9A"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88D67EC" w14:textId="53EC61B5" w:rsidR="003D036F" w:rsidRDefault="00EE33E8" w:rsidP="003D128A">
            <w:pPr>
              <w:rPr>
                <w:lang w:val="en-US"/>
              </w:rPr>
            </w:pPr>
            <w:r>
              <w:rPr>
                <w:lang w:val="en-US"/>
              </w:rPr>
              <w:t>If yes, please describe:</w:t>
            </w:r>
            <w:r w:rsidR="00C11CA7">
              <w:rPr>
                <w:lang w:val="en-US"/>
              </w:rPr>
              <w:t xml:space="preserve"> </w:t>
            </w:r>
            <w:proofErr w:type="gramStart"/>
            <w:r w:rsidR="007F4DBB">
              <w:rPr>
                <w:lang w:val="en-US"/>
              </w:rPr>
              <w:t>All of</w:t>
            </w:r>
            <w:proofErr w:type="gramEnd"/>
            <w:r w:rsidR="007F4DBB">
              <w:rPr>
                <w:lang w:val="en-US"/>
              </w:rPr>
              <w:t xml:space="preserve"> the above datasets </w:t>
            </w:r>
            <w:r w:rsidR="003760DD">
              <w:rPr>
                <w:lang w:val="en-US"/>
              </w:rPr>
              <w:t xml:space="preserve">(except manuscripts) </w:t>
            </w:r>
            <w:r w:rsidR="007F4DBB">
              <w:rPr>
                <w:lang w:val="en-US"/>
              </w:rPr>
              <w:t xml:space="preserve">originate from human subject studies (epilepsy patients, coma patients and </w:t>
            </w:r>
            <w:r w:rsidR="003760DD">
              <w:rPr>
                <w:lang w:val="en-US"/>
              </w:rPr>
              <w:t>DBS patients</w:t>
            </w:r>
            <w:r w:rsidR="00F05DFB">
              <w:rPr>
                <w:lang w:val="en-US"/>
              </w:rPr>
              <w:t>).</w:t>
            </w:r>
          </w:p>
          <w:p w14:paraId="33D88C52" w14:textId="77777777" w:rsidR="00EE33E8" w:rsidRDefault="00EE33E8" w:rsidP="003D128A">
            <w:pPr>
              <w:rPr>
                <w:lang w:val="en-US"/>
              </w:rPr>
            </w:pPr>
          </w:p>
          <w:p w14:paraId="0814EF43" w14:textId="0E826F1F" w:rsidR="00E8038A" w:rsidRPr="00BE65A3" w:rsidRDefault="00E8038A" w:rsidP="005D507D">
            <w:pPr>
              <w:pStyle w:val="ListParagraph"/>
              <w:numPr>
                <w:ilvl w:val="0"/>
                <w:numId w:val="38"/>
              </w:numPr>
              <w:jc w:val="both"/>
            </w:pPr>
            <w:r w:rsidRPr="00BE65A3">
              <w:rPr>
                <w:lang w:val="en-US"/>
              </w:rPr>
              <w:t xml:space="preserve">Ethical </w:t>
            </w:r>
            <w:r w:rsidR="00BE65A3" w:rsidRPr="00BE65A3">
              <w:rPr>
                <w:bCs/>
              </w:rPr>
              <w:t>approval is obtained from the Medical Ethical Committee from UZ/KU Leuven –</w:t>
            </w:r>
            <w:r w:rsidR="00BE65A3" w:rsidRPr="00BE65A3">
              <w:rPr>
                <w:bCs/>
              </w:rPr>
              <w:t xml:space="preserve"> </w:t>
            </w:r>
            <w:r w:rsidR="00BE65A3" w:rsidRPr="00BE65A3">
              <w:rPr>
                <w:bCs/>
              </w:rPr>
              <w:t>S53216</w:t>
            </w:r>
            <w:r w:rsidR="00BE65A3">
              <w:rPr>
                <w:bCs/>
              </w:rPr>
              <w:t xml:space="preserve"> (epilepsy </w:t>
            </w:r>
            <w:r w:rsidR="004B54D4">
              <w:rPr>
                <w:bCs/>
              </w:rPr>
              <w:t>subjects</w:t>
            </w:r>
            <w:r w:rsidR="00BE65A3">
              <w:rPr>
                <w:bCs/>
              </w:rPr>
              <w:t>). Written informed consent is obligatory prior to study enrolment.</w:t>
            </w:r>
          </w:p>
          <w:p w14:paraId="649411F0" w14:textId="5DE99B8F" w:rsidR="00BE65A3" w:rsidRPr="00BE65A3" w:rsidRDefault="00BE65A3" w:rsidP="005D507D">
            <w:pPr>
              <w:pStyle w:val="ListParagraph"/>
              <w:numPr>
                <w:ilvl w:val="0"/>
                <w:numId w:val="38"/>
              </w:numPr>
              <w:jc w:val="both"/>
            </w:pPr>
            <w:r>
              <w:rPr>
                <w:bCs/>
              </w:rPr>
              <w:t>Ethical approval is pending for S</w:t>
            </w:r>
            <w:r w:rsidR="001D28B2">
              <w:rPr>
                <w:bCs/>
              </w:rPr>
              <w:t>67062</w:t>
            </w:r>
            <w:r w:rsidR="004B54D4">
              <w:rPr>
                <w:bCs/>
              </w:rPr>
              <w:t xml:space="preserve"> (coma subjects)</w:t>
            </w:r>
          </w:p>
          <w:p w14:paraId="158BF97D" w14:textId="77777777" w:rsidR="00EE33E8" w:rsidRDefault="00EE33E8" w:rsidP="003D128A">
            <w:pPr>
              <w:rPr>
                <w:lang w:val="en-US"/>
              </w:rPr>
            </w:pPr>
          </w:p>
        </w:tc>
      </w:tr>
      <w:tr w:rsidR="003D036F" w:rsidRPr="00F42A6F" w14:paraId="65AF1C9A" w14:textId="77777777" w:rsidTr="00436EB9">
        <w:trPr>
          <w:cantSplit/>
          <w:trHeight w:val="269"/>
        </w:trPr>
        <w:tc>
          <w:tcPr>
            <w:tcW w:w="4962" w:type="dxa"/>
          </w:tcPr>
          <w:p w14:paraId="280B344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0E0511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894CBE2" w14:textId="37990C63"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F05DFB">
                  <w:rPr>
                    <w:rFonts w:ascii="MS Gothic" w:eastAsia="MS Gothic" w:hAnsi="MS Gothic" w:hint="eastAsia"/>
                    <w:lang w:val="en-US"/>
                  </w:rPr>
                  <w:t>☒</w:t>
                </w:r>
              </w:sdtContent>
            </w:sdt>
            <w:r w:rsidR="00E62A40" w:rsidRPr="00250516">
              <w:rPr>
                <w:lang w:val="en-US"/>
              </w:rPr>
              <w:t xml:space="preserve"> </w:t>
            </w:r>
            <w:r w:rsidR="00E62A40">
              <w:rPr>
                <w:lang w:val="en-US"/>
              </w:rPr>
              <w:t>No</w:t>
            </w:r>
            <w:r w:rsidR="00F05DFB">
              <w:rPr>
                <w:lang w:val="en-US"/>
              </w:rPr>
              <w:t>: all data will be decoded for personal information</w:t>
            </w:r>
            <w:r w:rsidR="000765B9">
              <w:rPr>
                <w:lang w:val="en-US"/>
              </w:rPr>
              <w:t xml:space="preserve"> to ensure privacy</w:t>
            </w:r>
          </w:p>
          <w:p w14:paraId="0F5E6ABB" w14:textId="77777777" w:rsidR="00E62A40" w:rsidRDefault="00E62A40" w:rsidP="00E62A40">
            <w:pPr>
              <w:rPr>
                <w:lang w:val="en-US"/>
              </w:rPr>
            </w:pPr>
            <w:r>
              <w:rPr>
                <w:lang w:val="en-US"/>
              </w:rPr>
              <w:t>If yes:</w:t>
            </w:r>
          </w:p>
          <w:p w14:paraId="3431424E" w14:textId="77777777" w:rsidR="00E62A40" w:rsidRDefault="00E62A40" w:rsidP="00E62A40">
            <w:pPr>
              <w:rPr>
                <w:lang w:val="en-US"/>
              </w:rPr>
            </w:pPr>
          </w:p>
          <w:p w14:paraId="60C970EB" w14:textId="0098A9F3"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r w:rsidR="000765B9">
              <w:rPr>
                <w:lang w:val="en-US"/>
              </w:rPr>
              <w:t xml:space="preserve"> </w:t>
            </w:r>
            <w:proofErr w:type="gramStart"/>
            <w:r w:rsidR="000765B9">
              <w:rPr>
                <w:lang w:val="en-US"/>
              </w:rPr>
              <w:t>NA</w:t>
            </w:r>
            <w:proofErr w:type="gramEnd"/>
          </w:p>
          <w:p w14:paraId="2AFDC542" w14:textId="419C6D89" w:rsidR="00AD5ABD" w:rsidRPr="00CA2D12" w:rsidRDefault="00AD5ABD" w:rsidP="00AD5ABD">
            <w:pPr>
              <w:pStyle w:val="ListParagraph"/>
              <w:numPr>
                <w:ilvl w:val="0"/>
                <w:numId w:val="29"/>
              </w:numPr>
              <w:rPr>
                <w:lang w:val="en-US"/>
              </w:rPr>
            </w:pPr>
            <w:r w:rsidRPr="00CA2D12">
              <w:rPr>
                <w:lang w:val="en-US"/>
              </w:rPr>
              <w:t>Privacy Registry Reference:</w:t>
            </w:r>
            <w:r w:rsidR="000765B9">
              <w:rPr>
                <w:lang w:val="en-US"/>
              </w:rPr>
              <w:t xml:space="preserve"> NA</w:t>
            </w:r>
          </w:p>
          <w:p w14:paraId="64853F4E" w14:textId="77777777" w:rsidR="00E62A40" w:rsidRDefault="00E62A40" w:rsidP="00E62A40">
            <w:pPr>
              <w:rPr>
                <w:lang w:val="en-US"/>
              </w:rPr>
            </w:pPr>
          </w:p>
          <w:p w14:paraId="66DA745E" w14:textId="77777777" w:rsidR="003D036F" w:rsidRDefault="003D036F" w:rsidP="00345E00">
            <w:pPr>
              <w:rPr>
                <w:lang w:val="en-US"/>
              </w:rPr>
            </w:pPr>
          </w:p>
        </w:tc>
      </w:tr>
      <w:tr w:rsidR="003D036F" w:rsidRPr="00F42A6F" w14:paraId="22F29D75" w14:textId="77777777" w:rsidTr="00436EB9">
        <w:trPr>
          <w:cantSplit/>
          <w:trHeight w:val="269"/>
        </w:trPr>
        <w:tc>
          <w:tcPr>
            <w:tcW w:w="4962" w:type="dxa"/>
          </w:tcPr>
          <w:p w14:paraId="09E933B7"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27198F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B054EDB" w14:textId="122F10D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6133D">
                  <w:rPr>
                    <w:rFonts w:ascii="MS Gothic" w:eastAsia="MS Gothic" w:hAnsi="MS Gothic" w:hint="eastAsia"/>
                    <w:lang w:val="en-US"/>
                  </w:rPr>
                  <w:t>☒</w:t>
                </w:r>
              </w:sdtContent>
            </w:sdt>
            <w:r w:rsidR="00DF3028">
              <w:rPr>
                <w:lang w:val="en-US"/>
              </w:rPr>
              <w:t xml:space="preserve"> No</w:t>
            </w:r>
            <w:r w:rsidR="0066133D">
              <w:rPr>
                <w:lang w:val="en-US"/>
              </w:rPr>
              <w:t>, but this may change during the project. If so, LRD will be contacted for support.</w:t>
            </w:r>
          </w:p>
          <w:p w14:paraId="45AF2AA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C05509E" w14:textId="77777777" w:rsidR="003D036F" w:rsidRDefault="003D036F" w:rsidP="00345E00">
            <w:pPr>
              <w:rPr>
                <w:lang w:val="en-US"/>
              </w:rPr>
            </w:pPr>
          </w:p>
        </w:tc>
      </w:tr>
      <w:tr w:rsidR="003D036F" w:rsidRPr="00F42A6F" w14:paraId="579D2FD6" w14:textId="77777777" w:rsidTr="00436EB9">
        <w:trPr>
          <w:cantSplit/>
          <w:trHeight w:val="269"/>
        </w:trPr>
        <w:tc>
          <w:tcPr>
            <w:tcW w:w="4962" w:type="dxa"/>
          </w:tcPr>
          <w:p w14:paraId="508F663F"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8526970"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CA3AC66" w14:textId="7078F24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12263">
                  <w:rPr>
                    <w:rFonts w:ascii="MS Gothic" w:eastAsia="MS Gothic" w:hAnsi="MS Gothic" w:hint="eastAsia"/>
                    <w:lang w:val="en-US"/>
                  </w:rPr>
                  <w:t>☒</w:t>
                </w:r>
              </w:sdtContent>
            </w:sdt>
            <w:r w:rsidR="007C3FA4">
              <w:rPr>
                <w:lang w:val="en-US"/>
              </w:rPr>
              <w:t xml:space="preserve"> No</w:t>
            </w:r>
          </w:p>
          <w:p w14:paraId="2E19C688" w14:textId="77777777" w:rsidR="007C3FA4" w:rsidRDefault="007C3FA4" w:rsidP="007C3FA4">
            <w:pPr>
              <w:rPr>
                <w:lang w:val="en-US"/>
              </w:rPr>
            </w:pPr>
            <w:r>
              <w:rPr>
                <w:lang w:val="en-US"/>
              </w:rPr>
              <w:t xml:space="preserve">If yes, please explain: </w:t>
            </w:r>
          </w:p>
          <w:p w14:paraId="2DE22474" w14:textId="77777777" w:rsidR="003D036F" w:rsidRDefault="003D036F" w:rsidP="00345E00">
            <w:pPr>
              <w:rPr>
                <w:lang w:val="en-US"/>
              </w:rPr>
            </w:pPr>
          </w:p>
        </w:tc>
      </w:tr>
      <w:tr w:rsidR="003D036F" w:rsidRPr="00F42A6F" w14:paraId="5ACCC57E" w14:textId="77777777" w:rsidTr="00436EB9">
        <w:trPr>
          <w:cantSplit/>
          <w:trHeight w:val="269"/>
        </w:trPr>
        <w:tc>
          <w:tcPr>
            <w:tcW w:w="4962" w:type="dxa"/>
          </w:tcPr>
          <w:p w14:paraId="4440F95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BAA34DB"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BBA7C85" w14:textId="0F00610D"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D48D4">
                  <w:rPr>
                    <w:rFonts w:ascii="MS Gothic" w:eastAsia="MS Gothic" w:hAnsi="MS Gothic" w:hint="eastAsia"/>
                    <w:lang w:val="en-US"/>
                  </w:rPr>
                  <w:t>☒</w:t>
                </w:r>
              </w:sdtContent>
            </w:sdt>
            <w:r w:rsidR="00950DB8">
              <w:rPr>
                <w:lang w:val="en-US"/>
              </w:rPr>
              <w:t xml:space="preserve"> No</w:t>
            </w:r>
          </w:p>
          <w:p w14:paraId="5C47AE51" w14:textId="77777777" w:rsidR="00950DB8" w:rsidRDefault="00950DB8" w:rsidP="00950DB8">
            <w:pPr>
              <w:rPr>
                <w:lang w:val="en-US"/>
              </w:rPr>
            </w:pPr>
            <w:r>
              <w:rPr>
                <w:lang w:val="en-US"/>
              </w:rPr>
              <w:t xml:space="preserve">If yes, please explain: </w:t>
            </w:r>
          </w:p>
          <w:p w14:paraId="44F73583" w14:textId="77777777" w:rsidR="003D036F" w:rsidRDefault="003D036F" w:rsidP="00345E00">
            <w:pPr>
              <w:rPr>
                <w:lang w:val="en-US"/>
              </w:rPr>
            </w:pPr>
          </w:p>
        </w:tc>
      </w:tr>
    </w:tbl>
    <w:p w14:paraId="7CC169FB" w14:textId="77777777" w:rsidR="00171BFB" w:rsidRDefault="00171BFB"/>
    <w:p w14:paraId="230BC203" w14:textId="77777777" w:rsidR="00171BFB" w:rsidRDefault="00171BFB"/>
    <w:p w14:paraId="151EC27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3784216" w14:textId="77777777" w:rsidTr="005E32FD">
        <w:trPr>
          <w:cantSplit/>
          <w:trHeight w:val="269"/>
        </w:trPr>
        <w:tc>
          <w:tcPr>
            <w:tcW w:w="15593" w:type="dxa"/>
            <w:gridSpan w:val="2"/>
            <w:shd w:val="clear" w:color="auto" w:fill="5B9BD5" w:themeFill="accent5"/>
          </w:tcPr>
          <w:p w14:paraId="5815F1E4" w14:textId="77777777" w:rsidR="00877A71" w:rsidRPr="00184DDE" w:rsidRDefault="00171BFB" w:rsidP="00BA789F">
            <w:pPr>
              <w:pStyle w:val="ListParagraph"/>
              <w:numPr>
                <w:ilvl w:val="0"/>
                <w:numId w:val="22"/>
              </w:numPr>
              <w:jc w:val="center"/>
              <w:rPr>
                <w:b/>
              </w:rPr>
            </w:pPr>
            <w:r>
              <w:rPr>
                <w:b/>
                <w:bCs/>
              </w:rPr>
              <w:t>Documentation and Metadata</w:t>
            </w:r>
          </w:p>
          <w:p w14:paraId="5CEDA24D" w14:textId="77777777" w:rsidR="00184DDE" w:rsidRPr="00AB71F6" w:rsidRDefault="00184DDE" w:rsidP="00184DDE">
            <w:pPr>
              <w:pStyle w:val="ListParagraph"/>
              <w:ind w:left="1080"/>
              <w:rPr>
                <w:b/>
              </w:rPr>
            </w:pPr>
          </w:p>
        </w:tc>
      </w:tr>
      <w:tr w:rsidR="002300DE" w14:paraId="122D698C" w14:textId="77777777" w:rsidTr="00436EB9">
        <w:trPr>
          <w:cantSplit/>
          <w:trHeight w:val="269"/>
        </w:trPr>
        <w:tc>
          <w:tcPr>
            <w:tcW w:w="4962" w:type="dxa"/>
            <w:shd w:val="clear" w:color="auto" w:fill="FFFFFF" w:themeFill="background1"/>
          </w:tcPr>
          <w:p w14:paraId="578BFEDD"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0BD38F5" w14:textId="77777777" w:rsidR="00CA2D12" w:rsidRPr="00CA2D12" w:rsidRDefault="00CA2D12" w:rsidP="0035345E">
            <w:pPr>
              <w:jc w:val="both"/>
              <w:rPr>
                <w:i/>
              </w:rPr>
            </w:pPr>
          </w:p>
        </w:tc>
        <w:tc>
          <w:tcPr>
            <w:tcW w:w="10631" w:type="dxa"/>
            <w:shd w:val="clear" w:color="auto" w:fill="FFFFFF" w:themeFill="background1"/>
          </w:tcPr>
          <w:p w14:paraId="3602AA2A" w14:textId="11EA1295" w:rsidR="00B44D16" w:rsidRDefault="002552F4" w:rsidP="00B44D16">
            <w:pPr>
              <w:rPr>
                <w:bCs/>
              </w:rPr>
            </w:pPr>
            <w:r>
              <w:rPr>
                <w:bCs/>
                <w:lang w:val="en-US"/>
              </w:rPr>
              <w:t>We will use files</w:t>
            </w:r>
            <w:r w:rsidR="00B44D16" w:rsidRPr="00A81DD9">
              <w:rPr>
                <w:bCs/>
                <w:lang w:val="en-US"/>
              </w:rPr>
              <w:t xml:space="preserve"> with names </w:t>
            </w:r>
            <w:r w:rsidR="00B44D16">
              <w:rPr>
                <w:bCs/>
                <w:lang w:val="en-US"/>
              </w:rPr>
              <w:t>that include the experimental data</w:t>
            </w:r>
            <w:r w:rsidR="00B44D16" w:rsidRPr="00A81DD9">
              <w:rPr>
                <w:bCs/>
                <w:lang w:val="en-US"/>
              </w:rPr>
              <w:t>. The folder structure is organized according to experiment type</w:t>
            </w:r>
            <w:r w:rsidR="00B44D16">
              <w:rPr>
                <w:bCs/>
                <w:lang w:val="en-US"/>
              </w:rPr>
              <w:t xml:space="preserve"> and will be accessible by all researchers on the delegation log.</w:t>
            </w:r>
            <w:r w:rsidR="00B44D16" w:rsidRPr="00DE2213">
              <w:rPr>
                <w:bCs/>
              </w:rPr>
              <w:t xml:space="preserve"> We are using</w:t>
            </w:r>
            <w:r w:rsidR="00B44D16">
              <w:rPr>
                <w:bCs/>
              </w:rPr>
              <w:t xml:space="preserve"> detailed </w:t>
            </w:r>
            <w:r w:rsidR="00B44D16" w:rsidRPr="00DE2213">
              <w:rPr>
                <w:bCs/>
              </w:rPr>
              <w:t xml:space="preserve">lab </w:t>
            </w:r>
            <w:r w:rsidR="00B44D16">
              <w:rPr>
                <w:bCs/>
              </w:rPr>
              <w:t>notebooks. The data will be annotated during the acquisition phase of the experiments.</w:t>
            </w:r>
          </w:p>
          <w:p w14:paraId="663ECC38" w14:textId="77777777" w:rsidR="00CA2D12" w:rsidRPr="00CA2D12" w:rsidRDefault="00CA2D12" w:rsidP="003004C8">
            <w:pPr>
              <w:pStyle w:val="ListParagraph"/>
              <w:rPr>
                <w:b/>
                <w:bCs/>
              </w:rPr>
            </w:pPr>
          </w:p>
        </w:tc>
      </w:tr>
      <w:tr w:rsidR="002300DE" w14:paraId="19E5CEFC" w14:textId="77777777" w:rsidTr="00436EB9">
        <w:trPr>
          <w:cantSplit/>
          <w:trHeight w:val="269"/>
        </w:trPr>
        <w:tc>
          <w:tcPr>
            <w:tcW w:w="4962" w:type="dxa"/>
            <w:shd w:val="clear" w:color="auto" w:fill="FFFFFF" w:themeFill="background1"/>
          </w:tcPr>
          <w:p w14:paraId="7336D43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978DA5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C5DF03C" w14:textId="77777777" w:rsidR="00771CF4" w:rsidRDefault="00771CF4" w:rsidP="00771CF4">
            <w:pPr>
              <w:rPr>
                <w:rFonts w:ascii="Arial" w:eastAsia="Times New Roman" w:hAnsi="Arial" w:cs="Arial"/>
                <w:sz w:val="16"/>
                <w:szCs w:val="16"/>
                <w:lang w:val="en-US" w:eastAsia="nl-BE"/>
              </w:rPr>
            </w:pPr>
          </w:p>
          <w:p w14:paraId="4AD60E74"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0F55E1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02886E8" w14:textId="08CCA03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D327CB">
                  <w:rPr>
                    <w:rFonts w:ascii="MS Gothic" w:eastAsia="MS Gothic" w:hAnsi="MS Gothic" w:hint="eastAsia"/>
                    <w:lang w:val="en-US"/>
                  </w:rPr>
                  <w:t>☒</w:t>
                </w:r>
              </w:sdtContent>
            </w:sdt>
            <w:r w:rsidR="00CA2D12">
              <w:rPr>
                <w:lang w:val="en-US"/>
              </w:rPr>
              <w:t xml:space="preserve"> Yes</w:t>
            </w:r>
          </w:p>
          <w:p w14:paraId="1DCC3C3D"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F2FAE5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3408365" w14:textId="77777777" w:rsidR="00F81457" w:rsidRDefault="00F81457" w:rsidP="00F81457">
            <w:pPr>
              <w:rPr>
                <w:lang w:val="en-US"/>
              </w:rPr>
            </w:pPr>
          </w:p>
          <w:p w14:paraId="22C7C99E" w14:textId="2E07298C" w:rsidR="00F81457" w:rsidRPr="00BD423E" w:rsidRDefault="00BD423E" w:rsidP="00F81457">
            <w:pPr>
              <w:rPr>
                <w:bCs/>
                <w:lang w:val="en-US"/>
              </w:rPr>
            </w:pPr>
            <w:r w:rsidRPr="0078643A">
              <w:rPr>
                <w:bCs/>
              </w:rPr>
              <w:t>M</w:t>
            </w:r>
            <w:proofErr w:type="spellStart"/>
            <w:r w:rsidRPr="008D6658">
              <w:rPr>
                <w:bCs/>
                <w:lang w:val="en-US"/>
              </w:rPr>
              <w:t>etadata</w:t>
            </w:r>
            <w:proofErr w:type="spellEnd"/>
            <w:r w:rsidRPr="008D6658">
              <w:rPr>
                <w:bCs/>
                <w:lang w:val="en-US"/>
              </w:rPr>
              <w:t xml:space="preserve"> will be provided </w:t>
            </w:r>
            <w:proofErr w:type="gramStart"/>
            <w:r w:rsidRPr="008D6658">
              <w:rPr>
                <w:bCs/>
                <w:lang w:val="en-US"/>
              </w:rPr>
              <w:t xml:space="preserve">as </w:t>
            </w:r>
            <w:r>
              <w:rPr>
                <w:bCs/>
                <w:lang w:val="en-US"/>
              </w:rPr>
              <w:t>.</w:t>
            </w:r>
            <w:r w:rsidRPr="008D6658">
              <w:rPr>
                <w:bCs/>
                <w:lang w:val="en-US"/>
              </w:rPr>
              <w:t>readme</w:t>
            </w:r>
            <w:proofErr w:type="gramEnd"/>
            <w:r w:rsidRPr="008D6658">
              <w:rPr>
                <w:bCs/>
                <w:lang w:val="en-US"/>
              </w:rPr>
              <w:t xml:space="preserve">, </w:t>
            </w:r>
            <w:r>
              <w:rPr>
                <w:bCs/>
                <w:lang w:val="en-US"/>
              </w:rPr>
              <w:t>.</w:t>
            </w:r>
            <w:r w:rsidRPr="008D6658">
              <w:rPr>
                <w:bCs/>
                <w:lang w:val="en-US"/>
              </w:rPr>
              <w:t xml:space="preserve">csv, word or excel files, containing all settings and technical descriptions of the experiment. </w:t>
            </w:r>
            <w:r w:rsidRPr="0078643A">
              <w:rPr>
                <w:bCs/>
                <w:lang w:val="en-US"/>
              </w:rPr>
              <w:t>Header files of the imaging data, including all the relevant imaging parameters will be automatically extracted during scanning</w:t>
            </w:r>
            <w:r>
              <w:rPr>
                <w:bCs/>
                <w:lang w:val="en-US"/>
              </w:rPr>
              <w:t xml:space="preserve"> and stored in automatically created directory structures</w:t>
            </w:r>
            <w:r w:rsidRPr="0078643A">
              <w:rPr>
                <w:bCs/>
                <w:lang w:val="en-US"/>
              </w:rPr>
              <w:t xml:space="preserve">. </w:t>
            </w:r>
            <w:r w:rsidRPr="008D6658">
              <w:rPr>
                <w:bCs/>
                <w:lang w:val="en-US"/>
              </w:rPr>
              <w:t>The metadata will be provided in a structured manner.</w:t>
            </w:r>
          </w:p>
          <w:p w14:paraId="658E6666" w14:textId="77777777" w:rsidR="00F81457" w:rsidRPr="00F81457" w:rsidRDefault="00F81457" w:rsidP="00F81457">
            <w:pPr>
              <w:rPr>
                <w:lang w:val="en-US"/>
              </w:rPr>
            </w:pPr>
          </w:p>
          <w:p w14:paraId="22FB3325" w14:textId="77777777" w:rsidR="002300DE" w:rsidRDefault="002300DE" w:rsidP="00534707">
            <w:pPr>
              <w:jc w:val="both"/>
              <w:rPr>
                <w:b/>
                <w:bCs/>
              </w:rPr>
            </w:pPr>
          </w:p>
        </w:tc>
      </w:tr>
    </w:tbl>
    <w:p w14:paraId="20426A66" w14:textId="77777777" w:rsidR="00CE6D90" w:rsidRDefault="00CE6D90"/>
    <w:p w14:paraId="2EF87E2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7C633D" w14:textId="77777777" w:rsidTr="005E32FD">
        <w:trPr>
          <w:cantSplit/>
          <w:trHeight w:val="269"/>
        </w:trPr>
        <w:tc>
          <w:tcPr>
            <w:tcW w:w="15593" w:type="dxa"/>
            <w:gridSpan w:val="2"/>
            <w:shd w:val="clear" w:color="auto" w:fill="5B9BD5" w:themeFill="accent5"/>
          </w:tcPr>
          <w:p w14:paraId="0E0C99B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4723C34" w14:textId="77777777" w:rsidR="00877A71" w:rsidRPr="00145CC7" w:rsidRDefault="00877A71" w:rsidP="00EE6614">
            <w:pPr>
              <w:ind w:left="360"/>
              <w:jc w:val="center"/>
              <w:rPr>
                <w:b/>
              </w:rPr>
            </w:pPr>
          </w:p>
        </w:tc>
      </w:tr>
      <w:tr w:rsidR="002300DE" w:rsidRPr="00F42A6F" w14:paraId="7CF06139" w14:textId="77777777" w:rsidTr="00436EB9">
        <w:trPr>
          <w:cantSplit/>
          <w:trHeight w:val="269"/>
        </w:trPr>
        <w:tc>
          <w:tcPr>
            <w:tcW w:w="4962" w:type="dxa"/>
          </w:tcPr>
          <w:p w14:paraId="27F81EE3" w14:textId="77777777" w:rsidR="002300DE" w:rsidRDefault="00CE6D90" w:rsidP="008F2D7E">
            <w:r w:rsidRPr="002B78E0">
              <w:t>Where will the data be stored?</w:t>
            </w:r>
          </w:p>
        </w:tc>
        <w:tc>
          <w:tcPr>
            <w:tcW w:w="10631" w:type="dxa"/>
          </w:tcPr>
          <w:p w14:paraId="1D7DED0C" w14:textId="77777777" w:rsidR="00F41051" w:rsidRDefault="00F41051" w:rsidP="00F41051">
            <w:pPr>
              <w:rPr>
                <w:bCs/>
              </w:rPr>
            </w:pPr>
            <w:r>
              <w:rPr>
                <w:bCs/>
              </w:rPr>
              <w:t xml:space="preserve">UZ Leuven </w:t>
            </w:r>
          </w:p>
          <w:p w14:paraId="252AFB1E" w14:textId="77777777" w:rsidR="00CE6D90" w:rsidRPr="00877A71" w:rsidRDefault="00CE6D90" w:rsidP="6320600B">
            <w:pPr>
              <w:rPr>
                <w:b/>
                <w:bCs/>
              </w:rPr>
            </w:pPr>
          </w:p>
        </w:tc>
      </w:tr>
      <w:tr w:rsidR="002300DE" w:rsidRPr="00F42A6F" w14:paraId="1A61E398" w14:textId="77777777" w:rsidTr="00436EB9">
        <w:trPr>
          <w:cantSplit/>
          <w:trHeight w:val="269"/>
        </w:trPr>
        <w:tc>
          <w:tcPr>
            <w:tcW w:w="4962" w:type="dxa"/>
          </w:tcPr>
          <w:p w14:paraId="2CCEB1CF" w14:textId="77777777" w:rsidR="0008393F" w:rsidRDefault="00C67569" w:rsidP="00877A71">
            <w:r w:rsidRPr="002B78E0">
              <w:t>How will the data be backed up?</w:t>
            </w:r>
          </w:p>
          <w:p w14:paraId="10880D79" w14:textId="77777777" w:rsidR="0008393F" w:rsidRDefault="0008393F" w:rsidP="0008393F"/>
          <w:p w14:paraId="4E798212"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6"/>
            </w:r>
            <w:bookmarkEnd w:id="2"/>
          </w:p>
          <w:p w14:paraId="267FBF56" w14:textId="77777777" w:rsidR="0093526F" w:rsidRDefault="0093526F" w:rsidP="0008393F">
            <w:pPr>
              <w:rPr>
                <w:i/>
                <w:sz w:val="20"/>
                <w:szCs w:val="20"/>
              </w:rPr>
            </w:pPr>
          </w:p>
          <w:p w14:paraId="0DDC1512"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F210A50" w14:textId="77777777" w:rsidR="002300DE" w:rsidRPr="0008393F" w:rsidRDefault="002300DE" w:rsidP="0008393F"/>
        </w:tc>
        <w:tc>
          <w:tcPr>
            <w:tcW w:w="10631" w:type="dxa"/>
          </w:tcPr>
          <w:p w14:paraId="0C634158" w14:textId="01278B00" w:rsidR="009658C9" w:rsidRDefault="009658C9" w:rsidP="009658C9">
            <w:pPr>
              <w:rPr>
                <w:bCs/>
              </w:rPr>
            </w:pPr>
            <w:r>
              <w:rPr>
                <w:bCs/>
              </w:rPr>
              <w:t xml:space="preserve">Neurophysiological, imaging and </w:t>
            </w:r>
            <w:proofErr w:type="gramStart"/>
            <w:r>
              <w:rPr>
                <w:bCs/>
              </w:rPr>
              <w:t xml:space="preserve">behavioural </w:t>
            </w:r>
            <w:r w:rsidRPr="00A81DD9">
              <w:rPr>
                <w:bCs/>
              </w:rPr>
              <w:t xml:space="preserve"> data</w:t>
            </w:r>
            <w:proofErr w:type="gramEnd"/>
            <w:r w:rsidRPr="00A81DD9">
              <w:rPr>
                <w:bCs/>
              </w:rPr>
              <w:t xml:space="preserve"> is recorded on the internal and external storage of the computers attached to equipment and is duplicated on the storage facilities of the research unit</w:t>
            </w:r>
            <w:r>
              <w:rPr>
                <w:bCs/>
              </w:rPr>
              <w:t xml:space="preserve"> (UZ Leuven)</w:t>
            </w:r>
            <w:r w:rsidRPr="00A81DD9">
              <w:rPr>
                <w:bCs/>
              </w:rPr>
              <w:t>.</w:t>
            </w:r>
          </w:p>
          <w:p w14:paraId="1D073635" w14:textId="77777777" w:rsidR="00C67569" w:rsidRPr="009658C9" w:rsidRDefault="00C67569" w:rsidP="00C67569">
            <w:pPr>
              <w:rPr>
                <w:b/>
                <w:bCs/>
              </w:rPr>
            </w:pPr>
          </w:p>
          <w:p w14:paraId="6A42A932" w14:textId="5FCA5002" w:rsidR="00C67569" w:rsidRPr="00CA2D12" w:rsidRDefault="00796A72" w:rsidP="00C67569">
            <w:pPr>
              <w:rPr>
                <w:b/>
                <w:bCs/>
                <w:lang w:val="en-US"/>
              </w:rPr>
            </w:pPr>
            <w:r>
              <w:rPr>
                <w:bCs/>
              </w:rPr>
              <w:t>One copy is stored on our own servers, another one on the KU Leuven servers. After analysis, we make a double copy on HDs which are stored in two different rooms within the laboratory. There is always (at least) a double copy of the data available.</w:t>
            </w:r>
          </w:p>
        </w:tc>
      </w:tr>
      <w:tr w:rsidR="00C271CA" w:rsidRPr="00F42A6F" w14:paraId="5436C3EF" w14:textId="77777777" w:rsidTr="00436EB9">
        <w:trPr>
          <w:cantSplit/>
          <w:trHeight w:val="269"/>
        </w:trPr>
        <w:tc>
          <w:tcPr>
            <w:tcW w:w="4962" w:type="dxa"/>
          </w:tcPr>
          <w:p w14:paraId="3864FE6F"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581B55A" w14:textId="3859D2E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C1A1D">
                  <w:rPr>
                    <w:rFonts w:ascii="MS Gothic" w:eastAsia="MS Gothic" w:hAnsi="MS Gothic" w:hint="eastAsia"/>
                    <w:lang w:val="en-US"/>
                  </w:rPr>
                  <w:t>☒</w:t>
                </w:r>
              </w:sdtContent>
            </w:sdt>
            <w:r w:rsidR="00C271CA" w:rsidRPr="00436EB9">
              <w:rPr>
                <w:lang w:val="en-US"/>
              </w:rPr>
              <w:t xml:space="preserve"> Yes</w:t>
            </w:r>
          </w:p>
          <w:p w14:paraId="2C170D0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EA6B7F3" w14:textId="27F2A9BB" w:rsidR="005B3209" w:rsidRDefault="0087485C" w:rsidP="005B3209">
            <w:pPr>
              <w:rPr>
                <w:bCs/>
              </w:rPr>
            </w:pPr>
            <w:r>
              <w:rPr>
                <w:bCs/>
              </w:rPr>
              <w:t>If yes, please specify concisely:</w:t>
            </w:r>
            <w:r w:rsidR="005B3209">
              <w:rPr>
                <w:bCs/>
              </w:rPr>
              <w:t xml:space="preserve"> </w:t>
            </w:r>
            <w:r w:rsidR="005B3209">
              <w:rPr>
                <w:bCs/>
              </w:rPr>
              <w:t>Yes</w:t>
            </w:r>
            <w:r w:rsidR="005B3209">
              <w:rPr>
                <w:bCs/>
              </w:rPr>
              <w:t xml:space="preserve">, </w:t>
            </w:r>
            <w:r w:rsidR="005B3209">
              <w:rPr>
                <w:bCs/>
              </w:rPr>
              <w:t xml:space="preserve">we have </w:t>
            </w:r>
            <w:r w:rsidR="005B3209">
              <w:rPr>
                <w:bCs/>
              </w:rPr>
              <w:t xml:space="preserve">50 </w:t>
            </w:r>
            <w:r w:rsidR="005B3209">
              <w:rPr>
                <w:bCs/>
              </w:rPr>
              <w:t>TB of space available and a budget if more would be necessary (but we do not anticipate that more data storage is needed for human data).</w:t>
            </w:r>
          </w:p>
          <w:p w14:paraId="5750DCE3" w14:textId="77777777" w:rsidR="0087485C" w:rsidRPr="00436EB9" w:rsidRDefault="0087485C" w:rsidP="005B3209">
            <w:pPr>
              <w:rPr>
                <w:bCs/>
              </w:rPr>
            </w:pPr>
          </w:p>
        </w:tc>
      </w:tr>
      <w:tr w:rsidR="00C271CA" w:rsidRPr="00F42A6F" w14:paraId="00D5FD91" w14:textId="77777777" w:rsidTr="00436EB9">
        <w:trPr>
          <w:cantSplit/>
          <w:trHeight w:val="269"/>
        </w:trPr>
        <w:tc>
          <w:tcPr>
            <w:tcW w:w="4962" w:type="dxa"/>
          </w:tcPr>
          <w:p w14:paraId="54078F00" w14:textId="77777777" w:rsidR="00EB125A" w:rsidRDefault="00EB125A" w:rsidP="00C271CA">
            <w:r w:rsidRPr="00C40606">
              <w:t>How will you ensure that the data are securely stored and not accessed or modified by unauthorized persons?</w:t>
            </w:r>
          </w:p>
          <w:p w14:paraId="4105D169" w14:textId="77777777" w:rsidR="00EB125A" w:rsidRDefault="00EB125A" w:rsidP="00EB125A"/>
          <w:p w14:paraId="173F7DE4"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79CD5802" w14:textId="77777777" w:rsidR="00C271CA" w:rsidRPr="00EB125A" w:rsidRDefault="00C271CA" w:rsidP="00EB125A"/>
        </w:tc>
        <w:tc>
          <w:tcPr>
            <w:tcW w:w="10631" w:type="dxa"/>
          </w:tcPr>
          <w:p w14:paraId="55B6502B" w14:textId="4C7CCAAA" w:rsidR="00C271CA" w:rsidRDefault="00C34D95" w:rsidP="00C271CA">
            <w:pPr>
              <w:rPr>
                <w:rFonts w:ascii="MS Gothic" w:eastAsia="MS Gothic" w:hAnsi="MS Gothic"/>
                <w:lang w:val="en-US"/>
              </w:rPr>
            </w:pPr>
            <w:r>
              <w:rPr>
                <w:bCs/>
              </w:rPr>
              <w:t>D</w:t>
            </w:r>
            <w:r w:rsidRPr="00A81DD9">
              <w:rPr>
                <w:bCs/>
              </w:rPr>
              <w:t xml:space="preserve">ata can only be accessed by personal login by the principal investigator and </w:t>
            </w:r>
            <w:r>
              <w:rPr>
                <w:bCs/>
              </w:rPr>
              <w:t xml:space="preserve">delegates </w:t>
            </w:r>
            <w:r w:rsidRPr="00A81DD9">
              <w:rPr>
                <w:bCs/>
              </w:rPr>
              <w:t xml:space="preserve">involved in the conduct of this trial, as mentioned </w:t>
            </w:r>
            <w:r>
              <w:rPr>
                <w:bCs/>
              </w:rPr>
              <w:t>in</w:t>
            </w:r>
            <w:r w:rsidRPr="00A81DD9">
              <w:rPr>
                <w:bCs/>
              </w:rPr>
              <w:t xml:space="preserve"> the research protocol.</w:t>
            </w:r>
            <w:r>
              <w:rPr>
                <w:bCs/>
              </w:rPr>
              <w:t xml:space="preserve"> The file containing the identification code will be secured with a password only available for the investigators involved in this trial. </w:t>
            </w:r>
            <w:r w:rsidRPr="00A81DD9">
              <w:rPr>
                <w:bCs/>
              </w:rPr>
              <w:t>If correction of the data is required, the time, date and initials of the investigator will be written next to the correction</w:t>
            </w:r>
            <w:r>
              <w:rPr>
                <w:bCs/>
              </w:rPr>
              <w:t>.</w:t>
            </w:r>
          </w:p>
          <w:p w14:paraId="4E2E5CCF" w14:textId="77777777" w:rsidR="00EB125A" w:rsidRDefault="00EB125A" w:rsidP="00C271CA">
            <w:pPr>
              <w:rPr>
                <w:rFonts w:ascii="MS Gothic" w:eastAsia="MS Gothic" w:hAnsi="MS Gothic"/>
                <w:lang w:val="en-US"/>
              </w:rPr>
            </w:pPr>
          </w:p>
          <w:p w14:paraId="4C0898AD" w14:textId="77777777" w:rsidR="00EB125A" w:rsidRDefault="00EB125A" w:rsidP="00C271CA">
            <w:pPr>
              <w:rPr>
                <w:rFonts w:ascii="MS Gothic" w:eastAsia="MS Gothic" w:hAnsi="MS Gothic"/>
                <w:lang w:val="en-US"/>
              </w:rPr>
            </w:pPr>
          </w:p>
        </w:tc>
      </w:tr>
      <w:tr w:rsidR="00C271CA" w:rsidRPr="00F42A6F" w14:paraId="5A8C7214" w14:textId="77777777" w:rsidTr="00436EB9">
        <w:trPr>
          <w:cantSplit/>
          <w:trHeight w:val="269"/>
        </w:trPr>
        <w:tc>
          <w:tcPr>
            <w:tcW w:w="4962" w:type="dxa"/>
          </w:tcPr>
          <w:p w14:paraId="2C6D598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D916C26" w14:textId="211CAD72" w:rsidR="000656AE" w:rsidRDefault="000656AE" w:rsidP="000656AE">
            <w:pPr>
              <w:rPr>
                <w:bCs/>
                <w:lang w:val="en-US"/>
              </w:rPr>
            </w:pPr>
            <w:r>
              <w:rPr>
                <w:bCs/>
                <w:lang w:val="en-US"/>
              </w:rPr>
              <w:t>A budget is included</w:t>
            </w:r>
            <w:r>
              <w:rPr>
                <w:bCs/>
                <w:lang w:val="en-US"/>
              </w:rPr>
              <w:t xml:space="preserve"> in </w:t>
            </w:r>
            <w:r>
              <w:rPr>
                <w:bCs/>
                <w:lang w:val="en-US"/>
              </w:rPr>
              <w:t>a</w:t>
            </w:r>
            <w:r>
              <w:rPr>
                <w:bCs/>
                <w:lang w:val="en-US"/>
              </w:rPr>
              <w:t xml:space="preserve"> grant proposal</w:t>
            </w:r>
            <w:r>
              <w:rPr>
                <w:bCs/>
                <w:lang w:val="en-US"/>
              </w:rPr>
              <w:t xml:space="preserve"> of the PI (Tom </w:t>
            </w:r>
            <w:proofErr w:type="spellStart"/>
            <w:r>
              <w:rPr>
                <w:bCs/>
                <w:lang w:val="en-US"/>
              </w:rPr>
              <w:t>Theys</w:t>
            </w:r>
            <w:proofErr w:type="spellEnd"/>
            <w:r>
              <w:rPr>
                <w:bCs/>
                <w:lang w:val="en-US"/>
              </w:rPr>
              <w:t>).</w:t>
            </w:r>
          </w:p>
          <w:p w14:paraId="34CEAA1D" w14:textId="77777777" w:rsidR="00771609" w:rsidRDefault="00771609" w:rsidP="00C271CA">
            <w:pPr>
              <w:rPr>
                <w:rFonts w:ascii="MS Gothic" w:eastAsia="MS Gothic" w:hAnsi="MS Gothic"/>
                <w:lang w:val="en-US"/>
              </w:rPr>
            </w:pPr>
          </w:p>
          <w:p w14:paraId="7760E05E" w14:textId="77777777" w:rsidR="00771609" w:rsidRDefault="00771609" w:rsidP="00C271CA">
            <w:pPr>
              <w:rPr>
                <w:rFonts w:ascii="MS Gothic" w:eastAsia="MS Gothic" w:hAnsi="MS Gothic"/>
                <w:lang w:val="en-US"/>
              </w:rPr>
            </w:pPr>
          </w:p>
        </w:tc>
      </w:tr>
    </w:tbl>
    <w:p w14:paraId="590153E3" w14:textId="77777777" w:rsidR="00E93C67" w:rsidRDefault="00E93C67"/>
    <w:p w14:paraId="22FC178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F86766" w14:textId="77777777" w:rsidTr="005E32FD">
        <w:trPr>
          <w:cantSplit/>
          <w:trHeight w:val="269"/>
        </w:trPr>
        <w:tc>
          <w:tcPr>
            <w:tcW w:w="15593" w:type="dxa"/>
            <w:gridSpan w:val="2"/>
            <w:shd w:val="clear" w:color="auto" w:fill="5B9BD5" w:themeFill="accent5"/>
          </w:tcPr>
          <w:p w14:paraId="3C1ED39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5A7D08D" w14:textId="77777777" w:rsidR="00877A71" w:rsidRPr="00145CC7" w:rsidRDefault="00877A71" w:rsidP="00A729DC">
            <w:pPr>
              <w:ind w:left="720"/>
              <w:jc w:val="center"/>
              <w:rPr>
                <w:b/>
              </w:rPr>
            </w:pPr>
          </w:p>
        </w:tc>
      </w:tr>
      <w:tr w:rsidR="00DA2567" w:rsidRPr="00F42A6F" w14:paraId="18F75266" w14:textId="77777777" w:rsidTr="00436EB9">
        <w:trPr>
          <w:cantSplit/>
          <w:trHeight w:val="269"/>
        </w:trPr>
        <w:tc>
          <w:tcPr>
            <w:tcW w:w="4962" w:type="dxa"/>
          </w:tcPr>
          <w:p w14:paraId="01A3740C" w14:textId="77777777" w:rsidR="00DA2567" w:rsidRDefault="00DA2567" w:rsidP="00DA2567">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0042CA2B" w14:textId="77777777" w:rsidR="00DA2567" w:rsidRDefault="00DA2567" w:rsidP="00DA2567">
            <w:pPr>
              <w:rPr>
                <w:bCs/>
              </w:rPr>
            </w:pPr>
            <w:r w:rsidRPr="00B208C9">
              <w:rPr>
                <w:bCs/>
              </w:rPr>
              <w:t xml:space="preserve">All data will be retained </w:t>
            </w:r>
            <w:r>
              <w:rPr>
                <w:bCs/>
              </w:rPr>
              <w:t xml:space="preserve">- </w:t>
            </w:r>
            <w:r w:rsidRPr="00B208C9">
              <w:rPr>
                <w:bCs/>
              </w:rPr>
              <w:t xml:space="preserve">the goal of the project is to collect data beyond 5 </w:t>
            </w:r>
            <w:proofErr w:type="gramStart"/>
            <w:r w:rsidRPr="00B208C9">
              <w:rPr>
                <w:bCs/>
              </w:rPr>
              <w:t>years;</w:t>
            </w:r>
            <w:proofErr w:type="gramEnd"/>
            <w:r w:rsidRPr="00B208C9">
              <w:rPr>
                <w:bCs/>
              </w:rPr>
              <w:t xml:space="preserve"> </w:t>
            </w:r>
          </w:p>
          <w:p w14:paraId="1D527C89" w14:textId="77777777" w:rsidR="00DA2567" w:rsidRDefault="00DA2567" w:rsidP="00DA2567">
            <w:pPr>
              <w:rPr>
                <w:bCs/>
              </w:rPr>
            </w:pPr>
            <w:r w:rsidRPr="00A81DD9">
              <w:rPr>
                <w:bCs/>
              </w:rPr>
              <w:t>All data related to the clinical trials will be retained for at least 20 years after completing the trial, as required by law.</w:t>
            </w:r>
            <w:r>
              <w:rPr>
                <w:bCs/>
              </w:rPr>
              <w:t xml:space="preserve"> D</w:t>
            </w:r>
            <w:r w:rsidRPr="00B208C9">
              <w:rPr>
                <w:bCs/>
              </w:rPr>
              <w:t>ata collection has been defined in the informed consent.</w:t>
            </w:r>
          </w:p>
          <w:p w14:paraId="76A7A87A" w14:textId="77777777" w:rsidR="00DA2567" w:rsidRPr="00C57639" w:rsidRDefault="00DA2567" w:rsidP="00DA2567">
            <w:pPr>
              <w:rPr>
                <w:b/>
                <w:bCs/>
              </w:rPr>
            </w:pPr>
          </w:p>
        </w:tc>
      </w:tr>
      <w:tr w:rsidR="00DA2567" w:rsidRPr="00F42A6F" w14:paraId="5362ED77" w14:textId="77777777" w:rsidTr="00436EB9">
        <w:trPr>
          <w:cantSplit/>
          <w:trHeight w:val="269"/>
        </w:trPr>
        <w:tc>
          <w:tcPr>
            <w:tcW w:w="4962" w:type="dxa"/>
          </w:tcPr>
          <w:p w14:paraId="6320DEA8" w14:textId="77777777" w:rsidR="00DA2567" w:rsidRDefault="00DA2567" w:rsidP="00DA2567">
            <w:r w:rsidRPr="00C40606">
              <w:lastRenderedPageBreak/>
              <w:t>Where will these data be archived (stored and curated for the long-term)?</w:t>
            </w:r>
          </w:p>
        </w:tc>
        <w:tc>
          <w:tcPr>
            <w:tcW w:w="10631" w:type="dxa"/>
          </w:tcPr>
          <w:p w14:paraId="4136D18D" w14:textId="77777777" w:rsidR="009149CE" w:rsidRDefault="009149CE" w:rsidP="009149CE">
            <w:pPr>
              <w:rPr>
                <w:bCs/>
              </w:rPr>
            </w:pPr>
            <w:r>
              <w:rPr>
                <w:bCs/>
              </w:rPr>
              <w:t>O</w:t>
            </w:r>
            <w:r w:rsidRPr="005C0AEE">
              <w:rPr>
                <w:bCs/>
              </w:rPr>
              <w:t xml:space="preserve">n </w:t>
            </w:r>
            <w:proofErr w:type="spellStart"/>
            <w:r w:rsidRPr="005C0AEE">
              <w:rPr>
                <w:bCs/>
              </w:rPr>
              <w:t>UZLeuven</w:t>
            </w:r>
            <w:proofErr w:type="spellEnd"/>
            <w:r>
              <w:rPr>
                <w:bCs/>
              </w:rPr>
              <w:t>/</w:t>
            </w:r>
            <w:proofErr w:type="spellStart"/>
            <w:r>
              <w:rPr>
                <w:bCs/>
              </w:rPr>
              <w:t>KULeuven</w:t>
            </w:r>
            <w:proofErr w:type="spellEnd"/>
            <w:r>
              <w:rPr>
                <w:bCs/>
              </w:rPr>
              <w:t xml:space="preserve"> Server</w:t>
            </w:r>
          </w:p>
          <w:p w14:paraId="6F11D254" w14:textId="44B3A654" w:rsidR="009149CE" w:rsidRDefault="009149CE" w:rsidP="009149CE">
            <w:pPr>
              <w:rPr>
                <w:bCs/>
              </w:rPr>
            </w:pPr>
            <w:r w:rsidRPr="00A81DD9">
              <w:rPr>
                <w:bCs/>
              </w:rPr>
              <w:t xml:space="preserve">The data will be stored on </w:t>
            </w:r>
            <w:r w:rsidRPr="00A81DD9">
              <w:rPr>
                <w:bCs/>
              </w:rPr>
              <w:t>labelled</w:t>
            </w:r>
            <w:r w:rsidRPr="00A81DD9">
              <w:rPr>
                <w:bCs/>
              </w:rPr>
              <w:t xml:space="preserve"> pairs of </w:t>
            </w:r>
            <w:r w:rsidRPr="00A81DD9">
              <w:rPr>
                <w:bCs/>
              </w:rPr>
              <w:t>high-capacity</w:t>
            </w:r>
            <w:r w:rsidRPr="00A81DD9">
              <w:rPr>
                <w:bCs/>
              </w:rPr>
              <w:t xml:space="preserve"> hard drives within the research facility</w:t>
            </w:r>
            <w:r>
              <w:rPr>
                <w:bCs/>
              </w:rPr>
              <w:t>.</w:t>
            </w:r>
          </w:p>
          <w:p w14:paraId="6948E06A" w14:textId="7F7D33A0" w:rsidR="00DA2567" w:rsidRDefault="009149CE" w:rsidP="00DA2567">
            <w:pPr>
              <w:rPr>
                <w:b/>
                <w:bCs/>
              </w:rPr>
            </w:pPr>
            <w:r w:rsidRPr="00A81DD9">
              <w:rPr>
                <w:bCs/>
              </w:rPr>
              <w:t>A compressed archive will be stored on the university's central servers (with automatic back-up procedures) for at least 5 years, conform the KU Leuven RDM policy.</w:t>
            </w:r>
          </w:p>
          <w:p w14:paraId="2BD632AD" w14:textId="77777777" w:rsidR="00DA2567" w:rsidRPr="00C57639" w:rsidRDefault="00DA2567" w:rsidP="00DA2567">
            <w:pPr>
              <w:rPr>
                <w:b/>
                <w:bCs/>
              </w:rPr>
            </w:pPr>
          </w:p>
        </w:tc>
      </w:tr>
      <w:tr w:rsidR="00DA2567" w:rsidRPr="00906DA8" w14:paraId="52FF42CA" w14:textId="77777777" w:rsidTr="00436EB9">
        <w:trPr>
          <w:cantSplit/>
          <w:trHeight w:val="269"/>
        </w:trPr>
        <w:tc>
          <w:tcPr>
            <w:tcW w:w="4962" w:type="dxa"/>
          </w:tcPr>
          <w:p w14:paraId="153CC72C" w14:textId="77777777" w:rsidR="00DA2567" w:rsidRDefault="00DA2567" w:rsidP="00DA2567">
            <w:r w:rsidRPr="00C40606">
              <w:t>What are the expected costs for data preservation during the expected retention period? How will these costs be covered?</w:t>
            </w:r>
          </w:p>
          <w:p w14:paraId="57B1ADC3" w14:textId="77777777" w:rsidR="00DA2567" w:rsidRPr="00436EB9" w:rsidRDefault="00DA2567" w:rsidP="00DA2567">
            <w:pPr>
              <w:rPr>
                <w:sz w:val="12"/>
              </w:rPr>
            </w:pPr>
          </w:p>
          <w:p w14:paraId="5663F651" w14:textId="77777777" w:rsidR="00DA2567" w:rsidRDefault="00DA2567" w:rsidP="00DA2567">
            <w:pPr>
              <w:rPr>
                <w:i/>
                <w:sz w:val="22"/>
                <w:lang w:val="en-US"/>
              </w:rPr>
            </w:pPr>
          </w:p>
          <w:p w14:paraId="53ED7185" w14:textId="77777777" w:rsidR="00DA2567" w:rsidRPr="00436EB9" w:rsidRDefault="00DA2567" w:rsidP="00DA2567">
            <w:pPr>
              <w:rPr>
                <w:i/>
              </w:rPr>
            </w:pPr>
          </w:p>
        </w:tc>
        <w:tc>
          <w:tcPr>
            <w:tcW w:w="10631" w:type="dxa"/>
          </w:tcPr>
          <w:p w14:paraId="5728CAF7" w14:textId="140B454C" w:rsidR="00DA2567" w:rsidRPr="00CE49D2" w:rsidRDefault="003D74C8" w:rsidP="00DA2567">
            <w:pPr>
              <w:rPr>
                <w:b/>
                <w:bCs/>
              </w:rPr>
            </w:pPr>
            <w:r w:rsidRPr="00A81DD9">
              <w:rPr>
                <w:bCs/>
              </w:rPr>
              <w:t>The cost of archival on KU Leuven servers is estimated to be between 4000 and 8000 EUR for the 5 years after project end.</w:t>
            </w:r>
          </w:p>
        </w:tc>
      </w:tr>
    </w:tbl>
    <w:p w14:paraId="25B23027" w14:textId="77777777" w:rsidR="00032ED4" w:rsidRDefault="00032ED4"/>
    <w:p w14:paraId="3FEE09CE"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C24426" w14:textId="77777777" w:rsidTr="005E32FD">
        <w:trPr>
          <w:cantSplit/>
          <w:trHeight w:val="269"/>
        </w:trPr>
        <w:tc>
          <w:tcPr>
            <w:tcW w:w="15593" w:type="dxa"/>
            <w:gridSpan w:val="2"/>
            <w:shd w:val="clear" w:color="auto" w:fill="5B9BD5" w:themeFill="accent5"/>
          </w:tcPr>
          <w:p w14:paraId="29FB022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D8F1FC3" w14:textId="77777777" w:rsidR="00877A71" w:rsidRPr="00145CC7" w:rsidRDefault="00877A71" w:rsidP="00EE6614">
            <w:pPr>
              <w:rPr>
                <w:b/>
              </w:rPr>
            </w:pPr>
          </w:p>
        </w:tc>
      </w:tr>
      <w:tr w:rsidR="0046404A" w:rsidRPr="00F42A6F" w14:paraId="35D90CE0" w14:textId="77777777" w:rsidTr="00436EB9">
        <w:trPr>
          <w:cantSplit/>
          <w:trHeight w:val="269"/>
        </w:trPr>
        <w:tc>
          <w:tcPr>
            <w:tcW w:w="4962" w:type="dxa"/>
          </w:tcPr>
          <w:p w14:paraId="35BD2425" w14:textId="77777777" w:rsidR="0046404A" w:rsidRDefault="0046404A" w:rsidP="00877A71">
            <w:r w:rsidRPr="0046404A">
              <w:t xml:space="preserve">Will the data (or part of the data) be made available for reuse after/during the project?  </w:t>
            </w:r>
          </w:p>
          <w:p w14:paraId="34207E1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D91888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33306769" w14:textId="77777777" w:rsidR="0046404A" w:rsidRPr="00394E22" w:rsidRDefault="0046404A" w:rsidP="00394E22"/>
        </w:tc>
        <w:tc>
          <w:tcPr>
            <w:tcW w:w="10631" w:type="dxa"/>
          </w:tcPr>
          <w:p w14:paraId="62FBE6FB"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74D92218" w14:textId="21FFD8B0" w:rsidR="004D37B4" w:rsidRDefault="00000000" w:rsidP="004D37B4">
            <w:sdt>
              <w:sdtPr>
                <w:rPr>
                  <w:lang w:val="en-US"/>
                </w:rPr>
                <w:id w:val="-768703336"/>
                <w14:checkbox>
                  <w14:checked w14:val="1"/>
                  <w14:checkedState w14:val="2612" w14:font="MS Gothic"/>
                  <w14:uncheckedState w14:val="2610" w14:font="MS Gothic"/>
                </w14:checkbox>
              </w:sdtPr>
              <w:sdtContent>
                <w:r w:rsidR="00F36DDC">
                  <w:rPr>
                    <w:rFonts w:ascii="MS Gothic" w:eastAsia="MS Gothic" w:hAnsi="MS Gothic" w:hint="eastAsia"/>
                    <w:lang w:val="en-US"/>
                  </w:rPr>
                  <w:t>☒</w:t>
                </w:r>
              </w:sdtContent>
            </w:sdt>
            <w:r w:rsidR="004D37B4">
              <w:t xml:space="preserve"> Yes, in a restricted access repository (after approval, institutional access only, …)</w:t>
            </w:r>
          </w:p>
          <w:p w14:paraId="48FDD6AC" w14:textId="6547C952" w:rsidR="004D37B4" w:rsidRDefault="00000000" w:rsidP="004D37B4">
            <w:sdt>
              <w:sdtPr>
                <w:rPr>
                  <w:lang w:val="en-US"/>
                </w:rPr>
                <w:id w:val="468630886"/>
                <w14:checkbox>
                  <w14:checked w14:val="0"/>
                  <w14:checkedState w14:val="2612" w14:font="MS Gothic"/>
                  <w14:uncheckedState w14:val="2610" w14:font="MS Gothic"/>
                </w14:checkbox>
              </w:sdtPr>
              <w:sdtContent>
                <w:r w:rsidR="000D771A">
                  <w:rPr>
                    <w:rFonts w:ascii="MS Gothic" w:eastAsia="MS Gothic" w:hAnsi="MS Gothic" w:hint="eastAsia"/>
                    <w:lang w:val="en-US"/>
                  </w:rPr>
                  <w:t>☐</w:t>
                </w:r>
              </w:sdtContent>
            </w:sdt>
            <w:r w:rsidR="004D37B4">
              <w:t xml:space="preserve"> No (closed access)</w:t>
            </w:r>
          </w:p>
          <w:p w14:paraId="4D216A50"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5F85323" w14:textId="77777777" w:rsidR="004D37B4" w:rsidRDefault="004D37B4" w:rsidP="004D37B4"/>
          <w:p w14:paraId="729A118C" w14:textId="77777777" w:rsidR="004D37B4" w:rsidRDefault="004D37B4" w:rsidP="004D37B4"/>
          <w:p w14:paraId="1BA00BAB" w14:textId="77777777" w:rsidR="004D37B4" w:rsidRDefault="004D37B4" w:rsidP="004D37B4"/>
          <w:p w14:paraId="65EC507F" w14:textId="77777777" w:rsidR="0046404A" w:rsidRPr="004D37B4" w:rsidRDefault="0046404A" w:rsidP="00436EB9"/>
        </w:tc>
      </w:tr>
      <w:tr w:rsidR="008F41F6" w:rsidRPr="00F42A6F" w14:paraId="2987BE47" w14:textId="77777777" w:rsidTr="00436EB9">
        <w:trPr>
          <w:cantSplit/>
          <w:trHeight w:val="269"/>
        </w:trPr>
        <w:tc>
          <w:tcPr>
            <w:tcW w:w="4962" w:type="dxa"/>
          </w:tcPr>
          <w:p w14:paraId="62CFC710" w14:textId="77777777" w:rsidR="008F41F6" w:rsidRDefault="008F41F6" w:rsidP="00877A71">
            <w:r w:rsidRPr="008F41F6">
              <w:t>If access is restricted, please specify who will be able to access the data and under what conditions.</w:t>
            </w:r>
          </w:p>
        </w:tc>
        <w:tc>
          <w:tcPr>
            <w:tcW w:w="10631" w:type="dxa"/>
          </w:tcPr>
          <w:p w14:paraId="34AD18EC" w14:textId="77777777" w:rsidR="006F1C31" w:rsidRDefault="006F1C31" w:rsidP="006F1C31">
            <w:pPr>
              <w:rPr>
                <w:bCs/>
              </w:rPr>
            </w:pPr>
            <w:r w:rsidRPr="000636B1">
              <w:rPr>
                <w:bCs/>
              </w:rPr>
              <w:t xml:space="preserve">Data </w:t>
            </w:r>
            <w:r>
              <w:rPr>
                <w:bCs/>
              </w:rPr>
              <w:t xml:space="preserve">without legal or contractual restrictions will </w:t>
            </w:r>
            <w:r w:rsidRPr="000636B1">
              <w:rPr>
                <w:bCs/>
              </w:rPr>
              <w:t>be available in a collaborative setting (i.e. any other internal and external research group with whom we may work in the future that could benefit from data and materials gathered in this project</w:t>
            </w:r>
            <w:r>
              <w:rPr>
                <w:bCs/>
              </w:rPr>
              <w:t xml:space="preserve">); </w:t>
            </w:r>
            <w:r w:rsidRPr="000636B1">
              <w:rPr>
                <w:bCs/>
              </w:rPr>
              <w:t>the conditions of access will be determined by the need of the third party that wants access (e.g. only data, only materials, industrial or academic party, etc). External users will have access to our database through our publications and after setting up a new collaboration.</w:t>
            </w:r>
          </w:p>
          <w:p w14:paraId="6FA1E049" w14:textId="77777777" w:rsidR="006F1C31" w:rsidRDefault="006F1C31" w:rsidP="006F1C31">
            <w:pPr>
              <w:rPr>
                <w:bCs/>
              </w:rPr>
            </w:pPr>
          </w:p>
          <w:p w14:paraId="30264675" w14:textId="530E6493" w:rsidR="006F1C31" w:rsidRPr="000636B1" w:rsidRDefault="006F1C31" w:rsidP="006F1C31">
            <w:pPr>
              <w:rPr>
                <w:bCs/>
              </w:rPr>
            </w:pPr>
            <w:r w:rsidRPr="000636B1">
              <w:rPr>
                <w:bCs/>
              </w:rPr>
              <w:t>Human data: All people defined on the delegation log</w:t>
            </w:r>
            <w:r w:rsidR="005E6E81">
              <w:rPr>
                <w:bCs/>
              </w:rPr>
              <w:t xml:space="preserve"> </w:t>
            </w:r>
            <w:r w:rsidRPr="000636B1">
              <w:rPr>
                <w:bCs/>
              </w:rPr>
              <w:t>will be able to access the data with the approval of the PI and head of the department.</w:t>
            </w:r>
            <w:r>
              <w:rPr>
                <w:bCs/>
              </w:rPr>
              <w:t xml:space="preserve"> Data can be shared with a</w:t>
            </w:r>
            <w:r w:rsidRPr="00DF7959">
              <w:rPr>
                <w:bCs/>
              </w:rPr>
              <w:t>cademic researchers</w:t>
            </w:r>
            <w:r>
              <w:rPr>
                <w:bCs/>
              </w:rPr>
              <w:t>, upon request, after publication and after discussing the purpose and possible collaborations.</w:t>
            </w:r>
          </w:p>
          <w:p w14:paraId="58149AE9" w14:textId="6D8C267A" w:rsidR="008F41F6" w:rsidRPr="006F1C31" w:rsidRDefault="008F41F6" w:rsidP="00F36DDC"/>
        </w:tc>
      </w:tr>
      <w:tr w:rsidR="002300DE" w:rsidRPr="00F42A6F" w14:paraId="7F8BC2C5" w14:textId="77777777" w:rsidTr="00436EB9">
        <w:trPr>
          <w:cantSplit/>
          <w:trHeight w:val="269"/>
        </w:trPr>
        <w:tc>
          <w:tcPr>
            <w:tcW w:w="4962" w:type="dxa"/>
          </w:tcPr>
          <w:p w14:paraId="579B7745"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023B64DE"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B99411C" w14:textId="512F310B"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774136">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0163AC5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7D63B1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0A522B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A31B17A"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F727DD8" w14:textId="77777777" w:rsidR="005904AD" w:rsidRPr="00436EB9" w:rsidRDefault="005904AD" w:rsidP="00436EB9">
            <w:pPr>
              <w:rPr>
                <w:lang w:val="en-US"/>
              </w:rPr>
            </w:pPr>
          </w:p>
          <w:p w14:paraId="4652B04B" w14:textId="119F781E" w:rsidR="002300DE" w:rsidRDefault="00436EB9" w:rsidP="00436EB9">
            <w:pPr>
              <w:rPr>
                <w:bCs/>
              </w:rPr>
            </w:pPr>
            <w:r w:rsidRPr="00436EB9">
              <w:rPr>
                <w:bCs/>
              </w:rPr>
              <w:t>I</w:t>
            </w:r>
            <w:r>
              <w:rPr>
                <w:bCs/>
              </w:rPr>
              <w:t>f yes, please specify</w:t>
            </w:r>
            <w:r w:rsidRPr="00436EB9">
              <w:rPr>
                <w:bCs/>
              </w:rPr>
              <w:t>:</w:t>
            </w:r>
            <w:r w:rsidR="008D3F43">
              <w:rPr>
                <w:bCs/>
              </w:rPr>
              <w:t xml:space="preserve"> Only people of the research team will have access to the data for research purposes. If </w:t>
            </w:r>
            <w:r w:rsidR="002A62AB">
              <w:rPr>
                <w:bCs/>
              </w:rPr>
              <w:t xml:space="preserve">collaboration with another research team </w:t>
            </w:r>
            <w:r w:rsidR="00F82700">
              <w:rPr>
                <w:bCs/>
              </w:rPr>
              <w:t>is necessary</w:t>
            </w:r>
            <w:r w:rsidR="002A62AB">
              <w:rPr>
                <w:bCs/>
              </w:rPr>
              <w:t>, a data transfer agreement will be drawn.</w:t>
            </w:r>
          </w:p>
          <w:p w14:paraId="6D420B81" w14:textId="77777777" w:rsidR="005904AD" w:rsidRDefault="005904AD" w:rsidP="00436EB9">
            <w:pPr>
              <w:rPr>
                <w:b/>
                <w:bCs/>
              </w:rPr>
            </w:pPr>
          </w:p>
          <w:p w14:paraId="19C04109" w14:textId="77777777" w:rsidR="005904AD" w:rsidRPr="00C57639" w:rsidRDefault="005904AD" w:rsidP="00436EB9">
            <w:pPr>
              <w:rPr>
                <w:b/>
                <w:bCs/>
              </w:rPr>
            </w:pPr>
          </w:p>
        </w:tc>
      </w:tr>
      <w:tr w:rsidR="002300DE" w:rsidRPr="00F42A6F" w14:paraId="1A82680F" w14:textId="77777777" w:rsidTr="00436EB9">
        <w:trPr>
          <w:cantSplit/>
          <w:trHeight w:val="269"/>
        </w:trPr>
        <w:tc>
          <w:tcPr>
            <w:tcW w:w="4962" w:type="dxa"/>
          </w:tcPr>
          <w:p w14:paraId="2FBBEAD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72DFE52" w14:textId="19A75796" w:rsidR="002300DE" w:rsidRPr="00F82700" w:rsidRDefault="00945A7C" w:rsidP="6320600B">
            <w:r>
              <w:t>/</w:t>
            </w:r>
          </w:p>
        </w:tc>
      </w:tr>
      <w:tr w:rsidR="002300DE" w:rsidRPr="00F42A6F" w14:paraId="3926BA4E" w14:textId="77777777" w:rsidTr="00436EB9">
        <w:trPr>
          <w:cantSplit/>
          <w:trHeight w:val="269"/>
        </w:trPr>
        <w:tc>
          <w:tcPr>
            <w:tcW w:w="4962" w:type="dxa"/>
          </w:tcPr>
          <w:p w14:paraId="17DEB9E1" w14:textId="77777777" w:rsidR="00CF3DAB" w:rsidRDefault="00CF3DAB" w:rsidP="00877A71">
            <w:r w:rsidRPr="00CF3DAB">
              <w:t>When will the data be made available?</w:t>
            </w:r>
          </w:p>
          <w:p w14:paraId="568DA994" w14:textId="77777777" w:rsidR="00CF3DAB" w:rsidRDefault="00CF3DAB" w:rsidP="00CF3DAB"/>
          <w:p w14:paraId="13AF7F7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4C5365B9" w14:textId="34FD9500" w:rsidR="00CF3DAB" w:rsidRPr="00331578" w:rsidRDefault="00331578" w:rsidP="6320600B">
            <w:r w:rsidRPr="00331578">
              <w:t>2026-2027</w:t>
            </w:r>
          </w:p>
          <w:p w14:paraId="3672573B" w14:textId="77777777" w:rsidR="00CF3DAB" w:rsidRDefault="00CF3DAB" w:rsidP="6320600B">
            <w:pPr>
              <w:rPr>
                <w:b/>
                <w:bCs/>
              </w:rPr>
            </w:pPr>
          </w:p>
          <w:p w14:paraId="5B8930EC" w14:textId="77777777" w:rsidR="00CF3DAB" w:rsidRPr="00C57639" w:rsidRDefault="00CF3DAB" w:rsidP="6320600B">
            <w:pPr>
              <w:rPr>
                <w:b/>
                <w:bCs/>
              </w:rPr>
            </w:pPr>
          </w:p>
        </w:tc>
      </w:tr>
      <w:tr w:rsidR="002300DE" w:rsidRPr="00F42A6F" w14:paraId="56919954" w14:textId="77777777" w:rsidTr="00436EB9">
        <w:trPr>
          <w:cantSplit/>
          <w:trHeight w:val="269"/>
        </w:trPr>
        <w:tc>
          <w:tcPr>
            <w:tcW w:w="4962" w:type="dxa"/>
          </w:tcPr>
          <w:p w14:paraId="1DC623BF" w14:textId="77777777" w:rsidR="002300DE" w:rsidRDefault="009966C3" w:rsidP="00877A71">
            <w:r w:rsidRPr="009966C3">
              <w:lastRenderedPageBreak/>
              <w:t>Which data usage licenses are you going to provide? If none, please explain why.</w:t>
            </w:r>
          </w:p>
          <w:p w14:paraId="55560EF5" w14:textId="77777777" w:rsidR="00CF07B7" w:rsidRDefault="00CF07B7" w:rsidP="00877A71"/>
          <w:p w14:paraId="6188AC2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34194F5" w14:textId="77777777" w:rsidR="009C54E5" w:rsidRPr="007B6EED" w:rsidRDefault="009C54E5" w:rsidP="00CF07B7">
            <w:pPr>
              <w:rPr>
                <w:rStyle w:val="SubtleReference"/>
                <w:i/>
                <w:sz w:val="20"/>
                <w:szCs w:val="20"/>
              </w:rPr>
            </w:pPr>
          </w:p>
          <w:p w14:paraId="15FC62B5"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0E637C38" w14:textId="77777777" w:rsidR="009966C3" w:rsidRDefault="009966C3" w:rsidP="00877A71"/>
        </w:tc>
        <w:tc>
          <w:tcPr>
            <w:tcW w:w="10631" w:type="dxa"/>
          </w:tcPr>
          <w:p w14:paraId="19A1283E" w14:textId="246048AA" w:rsidR="002300DE" w:rsidRPr="007C7931" w:rsidRDefault="007C7931" w:rsidP="00BB4EB5">
            <w:r>
              <w:t xml:space="preserve">Data from the project that can be shared will be made available under a creative </w:t>
            </w:r>
            <w:proofErr w:type="gramStart"/>
            <w:r>
              <w:t>commons</w:t>
            </w:r>
            <w:proofErr w:type="gramEnd"/>
            <w:r w:rsidR="004F3399">
              <w:t xml:space="preserve"> attribution license</w:t>
            </w:r>
            <w:r w:rsidRPr="007C7931">
              <w:t xml:space="preserve"> (CC-BY 4.0), </w:t>
            </w:r>
            <w:r w:rsidR="004F3399">
              <w:t>so that users have to give credit to the original data creators</w:t>
            </w:r>
          </w:p>
        </w:tc>
      </w:tr>
      <w:tr w:rsidR="00331EA7" w:rsidRPr="00F42A6F" w14:paraId="5AB0F711" w14:textId="77777777" w:rsidTr="00436EB9">
        <w:trPr>
          <w:cantSplit/>
          <w:trHeight w:val="269"/>
        </w:trPr>
        <w:tc>
          <w:tcPr>
            <w:tcW w:w="4962" w:type="dxa"/>
          </w:tcPr>
          <w:p w14:paraId="2AB41E4F"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AFB7AAA" w14:textId="77777777" w:rsidR="00C25D47" w:rsidRDefault="00C25D47" w:rsidP="00877A71"/>
          <w:p w14:paraId="7C9DADE9"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4825C1E6" w14:textId="77777777" w:rsidR="00331EA7" w:rsidRPr="00C25D47" w:rsidRDefault="00331EA7" w:rsidP="00C25D47"/>
        </w:tc>
        <w:tc>
          <w:tcPr>
            <w:tcW w:w="10631" w:type="dxa"/>
          </w:tcPr>
          <w:p w14:paraId="6B8C70F0"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05D5A5F8" w14:textId="53DE5648"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1D6077">
                  <w:rPr>
                    <w:rFonts w:ascii="MS Gothic" w:eastAsia="MS Gothic" w:hAnsi="MS Gothic" w:hint="eastAsia"/>
                    <w:lang w:val="en-US"/>
                  </w:rPr>
                  <w:t>☒</w:t>
                </w:r>
              </w:sdtContent>
            </w:sdt>
            <w:r w:rsidR="00331EA7" w:rsidRPr="00436EB9">
              <w:rPr>
                <w:lang w:val="en-US"/>
              </w:rPr>
              <w:t xml:space="preserve"> No</w:t>
            </w:r>
          </w:p>
          <w:p w14:paraId="704CDB74" w14:textId="77777777" w:rsidR="00331EA7" w:rsidRDefault="00331EA7" w:rsidP="00331EA7">
            <w:pPr>
              <w:rPr>
                <w:bCs/>
              </w:rPr>
            </w:pPr>
            <w:r w:rsidRPr="00436EB9">
              <w:rPr>
                <w:bCs/>
              </w:rPr>
              <w:t xml:space="preserve">If </w:t>
            </w:r>
            <w:r>
              <w:rPr>
                <w:bCs/>
              </w:rPr>
              <w:t>yes</w:t>
            </w:r>
            <w:r w:rsidRPr="00436EB9">
              <w:rPr>
                <w:bCs/>
              </w:rPr>
              <w:t>:</w:t>
            </w:r>
          </w:p>
          <w:p w14:paraId="4F8BF277" w14:textId="77777777" w:rsidR="00331EA7" w:rsidRDefault="00331EA7" w:rsidP="00331EA7">
            <w:pPr>
              <w:rPr>
                <w:b/>
                <w:bCs/>
              </w:rPr>
            </w:pPr>
          </w:p>
          <w:p w14:paraId="46E1ACDA" w14:textId="77777777" w:rsidR="00331EA7" w:rsidRPr="00C57639" w:rsidRDefault="00331EA7" w:rsidP="00331EA7">
            <w:pPr>
              <w:rPr>
                <w:b/>
                <w:bCs/>
              </w:rPr>
            </w:pPr>
          </w:p>
        </w:tc>
      </w:tr>
      <w:tr w:rsidR="002300DE" w:rsidRPr="005B780B" w14:paraId="6E50E1F7" w14:textId="77777777" w:rsidTr="00436EB9">
        <w:trPr>
          <w:cantSplit/>
          <w:trHeight w:val="269"/>
        </w:trPr>
        <w:tc>
          <w:tcPr>
            <w:tcW w:w="4962" w:type="dxa"/>
          </w:tcPr>
          <w:p w14:paraId="52033924" w14:textId="77777777" w:rsidR="00D712D9" w:rsidRPr="00BD4178" w:rsidRDefault="002300DE" w:rsidP="00877A71">
            <w:r>
              <w:t xml:space="preserve">What are the expected costs for data sharing? How will these costs be covered? </w:t>
            </w:r>
          </w:p>
          <w:p w14:paraId="60B3FE7B" w14:textId="77777777" w:rsidR="00171BDA" w:rsidRPr="00D712D9" w:rsidRDefault="00171BDA" w:rsidP="00877A71">
            <w:pPr>
              <w:rPr>
                <w:i/>
              </w:rPr>
            </w:pPr>
          </w:p>
        </w:tc>
        <w:tc>
          <w:tcPr>
            <w:tcW w:w="10631" w:type="dxa"/>
          </w:tcPr>
          <w:p w14:paraId="74369DCE" w14:textId="29F127AB" w:rsidR="002300DE" w:rsidRPr="00062347" w:rsidRDefault="00062347" w:rsidP="5D59270C">
            <w:r w:rsidRPr="00062347">
              <w:t>Minimal costs expected</w:t>
            </w:r>
          </w:p>
        </w:tc>
      </w:tr>
    </w:tbl>
    <w:p w14:paraId="2FF9C3E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FF8AA46" w14:textId="77777777" w:rsidTr="005E32FD">
        <w:trPr>
          <w:cantSplit/>
          <w:trHeight w:val="501"/>
        </w:trPr>
        <w:tc>
          <w:tcPr>
            <w:tcW w:w="15593" w:type="dxa"/>
            <w:gridSpan w:val="2"/>
            <w:shd w:val="clear" w:color="auto" w:fill="5B9BD5" w:themeFill="accent5"/>
          </w:tcPr>
          <w:p w14:paraId="1BDE5D6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CB1E706" w14:textId="77777777" w:rsidR="00877A71" w:rsidRPr="00145CC7" w:rsidRDefault="00877A71" w:rsidP="00EE6614">
            <w:pPr>
              <w:ind w:left="360"/>
              <w:rPr>
                <w:b/>
              </w:rPr>
            </w:pPr>
          </w:p>
        </w:tc>
      </w:tr>
      <w:tr w:rsidR="002300DE" w:rsidRPr="00F42A6F" w14:paraId="7BC858AB" w14:textId="77777777" w:rsidTr="00436EB9">
        <w:trPr>
          <w:cantSplit/>
          <w:trHeight w:val="269"/>
        </w:trPr>
        <w:tc>
          <w:tcPr>
            <w:tcW w:w="4962" w:type="dxa"/>
          </w:tcPr>
          <w:p w14:paraId="51A8F1C8" w14:textId="77777777" w:rsidR="002300DE" w:rsidRPr="00CA44D7" w:rsidRDefault="00F621F9" w:rsidP="00877A71">
            <w:r w:rsidRPr="00C40606">
              <w:t>Who will manage data documentation and metadata during the research project?</w:t>
            </w:r>
          </w:p>
        </w:tc>
        <w:tc>
          <w:tcPr>
            <w:tcW w:w="10631" w:type="dxa"/>
          </w:tcPr>
          <w:p w14:paraId="595061E4" w14:textId="253918BB" w:rsidR="002300DE" w:rsidRPr="00C57639" w:rsidRDefault="001924D1" w:rsidP="6320600B">
            <w:pPr>
              <w:rPr>
                <w:b/>
                <w:bCs/>
              </w:rPr>
            </w:pPr>
            <w:bookmarkStart w:id="3" w:name="OLE_LINK23"/>
            <w:r w:rsidRPr="000636B1">
              <w:rPr>
                <w:bCs/>
              </w:rPr>
              <w:t xml:space="preserve">PhD Students, technicians, administrative </w:t>
            </w:r>
            <w:proofErr w:type="gramStart"/>
            <w:r w:rsidRPr="000636B1">
              <w:rPr>
                <w:bCs/>
              </w:rPr>
              <w:t>personnel</w:t>
            </w:r>
            <w:proofErr w:type="gramEnd"/>
            <w:r w:rsidRPr="000636B1">
              <w:rPr>
                <w:bCs/>
              </w:rPr>
              <w:t xml:space="preserve"> and a clinical research coordinator, all of which are funded by </w:t>
            </w:r>
            <w:bookmarkEnd w:id="3"/>
            <w:r>
              <w:rPr>
                <w:bCs/>
              </w:rPr>
              <w:t>a grant.</w:t>
            </w:r>
          </w:p>
        </w:tc>
      </w:tr>
      <w:tr w:rsidR="002300DE" w:rsidRPr="00F42A6F" w14:paraId="4CDC2A0F" w14:textId="77777777" w:rsidTr="00436EB9">
        <w:trPr>
          <w:cantSplit/>
          <w:trHeight w:val="269"/>
        </w:trPr>
        <w:tc>
          <w:tcPr>
            <w:tcW w:w="4962" w:type="dxa"/>
          </w:tcPr>
          <w:p w14:paraId="4FFE8717" w14:textId="77777777" w:rsidR="002300DE" w:rsidRDefault="00F621F9" w:rsidP="00877A71">
            <w:r w:rsidRPr="00C40606">
              <w:lastRenderedPageBreak/>
              <w:t>Who will manage data storage and backup during the research project?</w:t>
            </w:r>
          </w:p>
        </w:tc>
        <w:tc>
          <w:tcPr>
            <w:tcW w:w="10631" w:type="dxa"/>
          </w:tcPr>
          <w:p w14:paraId="729157A4" w14:textId="342AD8EC" w:rsidR="002300DE" w:rsidRPr="00C57639" w:rsidRDefault="006B21BC" w:rsidP="6320600B">
            <w:pPr>
              <w:rPr>
                <w:b/>
                <w:bCs/>
              </w:rPr>
            </w:pPr>
            <w:r w:rsidRPr="00F90A96">
              <w:t xml:space="preserve">Steven Smeijers, Tom </w:t>
            </w:r>
            <w:proofErr w:type="spellStart"/>
            <w:r w:rsidRPr="00F90A96">
              <w:t>Theys</w:t>
            </w:r>
            <w:proofErr w:type="spellEnd"/>
            <w:r w:rsidRPr="00F90A96">
              <w:t xml:space="preserve"> and </w:t>
            </w:r>
            <w:proofErr w:type="spellStart"/>
            <w:r w:rsidRPr="00F90A96">
              <w:t>Anaïs</w:t>
            </w:r>
            <w:proofErr w:type="spellEnd"/>
            <w:r w:rsidRPr="00F90A96">
              <w:t xml:space="preserve"> Van </w:t>
            </w:r>
            <w:proofErr w:type="spellStart"/>
            <w:r w:rsidRPr="00F90A96">
              <w:t>Hoylandt</w:t>
            </w:r>
            <w:proofErr w:type="spellEnd"/>
          </w:p>
        </w:tc>
      </w:tr>
      <w:tr w:rsidR="002300DE" w:rsidRPr="00F42A6F" w14:paraId="7A16A8BB" w14:textId="77777777" w:rsidTr="00436EB9">
        <w:trPr>
          <w:cantSplit/>
          <w:trHeight w:val="269"/>
        </w:trPr>
        <w:tc>
          <w:tcPr>
            <w:tcW w:w="4962" w:type="dxa"/>
          </w:tcPr>
          <w:p w14:paraId="3546687A" w14:textId="77777777" w:rsidR="002300DE" w:rsidRPr="00F90A96" w:rsidRDefault="00F621F9" w:rsidP="00877A71">
            <w:r w:rsidRPr="00F90A96">
              <w:t>Who will manage data preservation and sharing?</w:t>
            </w:r>
          </w:p>
        </w:tc>
        <w:tc>
          <w:tcPr>
            <w:tcW w:w="10631" w:type="dxa"/>
          </w:tcPr>
          <w:p w14:paraId="6922E0CB" w14:textId="7D593985" w:rsidR="002300DE" w:rsidRPr="00F90A96" w:rsidRDefault="00E30999" w:rsidP="6320600B">
            <w:r w:rsidRPr="00F90A96">
              <w:t xml:space="preserve">Steven Smeijers, Tom </w:t>
            </w:r>
            <w:proofErr w:type="spellStart"/>
            <w:r w:rsidRPr="00F90A96">
              <w:t>Theys</w:t>
            </w:r>
            <w:proofErr w:type="spellEnd"/>
            <w:r w:rsidRPr="00F90A96">
              <w:t xml:space="preserve"> and </w:t>
            </w:r>
            <w:proofErr w:type="spellStart"/>
            <w:r w:rsidRPr="00F90A96">
              <w:t>Anaïs</w:t>
            </w:r>
            <w:proofErr w:type="spellEnd"/>
            <w:r w:rsidRPr="00F90A96">
              <w:t xml:space="preserve"> </w:t>
            </w:r>
            <w:r w:rsidR="00F90A96" w:rsidRPr="00F90A96">
              <w:t xml:space="preserve">Van </w:t>
            </w:r>
            <w:proofErr w:type="spellStart"/>
            <w:r w:rsidR="00F90A96" w:rsidRPr="00F90A96">
              <w:t>Hoylandt</w:t>
            </w:r>
            <w:proofErr w:type="spellEnd"/>
          </w:p>
        </w:tc>
      </w:tr>
      <w:tr w:rsidR="002300DE" w:rsidRPr="00F42A6F" w14:paraId="7722D00B" w14:textId="77777777" w:rsidTr="00436EB9">
        <w:trPr>
          <w:cantSplit/>
          <w:trHeight w:val="269"/>
        </w:trPr>
        <w:tc>
          <w:tcPr>
            <w:tcW w:w="4962" w:type="dxa"/>
          </w:tcPr>
          <w:p w14:paraId="5253F7BB" w14:textId="77777777" w:rsidR="00D712D9" w:rsidRPr="00D712D9" w:rsidRDefault="000E7787" w:rsidP="00D712D9">
            <w:pPr>
              <w:rPr>
                <w:i/>
              </w:rPr>
            </w:pPr>
            <w:r w:rsidRPr="00C40606">
              <w:t>Who will update and implement this DMP?</w:t>
            </w:r>
          </w:p>
        </w:tc>
        <w:tc>
          <w:tcPr>
            <w:tcW w:w="10631" w:type="dxa"/>
          </w:tcPr>
          <w:p w14:paraId="7A53AD0D" w14:textId="0AF175CD" w:rsidR="002300DE" w:rsidRPr="00EE0881" w:rsidRDefault="00EE0881" w:rsidP="6320600B">
            <w:r w:rsidRPr="00EE0881">
              <w:t xml:space="preserve">Steven Smeijers and Tom </w:t>
            </w:r>
            <w:proofErr w:type="spellStart"/>
            <w:r w:rsidRPr="00EE0881">
              <w:t>Theys</w:t>
            </w:r>
            <w:proofErr w:type="spellEnd"/>
          </w:p>
        </w:tc>
      </w:tr>
    </w:tbl>
    <w:p w14:paraId="0D942DCF" w14:textId="77777777" w:rsidR="0095381F" w:rsidRDefault="0095381F" w:rsidP="0095381F"/>
    <w:p w14:paraId="08AE22C3" w14:textId="77777777" w:rsidR="00FB3BB1" w:rsidRDefault="00FB3BB1" w:rsidP="0095381F"/>
    <w:p w14:paraId="1B784E09" w14:textId="77777777" w:rsidR="00FB3BB1" w:rsidRDefault="00FB3BB1" w:rsidP="0095381F"/>
    <w:p w14:paraId="715675C6" w14:textId="77777777" w:rsidR="00FB3BB1" w:rsidRDefault="00FB3BB1" w:rsidP="0095381F"/>
    <w:p w14:paraId="1CF12A36" w14:textId="77777777" w:rsidR="00FB3BB1" w:rsidRDefault="00FB3BB1" w:rsidP="0095381F"/>
    <w:p w14:paraId="6AED2811" w14:textId="77777777" w:rsidR="00FB3BB1" w:rsidRDefault="00FB3BB1" w:rsidP="0095381F"/>
    <w:p w14:paraId="2726F4D6" w14:textId="77777777" w:rsidR="00FB3BB1" w:rsidRDefault="00FB3BB1" w:rsidP="0095381F"/>
    <w:p w14:paraId="1C8B7582" w14:textId="77777777" w:rsidR="00FB3BB1" w:rsidRDefault="00FB3BB1" w:rsidP="0095381F"/>
    <w:p w14:paraId="2D27C5CF" w14:textId="77777777" w:rsidR="00FB3BB1" w:rsidRDefault="00FB3BB1" w:rsidP="0095381F"/>
    <w:p w14:paraId="69DC57E9"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7566" w14:textId="77777777" w:rsidR="002E5DA0" w:rsidRDefault="002E5DA0" w:rsidP="00CE49D2">
      <w:r>
        <w:separator/>
      </w:r>
    </w:p>
  </w:endnote>
  <w:endnote w:type="continuationSeparator" w:id="0">
    <w:p w14:paraId="41ED834E" w14:textId="77777777" w:rsidR="002E5DA0" w:rsidRDefault="002E5DA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8C3883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04D9CBE"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C506" w14:textId="77777777" w:rsidR="002E5DA0" w:rsidRDefault="002E5DA0" w:rsidP="00CE49D2">
      <w:r>
        <w:separator/>
      </w:r>
    </w:p>
  </w:footnote>
  <w:footnote w:type="continuationSeparator" w:id="0">
    <w:p w14:paraId="29FABF36" w14:textId="77777777" w:rsidR="002E5DA0" w:rsidRDefault="002E5DA0" w:rsidP="00CE49D2">
      <w:r>
        <w:continuationSeparator/>
      </w:r>
    </w:p>
  </w:footnote>
  <w:footnote w:id="1">
    <w:p w14:paraId="4EB3B90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FCEC37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3EF2F94"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4">
    <w:p w14:paraId="4A010B52"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5">
    <w:p w14:paraId="251C185D"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6">
    <w:p w14:paraId="41DF7DE1"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14:paraId="35ECEF44"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9C6F48"/>
    <w:multiLevelType w:val="hybridMultilevel"/>
    <w:tmpl w:val="C3540BEE"/>
    <w:lvl w:ilvl="0" w:tplc="9E5CD86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FB44CB"/>
    <w:multiLevelType w:val="hybridMultilevel"/>
    <w:tmpl w:val="1310D24A"/>
    <w:lvl w:ilvl="0" w:tplc="F7B2F81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51639091">
    <w:abstractNumId w:val="15"/>
  </w:num>
  <w:num w:numId="2" w16cid:durableId="1307320504">
    <w:abstractNumId w:val="33"/>
  </w:num>
  <w:num w:numId="3" w16cid:durableId="26638828">
    <w:abstractNumId w:val="11"/>
  </w:num>
  <w:num w:numId="4" w16cid:durableId="1114442486">
    <w:abstractNumId w:val="8"/>
  </w:num>
  <w:num w:numId="5" w16cid:durableId="1528643077">
    <w:abstractNumId w:val="29"/>
  </w:num>
  <w:num w:numId="6" w16cid:durableId="977102475">
    <w:abstractNumId w:val="25"/>
  </w:num>
  <w:num w:numId="7" w16cid:durableId="1947611625">
    <w:abstractNumId w:val="34"/>
  </w:num>
  <w:num w:numId="8" w16cid:durableId="302734088">
    <w:abstractNumId w:val="7"/>
  </w:num>
  <w:num w:numId="9" w16cid:durableId="1071736334">
    <w:abstractNumId w:val="5"/>
  </w:num>
  <w:num w:numId="10" w16cid:durableId="1722361512">
    <w:abstractNumId w:val="18"/>
  </w:num>
  <w:num w:numId="11" w16cid:durableId="1295214115">
    <w:abstractNumId w:val="16"/>
  </w:num>
  <w:num w:numId="12" w16cid:durableId="1665932429">
    <w:abstractNumId w:val="2"/>
  </w:num>
  <w:num w:numId="13" w16cid:durableId="1935279192">
    <w:abstractNumId w:val="35"/>
  </w:num>
  <w:num w:numId="14" w16cid:durableId="2102600447">
    <w:abstractNumId w:val="3"/>
  </w:num>
  <w:num w:numId="15" w16cid:durableId="2115705492">
    <w:abstractNumId w:val="36"/>
  </w:num>
  <w:num w:numId="16" w16cid:durableId="341474018">
    <w:abstractNumId w:val="4"/>
  </w:num>
  <w:num w:numId="17" w16cid:durableId="495653876">
    <w:abstractNumId w:val="28"/>
  </w:num>
  <w:num w:numId="18" w16cid:durableId="1590114731">
    <w:abstractNumId w:val="31"/>
  </w:num>
  <w:num w:numId="19" w16cid:durableId="532965221">
    <w:abstractNumId w:val="26"/>
  </w:num>
  <w:num w:numId="20" w16cid:durableId="1562405715">
    <w:abstractNumId w:val="30"/>
  </w:num>
  <w:num w:numId="21" w16cid:durableId="2103338397">
    <w:abstractNumId w:val="12"/>
  </w:num>
  <w:num w:numId="22" w16cid:durableId="1780372220">
    <w:abstractNumId w:val="32"/>
  </w:num>
  <w:num w:numId="23" w16cid:durableId="812136497">
    <w:abstractNumId w:val="14"/>
  </w:num>
  <w:num w:numId="24" w16cid:durableId="766079386">
    <w:abstractNumId w:val="17"/>
  </w:num>
  <w:num w:numId="25" w16cid:durableId="320930603">
    <w:abstractNumId w:val="22"/>
  </w:num>
  <w:num w:numId="26" w16cid:durableId="1211920349">
    <w:abstractNumId w:val="20"/>
  </w:num>
  <w:num w:numId="27" w16cid:durableId="161049639">
    <w:abstractNumId w:val="21"/>
  </w:num>
  <w:num w:numId="28" w16cid:durableId="1202667792">
    <w:abstractNumId w:val="6"/>
  </w:num>
  <w:num w:numId="29" w16cid:durableId="1786072435">
    <w:abstractNumId w:val="13"/>
  </w:num>
  <w:num w:numId="30" w16cid:durableId="984436851">
    <w:abstractNumId w:val="19"/>
  </w:num>
  <w:num w:numId="31" w16cid:durableId="755326343">
    <w:abstractNumId w:val="0"/>
  </w:num>
  <w:num w:numId="32" w16cid:durableId="749277507">
    <w:abstractNumId w:val="9"/>
  </w:num>
  <w:num w:numId="33" w16cid:durableId="1608276182">
    <w:abstractNumId w:val="23"/>
  </w:num>
  <w:num w:numId="34" w16cid:durableId="285040795">
    <w:abstractNumId w:val="37"/>
  </w:num>
  <w:num w:numId="35" w16cid:durableId="1340737987">
    <w:abstractNumId w:val="10"/>
  </w:num>
  <w:num w:numId="36" w16cid:durableId="904995052">
    <w:abstractNumId w:val="1"/>
  </w:num>
  <w:num w:numId="37" w16cid:durableId="399324956">
    <w:abstractNumId w:val="27"/>
  </w:num>
  <w:num w:numId="38" w16cid:durableId="8844087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43D5"/>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2347"/>
    <w:rsid w:val="000626D4"/>
    <w:rsid w:val="00064D19"/>
    <w:rsid w:val="000656AE"/>
    <w:rsid w:val="00065E37"/>
    <w:rsid w:val="00070249"/>
    <w:rsid w:val="00072018"/>
    <w:rsid w:val="000743EB"/>
    <w:rsid w:val="000765B9"/>
    <w:rsid w:val="0008393F"/>
    <w:rsid w:val="00083FD0"/>
    <w:rsid w:val="000906CC"/>
    <w:rsid w:val="00094570"/>
    <w:rsid w:val="00097E2A"/>
    <w:rsid w:val="000A2BC9"/>
    <w:rsid w:val="000A3901"/>
    <w:rsid w:val="000A46BC"/>
    <w:rsid w:val="000B154E"/>
    <w:rsid w:val="000B2E0A"/>
    <w:rsid w:val="000B379A"/>
    <w:rsid w:val="000B414C"/>
    <w:rsid w:val="000B6BB4"/>
    <w:rsid w:val="000B7A5C"/>
    <w:rsid w:val="000C023E"/>
    <w:rsid w:val="000C3CB5"/>
    <w:rsid w:val="000C4BF5"/>
    <w:rsid w:val="000D08AB"/>
    <w:rsid w:val="000D154F"/>
    <w:rsid w:val="000D6B43"/>
    <w:rsid w:val="000D771A"/>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1ECD"/>
    <w:rsid w:val="00184061"/>
    <w:rsid w:val="001847ED"/>
    <w:rsid w:val="00184881"/>
    <w:rsid w:val="00184A64"/>
    <w:rsid w:val="00184DDE"/>
    <w:rsid w:val="001924D1"/>
    <w:rsid w:val="001942F8"/>
    <w:rsid w:val="001956AB"/>
    <w:rsid w:val="00197920"/>
    <w:rsid w:val="001A0CD1"/>
    <w:rsid w:val="001A63D0"/>
    <w:rsid w:val="001A6D63"/>
    <w:rsid w:val="001B2621"/>
    <w:rsid w:val="001B2BD8"/>
    <w:rsid w:val="001B4C60"/>
    <w:rsid w:val="001B5551"/>
    <w:rsid w:val="001C3D28"/>
    <w:rsid w:val="001D1B49"/>
    <w:rsid w:val="001D28B2"/>
    <w:rsid w:val="001D6077"/>
    <w:rsid w:val="001F29A5"/>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52F4"/>
    <w:rsid w:val="0025638E"/>
    <w:rsid w:val="00265950"/>
    <w:rsid w:val="00274F0B"/>
    <w:rsid w:val="00277747"/>
    <w:rsid w:val="00280887"/>
    <w:rsid w:val="00282F85"/>
    <w:rsid w:val="00282FDF"/>
    <w:rsid w:val="00283137"/>
    <w:rsid w:val="0028398C"/>
    <w:rsid w:val="00292C17"/>
    <w:rsid w:val="0029352E"/>
    <w:rsid w:val="00294D7D"/>
    <w:rsid w:val="002977B7"/>
    <w:rsid w:val="002A0F9E"/>
    <w:rsid w:val="002A243F"/>
    <w:rsid w:val="002A62AB"/>
    <w:rsid w:val="002C1016"/>
    <w:rsid w:val="002C28CD"/>
    <w:rsid w:val="002C5FEE"/>
    <w:rsid w:val="002D0C7D"/>
    <w:rsid w:val="002E49B6"/>
    <w:rsid w:val="002E5DA0"/>
    <w:rsid w:val="002F5624"/>
    <w:rsid w:val="003004C8"/>
    <w:rsid w:val="0030069C"/>
    <w:rsid w:val="003057A3"/>
    <w:rsid w:val="003061B6"/>
    <w:rsid w:val="0030680D"/>
    <w:rsid w:val="00306F7B"/>
    <w:rsid w:val="003104AE"/>
    <w:rsid w:val="003107D3"/>
    <w:rsid w:val="00310D46"/>
    <w:rsid w:val="00313DB3"/>
    <w:rsid w:val="00316EB3"/>
    <w:rsid w:val="0032471C"/>
    <w:rsid w:val="00331578"/>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60DD"/>
    <w:rsid w:val="00384EF4"/>
    <w:rsid w:val="00391536"/>
    <w:rsid w:val="0039254C"/>
    <w:rsid w:val="0039292F"/>
    <w:rsid w:val="00394E22"/>
    <w:rsid w:val="00397CAE"/>
    <w:rsid w:val="003A0344"/>
    <w:rsid w:val="003A6916"/>
    <w:rsid w:val="003C48A9"/>
    <w:rsid w:val="003D036F"/>
    <w:rsid w:val="003D128A"/>
    <w:rsid w:val="003D2185"/>
    <w:rsid w:val="003D2DDC"/>
    <w:rsid w:val="003D74C8"/>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467F"/>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54D4"/>
    <w:rsid w:val="004B6368"/>
    <w:rsid w:val="004C16AA"/>
    <w:rsid w:val="004C570E"/>
    <w:rsid w:val="004C59E3"/>
    <w:rsid w:val="004C72B8"/>
    <w:rsid w:val="004D37B4"/>
    <w:rsid w:val="004E5067"/>
    <w:rsid w:val="004E5EC5"/>
    <w:rsid w:val="004E6101"/>
    <w:rsid w:val="004E7651"/>
    <w:rsid w:val="004F1D91"/>
    <w:rsid w:val="004F3399"/>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6662D"/>
    <w:rsid w:val="00572C6D"/>
    <w:rsid w:val="0057545A"/>
    <w:rsid w:val="0057740F"/>
    <w:rsid w:val="0058666D"/>
    <w:rsid w:val="00586889"/>
    <w:rsid w:val="005904AD"/>
    <w:rsid w:val="005907FA"/>
    <w:rsid w:val="00595441"/>
    <w:rsid w:val="005A5A37"/>
    <w:rsid w:val="005B3209"/>
    <w:rsid w:val="005B75F8"/>
    <w:rsid w:val="005B780B"/>
    <w:rsid w:val="005C2645"/>
    <w:rsid w:val="005C6FF1"/>
    <w:rsid w:val="005C71C0"/>
    <w:rsid w:val="005D4D9E"/>
    <w:rsid w:val="005D5814"/>
    <w:rsid w:val="005D70BF"/>
    <w:rsid w:val="005D763F"/>
    <w:rsid w:val="005E08E3"/>
    <w:rsid w:val="005E32FD"/>
    <w:rsid w:val="005E451B"/>
    <w:rsid w:val="005E5386"/>
    <w:rsid w:val="005E6E81"/>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4040"/>
    <w:rsid w:val="006553BC"/>
    <w:rsid w:val="00660461"/>
    <w:rsid w:val="0066133D"/>
    <w:rsid w:val="006673DA"/>
    <w:rsid w:val="00671B90"/>
    <w:rsid w:val="00682AAC"/>
    <w:rsid w:val="00687A26"/>
    <w:rsid w:val="00691D07"/>
    <w:rsid w:val="00693CE5"/>
    <w:rsid w:val="00694E66"/>
    <w:rsid w:val="006A5D4A"/>
    <w:rsid w:val="006A6191"/>
    <w:rsid w:val="006B21BC"/>
    <w:rsid w:val="006B279A"/>
    <w:rsid w:val="006C0CA3"/>
    <w:rsid w:val="006C1970"/>
    <w:rsid w:val="006C3324"/>
    <w:rsid w:val="006C344D"/>
    <w:rsid w:val="006C680B"/>
    <w:rsid w:val="006D08F2"/>
    <w:rsid w:val="006D1D70"/>
    <w:rsid w:val="006D2E56"/>
    <w:rsid w:val="006D642B"/>
    <w:rsid w:val="006E04E8"/>
    <w:rsid w:val="006E47C1"/>
    <w:rsid w:val="006F1C31"/>
    <w:rsid w:val="006F5F48"/>
    <w:rsid w:val="006F66B1"/>
    <w:rsid w:val="0070638B"/>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4136"/>
    <w:rsid w:val="00774482"/>
    <w:rsid w:val="00776FEF"/>
    <w:rsid w:val="0078107F"/>
    <w:rsid w:val="0078430C"/>
    <w:rsid w:val="00784847"/>
    <w:rsid w:val="00794DEC"/>
    <w:rsid w:val="00796A72"/>
    <w:rsid w:val="00797E32"/>
    <w:rsid w:val="007A26E0"/>
    <w:rsid w:val="007A56FE"/>
    <w:rsid w:val="007A6DDB"/>
    <w:rsid w:val="007B6E98"/>
    <w:rsid w:val="007B6EED"/>
    <w:rsid w:val="007C0C85"/>
    <w:rsid w:val="007C3FA4"/>
    <w:rsid w:val="007C7931"/>
    <w:rsid w:val="007D6EBF"/>
    <w:rsid w:val="007E1A99"/>
    <w:rsid w:val="007E35BB"/>
    <w:rsid w:val="007F11F0"/>
    <w:rsid w:val="007F13A5"/>
    <w:rsid w:val="007F2F46"/>
    <w:rsid w:val="007F3B26"/>
    <w:rsid w:val="007F3E3D"/>
    <w:rsid w:val="007F4754"/>
    <w:rsid w:val="007F4DBB"/>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A99"/>
    <w:rsid w:val="00854DD7"/>
    <w:rsid w:val="00860D76"/>
    <w:rsid w:val="00861A4A"/>
    <w:rsid w:val="008621C9"/>
    <w:rsid w:val="00862410"/>
    <w:rsid w:val="008626AA"/>
    <w:rsid w:val="0086362F"/>
    <w:rsid w:val="00864B85"/>
    <w:rsid w:val="00864E53"/>
    <w:rsid w:val="00870E5A"/>
    <w:rsid w:val="00872F86"/>
    <w:rsid w:val="0087485C"/>
    <w:rsid w:val="00877514"/>
    <w:rsid w:val="00877A71"/>
    <w:rsid w:val="00880395"/>
    <w:rsid w:val="00880752"/>
    <w:rsid w:val="008852B8"/>
    <w:rsid w:val="00895A49"/>
    <w:rsid w:val="00897E82"/>
    <w:rsid w:val="008A28C6"/>
    <w:rsid w:val="008A7DC0"/>
    <w:rsid w:val="008B3755"/>
    <w:rsid w:val="008B5D86"/>
    <w:rsid w:val="008C202C"/>
    <w:rsid w:val="008C4396"/>
    <w:rsid w:val="008D3E1D"/>
    <w:rsid w:val="008D3F43"/>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2263"/>
    <w:rsid w:val="009142A7"/>
    <w:rsid w:val="009149CE"/>
    <w:rsid w:val="00916AB5"/>
    <w:rsid w:val="0092127A"/>
    <w:rsid w:val="00922364"/>
    <w:rsid w:val="00923488"/>
    <w:rsid w:val="00925163"/>
    <w:rsid w:val="009340EF"/>
    <w:rsid w:val="0093526F"/>
    <w:rsid w:val="00935EFB"/>
    <w:rsid w:val="00937E61"/>
    <w:rsid w:val="009413CA"/>
    <w:rsid w:val="00942C36"/>
    <w:rsid w:val="0094370D"/>
    <w:rsid w:val="00945A7C"/>
    <w:rsid w:val="00950DB8"/>
    <w:rsid w:val="00951016"/>
    <w:rsid w:val="00951A33"/>
    <w:rsid w:val="0095316C"/>
    <w:rsid w:val="0095381F"/>
    <w:rsid w:val="009554FC"/>
    <w:rsid w:val="00960037"/>
    <w:rsid w:val="00964E11"/>
    <w:rsid w:val="009658C9"/>
    <w:rsid w:val="0097290F"/>
    <w:rsid w:val="0097375E"/>
    <w:rsid w:val="00973E14"/>
    <w:rsid w:val="00980823"/>
    <w:rsid w:val="00984679"/>
    <w:rsid w:val="009940AD"/>
    <w:rsid w:val="009966C3"/>
    <w:rsid w:val="009A45CB"/>
    <w:rsid w:val="009A60A5"/>
    <w:rsid w:val="009A61DB"/>
    <w:rsid w:val="009B33FA"/>
    <w:rsid w:val="009B6B77"/>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03FF"/>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4D16"/>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C1A1D"/>
    <w:rsid w:val="00BC1F8D"/>
    <w:rsid w:val="00BD4178"/>
    <w:rsid w:val="00BD423E"/>
    <w:rsid w:val="00BE1EDA"/>
    <w:rsid w:val="00BE259C"/>
    <w:rsid w:val="00BE65A3"/>
    <w:rsid w:val="00C10A94"/>
    <w:rsid w:val="00C11CA7"/>
    <w:rsid w:val="00C1455E"/>
    <w:rsid w:val="00C149C1"/>
    <w:rsid w:val="00C15D94"/>
    <w:rsid w:val="00C161F1"/>
    <w:rsid w:val="00C21924"/>
    <w:rsid w:val="00C25D47"/>
    <w:rsid w:val="00C26A02"/>
    <w:rsid w:val="00C271CA"/>
    <w:rsid w:val="00C34D95"/>
    <w:rsid w:val="00C4422C"/>
    <w:rsid w:val="00C47672"/>
    <w:rsid w:val="00C512C7"/>
    <w:rsid w:val="00C51C3A"/>
    <w:rsid w:val="00C57639"/>
    <w:rsid w:val="00C61245"/>
    <w:rsid w:val="00C64163"/>
    <w:rsid w:val="00C6497B"/>
    <w:rsid w:val="00C652EE"/>
    <w:rsid w:val="00C67569"/>
    <w:rsid w:val="00C7438E"/>
    <w:rsid w:val="00C80800"/>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5DE3"/>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27CB"/>
    <w:rsid w:val="00D36325"/>
    <w:rsid w:val="00D410DA"/>
    <w:rsid w:val="00D41136"/>
    <w:rsid w:val="00D41ED1"/>
    <w:rsid w:val="00D4266B"/>
    <w:rsid w:val="00D43C73"/>
    <w:rsid w:val="00D47ACE"/>
    <w:rsid w:val="00D5497C"/>
    <w:rsid w:val="00D6172A"/>
    <w:rsid w:val="00D650F6"/>
    <w:rsid w:val="00D712D9"/>
    <w:rsid w:val="00D72439"/>
    <w:rsid w:val="00D830E9"/>
    <w:rsid w:val="00D83587"/>
    <w:rsid w:val="00D8400D"/>
    <w:rsid w:val="00D84BF4"/>
    <w:rsid w:val="00D90D85"/>
    <w:rsid w:val="00DA2567"/>
    <w:rsid w:val="00DA5AD2"/>
    <w:rsid w:val="00DB04E9"/>
    <w:rsid w:val="00DB1F56"/>
    <w:rsid w:val="00DB45C0"/>
    <w:rsid w:val="00DB6B82"/>
    <w:rsid w:val="00DC140B"/>
    <w:rsid w:val="00DC5A28"/>
    <w:rsid w:val="00DD3A5D"/>
    <w:rsid w:val="00DD48D4"/>
    <w:rsid w:val="00DD5262"/>
    <w:rsid w:val="00DE0273"/>
    <w:rsid w:val="00DE315A"/>
    <w:rsid w:val="00DE371E"/>
    <w:rsid w:val="00DE7CB0"/>
    <w:rsid w:val="00DF0167"/>
    <w:rsid w:val="00DF0787"/>
    <w:rsid w:val="00DF2884"/>
    <w:rsid w:val="00DF3028"/>
    <w:rsid w:val="00DF372D"/>
    <w:rsid w:val="00DF3E6A"/>
    <w:rsid w:val="00DF4913"/>
    <w:rsid w:val="00E00620"/>
    <w:rsid w:val="00E12740"/>
    <w:rsid w:val="00E14B6D"/>
    <w:rsid w:val="00E14E40"/>
    <w:rsid w:val="00E20180"/>
    <w:rsid w:val="00E25EC7"/>
    <w:rsid w:val="00E30999"/>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038A"/>
    <w:rsid w:val="00E841AA"/>
    <w:rsid w:val="00E8604D"/>
    <w:rsid w:val="00E93C67"/>
    <w:rsid w:val="00EA1B20"/>
    <w:rsid w:val="00EA21F4"/>
    <w:rsid w:val="00EA3D21"/>
    <w:rsid w:val="00EA3EAE"/>
    <w:rsid w:val="00EA69D2"/>
    <w:rsid w:val="00EA6BDF"/>
    <w:rsid w:val="00EA77B5"/>
    <w:rsid w:val="00EB125A"/>
    <w:rsid w:val="00EC3A89"/>
    <w:rsid w:val="00EC49E8"/>
    <w:rsid w:val="00EC7281"/>
    <w:rsid w:val="00ED3CF4"/>
    <w:rsid w:val="00ED5CBB"/>
    <w:rsid w:val="00EE0881"/>
    <w:rsid w:val="00EE114C"/>
    <w:rsid w:val="00EE1CA6"/>
    <w:rsid w:val="00EE33E8"/>
    <w:rsid w:val="00EE6614"/>
    <w:rsid w:val="00EF0947"/>
    <w:rsid w:val="00EF170D"/>
    <w:rsid w:val="00EF6E3A"/>
    <w:rsid w:val="00F002B8"/>
    <w:rsid w:val="00F036DD"/>
    <w:rsid w:val="00F04C6A"/>
    <w:rsid w:val="00F05DFB"/>
    <w:rsid w:val="00F12E7F"/>
    <w:rsid w:val="00F175CA"/>
    <w:rsid w:val="00F17D69"/>
    <w:rsid w:val="00F2558D"/>
    <w:rsid w:val="00F2717A"/>
    <w:rsid w:val="00F33180"/>
    <w:rsid w:val="00F34590"/>
    <w:rsid w:val="00F36DDC"/>
    <w:rsid w:val="00F41051"/>
    <w:rsid w:val="00F41148"/>
    <w:rsid w:val="00F41A4D"/>
    <w:rsid w:val="00F41FFA"/>
    <w:rsid w:val="00F42A6F"/>
    <w:rsid w:val="00F4339D"/>
    <w:rsid w:val="00F479A3"/>
    <w:rsid w:val="00F5427E"/>
    <w:rsid w:val="00F5432F"/>
    <w:rsid w:val="00F621F9"/>
    <w:rsid w:val="00F73076"/>
    <w:rsid w:val="00F81457"/>
    <w:rsid w:val="00F81AE8"/>
    <w:rsid w:val="00F82700"/>
    <w:rsid w:val="00F90A96"/>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71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11K8923N</Project_x0020_Ref.>
    <Code xmlns="d2b4f59a-05ce-4744-9d1c-9dd30147ee09">3M220516</Code>
    <FundingCallID xmlns="d2b4f59a-05ce-4744-9d1c-9dd30147ee09">39802</FundingCallID>
    <_dlc_DocId xmlns="d2b4f59a-05ce-4744-9d1c-9dd30147ee09">P4FNSWA4HVKW-73199252-12714</_dlc_DocId>
    <_dlc_DocIdUrl xmlns="d2b4f59a-05ce-4744-9d1c-9dd30147ee09">
      <Url>https://www.groupware.kuleuven.be/sites/dmpmt/_layouts/15/DocIdRedir.aspx?ID=P4FNSWA4HVKW-73199252-12714</Url>
      <Description>P4FNSWA4HVKW-73199252-12714</Description>
    </_dlc_DocIdUrl>
    <TypeDoc xmlns="de64d03d-2dbc-4782-9fbf-1d8df1c50cf7">Initial</TypeDoc>
    <FormID xmlns="d2b4f59a-05ce-4744-9d1c-9dd30147ee09">2556</FormID>
  </documentManagement>
</p:properties>
</file>

<file path=customXml/itemProps1.xml><?xml version="1.0" encoding="utf-8"?>
<ds:datastoreItem xmlns:ds="http://schemas.openxmlformats.org/officeDocument/2006/customXml" ds:itemID="{5017E414-ADB7-4BD7-8AB1-78CD13AFAF5E}"/>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353BA9A0-4B7B-4C82-B4B7-1DA56279800E}"/>
</file>

<file path=customXml/itemProps4.xml><?xml version="1.0" encoding="utf-8"?>
<ds:datastoreItem xmlns:ds="http://schemas.openxmlformats.org/officeDocument/2006/customXml" ds:itemID="{2EA3FC2E-55D6-4974-B58A-655CC255AAAE}"/>
</file>

<file path=customXml/itemProps5.xml><?xml version="1.0" encoding="utf-8"?>
<ds:datastoreItem xmlns:ds="http://schemas.openxmlformats.org/officeDocument/2006/customXml" ds:itemID="{A26C38AD-1B90-4831-85BC-71C8AFEEE95B}"/>
</file>

<file path=docProps/app.xml><?xml version="1.0" encoding="utf-8"?>
<Properties xmlns="http://schemas.openxmlformats.org/officeDocument/2006/extended-properties" xmlns:vt="http://schemas.openxmlformats.org/officeDocument/2006/docPropsVTypes">
  <Template>Normal.dotm</Template>
  <TotalTime>0</TotalTime>
  <Pages>14</Pages>
  <Words>2780</Words>
  <Characters>15850</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2023-04-27T09:43:00Z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984deb74-c4cd-48ad-8a75-890bc0597c1c</vt:lpwstr>
  </property>
</Properties>
</file>