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59AC" w14:textId="7A24F01C" w:rsidR="00F17D69" w:rsidRDefault="00F17D69">
      <w:pPr>
        <w:rPr>
          <w:rFonts w:cstheme="minorHAnsi"/>
        </w:rPr>
      </w:pP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AC74CF4" w14:textId="77777777" w:rsidTr="00306CBC">
        <w:trPr>
          <w:cantSplit/>
        </w:trPr>
        <w:tc>
          <w:tcPr>
            <w:tcW w:w="15593" w:type="dxa"/>
            <w:gridSpan w:val="2"/>
            <w:shd w:val="clear" w:color="auto" w:fill="5B9BD5" w:themeFill="accent5"/>
          </w:tcPr>
          <w:p w14:paraId="399CC778" w14:textId="77777777" w:rsidR="00202C9D" w:rsidRPr="00AB71F6" w:rsidRDefault="00202C9D" w:rsidP="00306CBC">
            <w:pPr>
              <w:pStyle w:val="ListParagraph"/>
              <w:numPr>
                <w:ilvl w:val="0"/>
                <w:numId w:val="22"/>
              </w:numPr>
              <w:jc w:val="center"/>
              <w:rPr>
                <w:b/>
                <w:bCs/>
                <w:lang w:val="nl-BE"/>
              </w:rPr>
            </w:pPr>
            <w:r w:rsidRPr="6320600B">
              <w:rPr>
                <w:b/>
                <w:bCs/>
                <w:lang w:val="nl-BE"/>
              </w:rPr>
              <w:t xml:space="preserve">General </w:t>
            </w:r>
            <w:r>
              <w:rPr>
                <w:b/>
                <w:bCs/>
                <w:lang w:val="nl-BE"/>
              </w:rPr>
              <w:t xml:space="preserve">Project </w:t>
            </w:r>
            <w:r w:rsidRPr="6320600B">
              <w:rPr>
                <w:b/>
                <w:bCs/>
                <w:lang w:val="nl-BE"/>
              </w:rPr>
              <w:t>Information</w:t>
            </w:r>
          </w:p>
          <w:p w14:paraId="4E9D11F9" w14:textId="77777777" w:rsidR="00202C9D" w:rsidRPr="00265950" w:rsidRDefault="00202C9D" w:rsidP="00306CBC">
            <w:pPr>
              <w:pStyle w:val="ListParagraph"/>
              <w:ind w:left="1080"/>
              <w:rPr>
                <w:b/>
                <w:lang w:val="nl-BE"/>
              </w:rPr>
            </w:pPr>
          </w:p>
        </w:tc>
      </w:tr>
      <w:tr w:rsidR="00202C9D" w14:paraId="34C6141B" w14:textId="77777777" w:rsidTr="00306CBC">
        <w:trPr>
          <w:cantSplit/>
          <w:trHeight w:val="269"/>
        </w:trPr>
        <w:tc>
          <w:tcPr>
            <w:tcW w:w="4962" w:type="dxa"/>
          </w:tcPr>
          <w:p w14:paraId="4AE02221"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138A1EA3" w14:textId="43E2AF22" w:rsidR="00202C9D" w:rsidRPr="003605DF" w:rsidRDefault="009F0A84" w:rsidP="00306CBC">
            <w:pPr>
              <w:rPr>
                <w:b/>
                <w:bCs/>
                <w:lang w:val="nl-BE"/>
              </w:rPr>
            </w:pPr>
            <w:r>
              <w:rPr>
                <w:b/>
                <w:bCs/>
                <w:lang w:val="nl-BE"/>
              </w:rPr>
              <w:t>Alejandro Sifrim (</w:t>
            </w:r>
            <w:r w:rsidRPr="009F0A84">
              <w:rPr>
                <w:b/>
                <w:bCs/>
                <w:lang w:val="nl-BE"/>
              </w:rPr>
              <w:t>0000-0001-8247-4020</w:t>
            </w:r>
            <w:r>
              <w:rPr>
                <w:b/>
                <w:bCs/>
                <w:lang w:val="nl-BE"/>
              </w:rPr>
              <w:t xml:space="preserve">) </w:t>
            </w:r>
          </w:p>
        </w:tc>
      </w:tr>
      <w:tr w:rsidR="00202C9D" w14:paraId="3184B95B" w14:textId="77777777" w:rsidTr="00306CBC">
        <w:trPr>
          <w:cantSplit/>
          <w:trHeight w:val="633"/>
        </w:trPr>
        <w:tc>
          <w:tcPr>
            <w:tcW w:w="4962" w:type="dxa"/>
          </w:tcPr>
          <w:p w14:paraId="2DFE0ED3"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17371EC" w14:textId="77777777" w:rsidR="00202C9D" w:rsidRDefault="009F0A84" w:rsidP="00306CBC">
            <w:pPr>
              <w:rPr>
                <w:b/>
                <w:bCs/>
              </w:rPr>
            </w:pPr>
            <w:r>
              <w:rPr>
                <w:b/>
                <w:bCs/>
              </w:rPr>
              <w:t xml:space="preserve">Katy </w:t>
            </w:r>
            <w:proofErr w:type="spellStart"/>
            <w:r>
              <w:rPr>
                <w:b/>
                <w:bCs/>
              </w:rPr>
              <w:t>Vandereyken</w:t>
            </w:r>
            <w:proofErr w:type="spellEnd"/>
            <w:r>
              <w:rPr>
                <w:b/>
                <w:bCs/>
              </w:rPr>
              <w:t xml:space="preserve"> (</w:t>
            </w:r>
            <w:r w:rsidRPr="009F0A84">
              <w:rPr>
                <w:b/>
                <w:bCs/>
              </w:rPr>
              <w:t>0000-0002-4477-5866</w:t>
            </w:r>
            <w:r>
              <w:rPr>
                <w:b/>
                <w:bCs/>
              </w:rPr>
              <w:t xml:space="preserve">) – </w:t>
            </w:r>
            <w:proofErr w:type="spellStart"/>
            <w:r>
              <w:rPr>
                <w:b/>
                <w:bCs/>
              </w:rPr>
              <w:t>Copromotor</w:t>
            </w:r>
            <w:proofErr w:type="spellEnd"/>
          </w:p>
          <w:p w14:paraId="068B8547" w14:textId="308F91D6" w:rsidR="009F0A84" w:rsidRPr="006C0CA3" w:rsidRDefault="009F0A84" w:rsidP="00306CBC">
            <w:pPr>
              <w:rPr>
                <w:b/>
                <w:bCs/>
              </w:rPr>
            </w:pPr>
            <w:r>
              <w:rPr>
                <w:b/>
                <w:bCs/>
              </w:rPr>
              <w:t xml:space="preserve">David </w:t>
            </w:r>
            <w:proofErr w:type="spellStart"/>
            <w:r>
              <w:rPr>
                <w:b/>
                <w:bCs/>
              </w:rPr>
              <w:t>Wouters</w:t>
            </w:r>
            <w:proofErr w:type="spellEnd"/>
            <w:r>
              <w:rPr>
                <w:b/>
                <w:bCs/>
              </w:rPr>
              <w:t xml:space="preserve"> (</w:t>
            </w:r>
            <w:r w:rsidRPr="009F0A84">
              <w:rPr>
                <w:b/>
                <w:bCs/>
              </w:rPr>
              <w:t>0000-0002-8000-8023</w:t>
            </w:r>
            <w:r>
              <w:rPr>
                <w:b/>
                <w:bCs/>
              </w:rPr>
              <w:t>) – Junior researcher</w:t>
            </w:r>
          </w:p>
        </w:tc>
      </w:tr>
      <w:tr w:rsidR="00202C9D" w14:paraId="4E10DB2E" w14:textId="77777777" w:rsidTr="00306CBC">
        <w:trPr>
          <w:cantSplit/>
          <w:trHeight w:val="269"/>
        </w:trPr>
        <w:tc>
          <w:tcPr>
            <w:tcW w:w="4962" w:type="dxa"/>
          </w:tcPr>
          <w:p w14:paraId="4BC7934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4268EB1F" w14:textId="770595BA" w:rsidR="00202C9D" w:rsidRPr="00250516" w:rsidRDefault="00202C9D" w:rsidP="00306CBC">
            <w:pPr>
              <w:rPr>
                <w:lang w:val="nl-BE"/>
              </w:rPr>
            </w:pPr>
            <w:r>
              <w:rPr>
                <w:lang w:val="nl-BE"/>
              </w:rPr>
              <w:t xml:space="preserve"> </w:t>
            </w:r>
            <w:r w:rsidR="009F0A84">
              <w:rPr>
                <w:rStyle w:val="lstextview"/>
              </w:rPr>
              <w:t>3M220688</w:t>
            </w:r>
            <w:r w:rsidR="009F0A84">
              <w:rPr>
                <w:rStyle w:val="lstextview"/>
              </w:rPr>
              <w:t xml:space="preserve"> - </w:t>
            </w:r>
            <w:r w:rsidR="009F0A84">
              <w:rPr>
                <w:rStyle w:val="lstextview"/>
              </w:rPr>
              <w:t xml:space="preserve">An AI-driven study of mRNA subcellular localization using </w:t>
            </w:r>
            <w:proofErr w:type="gramStart"/>
            <w:r w:rsidR="009F0A84">
              <w:rPr>
                <w:rStyle w:val="lstextview"/>
              </w:rPr>
              <w:t>highly-multiplexed</w:t>
            </w:r>
            <w:proofErr w:type="gramEnd"/>
            <w:r w:rsidR="009F0A84">
              <w:rPr>
                <w:rStyle w:val="lstextview"/>
              </w:rPr>
              <w:t xml:space="preserve"> super-resolution in situ transcriptomics</w:t>
            </w:r>
          </w:p>
        </w:tc>
      </w:tr>
      <w:tr w:rsidR="00202C9D" w14:paraId="50D3AA59" w14:textId="77777777" w:rsidTr="00306CBC">
        <w:trPr>
          <w:cantSplit/>
          <w:trHeight w:val="269"/>
        </w:trPr>
        <w:tc>
          <w:tcPr>
            <w:tcW w:w="4962" w:type="dxa"/>
          </w:tcPr>
          <w:p w14:paraId="77B54228"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7FB7FF8C" w14:textId="27A96FFA" w:rsidR="00202C9D" w:rsidRDefault="009F0A84" w:rsidP="00306CBC">
            <w:pPr>
              <w:rPr>
                <w:lang w:val="nl-BE"/>
              </w:rPr>
            </w:pPr>
            <w:r>
              <w:t>G005923N</w:t>
            </w:r>
          </w:p>
        </w:tc>
      </w:tr>
      <w:tr w:rsidR="00202C9D" w:rsidRPr="003716A8" w14:paraId="454F4F18" w14:textId="77777777" w:rsidTr="00306CBC">
        <w:trPr>
          <w:cantSplit/>
          <w:trHeight w:val="269"/>
        </w:trPr>
        <w:tc>
          <w:tcPr>
            <w:tcW w:w="4962" w:type="dxa"/>
          </w:tcPr>
          <w:p w14:paraId="633B0859" w14:textId="77777777" w:rsidR="00202C9D" w:rsidRPr="00B84C69" w:rsidRDefault="00202C9D" w:rsidP="00306CBC">
            <w:r w:rsidRPr="00C512C7">
              <w:t>Affiliation(s)</w:t>
            </w:r>
          </w:p>
        </w:tc>
        <w:tc>
          <w:tcPr>
            <w:tcW w:w="10631" w:type="dxa"/>
          </w:tcPr>
          <w:p w14:paraId="6ABC2D60" w14:textId="38BACAA5" w:rsidR="00202C9D" w:rsidRDefault="009F0A84" w:rsidP="00306CBC">
            <w:pPr>
              <w:rPr>
                <w:lang w:val="nl-BE"/>
              </w:rPr>
            </w:pPr>
            <w:r>
              <w:rPr>
                <w:rFonts w:ascii="Wingdings 2" w:hAnsi="Wingdings 2" w:cs="Segoe UI Symbol"/>
                <w:lang w:val="nl-BE"/>
              </w:rPr>
              <w:t xml:space="preserve">R </w:t>
            </w:r>
            <w:r w:rsidR="00202C9D" w:rsidRPr="0094370D">
              <w:rPr>
                <w:lang w:val="nl-BE"/>
              </w:rPr>
              <w:t xml:space="preserve">KU Leuven </w:t>
            </w:r>
          </w:p>
          <w:p w14:paraId="50259D0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E07127A"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005CBDD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00EBD40D"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72329C4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1AA19EA1"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55D70CEC" w14:textId="77777777" w:rsidTr="00306CBC">
        <w:trPr>
          <w:cantSplit/>
          <w:trHeight w:val="269"/>
        </w:trPr>
        <w:tc>
          <w:tcPr>
            <w:tcW w:w="4962" w:type="dxa"/>
          </w:tcPr>
          <w:p w14:paraId="0E9A25F0" w14:textId="77777777" w:rsidR="00202C9D" w:rsidRPr="00C512C7" w:rsidRDefault="00202C9D" w:rsidP="00306CBC">
            <w:r w:rsidRPr="003716A8">
              <w:lastRenderedPageBreak/>
              <w:t>Please provide a short project description</w:t>
            </w:r>
          </w:p>
        </w:tc>
        <w:tc>
          <w:tcPr>
            <w:tcW w:w="10631" w:type="dxa"/>
          </w:tcPr>
          <w:p w14:paraId="4AAE0FF9" w14:textId="26857D65" w:rsidR="00202C9D" w:rsidRDefault="009F0A84" w:rsidP="00306CBC">
            <w:pPr>
              <w:rPr>
                <w:rFonts w:ascii="Segoe UI Symbol" w:hAnsi="Segoe UI Symbol" w:cs="Segoe UI Symbol"/>
              </w:rPr>
            </w:pPr>
            <w:r>
              <w:rPr>
                <w:rFonts w:ascii="Arial" w:hAnsi="Arial" w:cs="Arial"/>
              </w:rPr>
              <w:t>The localization of mRNA molecules within a cell plays a crucial role</w:t>
            </w:r>
            <w:r>
              <w:br/>
            </w:r>
            <w:r>
              <w:rPr>
                <w:rFonts w:ascii="Arial" w:hAnsi="Arial" w:cs="Arial"/>
              </w:rPr>
              <w:t>in many fundamental biological processes such as cell migration,</w:t>
            </w:r>
            <w:r>
              <w:br/>
            </w:r>
            <w:r>
              <w:rPr>
                <w:rFonts w:ascii="Arial" w:hAnsi="Arial" w:cs="Arial"/>
              </w:rPr>
              <w:t>polarization, and differentiation. However, this post-transcriptional</w:t>
            </w:r>
            <w:r>
              <w:br/>
            </w:r>
            <w:r>
              <w:rPr>
                <w:rFonts w:ascii="Arial" w:hAnsi="Arial" w:cs="Arial"/>
              </w:rPr>
              <w:t>phenomenon has been understudied due to technological limitations,</w:t>
            </w:r>
            <w:r>
              <w:br/>
            </w:r>
            <w:r>
              <w:rPr>
                <w:rFonts w:ascii="Arial" w:hAnsi="Arial" w:cs="Arial"/>
              </w:rPr>
              <w:t>where only few genes could be assayed. Recently, novel</w:t>
            </w:r>
            <w:r>
              <w:br/>
            </w:r>
            <w:r>
              <w:rPr>
                <w:rFonts w:ascii="Arial" w:hAnsi="Arial" w:cs="Arial"/>
              </w:rPr>
              <w:t xml:space="preserve">technologies have been proposed for </w:t>
            </w:r>
            <w:proofErr w:type="gramStart"/>
            <w:r>
              <w:rPr>
                <w:rFonts w:ascii="Arial" w:hAnsi="Arial" w:cs="Arial"/>
              </w:rPr>
              <w:t>highly-multiplexed</w:t>
            </w:r>
            <w:proofErr w:type="gramEnd"/>
            <w:r>
              <w:rPr>
                <w:rFonts w:ascii="Arial" w:hAnsi="Arial" w:cs="Arial"/>
              </w:rPr>
              <w:t>, subcellular-</w:t>
            </w:r>
            <w:r>
              <w:br/>
            </w:r>
            <w:r>
              <w:rPr>
                <w:rFonts w:ascii="Arial" w:hAnsi="Arial" w:cs="Arial"/>
              </w:rPr>
              <w:t>resolution in situ assaying of transcripts. Here we propose the</w:t>
            </w:r>
            <w:r>
              <w:br/>
            </w:r>
            <w:r>
              <w:rPr>
                <w:rFonts w:ascii="Arial" w:hAnsi="Arial" w:cs="Arial"/>
              </w:rPr>
              <w:t>application of such cutting-edge technologies on well-described</w:t>
            </w:r>
            <w:r>
              <w:br/>
            </w:r>
            <w:r>
              <w:rPr>
                <w:rFonts w:ascii="Arial" w:hAnsi="Arial" w:cs="Arial"/>
              </w:rPr>
              <w:t>biological models (fruit fly, intestinal enterocyte polarization, axonic</w:t>
            </w:r>
            <w:r>
              <w:br/>
            </w:r>
            <w:r>
              <w:rPr>
                <w:rFonts w:ascii="Arial" w:hAnsi="Arial" w:cs="Arial"/>
              </w:rPr>
              <w:t>and dendritic growth in the brain, human and mouse embryo</w:t>
            </w:r>
            <w:r>
              <w:br/>
            </w:r>
            <w:r>
              <w:rPr>
                <w:rFonts w:ascii="Arial" w:hAnsi="Arial" w:cs="Arial"/>
              </w:rPr>
              <w:t>development) to perform a large-scale study of RNA localization</w:t>
            </w:r>
            <w:r>
              <w:br/>
            </w:r>
            <w:r>
              <w:rPr>
                <w:rFonts w:ascii="Arial" w:hAnsi="Arial" w:cs="Arial"/>
              </w:rPr>
              <w:t xml:space="preserve">patterns, their molecular </w:t>
            </w:r>
            <w:proofErr w:type="gramStart"/>
            <w:r>
              <w:rPr>
                <w:rFonts w:ascii="Arial" w:hAnsi="Arial" w:cs="Arial"/>
              </w:rPr>
              <w:t>actors</w:t>
            </w:r>
            <w:proofErr w:type="gramEnd"/>
            <w:r>
              <w:rPr>
                <w:rFonts w:ascii="Arial" w:hAnsi="Arial" w:cs="Arial"/>
              </w:rPr>
              <w:t xml:space="preserve"> and functional consequences. To</w:t>
            </w:r>
            <w:r>
              <w:br/>
            </w:r>
            <w:r>
              <w:rPr>
                <w:rFonts w:ascii="Arial" w:hAnsi="Arial" w:cs="Arial"/>
              </w:rPr>
              <w:t>achieve this, we propose the development of novel computational</w:t>
            </w:r>
            <w:r>
              <w:br/>
            </w:r>
            <w:r>
              <w:rPr>
                <w:rFonts w:ascii="Arial" w:hAnsi="Arial" w:cs="Arial"/>
              </w:rPr>
              <w:t>analysis strategies for the automated characterization of spatial</w:t>
            </w:r>
            <w:r>
              <w:br/>
            </w:r>
            <w:r>
              <w:rPr>
                <w:rFonts w:ascii="Arial" w:hAnsi="Arial" w:cs="Arial"/>
              </w:rPr>
              <w:t>expression patterns using deep convolutional autoencoder neural</w:t>
            </w:r>
            <w:r>
              <w:br/>
            </w:r>
            <w:r>
              <w:rPr>
                <w:rFonts w:ascii="Arial" w:hAnsi="Arial" w:cs="Arial"/>
              </w:rPr>
              <w:t>networks. This will allow us to describe known and novel genes</w:t>
            </w:r>
            <w:r>
              <w:br/>
            </w:r>
            <w:r>
              <w:rPr>
                <w:rFonts w:ascii="Arial" w:hAnsi="Arial" w:cs="Arial"/>
              </w:rPr>
              <w:t>which rely on specific localization to perform their function, providing</w:t>
            </w:r>
            <w:r>
              <w:br/>
            </w:r>
            <w:r>
              <w:rPr>
                <w:rFonts w:ascii="Arial" w:hAnsi="Arial" w:cs="Arial"/>
              </w:rPr>
              <w:t>deeper insights into the molecular biology of the studied models.</w:t>
            </w:r>
          </w:p>
          <w:p w14:paraId="12A7AE9C" w14:textId="77777777" w:rsidR="00202C9D" w:rsidRDefault="00202C9D" w:rsidP="00306CBC">
            <w:pPr>
              <w:rPr>
                <w:rFonts w:ascii="Segoe UI Symbol" w:hAnsi="Segoe UI Symbol" w:cs="Segoe UI Symbol"/>
              </w:rPr>
            </w:pPr>
          </w:p>
          <w:p w14:paraId="45E24068" w14:textId="77777777" w:rsidR="00202C9D" w:rsidRDefault="00202C9D" w:rsidP="00306CBC">
            <w:pPr>
              <w:rPr>
                <w:rFonts w:ascii="Segoe UI Symbol" w:hAnsi="Segoe UI Symbol" w:cs="Segoe UI Symbol"/>
              </w:rPr>
            </w:pPr>
          </w:p>
          <w:p w14:paraId="13CDB64B" w14:textId="77777777" w:rsidR="00202C9D" w:rsidRPr="003716A8" w:rsidRDefault="00202C9D" w:rsidP="00306CBC">
            <w:pPr>
              <w:rPr>
                <w:rFonts w:ascii="Segoe UI Symbol" w:hAnsi="Segoe UI Symbol" w:cs="Segoe UI Symbol"/>
              </w:rPr>
            </w:pPr>
          </w:p>
        </w:tc>
      </w:tr>
    </w:tbl>
    <w:p w14:paraId="3617A3FC" w14:textId="77777777" w:rsidR="00AB3302" w:rsidRDefault="00AB3302" w:rsidP="00AE0BF5">
      <w:pPr>
        <w:rPr>
          <w:rFonts w:cstheme="minorHAnsi"/>
        </w:rPr>
      </w:pPr>
    </w:p>
    <w:p w14:paraId="43FAC3C0" w14:textId="77777777" w:rsidR="00AB3302" w:rsidRDefault="00AB3302" w:rsidP="00AE0BF5">
      <w:pPr>
        <w:rPr>
          <w:rFonts w:cstheme="minorHAnsi"/>
        </w:rPr>
      </w:pPr>
    </w:p>
    <w:p w14:paraId="0634885A" w14:textId="77777777" w:rsidR="00FF09CC" w:rsidRDefault="00FF09CC" w:rsidP="00AE0BF5">
      <w:pPr>
        <w:rPr>
          <w:rFonts w:cstheme="minorHAnsi"/>
        </w:rPr>
      </w:pPr>
    </w:p>
    <w:p w14:paraId="285F91E1" w14:textId="77777777" w:rsidR="00FF09CC" w:rsidRPr="00AE0BF5" w:rsidRDefault="00FF09CC" w:rsidP="00AE0BF5">
      <w:pPr>
        <w:rPr>
          <w:rFonts w:cstheme="minorHAnsi"/>
        </w:rPr>
      </w:pPr>
    </w:p>
    <w:p w14:paraId="756C2C84" w14:textId="77777777" w:rsidR="5BB2912E" w:rsidRDefault="5BB2912E"/>
    <w:p w14:paraId="51F4C49B"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383C9B7D" w14:textId="77777777" w:rsidTr="00BA789F">
        <w:trPr>
          <w:cantSplit/>
          <w:trHeight w:val="269"/>
        </w:trPr>
        <w:tc>
          <w:tcPr>
            <w:tcW w:w="15593" w:type="dxa"/>
            <w:gridSpan w:val="2"/>
            <w:shd w:val="clear" w:color="auto" w:fill="5B9BD5" w:themeFill="accent5"/>
          </w:tcPr>
          <w:p w14:paraId="36274381"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B55737F" w14:textId="77777777" w:rsidR="00BA789F" w:rsidRPr="00184881" w:rsidRDefault="00BA789F" w:rsidP="00184881"/>
        </w:tc>
      </w:tr>
      <w:tr w:rsidR="00184881" w:rsidRPr="00F42A6F" w14:paraId="097CDA05" w14:textId="77777777" w:rsidTr="00DF0787">
        <w:trPr>
          <w:cantSplit/>
          <w:trHeight w:val="269"/>
        </w:trPr>
        <w:tc>
          <w:tcPr>
            <w:tcW w:w="15593" w:type="dxa"/>
            <w:gridSpan w:val="2"/>
          </w:tcPr>
          <w:p w14:paraId="0825E7C6"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5D5003A5" w14:textId="77777777" w:rsidTr="009E2081">
              <w:tc>
                <w:tcPr>
                  <w:tcW w:w="7116" w:type="dxa"/>
                  <w:gridSpan w:val="4"/>
                  <w:tcBorders>
                    <w:top w:val="nil"/>
                    <w:left w:val="nil"/>
                  </w:tcBorders>
                </w:tcPr>
                <w:p w14:paraId="313956D8" w14:textId="77777777" w:rsidR="007B6EED" w:rsidRPr="00184DDE" w:rsidRDefault="007B6EED" w:rsidP="00184881">
                  <w:pPr>
                    <w:rPr>
                      <w:sz w:val="20"/>
                    </w:rPr>
                  </w:pPr>
                </w:p>
              </w:tc>
              <w:tc>
                <w:tcPr>
                  <w:tcW w:w="1984" w:type="dxa"/>
                </w:tcPr>
                <w:p w14:paraId="7FC573FB"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54FF6A61"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65A0F15D"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6A586CBA"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6D9987B3" w14:textId="77777777" w:rsidTr="009E2081">
              <w:tc>
                <w:tcPr>
                  <w:tcW w:w="1588" w:type="dxa"/>
                </w:tcPr>
                <w:p w14:paraId="61A8B63E" w14:textId="77777777" w:rsidR="00202C9D" w:rsidRDefault="00202C9D" w:rsidP="00202C9D">
                  <w:r>
                    <w:t xml:space="preserve">Dataset </w:t>
                  </w:r>
                  <w:r w:rsidR="009E2081">
                    <w:t>N</w:t>
                  </w:r>
                  <w:r>
                    <w:t>ame</w:t>
                  </w:r>
                </w:p>
              </w:tc>
              <w:tc>
                <w:tcPr>
                  <w:tcW w:w="1842" w:type="dxa"/>
                </w:tcPr>
                <w:p w14:paraId="2064588B" w14:textId="77777777" w:rsidR="00202C9D" w:rsidRDefault="00202C9D" w:rsidP="00202C9D">
                  <w:r>
                    <w:t>Description</w:t>
                  </w:r>
                </w:p>
              </w:tc>
              <w:tc>
                <w:tcPr>
                  <w:tcW w:w="2332" w:type="dxa"/>
                </w:tcPr>
                <w:p w14:paraId="44A5952D"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1F58C088" w14:textId="77777777" w:rsidR="00202C9D" w:rsidRDefault="009E2081" w:rsidP="00202C9D">
                  <w:r>
                    <w:t>Digital or Physical</w:t>
                  </w:r>
                  <w:r w:rsidR="00202C9D">
                    <w:t xml:space="preserve"> </w:t>
                  </w:r>
                </w:p>
              </w:tc>
              <w:tc>
                <w:tcPr>
                  <w:tcW w:w="1984" w:type="dxa"/>
                </w:tcPr>
                <w:p w14:paraId="2ADEEB70" w14:textId="77777777" w:rsidR="00202C9D" w:rsidRDefault="00202C9D" w:rsidP="00202C9D">
                  <w:r>
                    <w:t>Digital Data Type</w:t>
                  </w:r>
                </w:p>
                <w:p w14:paraId="44FAECD9" w14:textId="77777777" w:rsidR="00202C9D" w:rsidRDefault="00202C9D" w:rsidP="00807DDC"/>
              </w:tc>
              <w:tc>
                <w:tcPr>
                  <w:tcW w:w="1985" w:type="dxa"/>
                </w:tcPr>
                <w:p w14:paraId="695D0D68" w14:textId="77777777" w:rsidR="00202C9D" w:rsidRDefault="00202C9D" w:rsidP="00202C9D">
                  <w:r>
                    <w:t xml:space="preserve">Digital Data Format </w:t>
                  </w:r>
                </w:p>
                <w:p w14:paraId="31D8410C" w14:textId="77777777" w:rsidR="00202C9D" w:rsidRDefault="00202C9D" w:rsidP="00184DDE"/>
              </w:tc>
              <w:tc>
                <w:tcPr>
                  <w:tcW w:w="2126" w:type="dxa"/>
                </w:tcPr>
                <w:p w14:paraId="50444346" w14:textId="77777777" w:rsidR="00202C9D" w:rsidRDefault="00202C9D" w:rsidP="00202C9D">
                  <w:r>
                    <w:t>Digital Data Volume (MB, GB, TB)</w:t>
                  </w:r>
                </w:p>
              </w:tc>
              <w:tc>
                <w:tcPr>
                  <w:tcW w:w="2156" w:type="dxa"/>
                </w:tcPr>
                <w:p w14:paraId="65D5AD11" w14:textId="77777777" w:rsidR="00202C9D" w:rsidRDefault="00202C9D" w:rsidP="00202C9D">
                  <w:r>
                    <w:t>Physical Volume</w:t>
                  </w:r>
                </w:p>
                <w:p w14:paraId="515D60CF" w14:textId="77777777" w:rsidR="00202C9D" w:rsidRDefault="00202C9D" w:rsidP="00202C9D"/>
                <w:p w14:paraId="0657B3CE" w14:textId="77777777" w:rsidR="00202C9D" w:rsidRDefault="00202C9D" w:rsidP="00184DDE"/>
              </w:tc>
            </w:tr>
            <w:tr w:rsidR="00202C9D" w14:paraId="596A8A83" w14:textId="77777777" w:rsidTr="009E2081">
              <w:tc>
                <w:tcPr>
                  <w:tcW w:w="1588" w:type="dxa"/>
                </w:tcPr>
                <w:p w14:paraId="35F7E220" w14:textId="565FB7BA" w:rsidR="00202C9D" w:rsidRDefault="009F0A84" w:rsidP="00202C9D">
                  <w:r>
                    <w:t>MERFISH_1</w:t>
                  </w:r>
                </w:p>
              </w:tc>
              <w:tc>
                <w:tcPr>
                  <w:tcW w:w="1842" w:type="dxa"/>
                </w:tcPr>
                <w:p w14:paraId="01AAC876" w14:textId="23B5ADA5" w:rsidR="00202C9D" w:rsidRDefault="009F0A84" w:rsidP="00202C9D">
                  <w:r>
                    <w:t>D. Melanogaster planar cell polarity (MERFISH)</w:t>
                  </w:r>
                </w:p>
              </w:tc>
              <w:tc>
                <w:tcPr>
                  <w:tcW w:w="2332" w:type="dxa"/>
                </w:tcPr>
                <w:p w14:paraId="0FD8FA63" w14:textId="0E8B3F91"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202C9D">
                    <w:rPr>
                      <w:lang w:val="en-US"/>
                    </w:rPr>
                    <w:t xml:space="preserve"> </w:t>
                  </w:r>
                  <w:r w:rsidR="00202C9D" w:rsidRPr="00250516">
                    <w:rPr>
                      <w:lang w:val="en-US"/>
                    </w:rPr>
                    <w:t xml:space="preserve">Generate new </w:t>
                  </w:r>
                  <w:proofErr w:type="gramStart"/>
                  <w:r w:rsidR="00202C9D" w:rsidRPr="00250516">
                    <w:rPr>
                      <w:lang w:val="en-US"/>
                    </w:rPr>
                    <w:t>data</w:t>
                  </w:r>
                  <w:proofErr w:type="gramEnd"/>
                </w:p>
                <w:p w14:paraId="120A5F31"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32F2A043" w14:textId="4BDA212F"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202C9D">
                    <w:rPr>
                      <w:lang w:val="en-US"/>
                    </w:rPr>
                    <w:t xml:space="preserve"> Digital</w:t>
                  </w:r>
                </w:p>
                <w:p w14:paraId="20FAEC6E" w14:textId="77777777" w:rsidR="00202C9D" w:rsidRDefault="00000000"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554CF361" w14:textId="77777777"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0421ABA8" w14:textId="203B3925" w:rsidR="00202C9D"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1AC2F039"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43868A48" w14:textId="77777777"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1B73C240"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42EFDFC6" w14:textId="77777777"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0768968F" w14:textId="77777777"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Pr>
                          <w:rFonts w:ascii="MS Gothic" w:eastAsia="MS Gothic" w:hAnsi="MS Gothic" w:hint="eastAsia"/>
                          <w:lang w:val="en-US"/>
                        </w:rPr>
                        <w:t>☐</w:t>
                      </w:r>
                    </w:sdtContent>
                  </w:sdt>
                  <w:r w:rsidR="00FF0A6F">
                    <w:rPr>
                      <w:lang w:val="en-US"/>
                    </w:rPr>
                    <w:t xml:space="preserve"> Software</w:t>
                  </w:r>
                </w:p>
                <w:p w14:paraId="5264A771" w14:textId="77777777" w:rsidR="00202C9D"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7A787C6E" w14:textId="0099E6BA" w:rsidR="00202C9D" w:rsidRDefault="009F0A84" w:rsidP="00202C9D">
                  <w:pPr>
                    <w:rPr>
                      <w:lang w:val="en-US"/>
                    </w:rPr>
                  </w:pPr>
                  <w:r>
                    <w:rPr>
                      <w:lang w:val="en-US"/>
                    </w:rPr>
                    <w:t xml:space="preserve">TIFF, CSV, binary data, flat text files </w:t>
                  </w:r>
                </w:p>
              </w:tc>
              <w:tc>
                <w:tcPr>
                  <w:tcW w:w="2126" w:type="dxa"/>
                </w:tcPr>
                <w:p w14:paraId="7B4A74C1"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726E066C"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01F9563F"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556E6FD9"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08C5C42F" w14:textId="4B4A6165" w:rsidR="00202C9D" w:rsidRDefault="00000000" w:rsidP="00202C9D">
                  <w:pPr>
                    <w:rPr>
                      <w:lang w:val="en-US"/>
                    </w:rPr>
                  </w:pPr>
                  <w:sdt>
                    <w:sdtPr>
                      <w:rPr>
                        <w:lang w:val="en-US"/>
                      </w:rPr>
                      <w:id w:val="1744913423"/>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2603FC38" w14:textId="77777777" w:rsidR="00202C9D"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01EFAC37" w14:textId="77777777" w:rsidR="00202C9D" w:rsidRDefault="00202C9D" w:rsidP="00202C9D"/>
              </w:tc>
              <w:tc>
                <w:tcPr>
                  <w:tcW w:w="2156" w:type="dxa"/>
                </w:tcPr>
                <w:p w14:paraId="62AE727A" w14:textId="77777777" w:rsidR="00202C9D" w:rsidRDefault="00202C9D" w:rsidP="00202C9D"/>
              </w:tc>
            </w:tr>
            <w:tr w:rsidR="009F0A84" w14:paraId="02641E2C" w14:textId="77777777" w:rsidTr="009E2081">
              <w:tc>
                <w:tcPr>
                  <w:tcW w:w="1588" w:type="dxa"/>
                </w:tcPr>
                <w:p w14:paraId="6750AC6A" w14:textId="69960D7F" w:rsidR="009F0A84" w:rsidRDefault="009F0A84" w:rsidP="009F0A84">
                  <w:r>
                    <w:t>MERFISH_</w:t>
                  </w:r>
                  <w:r>
                    <w:t>2</w:t>
                  </w:r>
                </w:p>
              </w:tc>
              <w:tc>
                <w:tcPr>
                  <w:tcW w:w="1842" w:type="dxa"/>
                </w:tcPr>
                <w:p w14:paraId="1CF33CC5" w14:textId="086C1C04" w:rsidR="009F0A84" w:rsidRDefault="009F0A84" w:rsidP="009F0A84">
                  <w:r>
                    <w:t>Mammalian gut enterocyte apical-basal polarization</w:t>
                  </w:r>
                  <w:r>
                    <w:t xml:space="preserve"> (MERFISH)</w:t>
                  </w:r>
                </w:p>
              </w:tc>
              <w:tc>
                <w:tcPr>
                  <w:tcW w:w="2332" w:type="dxa"/>
                </w:tcPr>
                <w:p w14:paraId="54A7553A" w14:textId="77777777" w:rsidR="009F0A84" w:rsidRPr="00250516" w:rsidRDefault="009F0A84" w:rsidP="009F0A84">
                  <w:pPr>
                    <w:rPr>
                      <w:lang w:val="en-US"/>
                    </w:rPr>
                  </w:pPr>
                  <w:sdt>
                    <w:sdtPr>
                      <w:rPr>
                        <w:lang w:val="en-US"/>
                      </w:rPr>
                      <w:id w:val="138853036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3A6F1860" w14:textId="5B70218D" w:rsidR="009F0A84" w:rsidRDefault="009F0A84" w:rsidP="009F0A84">
                  <w:pPr>
                    <w:rPr>
                      <w:rFonts w:ascii="MS Gothic" w:eastAsia="MS Gothic" w:hAnsi="MS Gothic"/>
                      <w:lang w:val="en-US"/>
                    </w:rPr>
                  </w:pPr>
                  <w:sdt>
                    <w:sdtPr>
                      <w:rPr>
                        <w:lang w:val="en-US"/>
                      </w:rPr>
                      <w:id w:val="204509409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71906EB8" w14:textId="77777777" w:rsidR="009F0A84" w:rsidRPr="00250516" w:rsidRDefault="009F0A84" w:rsidP="009F0A84">
                  <w:pPr>
                    <w:rPr>
                      <w:lang w:val="en-US"/>
                    </w:rPr>
                  </w:pPr>
                  <w:sdt>
                    <w:sdtPr>
                      <w:rPr>
                        <w:lang w:val="en-US"/>
                      </w:rPr>
                      <w:id w:val="-66177205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5306E74D" w14:textId="4CF4812E" w:rsidR="009F0A84" w:rsidRDefault="009F0A84" w:rsidP="009F0A84">
                  <w:pPr>
                    <w:rPr>
                      <w:rFonts w:ascii="MS Gothic" w:eastAsia="MS Gothic" w:hAnsi="MS Gothic"/>
                      <w:lang w:val="en-US"/>
                    </w:rPr>
                  </w:pPr>
                  <w:sdt>
                    <w:sdtPr>
                      <w:rPr>
                        <w:lang w:val="en-US"/>
                      </w:rPr>
                      <w:id w:val="5922890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0C1A5485" w14:textId="77777777" w:rsidR="009F0A84" w:rsidRPr="00250516" w:rsidRDefault="009F0A84" w:rsidP="009F0A84">
                  <w:pPr>
                    <w:rPr>
                      <w:lang w:val="en-US"/>
                    </w:rPr>
                  </w:pPr>
                  <w:sdt>
                    <w:sdtPr>
                      <w:rPr>
                        <w:lang w:val="en-US"/>
                      </w:rPr>
                      <w:id w:val="-1221620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69293753" w14:textId="77777777" w:rsidR="009F0A84" w:rsidRDefault="009F0A84" w:rsidP="009F0A84">
                  <w:pPr>
                    <w:rPr>
                      <w:lang w:val="en-US"/>
                    </w:rPr>
                  </w:pPr>
                  <w:sdt>
                    <w:sdtPr>
                      <w:rPr>
                        <w:lang w:val="en-US"/>
                      </w:rPr>
                      <w:id w:val="-177748170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6D3C5027" w14:textId="77777777" w:rsidR="009F0A84" w:rsidRDefault="009F0A84" w:rsidP="009F0A84">
                  <w:pPr>
                    <w:rPr>
                      <w:lang w:val="en-US"/>
                    </w:rPr>
                  </w:pPr>
                  <w:sdt>
                    <w:sdtPr>
                      <w:rPr>
                        <w:lang w:val="en-US"/>
                      </w:rPr>
                      <w:id w:val="-11057175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3DDBE2AD" w14:textId="77777777" w:rsidR="009F0A84" w:rsidRDefault="009F0A84" w:rsidP="009F0A84">
                  <w:pPr>
                    <w:rPr>
                      <w:lang w:val="en-US"/>
                    </w:rPr>
                  </w:pPr>
                  <w:sdt>
                    <w:sdtPr>
                      <w:rPr>
                        <w:lang w:val="en-US"/>
                      </w:rPr>
                      <w:id w:val="11978149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3793E017" w14:textId="77777777" w:rsidR="009F0A84" w:rsidRDefault="009F0A84" w:rsidP="009F0A84">
                  <w:pPr>
                    <w:rPr>
                      <w:lang w:val="en-US"/>
                    </w:rPr>
                  </w:pPr>
                  <w:sdt>
                    <w:sdtPr>
                      <w:rPr>
                        <w:lang w:val="en-US"/>
                      </w:rPr>
                      <w:id w:val="15941285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3F0892A5" w14:textId="77777777" w:rsidR="009F0A84" w:rsidRDefault="009F0A84" w:rsidP="009F0A84">
                  <w:pPr>
                    <w:rPr>
                      <w:lang w:val="en-US"/>
                    </w:rPr>
                  </w:pPr>
                  <w:sdt>
                    <w:sdtPr>
                      <w:rPr>
                        <w:lang w:val="en-US"/>
                      </w:rPr>
                      <w:id w:val="100833973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46EE97F0" w14:textId="77777777" w:rsidR="009F0A84" w:rsidRDefault="009F0A84" w:rsidP="009F0A84">
                  <w:pPr>
                    <w:rPr>
                      <w:lang w:val="en-US"/>
                    </w:rPr>
                  </w:pPr>
                  <w:sdt>
                    <w:sdtPr>
                      <w:rPr>
                        <w:lang w:val="en-US"/>
                      </w:rPr>
                      <w:id w:val="-3313774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4AE4594D" w14:textId="4A479D6A" w:rsidR="009F0A84" w:rsidRDefault="009F0A84" w:rsidP="009F0A84">
                  <w:pPr>
                    <w:rPr>
                      <w:rFonts w:ascii="MS Gothic" w:eastAsia="MS Gothic" w:hAnsi="MS Gothic"/>
                      <w:lang w:val="en-US"/>
                    </w:rPr>
                  </w:pPr>
                  <w:sdt>
                    <w:sdtPr>
                      <w:rPr>
                        <w:lang w:val="en-US"/>
                      </w:rPr>
                      <w:id w:val="-1516844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3542C121" w14:textId="11EA874E" w:rsidR="009F0A84" w:rsidRDefault="009F0A84" w:rsidP="009F0A84">
                  <w:pPr>
                    <w:rPr>
                      <w:rFonts w:ascii="MS Gothic" w:eastAsia="MS Gothic" w:hAnsi="MS Gothic"/>
                      <w:lang w:val="en-US"/>
                    </w:rPr>
                  </w:pPr>
                  <w:r>
                    <w:rPr>
                      <w:lang w:val="en-US"/>
                    </w:rPr>
                    <w:t>TIFF, CSV, binary data, flat text files</w:t>
                  </w:r>
                </w:p>
              </w:tc>
              <w:tc>
                <w:tcPr>
                  <w:tcW w:w="2126" w:type="dxa"/>
                </w:tcPr>
                <w:p w14:paraId="629CF832" w14:textId="77777777" w:rsidR="009F0A84" w:rsidRDefault="009F0A84" w:rsidP="009F0A84">
                  <w:pPr>
                    <w:rPr>
                      <w:lang w:val="en-US"/>
                    </w:rPr>
                  </w:pPr>
                  <w:sdt>
                    <w:sdtPr>
                      <w:rPr>
                        <w:lang w:val="en-US"/>
                      </w:rPr>
                      <w:id w:val="-3015408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3AEA8476" w14:textId="77777777" w:rsidR="009F0A84" w:rsidRDefault="009F0A84" w:rsidP="009F0A84">
                  <w:pPr>
                    <w:rPr>
                      <w:lang w:val="en-US"/>
                    </w:rPr>
                  </w:pPr>
                  <w:sdt>
                    <w:sdtPr>
                      <w:rPr>
                        <w:lang w:val="en-US"/>
                      </w:rPr>
                      <w:id w:val="18813582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51E864BA" w14:textId="77777777" w:rsidR="009F0A84" w:rsidRDefault="009F0A84" w:rsidP="009F0A84">
                  <w:pPr>
                    <w:rPr>
                      <w:lang w:val="en-US"/>
                    </w:rPr>
                  </w:pPr>
                  <w:sdt>
                    <w:sdtPr>
                      <w:rPr>
                        <w:lang w:val="en-US"/>
                      </w:rPr>
                      <w:id w:val="1083941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5B6D26CF" w14:textId="77777777" w:rsidR="009F0A84" w:rsidRPr="00250516" w:rsidRDefault="009F0A84" w:rsidP="009F0A84">
                  <w:pPr>
                    <w:rPr>
                      <w:lang w:val="en-US"/>
                    </w:rPr>
                  </w:pPr>
                  <w:sdt>
                    <w:sdtPr>
                      <w:rPr>
                        <w:lang w:val="en-US"/>
                      </w:rPr>
                      <w:id w:val="-21222944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0576BAFB" w14:textId="77777777" w:rsidR="009F0A84" w:rsidRDefault="009F0A84" w:rsidP="009F0A84">
                  <w:pPr>
                    <w:rPr>
                      <w:lang w:val="en-US"/>
                    </w:rPr>
                  </w:pPr>
                  <w:sdt>
                    <w:sdtPr>
                      <w:rPr>
                        <w:lang w:val="en-US"/>
                      </w:rPr>
                      <w:id w:val="-120146553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36EFD240" w14:textId="77777777" w:rsidR="009F0A84" w:rsidRDefault="009F0A84" w:rsidP="009F0A84">
                  <w:pPr>
                    <w:rPr>
                      <w:lang w:val="en-US"/>
                    </w:rPr>
                  </w:pPr>
                  <w:sdt>
                    <w:sdtPr>
                      <w:rPr>
                        <w:lang w:val="en-US"/>
                      </w:rPr>
                      <w:id w:val="6347595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5CF7E6E1" w14:textId="77777777" w:rsidR="009F0A84" w:rsidRDefault="009F0A84" w:rsidP="009F0A84">
                  <w:pPr>
                    <w:rPr>
                      <w:rFonts w:ascii="MS Gothic" w:eastAsia="MS Gothic" w:hAnsi="MS Gothic"/>
                      <w:lang w:val="en-US"/>
                    </w:rPr>
                  </w:pPr>
                </w:p>
              </w:tc>
              <w:tc>
                <w:tcPr>
                  <w:tcW w:w="2156" w:type="dxa"/>
                </w:tcPr>
                <w:p w14:paraId="2D61220D" w14:textId="77777777" w:rsidR="009F0A84" w:rsidRDefault="009F0A84" w:rsidP="009F0A84"/>
              </w:tc>
            </w:tr>
            <w:tr w:rsidR="009F0A84" w14:paraId="14804FF6" w14:textId="77777777" w:rsidTr="009E2081">
              <w:tc>
                <w:tcPr>
                  <w:tcW w:w="1588" w:type="dxa"/>
                </w:tcPr>
                <w:p w14:paraId="55E64278" w14:textId="7C40CC57" w:rsidR="009F0A84" w:rsidRDefault="009F0A84" w:rsidP="009F0A84">
                  <w:r>
                    <w:t>MERFISH_</w:t>
                  </w:r>
                  <w:r>
                    <w:t>3</w:t>
                  </w:r>
                </w:p>
              </w:tc>
              <w:tc>
                <w:tcPr>
                  <w:tcW w:w="1842" w:type="dxa"/>
                </w:tcPr>
                <w:p w14:paraId="302BF675" w14:textId="77777777" w:rsidR="009F0A84" w:rsidRDefault="009F0A84" w:rsidP="009F0A84">
                  <w:r>
                    <w:t xml:space="preserve">Neuron and oligodendrocytes in human induced pluripotent </w:t>
                  </w:r>
                  <w:r>
                    <w:lastRenderedPageBreak/>
                    <w:t xml:space="preserve">stem cell derived </w:t>
                  </w:r>
                  <w:proofErr w:type="gramStart"/>
                  <w:r>
                    <w:t>motor</w:t>
                  </w:r>
                  <w:proofErr w:type="gramEnd"/>
                </w:p>
                <w:p w14:paraId="7D90D02E" w14:textId="4944BC78" w:rsidR="009F0A84" w:rsidRDefault="009F0A84" w:rsidP="009F0A84">
                  <w:r>
                    <w:t>neurons and post-mortem human brains</w:t>
                  </w:r>
                  <w:r>
                    <w:t xml:space="preserve"> </w:t>
                  </w:r>
                  <w:r>
                    <w:t>(MERFISH)</w:t>
                  </w:r>
                </w:p>
              </w:tc>
              <w:tc>
                <w:tcPr>
                  <w:tcW w:w="2332" w:type="dxa"/>
                </w:tcPr>
                <w:p w14:paraId="69A9FA16" w14:textId="77777777" w:rsidR="009F0A84" w:rsidRPr="00250516" w:rsidRDefault="009F0A84" w:rsidP="009F0A84">
                  <w:pPr>
                    <w:rPr>
                      <w:lang w:val="en-US"/>
                    </w:rPr>
                  </w:pPr>
                  <w:sdt>
                    <w:sdtPr>
                      <w:rPr>
                        <w:lang w:val="en-US"/>
                      </w:rPr>
                      <w:id w:val="198103695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378F7CB5" w14:textId="10EC456F" w:rsidR="009F0A84" w:rsidRDefault="009F0A84" w:rsidP="009F0A84">
                  <w:pPr>
                    <w:rPr>
                      <w:rFonts w:ascii="MS Gothic" w:eastAsia="MS Gothic" w:hAnsi="MS Gothic"/>
                      <w:lang w:val="en-US"/>
                    </w:rPr>
                  </w:pPr>
                  <w:sdt>
                    <w:sdtPr>
                      <w:rPr>
                        <w:lang w:val="en-US"/>
                      </w:rPr>
                      <w:id w:val="-6706433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5155A39E" w14:textId="77777777" w:rsidR="009F0A84" w:rsidRPr="00250516" w:rsidRDefault="009F0A84" w:rsidP="009F0A84">
                  <w:pPr>
                    <w:rPr>
                      <w:lang w:val="en-US"/>
                    </w:rPr>
                  </w:pPr>
                  <w:sdt>
                    <w:sdtPr>
                      <w:rPr>
                        <w:lang w:val="en-US"/>
                      </w:rPr>
                      <w:id w:val="-121449470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16AFF94F" w14:textId="5D72BED6" w:rsidR="009F0A84" w:rsidRDefault="009F0A84" w:rsidP="009F0A84">
                  <w:pPr>
                    <w:rPr>
                      <w:rFonts w:ascii="MS Gothic" w:eastAsia="MS Gothic" w:hAnsi="MS Gothic"/>
                      <w:lang w:val="en-US"/>
                    </w:rPr>
                  </w:pPr>
                  <w:sdt>
                    <w:sdtPr>
                      <w:rPr>
                        <w:lang w:val="en-US"/>
                      </w:rPr>
                      <w:id w:val="-18769964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160FFACD" w14:textId="77777777" w:rsidR="009F0A84" w:rsidRPr="00250516" w:rsidRDefault="009F0A84" w:rsidP="009F0A84">
                  <w:pPr>
                    <w:rPr>
                      <w:lang w:val="en-US"/>
                    </w:rPr>
                  </w:pPr>
                  <w:sdt>
                    <w:sdtPr>
                      <w:rPr>
                        <w:lang w:val="en-US"/>
                      </w:rPr>
                      <w:id w:val="3637982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7E1542E4" w14:textId="77777777" w:rsidR="009F0A84" w:rsidRDefault="009F0A84" w:rsidP="009F0A84">
                  <w:pPr>
                    <w:rPr>
                      <w:lang w:val="en-US"/>
                    </w:rPr>
                  </w:pPr>
                  <w:sdt>
                    <w:sdtPr>
                      <w:rPr>
                        <w:lang w:val="en-US"/>
                      </w:rPr>
                      <w:id w:val="-145362749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10B41C6B" w14:textId="77777777" w:rsidR="009F0A84" w:rsidRDefault="009F0A84" w:rsidP="009F0A84">
                  <w:pPr>
                    <w:rPr>
                      <w:lang w:val="en-US"/>
                    </w:rPr>
                  </w:pPr>
                  <w:sdt>
                    <w:sdtPr>
                      <w:rPr>
                        <w:lang w:val="en-US"/>
                      </w:rPr>
                      <w:id w:val="2325095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68B2E473" w14:textId="77777777" w:rsidR="009F0A84" w:rsidRDefault="009F0A84" w:rsidP="009F0A84">
                  <w:pPr>
                    <w:rPr>
                      <w:lang w:val="en-US"/>
                    </w:rPr>
                  </w:pPr>
                  <w:sdt>
                    <w:sdtPr>
                      <w:rPr>
                        <w:lang w:val="en-US"/>
                      </w:rPr>
                      <w:id w:val="-7289942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31F2F6BB" w14:textId="77777777" w:rsidR="009F0A84" w:rsidRDefault="009F0A84" w:rsidP="009F0A84">
                  <w:pPr>
                    <w:rPr>
                      <w:lang w:val="en-US"/>
                    </w:rPr>
                  </w:pPr>
                  <w:sdt>
                    <w:sdtPr>
                      <w:rPr>
                        <w:lang w:val="en-US"/>
                      </w:rPr>
                      <w:id w:val="19145139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50F02D70" w14:textId="77777777" w:rsidR="009F0A84" w:rsidRDefault="009F0A84" w:rsidP="009F0A84">
                  <w:pPr>
                    <w:rPr>
                      <w:lang w:val="en-US"/>
                    </w:rPr>
                  </w:pPr>
                  <w:sdt>
                    <w:sdtPr>
                      <w:rPr>
                        <w:lang w:val="en-US"/>
                      </w:rPr>
                      <w:id w:val="-399752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290C02CC" w14:textId="77777777" w:rsidR="009F0A84" w:rsidRDefault="009F0A84" w:rsidP="009F0A84">
                  <w:pPr>
                    <w:rPr>
                      <w:lang w:val="en-US"/>
                    </w:rPr>
                  </w:pPr>
                  <w:sdt>
                    <w:sdtPr>
                      <w:rPr>
                        <w:lang w:val="en-US"/>
                      </w:rPr>
                      <w:id w:val="-2684682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77FBFF19" w14:textId="4CD40F2B" w:rsidR="009F0A84" w:rsidRDefault="009F0A84" w:rsidP="009F0A84">
                  <w:pPr>
                    <w:rPr>
                      <w:rFonts w:ascii="MS Gothic" w:eastAsia="MS Gothic" w:hAnsi="MS Gothic"/>
                      <w:lang w:val="en-US"/>
                    </w:rPr>
                  </w:pPr>
                  <w:sdt>
                    <w:sdtPr>
                      <w:rPr>
                        <w:lang w:val="en-US"/>
                      </w:rPr>
                      <w:id w:val="11160246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19765327" w14:textId="08388952" w:rsidR="009F0A84" w:rsidRDefault="009F0A84" w:rsidP="009F0A84">
                  <w:pPr>
                    <w:rPr>
                      <w:rFonts w:ascii="MS Gothic" w:eastAsia="MS Gothic" w:hAnsi="MS Gothic"/>
                      <w:lang w:val="en-US"/>
                    </w:rPr>
                  </w:pPr>
                  <w:r>
                    <w:rPr>
                      <w:lang w:val="en-US"/>
                    </w:rPr>
                    <w:lastRenderedPageBreak/>
                    <w:t>TIFF, CSV, binary data, flat text files</w:t>
                  </w:r>
                </w:p>
              </w:tc>
              <w:tc>
                <w:tcPr>
                  <w:tcW w:w="2126" w:type="dxa"/>
                </w:tcPr>
                <w:p w14:paraId="641A00E7" w14:textId="77777777" w:rsidR="009F0A84" w:rsidRDefault="009F0A84" w:rsidP="009F0A84">
                  <w:pPr>
                    <w:rPr>
                      <w:lang w:val="en-US"/>
                    </w:rPr>
                  </w:pPr>
                  <w:sdt>
                    <w:sdtPr>
                      <w:rPr>
                        <w:lang w:val="en-US"/>
                      </w:rPr>
                      <w:id w:val="-10777446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54A193C7" w14:textId="77777777" w:rsidR="009F0A84" w:rsidRDefault="009F0A84" w:rsidP="009F0A84">
                  <w:pPr>
                    <w:rPr>
                      <w:lang w:val="en-US"/>
                    </w:rPr>
                  </w:pPr>
                  <w:sdt>
                    <w:sdtPr>
                      <w:rPr>
                        <w:lang w:val="en-US"/>
                      </w:rPr>
                      <w:id w:val="-184408038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55AF2EC8" w14:textId="77777777" w:rsidR="009F0A84" w:rsidRDefault="009F0A84" w:rsidP="009F0A84">
                  <w:pPr>
                    <w:rPr>
                      <w:lang w:val="en-US"/>
                    </w:rPr>
                  </w:pPr>
                  <w:sdt>
                    <w:sdtPr>
                      <w:rPr>
                        <w:lang w:val="en-US"/>
                      </w:rPr>
                      <w:id w:val="-4955746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3CA2814D" w14:textId="77777777" w:rsidR="009F0A84" w:rsidRPr="00250516" w:rsidRDefault="009F0A84" w:rsidP="009F0A84">
                  <w:pPr>
                    <w:rPr>
                      <w:lang w:val="en-US"/>
                    </w:rPr>
                  </w:pPr>
                  <w:sdt>
                    <w:sdtPr>
                      <w:rPr>
                        <w:lang w:val="en-US"/>
                      </w:rPr>
                      <w:id w:val="-17307648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41474E39" w14:textId="77777777" w:rsidR="009F0A84" w:rsidRDefault="009F0A84" w:rsidP="009F0A84">
                  <w:pPr>
                    <w:rPr>
                      <w:lang w:val="en-US"/>
                    </w:rPr>
                  </w:pPr>
                  <w:sdt>
                    <w:sdtPr>
                      <w:rPr>
                        <w:lang w:val="en-US"/>
                      </w:rPr>
                      <w:id w:val="53038847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6790C615" w14:textId="77777777" w:rsidR="009F0A84" w:rsidRDefault="009F0A84" w:rsidP="009F0A84">
                  <w:pPr>
                    <w:rPr>
                      <w:lang w:val="en-US"/>
                    </w:rPr>
                  </w:pPr>
                  <w:sdt>
                    <w:sdtPr>
                      <w:rPr>
                        <w:lang w:val="en-US"/>
                      </w:rPr>
                      <w:id w:val="-4238753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6B60B663" w14:textId="77777777" w:rsidR="009F0A84" w:rsidRDefault="009F0A84" w:rsidP="009F0A84">
                  <w:pPr>
                    <w:rPr>
                      <w:rFonts w:ascii="MS Gothic" w:eastAsia="MS Gothic" w:hAnsi="MS Gothic"/>
                      <w:lang w:val="en-US"/>
                    </w:rPr>
                  </w:pPr>
                </w:p>
              </w:tc>
              <w:tc>
                <w:tcPr>
                  <w:tcW w:w="2156" w:type="dxa"/>
                </w:tcPr>
                <w:p w14:paraId="7841EF25" w14:textId="77777777" w:rsidR="009F0A84" w:rsidRDefault="009F0A84" w:rsidP="009F0A84"/>
              </w:tc>
            </w:tr>
            <w:tr w:rsidR="009F0A84" w14:paraId="3376AFA4" w14:textId="77777777" w:rsidTr="009E2081">
              <w:tc>
                <w:tcPr>
                  <w:tcW w:w="1588" w:type="dxa"/>
                </w:tcPr>
                <w:p w14:paraId="19884B0A" w14:textId="01901928" w:rsidR="009F0A84" w:rsidRDefault="009F0A84" w:rsidP="009F0A84">
                  <w:r>
                    <w:lastRenderedPageBreak/>
                    <w:t>MERFISH_</w:t>
                  </w:r>
                  <w:r>
                    <w:t>4</w:t>
                  </w:r>
                </w:p>
              </w:tc>
              <w:tc>
                <w:tcPr>
                  <w:tcW w:w="1842" w:type="dxa"/>
                </w:tcPr>
                <w:p w14:paraId="1CB37ABA" w14:textId="04228754" w:rsidR="009F0A84" w:rsidRDefault="009F0A84" w:rsidP="009F0A84">
                  <w:r>
                    <w:t>Human and murine early embryo development</w:t>
                  </w:r>
                  <w:r>
                    <w:t xml:space="preserve"> (MERFISH)</w:t>
                  </w:r>
                </w:p>
              </w:tc>
              <w:tc>
                <w:tcPr>
                  <w:tcW w:w="2332" w:type="dxa"/>
                </w:tcPr>
                <w:p w14:paraId="023529CD" w14:textId="77777777" w:rsidR="009F0A84" w:rsidRPr="00250516" w:rsidRDefault="009F0A84" w:rsidP="009F0A84">
                  <w:pPr>
                    <w:rPr>
                      <w:lang w:val="en-US"/>
                    </w:rPr>
                  </w:pPr>
                  <w:sdt>
                    <w:sdtPr>
                      <w:rPr>
                        <w:lang w:val="en-US"/>
                      </w:rPr>
                      <w:id w:val="172987118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2C77FEF9" w14:textId="4C915DB0" w:rsidR="009F0A84" w:rsidRDefault="009F0A84" w:rsidP="009F0A84">
                  <w:pPr>
                    <w:rPr>
                      <w:rFonts w:ascii="MS Gothic" w:eastAsia="MS Gothic" w:hAnsi="MS Gothic"/>
                      <w:lang w:val="en-US"/>
                    </w:rPr>
                  </w:pPr>
                  <w:sdt>
                    <w:sdtPr>
                      <w:rPr>
                        <w:lang w:val="en-US"/>
                      </w:rPr>
                      <w:id w:val="-130900385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7FC3F5F6" w14:textId="77777777" w:rsidR="009F0A84" w:rsidRPr="00250516" w:rsidRDefault="009F0A84" w:rsidP="009F0A84">
                  <w:pPr>
                    <w:rPr>
                      <w:lang w:val="en-US"/>
                    </w:rPr>
                  </w:pPr>
                  <w:sdt>
                    <w:sdtPr>
                      <w:rPr>
                        <w:lang w:val="en-US"/>
                      </w:rPr>
                      <w:id w:val="-66925921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127D624A" w14:textId="1BBFEB16" w:rsidR="009F0A84" w:rsidRDefault="009F0A84" w:rsidP="009F0A84">
                  <w:pPr>
                    <w:rPr>
                      <w:rFonts w:ascii="MS Gothic" w:eastAsia="MS Gothic" w:hAnsi="MS Gothic"/>
                      <w:lang w:val="en-US"/>
                    </w:rPr>
                  </w:pPr>
                  <w:sdt>
                    <w:sdtPr>
                      <w:rPr>
                        <w:lang w:val="en-US"/>
                      </w:rPr>
                      <w:id w:val="211563493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2CAA6344" w14:textId="77777777" w:rsidR="009F0A84" w:rsidRPr="00250516" w:rsidRDefault="009F0A84" w:rsidP="009F0A84">
                  <w:pPr>
                    <w:rPr>
                      <w:lang w:val="en-US"/>
                    </w:rPr>
                  </w:pPr>
                  <w:sdt>
                    <w:sdtPr>
                      <w:rPr>
                        <w:lang w:val="en-US"/>
                      </w:rPr>
                      <w:id w:val="-132804689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1FAEEAFE" w14:textId="77777777" w:rsidR="009F0A84" w:rsidRDefault="009F0A84" w:rsidP="009F0A84">
                  <w:pPr>
                    <w:rPr>
                      <w:lang w:val="en-US"/>
                    </w:rPr>
                  </w:pPr>
                  <w:sdt>
                    <w:sdtPr>
                      <w:rPr>
                        <w:lang w:val="en-US"/>
                      </w:rPr>
                      <w:id w:val="-118220742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1479CA19" w14:textId="77777777" w:rsidR="009F0A84" w:rsidRDefault="009F0A84" w:rsidP="009F0A84">
                  <w:pPr>
                    <w:rPr>
                      <w:lang w:val="en-US"/>
                    </w:rPr>
                  </w:pPr>
                  <w:sdt>
                    <w:sdtPr>
                      <w:rPr>
                        <w:lang w:val="en-US"/>
                      </w:rPr>
                      <w:id w:val="-7266859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1F4AE0EC" w14:textId="77777777" w:rsidR="009F0A84" w:rsidRDefault="009F0A84" w:rsidP="009F0A84">
                  <w:pPr>
                    <w:rPr>
                      <w:lang w:val="en-US"/>
                    </w:rPr>
                  </w:pPr>
                  <w:sdt>
                    <w:sdtPr>
                      <w:rPr>
                        <w:lang w:val="en-US"/>
                      </w:rPr>
                      <w:id w:val="-9557062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16A38E49" w14:textId="77777777" w:rsidR="009F0A84" w:rsidRDefault="009F0A84" w:rsidP="009F0A84">
                  <w:pPr>
                    <w:rPr>
                      <w:lang w:val="en-US"/>
                    </w:rPr>
                  </w:pPr>
                  <w:sdt>
                    <w:sdtPr>
                      <w:rPr>
                        <w:lang w:val="en-US"/>
                      </w:rPr>
                      <w:id w:val="-115182943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1B96441D" w14:textId="77777777" w:rsidR="009F0A84" w:rsidRDefault="009F0A84" w:rsidP="009F0A84">
                  <w:pPr>
                    <w:rPr>
                      <w:lang w:val="en-US"/>
                    </w:rPr>
                  </w:pPr>
                  <w:sdt>
                    <w:sdtPr>
                      <w:rPr>
                        <w:lang w:val="en-US"/>
                      </w:rPr>
                      <w:id w:val="-6924651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6EBFCBD9" w14:textId="77777777" w:rsidR="009F0A84" w:rsidRDefault="009F0A84" w:rsidP="009F0A84">
                  <w:pPr>
                    <w:rPr>
                      <w:lang w:val="en-US"/>
                    </w:rPr>
                  </w:pPr>
                  <w:sdt>
                    <w:sdtPr>
                      <w:rPr>
                        <w:lang w:val="en-US"/>
                      </w:rPr>
                      <w:id w:val="11659829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6F305D76" w14:textId="4EFC3054" w:rsidR="009F0A84" w:rsidRDefault="009F0A84" w:rsidP="009F0A84">
                  <w:pPr>
                    <w:rPr>
                      <w:rFonts w:ascii="MS Gothic" w:eastAsia="MS Gothic" w:hAnsi="MS Gothic"/>
                      <w:lang w:val="en-US"/>
                    </w:rPr>
                  </w:pPr>
                  <w:sdt>
                    <w:sdtPr>
                      <w:rPr>
                        <w:lang w:val="en-US"/>
                      </w:rPr>
                      <w:id w:val="18495931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2D7E7AFE" w14:textId="0ED7782F" w:rsidR="009F0A84" w:rsidRDefault="009F0A84" w:rsidP="009F0A84">
                  <w:pPr>
                    <w:rPr>
                      <w:rFonts w:ascii="MS Gothic" w:eastAsia="MS Gothic" w:hAnsi="MS Gothic"/>
                      <w:lang w:val="en-US"/>
                    </w:rPr>
                  </w:pPr>
                  <w:r>
                    <w:rPr>
                      <w:lang w:val="en-US"/>
                    </w:rPr>
                    <w:t>TIFF, CSV, binary data, flat text files</w:t>
                  </w:r>
                </w:p>
              </w:tc>
              <w:tc>
                <w:tcPr>
                  <w:tcW w:w="2126" w:type="dxa"/>
                </w:tcPr>
                <w:p w14:paraId="3D80D3B2" w14:textId="77777777" w:rsidR="009F0A84" w:rsidRDefault="009F0A84" w:rsidP="009F0A84">
                  <w:pPr>
                    <w:rPr>
                      <w:lang w:val="en-US"/>
                    </w:rPr>
                  </w:pPr>
                  <w:sdt>
                    <w:sdtPr>
                      <w:rPr>
                        <w:lang w:val="en-US"/>
                      </w:rPr>
                      <w:id w:val="108179579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12463274" w14:textId="77777777" w:rsidR="009F0A84" w:rsidRDefault="009F0A84" w:rsidP="009F0A84">
                  <w:pPr>
                    <w:rPr>
                      <w:lang w:val="en-US"/>
                    </w:rPr>
                  </w:pPr>
                  <w:sdt>
                    <w:sdtPr>
                      <w:rPr>
                        <w:lang w:val="en-US"/>
                      </w:rPr>
                      <w:id w:val="185807116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2A0A3700" w14:textId="77777777" w:rsidR="009F0A84" w:rsidRDefault="009F0A84" w:rsidP="009F0A84">
                  <w:pPr>
                    <w:rPr>
                      <w:lang w:val="en-US"/>
                    </w:rPr>
                  </w:pPr>
                  <w:sdt>
                    <w:sdtPr>
                      <w:rPr>
                        <w:lang w:val="en-US"/>
                      </w:rPr>
                      <w:id w:val="-147529345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64ECD0F1" w14:textId="77777777" w:rsidR="009F0A84" w:rsidRPr="00250516" w:rsidRDefault="009F0A84" w:rsidP="009F0A84">
                  <w:pPr>
                    <w:rPr>
                      <w:lang w:val="en-US"/>
                    </w:rPr>
                  </w:pPr>
                  <w:sdt>
                    <w:sdtPr>
                      <w:rPr>
                        <w:lang w:val="en-US"/>
                      </w:rPr>
                      <w:id w:val="-11412663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6C189480" w14:textId="77777777" w:rsidR="009F0A84" w:rsidRDefault="009F0A84" w:rsidP="009F0A84">
                  <w:pPr>
                    <w:rPr>
                      <w:lang w:val="en-US"/>
                    </w:rPr>
                  </w:pPr>
                  <w:sdt>
                    <w:sdtPr>
                      <w:rPr>
                        <w:lang w:val="en-US"/>
                      </w:rPr>
                      <w:id w:val="166004294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0605E25F" w14:textId="77777777" w:rsidR="009F0A84" w:rsidRDefault="009F0A84" w:rsidP="009F0A84">
                  <w:pPr>
                    <w:rPr>
                      <w:lang w:val="en-US"/>
                    </w:rPr>
                  </w:pPr>
                  <w:sdt>
                    <w:sdtPr>
                      <w:rPr>
                        <w:lang w:val="en-US"/>
                      </w:rPr>
                      <w:id w:val="11182610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68413751" w14:textId="77777777" w:rsidR="009F0A84" w:rsidRDefault="009F0A84" w:rsidP="009F0A84">
                  <w:pPr>
                    <w:rPr>
                      <w:rFonts w:ascii="MS Gothic" w:eastAsia="MS Gothic" w:hAnsi="MS Gothic"/>
                      <w:lang w:val="en-US"/>
                    </w:rPr>
                  </w:pPr>
                </w:p>
              </w:tc>
              <w:tc>
                <w:tcPr>
                  <w:tcW w:w="2156" w:type="dxa"/>
                </w:tcPr>
                <w:p w14:paraId="28F3FE7C" w14:textId="77777777" w:rsidR="009F0A84" w:rsidRDefault="009F0A84" w:rsidP="009F0A84"/>
              </w:tc>
            </w:tr>
            <w:tr w:rsidR="009F0A84" w14:paraId="75C39698" w14:textId="77777777" w:rsidTr="009E2081">
              <w:tc>
                <w:tcPr>
                  <w:tcW w:w="1588" w:type="dxa"/>
                </w:tcPr>
                <w:p w14:paraId="6B3D0330" w14:textId="50B84622" w:rsidR="009F0A84" w:rsidRDefault="009F0A84" w:rsidP="009F0A84">
                  <w:r>
                    <w:t>scRNAseq_1</w:t>
                  </w:r>
                </w:p>
              </w:tc>
              <w:tc>
                <w:tcPr>
                  <w:tcW w:w="1842" w:type="dxa"/>
                </w:tcPr>
                <w:p w14:paraId="1EB035C3" w14:textId="6BE899D3" w:rsidR="009F0A84" w:rsidRDefault="009F0A84" w:rsidP="009F0A84">
                  <w:r>
                    <w:t>D. Melanogaster planar cell polarity (</w:t>
                  </w:r>
                  <w:proofErr w:type="spellStart"/>
                  <w:r>
                    <w:t>scRNAseq</w:t>
                  </w:r>
                  <w:proofErr w:type="spellEnd"/>
                  <w:r>
                    <w:t>)</w:t>
                  </w:r>
                </w:p>
              </w:tc>
              <w:tc>
                <w:tcPr>
                  <w:tcW w:w="2332" w:type="dxa"/>
                </w:tcPr>
                <w:p w14:paraId="3E439F8F" w14:textId="77777777" w:rsidR="009F0A84" w:rsidRPr="00250516" w:rsidRDefault="009F0A84" w:rsidP="009F0A84">
                  <w:pPr>
                    <w:rPr>
                      <w:lang w:val="en-US"/>
                    </w:rPr>
                  </w:pPr>
                  <w:sdt>
                    <w:sdtPr>
                      <w:rPr>
                        <w:lang w:val="en-US"/>
                      </w:rPr>
                      <w:id w:val="151526763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690B2DEA" w14:textId="434D1714" w:rsidR="009F0A84" w:rsidRDefault="009F0A84" w:rsidP="009F0A84">
                  <w:pPr>
                    <w:rPr>
                      <w:rFonts w:ascii="MS Gothic" w:eastAsia="MS Gothic" w:hAnsi="MS Gothic"/>
                      <w:lang w:val="en-US"/>
                    </w:rPr>
                  </w:pPr>
                  <w:sdt>
                    <w:sdtPr>
                      <w:rPr>
                        <w:lang w:val="en-US"/>
                      </w:rPr>
                      <w:id w:val="6894932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1FCDA7B0" w14:textId="77777777" w:rsidR="009F0A84" w:rsidRPr="00250516" w:rsidRDefault="009F0A84" w:rsidP="009F0A84">
                  <w:pPr>
                    <w:rPr>
                      <w:lang w:val="en-US"/>
                    </w:rPr>
                  </w:pPr>
                  <w:sdt>
                    <w:sdtPr>
                      <w:rPr>
                        <w:lang w:val="en-US"/>
                      </w:rPr>
                      <w:id w:val="-186705282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CED4D10" w14:textId="2FA6D305" w:rsidR="009F0A84" w:rsidRDefault="009F0A84" w:rsidP="009F0A84">
                  <w:pPr>
                    <w:rPr>
                      <w:rFonts w:ascii="MS Gothic" w:eastAsia="MS Gothic" w:hAnsi="MS Gothic"/>
                      <w:lang w:val="en-US"/>
                    </w:rPr>
                  </w:pPr>
                  <w:sdt>
                    <w:sdtPr>
                      <w:rPr>
                        <w:lang w:val="en-US"/>
                      </w:rPr>
                      <w:id w:val="21161766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2DFA369E" w14:textId="77777777" w:rsidR="009F0A84" w:rsidRPr="00250516" w:rsidRDefault="009F0A84" w:rsidP="009F0A84">
                  <w:pPr>
                    <w:rPr>
                      <w:lang w:val="en-US"/>
                    </w:rPr>
                  </w:pPr>
                  <w:sdt>
                    <w:sdtPr>
                      <w:rPr>
                        <w:lang w:val="en-US"/>
                      </w:rPr>
                      <w:id w:val="-16603021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730E1008" w14:textId="2DE491BC" w:rsidR="009F0A84" w:rsidRDefault="009F0A84" w:rsidP="009F0A84">
                  <w:pPr>
                    <w:rPr>
                      <w:lang w:val="en-US"/>
                    </w:rPr>
                  </w:pPr>
                  <w:sdt>
                    <w:sdtPr>
                      <w:rPr>
                        <w:lang w:val="en-US"/>
                      </w:rPr>
                      <w:id w:val="6491744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7D89EB6E" w14:textId="77777777" w:rsidR="009F0A84" w:rsidRDefault="009F0A84" w:rsidP="009F0A84">
                  <w:pPr>
                    <w:rPr>
                      <w:lang w:val="en-US"/>
                    </w:rPr>
                  </w:pPr>
                  <w:sdt>
                    <w:sdtPr>
                      <w:rPr>
                        <w:lang w:val="en-US"/>
                      </w:rPr>
                      <w:id w:val="-16920620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2F19C3C9" w14:textId="6DB19000" w:rsidR="009F0A84" w:rsidRDefault="009F0A84" w:rsidP="009F0A84">
                  <w:pPr>
                    <w:rPr>
                      <w:lang w:val="en-US"/>
                    </w:rPr>
                  </w:pPr>
                  <w:sdt>
                    <w:sdtPr>
                      <w:rPr>
                        <w:lang w:val="en-US"/>
                      </w:rPr>
                      <w:id w:val="107409253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0A78D45C" w14:textId="046BEDE5" w:rsidR="009F0A84" w:rsidRDefault="009F0A84" w:rsidP="009F0A84">
                  <w:pPr>
                    <w:rPr>
                      <w:lang w:val="en-US"/>
                    </w:rPr>
                  </w:pPr>
                  <w:sdt>
                    <w:sdtPr>
                      <w:rPr>
                        <w:lang w:val="en-US"/>
                      </w:rPr>
                      <w:id w:val="14479006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587774D5" w14:textId="77777777" w:rsidR="009F0A84" w:rsidRDefault="009F0A84" w:rsidP="009F0A84">
                  <w:pPr>
                    <w:rPr>
                      <w:lang w:val="en-US"/>
                    </w:rPr>
                  </w:pPr>
                  <w:sdt>
                    <w:sdtPr>
                      <w:rPr>
                        <w:lang w:val="en-US"/>
                      </w:rPr>
                      <w:id w:val="-133375773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79C9FE0B" w14:textId="77777777" w:rsidR="009F0A84" w:rsidRDefault="009F0A84" w:rsidP="009F0A84">
                  <w:pPr>
                    <w:rPr>
                      <w:lang w:val="en-US"/>
                    </w:rPr>
                  </w:pPr>
                  <w:sdt>
                    <w:sdtPr>
                      <w:rPr>
                        <w:lang w:val="en-US"/>
                      </w:rPr>
                      <w:id w:val="-14265690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66B23D98" w14:textId="5523F710" w:rsidR="009F0A84" w:rsidRDefault="009F0A84" w:rsidP="009F0A84">
                  <w:pPr>
                    <w:rPr>
                      <w:rFonts w:ascii="MS Gothic" w:eastAsia="MS Gothic" w:hAnsi="MS Gothic"/>
                      <w:lang w:val="en-US"/>
                    </w:rPr>
                  </w:pPr>
                  <w:sdt>
                    <w:sdtPr>
                      <w:rPr>
                        <w:lang w:val="en-US"/>
                      </w:rPr>
                      <w:id w:val="5428762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5EF1E7E1" w14:textId="14FBA235" w:rsidR="009F0A84" w:rsidRDefault="009F0A84" w:rsidP="009F0A84">
                  <w:pPr>
                    <w:rPr>
                      <w:rFonts w:ascii="MS Gothic" w:eastAsia="MS Gothic" w:hAnsi="MS Gothic"/>
                      <w:lang w:val="en-US"/>
                    </w:rPr>
                  </w:pPr>
                  <w:r>
                    <w:rPr>
                      <w:lang w:val="en-US"/>
                    </w:rPr>
                    <w:t>FASTQ, CSV, binary data, flat text files</w:t>
                  </w:r>
                </w:p>
              </w:tc>
              <w:tc>
                <w:tcPr>
                  <w:tcW w:w="2126" w:type="dxa"/>
                </w:tcPr>
                <w:p w14:paraId="6359A210" w14:textId="77777777" w:rsidR="009F0A84" w:rsidRDefault="009F0A84" w:rsidP="009F0A84">
                  <w:pPr>
                    <w:rPr>
                      <w:lang w:val="en-US"/>
                    </w:rPr>
                  </w:pPr>
                  <w:sdt>
                    <w:sdtPr>
                      <w:rPr>
                        <w:lang w:val="en-US"/>
                      </w:rPr>
                      <w:id w:val="17184563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0AB1E00" w14:textId="7871267D" w:rsidR="009F0A84" w:rsidRDefault="009F0A84" w:rsidP="009F0A84">
                  <w:pPr>
                    <w:rPr>
                      <w:lang w:val="en-US"/>
                    </w:rPr>
                  </w:pPr>
                  <w:sdt>
                    <w:sdtPr>
                      <w:rPr>
                        <w:lang w:val="en-US"/>
                      </w:rPr>
                      <w:id w:val="-182641808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3FAAA5D7" w14:textId="77777777" w:rsidR="009F0A84" w:rsidRDefault="009F0A84" w:rsidP="009F0A84">
                  <w:pPr>
                    <w:rPr>
                      <w:lang w:val="en-US"/>
                    </w:rPr>
                  </w:pPr>
                  <w:sdt>
                    <w:sdtPr>
                      <w:rPr>
                        <w:lang w:val="en-US"/>
                      </w:rPr>
                      <w:id w:val="-1604737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10A8F9A8" w14:textId="77777777" w:rsidR="009F0A84" w:rsidRPr="00250516" w:rsidRDefault="009F0A84" w:rsidP="009F0A84">
                  <w:pPr>
                    <w:rPr>
                      <w:lang w:val="en-US"/>
                    </w:rPr>
                  </w:pPr>
                  <w:sdt>
                    <w:sdtPr>
                      <w:rPr>
                        <w:lang w:val="en-US"/>
                      </w:rPr>
                      <w:id w:val="16008324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3D7E6B16" w14:textId="1CEAF976" w:rsidR="009F0A84" w:rsidRDefault="009F0A84" w:rsidP="009F0A84">
                  <w:pPr>
                    <w:rPr>
                      <w:lang w:val="en-US"/>
                    </w:rPr>
                  </w:pPr>
                  <w:sdt>
                    <w:sdtPr>
                      <w:rPr>
                        <w:lang w:val="en-US"/>
                      </w:rPr>
                      <w:id w:val="-7606118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35DF08A7" w14:textId="77777777" w:rsidR="009F0A84" w:rsidRDefault="009F0A84" w:rsidP="009F0A84">
                  <w:pPr>
                    <w:rPr>
                      <w:lang w:val="en-US"/>
                    </w:rPr>
                  </w:pPr>
                  <w:sdt>
                    <w:sdtPr>
                      <w:rPr>
                        <w:lang w:val="en-US"/>
                      </w:rPr>
                      <w:id w:val="-46149273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01597FA7" w14:textId="77777777" w:rsidR="009F0A84" w:rsidRDefault="009F0A84" w:rsidP="009F0A84">
                  <w:pPr>
                    <w:rPr>
                      <w:rFonts w:ascii="MS Gothic" w:eastAsia="MS Gothic" w:hAnsi="MS Gothic"/>
                      <w:lang w:val="en-US"/>
                    </w:rPr>
                  </w:pPr>
                </w:p>
              </w:tc>
              <w:tc>
                <w:tcPr>
                  <w:tcW w:w="2156" w:type="dxa"/>
                </w:tcPr>
                <w:p w14:paraId="6182E622" w14:textId="77777777" w:rsidR="009F0A84" w:rsidRDefault="009F0A84" w:rsidP="009F0A84"/>
              </w:tc>
            </w:tr>
            <w:tr w:rsidR="009F0A84" w14:paraId="68D14A60" w14:textId="77777777" w:rsidTr="009E2081">
              <w:tc>
                <w:tcPr>
                  <w:tcW w:w="1588" w:type="dxa"/>
                </w:tcPr>
                <w:p w14:paraId="7380A229" w14:textId="0510A3CE" w:rsidR="009F0A84" w:rsidRDefault="009F0A84" w:rsidP="009F0A84">
                  <w:r>
                    <w:t>scRNAseq_</w:t>
                  </w:r>
                  <w:r>
                    <w:t>2</w:t>
                  </w:r>
                </w:p>
              </w:tc>
              <w:tc>
                <w:tcPr>
                  <w:tcW w:w="1842" w:type="dxa"/>
                </w:tcPr>
                <w:p w14:paraId="28DA0265" w14:textId="286316E7" w:rsidR="009F0A84" w:rsidRDefault="009F0A84" w:rsidP="009F0A84">
                  <w:r>
                    <w:t>Mammalian gut enterocyte apical-basal polarization (</w:t>
                  </w:r>
                  <w:proofErr w:type="spellStart"/>
                  <w:r>
                    <w:t>scRNAseq</w:t>
                  </w:r>
                  <w:proofErr w:type="spellEnd"/>
                  <w:r>
                    <w:t>)</w:t>
                  </w:r>
                </w:p>
              </w:tc>
              <w:tc>
                <w:tcPr>
                  <w:tcW w:w="2332" w:type="dxa"/>
                </w:tcPr>
                <w:p w14:paraId="11691E6B" w14:textId="77777777" w:rsidR="009F0A84" w:rsidRPr="00250516" w:rsidRDefault="009F0A84" w:rsidP="009F0A84">
                  <w:pPr>
                    <w:rPr>
                      <w:lang w:val="en-US"/>
                    </w:rPr>
                  </w:pPr>
                  <w:sdt>
                    <w:sdtPr>
                      <w:rPr>
                        <w:lang w:val="en-US"/>
                      </w:rPr>
                      <w:id w:val="-867925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4E9AAE23" w14:textId="08C0B528" w:rsidR="009F0A84" w:rsidRDefault="009F0A84" w:rsidP="009F0A84">
                  <w:pPr>
                    <w:rPr>
                      <w:lang w:val="en-US"/>
                    </w:rPr>
                  </w:pPr>
                  <w:sdt>
                    <w:sdtPr>
                      <w:rPr>
                        <w:lang w:val="en-US"/>
                      </w:rPr>
                      <w:id w:val="18458126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63F2818B" w14:textId="77777777" w:rsidR="009F0A84" w:rsidRPr="00250516" w:rsidRDefault="009F0A84" w:rsidP="009F0A84">
                  <w:pPr>
                    <w:rPr>
                      <w:lang w:val="en-US"/>
                    </w:rPr>
                  </w:pPr>
                  <w:sdt>
                    <w:sdtPr>
                      <w:rPr>
                        <w:lang w:val="en-US"/>
                      </w:rPr>
                      <w:id w:val="-134523610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1F175F91" w14:textId="69608C4F" w:rsidR="009F0A84" w:rsidRDefault="009F0A84" w:rsidP="009F0A84">
                  <w:pPr>
                    <w:rPr>
                      <w:lang w:val="en-US"/>
                    </w:rPr>
                  </w:pPr>
                  <w:sdt>
                    <w:sdtPr>
                      <w:rPr>
                        <w:lang w:val="en-US"/>
                      </w:rPr>
                      <w:id w:val="-1939270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37F3923C" w14:textId="77777777" w:rsidR="009F0A84" w:rsidRPr="00250516" w:rsidRDefault="009F0A84" w:rsidP="009F0A84">
                  <w:pPr>
                    <w:rPr>
                      <w:lang w:val="en-US"/>
                    </w:rPr>
                  </w:pPr>
                  <w:sdt>
                    <w:sdtPr>
                      <w:rPr>
                        <w:lang w:val="en-US"/>
                      </w:rPr>
                      <w:id w:val="16896366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163DD1FB" w14:textId="77777777" w:rsidR="009F0A84" w:rsidRDefault="009F0A84" w:rsidP="009F0A84">
                  <w:pPr>
                    <w:rPr>
                      <w:lang w:val="en-US"/>
                    </w:rPr>
                  </w:pPr>
                  <w:sdt>
                    <w:sdtPr>
                      <w:rPr>
                        <w:lang w:val="en-US"/>
                      </w:rPr>
                      <w:id w:val="-6454354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5CAD36EA" w14:textId="77777777" w:rsidR="009F0A84" w:rsidRDefault="009F0A84" w:rsidP="009F0A84">
                  <w:pPr>
                    <w:rPr>
                      <w:lang w:val="en-US"/>
                    </w:rPr>
                  </w:pPr>
                  <w:sdt>
                    <w:sdtPr>
                      <w:rPr>
                        <w:lang w:val="en-US"/>
                      </w:rPr>
                      <w:id w:val="1605880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7C2099B4" w14:textId="77777777" w:rsidR="009F0A84" w:rsidRDefault="009F0A84" w:rsidP="009F0A84">
                  <w:pPr>
                    <w:rPr>
                      <w:lang w:val="en-US"/>
                    </w:rPr>
                  </w:pPr>
                  <w:sdt>
                    <w:sdtPr>
                      <w:rPr>
                        <w:lang w:val="en-US"/>
                      </w:rPr>
                      <w:id w:val="-184785298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09B58169" w14:textId="77777777" w:rsidR="009F0A84" w:rsidRDefault="009F0A84" w:rsidP="009F0A84">
                  <w:pPr>
                    <w:rPr>
                      <w:lang w:val="en-US"/>
                    </w:rPr>
                  </w:pPr>
                  <w:sdt>
                    <w:sdtPr>
                      <w:rPr>
                        <w:lang w:val="en-US"/>
                      </w:rPr>
                      <w:id w:val="57801804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133245BB" w14:textId="77777777" w:rsidR="009F0A84" w:rsidRDefault="009F0A84" w:rsidP="009F0A84">
                  <w:pPr>
                    <w:rPr>
                      <w:lang w:val="en-US"/>
                    </w:rPr>
                  </w:pPr>
                  <w:sdt>
                    <w:sdtPr>
                      <w:rPr>
                        <w:lang w:val="en-US"/>
                      </w:rPr>
                      <w:id w:val="-136883246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0AA9CD56" w14:textId="77777777" w:rsidR="009F0A84" w:rsidRDefault="009F0A84" w:rsidP="009F0A84">
                  <w:pPr>
                    <w:rPr>
                      <w:lang w:val="en-US"/>
                    </w:rPr>
                  </w:pPr>
                  <w:sdt>
                    <w:sdtPr>
                      <w:rPr>
                        <w:lang w:val="en-US"/>
                      </w:rPr>
                      <w:id w:val="-19519193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5EB9F1E6" w14:textId="2F370AC6" w:rsidR="009F0A84" w:rsidRDefault="009F0A84" w:rsidP="009F0A84">
                  <w:pPr>
                    <w:rPr>
                      <w:lang w:val="en-US"/>
                    </w:rPr>
                  </w:pPr>
                  <w:sdt>
                    <w:sdtPr>
                      <w:rPr>
                        <w:lang w:val="en-US"/>
                      </w:rPr>
                      <w:id w:val="4098954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1E81F58D" w14:textId="5D5E052E" w:rsidR="009F0A84" w:rsidRDefault="009F0A84" w:rsidP="009F0A84">
                  <w:pPr>
                    <w:rPr>
                      <w:lang w:val="en-US"/>
                    </w:rPr>
                  </w:pPr>
                  <w:r>
                    <w:rPr>
                      <w:lang w:val="en-US"/>
                    </w:rPr>
                    <w:t>FASTQ, CSV, binary data, flat text files</w:t>
                  </w:r>
                </w:p>
              </w:tc>
              <w:tc>
                <w:tcPr>
                  <w:tcW w:w="2126" w:type="dxa"/>
                </w:tcPr>
                <w:p w14:paraId="72CB6F8E" w14:textId="77777777" w:rsidR="009F0A84" w:rsidRDefault="009F0A84" w:rsidP="009F0A84">
                  <w:pPr>
                    <w:rPr>
                      <w:lang w:val="en-US"/>
                    </w:rPr>
                  </w:pPr>
                  <w:sdt>
                    <w:sdtPr>
                      <w:rPr>
                        <w:lang w:val="en-US"/>
                      </w:rPr>
                      <w:id w:val="9125795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1839CE4" w14:textId="77777777" w:rsidR="009F0A84" w:rsidRDefault="009F0A84" w:rsidP="009F0A84">
                  <w:pPr>
                    <w:rPr>
                      <w:lang w:val="en-US"/>
                    </w:rPr>
                  </w:pPr>
                  <w:sdt>
                    <w:sdtPr>
                      <w:rPr>
                        <w:lang w:val="en-US"/>
                      </w:rPr>
                      <w:id w:val="-69600695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31268582" w14:textId="77777777" w:rsidR="009F0A84" w:rsidRDefault="009F0A84" w:rsidP="009F0A84">
                  <w:pPr>
                    <w:rPr>
                      <w:lang w:val="en-US"/>
                    </w:rPr>
                  </w:pPr>
                  <w:sdt>
                    <w:sdtPr>
                      <w:rPr>
                        <w:lang w:val="en-US"/>
                      </w:rPr>
                      <w:id w:val="-21128155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2DDCAC4A" w14:textId="77777777" w:rsidR="009F0A84" w:rsidRPr="00250516" w:rsidRDefault="009F0A84" w:rsidP="009F0A84">
                  <w:pPr>
                    <w:rPr>
                      <w:lang w:val="en-US"/>
                    </w:rPr>
                  </w:pPr>
                  <w:sdt>
                    <w:sdtPr>
                      <w:rPr>
                        <w:lang w:val="en-US"/>
                      </w:rPr>
                      <w:id w:val="-2295418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05CA4C9E" w14:textId="77777777" w:rsidR="009F0A84" w:rsidRDefault="009F0A84" w:rsidP="009F0A84">
                  <w:pPr>
                    <w:rPr>
                      <w:lang w:val="en-US"/>
                    </w:rPr>
                  </w:pPr>
                  <w:sdt>
                    <w:sdtPr>
                      <w:rPr>
                        <w:lang w:val="en-US"/>
                      </w:rPr>
                      <w:id w:val="13621595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3CEA0E4C" w14:textId="77777777" w:rsidR="009F0A84" w:rsidRDefault="009F0A84" w:rsidP="009F0A84">
                  <w:pPr>
                    <w:rPr>
                      <w:lang w:val="en-US"/>
                    </w:rPr>
                  </w:pPr>
                  <w:sdt>
                    <w:sdtPr>
                      <w:rPr>
                        <w:lang w:val="en-US"/>
                      </w:rPr>
                      <w:id w:val="8325709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AB5D266" w14:textId="77777777" w:rsidR="009F0A84" w:rsidRDefault="009F0A84" w:rsidP="009F0A84">
                  <w:pPr>
                    <w:rPr>
                      <w:lang w:val="en-US"/>
                    </w:rPr>
                  </w:pPr>
                </w:p>
              </w:tc>
              <w:tc>
                <w:tcPr>
                  <w:tcW w:w="2156" w:type="dxa"/>
                </w:tcPr>
                <w:p w14:paraId="2C558B64" w14:textId="77777777" w:rsidR="009F0A84" w:rsidRDefault="009F0A84" w:rsidP="009F0A84"/>
              </w:tc>
            </w:tr>
            <w:tr w:rsidR="009F0A84" w14:paraId="022E4B90" w14:textId="77777777" w:rsidTr="009E2081">
              <w:tc>
                <w:tcPr>
                  <w:tcW w:w="1588" w:type="dxa"/>
                </w:tcPr>
                <w:p w14:paraId="464ADF04" w14:textId="7C69E1CB" w:rsidR="009F0A84" w:rsidRDefault="009F0A84" w:rsidP="009F0A84">
                  <w:r>
                    <w:lastRenderedPageBreak/>
                    <w:t>scRNAseq_</w:t>
                  </w:r>
                  <w:r>
                    <w:t>3</w:t>
                  </w:r>
                </w:p>
              </w:tc>
              <w:tc>
                <w:tcPr>
                  <w:tcW w:w="1842" w:type="dxa"/>
                </w:tcPr>
                <w:p w14:paraId="14956AFF" w14:textId="77777777" w:rsidR="009F0A84" w:rsidRDefault="009F0A84" w:rsidP="009F0A84">
                  <w:r>
                    <w:t xml:space="preserve">Neuron and oligodendrocytes in human induced pluripotent stem cell derived </w:t>
                  </w:r>
                  <w:proofErr w:type="gramStart"/>
                  <w:r>
                    <w:t>motor</w:t>
                  </w:r>
                  <w:proofErr w:type="gramEnd"/>
                </w:p>
                <w:p w14:paraId="415A8115" w14:textId="4B4DC57B" w:rsidR="009F0A84" w:rsidRDefault="009F0A84" w:rsidP="009F0A84">
                  <w:r>
                    <w:t>neurons and post-mortem human brains (</w:t>
                  </w:r>
                  <w:proofErr w:type="spellStart"/>
                  <w:r>
                    <w:t>scRNAseq</w:t>
                  </w:r>
                  <w:proofErr w:type="spellEnd"/>
                  <w:r>
                    <w:t>)</w:t>
                  </w:r>
                </w:p>
              </w:tc>
              <w:tc>
                <w:tcPr>
                  <w:tcW w:w="2332" w:type="dxa"/>
                </w:tcPr>
                <w:p w14:paraId="25176737" w14:textId="77777777" w:rsidR="009F0A84" w:rsidRPr="00250516" w:rsidRDefault="009F0A84" w:rsidP="009F0A84">
                  <w:pPr>
                    <w:rPr>
                      <w:lang w:val="en-US"/>
                    </w:rPr>
                  </w:pPr>
                  <w:sdt>
                    <w:sdtPr>
                      <w:rPr>
                        <w:lang w:val="en-US"/>
                      </w:rPr>
                      <w:id w:val="176241537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4816DA4B" w14:textId="0DDF5EEF" w:rsidR="009F0A84" w:rsidRDefault="009F0A84" w:rsidP="009F0A84">
                  <w:pPr>
                    <w:rPr>
                      <w:lang w:val="en-US"/>
                    </w:rPr>
                  </w:pPr>
                  <w:sdt>
                    <w:sdtPr>
                      <w:rPr>
                        <w:lang w:val="en-US"/>
                      </w:rPr>
                      <w:id w:val="17435170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4D49A1E8" w14:textId="77777777" w:rsidR="009F0A84" w:rsidRPr="00250516" w:rsidRDefault="009F0A84" w:rsidP="009F0A84">
                  <w:pPr>
                    <w:rPr>
                      <w:lang w:val="en-US"/>
                    </w:rPr>
                  </w:pPr>
                  <w:sdt>
                    <w:sdtPr>
                      <w:rPr>
                        <w:lang w:val="en-US"/>
                      </w:rPr>
                      <w:id w:val="97077965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2FC15D04" w14:textId="1CD52C22" w:rsidR="009F0A84" w:rsidRDefault="009F0A84" w:rsidP="009F0A84">
                  <w:pPr>
                    <w:rPr>
                      <w:lang w:val="en-US"/>
                    </w:rPr>
                  </w:pPr>
                  <w:sdt>
                    <w:sdtPr>
                      <w:rPr>
                        <w:lang w:val="en-US"/>
                      </w:rPr>
                      <w:id w:val="17760517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390AC894" w14:textId="77777777" w:rsidR="009F0A84" w:rsidRPr="00250516" w:rsidRDefault="009F0A84" w:rsidP="009F0A84">
                  <w:pPr>
                    <w:rPr>
                      <w:lang w:val="en-US"/>
                    </w:rPr>
                  </w:pPr>
                  <w:sdt>
                    <w:sdtPr>
                      <w:rPr>
                        <w:lang w:val="en-US"/>
                      </w:rPr>
                      <w:id w:val="-7939142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6DBDA064" w14:textId="77777777" w:rsidR="009F0A84" w:rsidRDefault="009F0A84" w:rsidP="009F0A84">
                  <w:pPr>
                    <w:rPr>
                      <w:lang w:val="en-US"/>
                    </w:rPr>
                  </w:pPr>
                  <w:sdt>
                    <w:sdtPr>
                      <w:rPr>
                        <w:lang w:val="en-US"/>
                      </w:rPr>
                      <w:id w:val="-19348799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1EBF193C" w14:textId="77777777" w:rsidR="009F0A84" w:rsidRDefault="009F0A84" w:rsidP="009F0A84">
                  <w:pPr>
                    <w:rPr>
                      <w:lang w:val="en-US"/>
                    </w:rPr>
                  </w:pPr>
                  <w:sdt>
                    <w:sdtPr>
                      <w:rPr>
                        <w:lang w:val="en-US"/>
                      </w:rPr>
                      <w:id w:val="141420452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2437E4D8" w14:textId="77777777" w:rsidR="009F0A84" w:rsidRDefault="009F0A84" w:rsidP="009F0A84">
                  <w:pPr>
                    <w:rPr>
                      <w:lang w:val="en-US"/>
                    </w:rPr>
                  </w:pPr>
                  <w:sdt>
                    <w:sdtPr>
                      <w:rPr>
                        <w:lang w:val="en-US"/>
                      </w:rPr>
                      <w:id w:val="183056417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0F530857" w14:textId="77777777" w:rsidR="009F0A84" w:rsidRDefault="009F0A84" w:rsidP="009F0A84">
                  <w:pPr>
                    <w:rPr>
                      <w:lang w:val="en-US"/>
                    </w:rPr>
                  </w:pPr>
                  <w:sdt>
                    <w:sdtPr>
                      <w:rPr>
                        <w:lang w:val="en-US"/>
                      </w:rPr>
                      <w:id w:val="-178486973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7F73AB39" w14:textId="77777777" w:rsidR="009F0A84" w:rsidRDefault="009F0A84" w:rsidP="009F0A84">
                  <w:pPr>
                    <w:rPr>
                      <w:lang w:val="en-US"/>
                    </w:rPr>
                  </w:pPr>
                  <w:sdt>
                    <w:sdtPr>
                      <w:rPr>
                        <w:lang w:val="en-US"/>
                      </w:rPr>
                      <w:id w:val="-5243263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137C9DB3" w14:textId="77777777" w:rsidR="009F0A84" w:rsidRDefault="009F0A84" w:rsidP="009F0A84">
                  <w:pPr>
                    <w:rPr>
                      <w:lang w:val="en-US"/>
                    </w:rPr>
                  </w:pPr>
                  <w:sdt>
                    <w:sdtPr>
                      <w:rPr>
                        <w:lang w:val="en-US"/>
                      </w:rPr>
                      <w:id w:val="-910093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281A4044" w14:textId="2EBA9666" w:rsidR="009F0A84" w:rsidRDefault="009F0A84" w:rsidP="009F0A84">
                  <w:pPr>
                    <w:rPr>
                      <w:lang w:val="en-US"/>
                    </w:rPr>
                  </w:pPr>
                  <w:sdt>
                    <w:sdtPr>
                      <w:rPr>
                        <w:lang w:val="en-US"/>
                      </w:rPr>
                      <w:id w:val="6209651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12203411" w14:textId="2F711C39" w:rsidR="009F0A84" w:rsidRDefault="009F0A84" w:rsidP="009F0A84">
                  <w:pPr>
                    <w:rPr>
                      <w:lang w:val="en-US"/>
                    </w:rPr>
                  </w:pPr>
                  <w:r>
                    <w:rPr>
                      <w:lang w:val="en-US"/>
                    </w:rPr>
                    <w:t>FASTQ, CSV, binary data, flat text files</w:t>
                  </w:r>
                </w:p>
              </w:tc>
              <w:tc>
                <w:tcPr>
                  <w:tcW w:w="2126" w:type="dxa"/>
                </w:tcPr>
                <w:p w14:paraId="79CE8419" w14:textId="77777777" w:rsidR="009F0A84" w:rsidRDefault="009F0A84" w:rsidP="009F0A84">
                  <w:pPr>
                    <w:rPr>
                      <w:lang w:val="en-US"/>
                    </w:rPr>
                  </w:pPr>
                  <w:sdt>
                    <w:sdtPr>
                      <w:rPr>
                        <w:lang w:val="en-US"/>
                      </w:rPr>
                      <w:id w:val="-17639140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2AEA3C7" w14:textId="77777777" w:rsidR="009F0A84" w:rsidRDefault="009F0A84" w:rsidP="009F0A84">
                  <w:pPr>
                    <w:rPr>
                      <w:lang w:val="en-US"/>
                    </w:rPr>
                  </w:pPr>
                  <w:sdt>
                    <w:sdtPr>
                      <w:rPr>
                        <w:lang w:val="en-US"/>
                      </w:rPr>
                      <w:id w:val="126912532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0CDC3F7" w14:textId="77777777" w:rsidR="009F0A84" w:rsidRDefault="009F0A84" w:rsidP="009F0A84">
                  <w:pPr>
                    <w:rPr>
                      <w:lang w:val="en-US"/>
                    </w:rPr>
                  </w:pPr>
                  <w:sdt>
                    <w:sdtPr>
                      <w:rPr>
                        <w:lang w:val="en-US"/>
                      </w:rPr>
                      <w:id w:val="66466567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70E396D3" w14:textId="77777777" w:rsidR="009F0A84" w:rsidRPr="00250516" w:rsidRDefault="009F0A84" w:rsidP="009F0A84">
                  <w:pPr>
                    <w:rPr>
                      <w:lang w:val="en-US"/>
                    </w:rPr>
                  </w:pPr>
                  <w:sdt>
                    <w:sdtPr>
                      <w:rPr>
                        <w:lang w:val="en-US"/>
                      </w:rPr>
                      <w:id w:val="3733544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661E010C" w14:textId="77777777" w:rsidR="009F0A84" w:rsidRDefault="009F0A84" w:rsidP="009F0A84">
                  <w:pPr>
                    <w:rPr>
                      <w:lang w:val="en-US"/>
                    </w:rPr>
                  </w:pPr>
                  <w:sdt>
                    <w:sdtPr>
                      <w:rPr>
                        <w:lang w:val="en-US"/>
                      </w:rPr>
                      <w:id w:val="10376181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281B25D1" w14:textId="77777777" w:rsidR="009F0A84" w:rsidRDefault="009F0A84" w:rsidP="009F0A84">
                  <w:pPr>
                    <w:rPr>
                      <w:lang w:val="en-US"/>
                    </w:rPr>
                  </w:pPr>
                  <w:sdt>
                    <w:sdtPr>
                      <w:rPr>
                        <w:lang w:val="en-US"/>
                      </w:rPr>
                      <w:id w:val="-48246860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787A2EF6" w14:textId="77777777" w:rsidR="009F0A84" w:rsidRDefault="009F0A84" w:rsidP="009F0A84">
                  <w:pPr>
                    <w:rPr>
                      <w:lang w:val="en-US"/>
                    </w:rPr>
                  </w:pPr>
                </w:p>
              </w:tc>
              <w:tc>
                <w:tcPr>
                  <w:tcW w:w="2156" w:type="dxa"/>
                </w:tcPr>
                <w:p w14:paraId="02689BD1" w14:textId="77777777" w:rsidR="009F0A84" w:rsidRDefault="009F0A84" w:rsidP="009F0A84"/>
              </w:tc>
            </w:tr>
            <w:tr w:rsidR="009F0A84" w14:paraId="4A232A1B" w14:textId="77777777" w:rsidTr="009E2081">
              <w:tc>
                <w:tcPr>
                  <w:tcW w:w="1588" w:type="dxa"/>
                </w:tcPr>
                <w:p w14:paraId="188126CA" w14:textId="23D8B24E" w:rsidR="009F0A84" w:rsidRDefault="009F0A84" w:rsidP="009F0A84">
                  <w:r>
                    <w:t>scRNAseq_</w:t>
                  </w:r>
                  <w:r>
                    <w:t>4</w:t>
                  </w:r>
                </w:p>
              </w:tc>
              <w:tc>
                <w:tcPr>
                  <w:tcW w:w="1842" w:type="dxa"/>
                </w:tcPr>
                <w:p w14:paraId="2DB9C297" w14:textId="1EC8C5B3" w:rsidR="009F0A84" w:rsidRDefault="009F0A84" w:rsidP="009F0A84">
                  <w:r>
                    <w:t>Human and murine early embryo development (</w:t>
                  </w:r>
                  <w:proofErr w:type="spellStart"/>
                  <w:r>
                    <w:t>scRNAseq</w:t>
                  </w:r>
                  <w:proofErr w:type="spellEnd"/>
                  <w:r>
                    <w:t>)</w:t>
                  </w:r>
                </w:p>
              </w:tc>
              <w:tc>
                <w:tcPr>
                  <w:tcW w:w="2332" w:type="dxa"/>
                </w:tcPr>
                <w:p w14:paraId="77F467D4" w14:textId="77777777" w:rsidR="009F0A84" w:rsidRPr="00250516" w:rsidRDefault="009F0A84" w:rsidP="009F0A84">
                  <w:pPr>
                    <w:rPr>
                      <w:lang w:val="en-US"/>
                    </w:rPr>
                  </w:pPr>
                  <w:sdt>
                    <w:sdtPr>
                      <w:rPr>
                        <w:lang w:val="en-US"/>
                      </w:rPr>
                      <w:id w:val="166504495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 xml:space="preserve">Generate new </w:t>
                  </w:r>
                  <w:proofErr w:type="gramStart"/>
                  <w:r w:rsidRPr="00250516">
                    <w:rPr>
                      <w:lang w:val="en-US"/>
                    </w:rPr>
                    <w:t>data</w:t>
                  </w:r>
                  <w:proofErr w:type="gramEnd"/>
                </w:p>
                <w:p w14:paraId="4A6ADEF7" w14:textId="76401D8F" w:rsidR="009F0A84" w:rsidRDefault="009F0A84" w:rsidP="009F0A84">
                  <w:pPr>
                    <w:rPr>
                      <w:lang w:val="en-US"/>
                    </w:rPr>
                  </w:pPr>
                  <w:sdt>
                    <w:sdtPr>
                      <w:rPr>
                        <w:lang w:val="en-US"/>
                      </w:rPr>
                      <w:id w:val="-380558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14BAE65F" w14:textId="77777777" w:rsidR="009F0A84" w:rsidRPr="00250516" w:rsidRDefault="009F0A84" w:rsidP="009F0A84">
                  <w:pPr>
                    <w:rPr>
                      <w:lang w:val="en-US"/>
                    </w:rPr>
                  </w:pPr>
                  <w:sdt>
                    <w:sdtPr>
                      <w:rPr>
                        <w:lang w:val="en-US"/>
                      </w:rPr>
                      <w:id w:val="174576351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00F887D8" w14:textId="612481E2" w:rsidR="009F0A84" w:rsidRDefault="009F0A84" w:rsidP="009F0A84">
                  <w:pPr>
                    <w:rPr>
                      <w:lang w:val="en-US"/>
                    </w:rPr>
                  </w:pPr>
                  <w:sdt>
                    <w:sdtPr>
                      <w:rPr>
                        <w:lang w:val="en-US"/>
                      </w:rPr>
                      <w:id w:val="-77979478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50979DDB" w14:textId="77777777" w:rsidR="009F0A84" w:rsidRPr="00250516" w:rsidRDefault="009F0A84" w:rsidP="009F0A84">
                  <w:pPr>
                    <w:rPr>
                      <w:lang w:val="en-US"/>
                    </w:rPr>
                  </w:pPr>
                  <w:sdt>
                    <w:sdtPr>
                      <w:rPr>
                        <w:lang w:val="en-US"/>
                      </w:rPr>
                      <w:id w:val="4977748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638FC3D5" w14:textId="77777777" w:rsidR="009F0A84" w:rsidRDefault="009F0A84" w:rsidP="009F0A84">
                  <w:pPr>
                    <w:rPr>
                      <w:lang w:val="en-US"/>
                    </w:rPr>
                  </w:pPr>
                  <w:sdt>
                    <w:sdtPr>
                      <w:rPr>
                        <w:lang w:val="en-US"/>
                      </w:rPr>
                      <w:id w:val="-3266264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1D58A416" w14:textId="77777777" w:rsidR="009F0A84" w:rsidRDefault="009F0A84" w:rsidP="009F0A84">
                  <w:pPr>
                    <w:rPr>
                      <w:lang w:val="en-US"/>
                    </w:rPr>
                  </w:pPr>
                  <w:sdt>
                    <w:sdtPr>
                      <w:rPr>
                        <w:lang w:val="en-US"/>
                      </w:rPr>
                      <w:id w:val="-19691990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6C9BB46F" w14:textId="77777777" w:rsidR="009F0A84" w:rsidRDefault="009F0A84" w:rsidP="009F0A84">
                  <w:pPr>
                    <w:rPr>
                      <w:lang w:val="en-US"/>
                    </w:rPr>
                  </w:pPr>
                  <w:sdt>
                    <w:sdtPr>
                      <w:rPr>
                        <w:lang w:val="en-US"/>
                      </w:rPr>
                      <w:id w:val="-119776631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2C65FB5D" w14:textId="77777777" w:rsidR="009F0A84" w:rsidRDefault="009F0A84" w:rsidP="009F0A84">
                  <w:pPr>
                    <w:rPr>
                      <w:lang w:val="en-US"/>
                    </w:rPr>
                  </w:pPr>
                  <w:sdt>
                    <w:sdtPr>
                      <w:rPr>
                        <w:lang w:val="en-US"/>
                      </w:rPr>
                      <w:id w:val="10392673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5F68EE22" w14:textId="77777777" w:rsidR="009F0A84" w:rsidRDefault="009F0A84" w:rsidP="009F0A84">
                  <w:pPr>
                    <w:rPr>
                      <w:lang w:val="en-US"/>
                    </w:rPr>
                  </w:pPr>
                  <w:sdt>
                    <w:sdtPr>
                      <w:rPr>
                        <w:lang w:val="en-US"/>
                      </w:rPr>
                      <w:id w:val="9545929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578475E7" w14:textId="77777777" w:rsidR="009F0A84" w:rsidRDefault="009F0A84" w:rsidP="009F0A84">
                  <w:pPr>
                    <w:rPr>
                      <w:lang w:val="en-US"/>
                    </w:rPr>
                  </w:pPr>
                  <w:sdt>
                    <w:sdtPr>
                      <w:rPr>
                        <w:lang w:val="en-US"/>
                      </w:rPr>
                      <w:id w:val="-1390350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59802257" w14:textId="0FABF9CF" w:rsidR="009F0A84" w:rsidRDefault="009F0A84" w:rsidP="009F0A84">
                  <w:pPr>
                    <w:rPr>
                      <w:lang w:val="en-US"/>
                    </w:rPr>
                  </w:pPr>
                  <w:sdt>
                    <w:sdtPr>
                      <w:rPr>
                        <w:lang w:val="en-US"/>
                      </w:rPr>
                      <w:id w:val="10104109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23B23847" w14:textId="4F8E64E7" w:rsidR="009F0A84" w:rsidRDefault="009F0A84" w:rsidP="009F0A84">
                  <w:pPr>
                    <w:rPr>
                      <w:lang w:val="en-US"/>
                    </w:rPr>
                  </w:pPr>
                  <w:r>
                    <w:rPr>
                      <w:lang w:val="en-US"/>
                    </w:rPr>
                    <w:t>FASTQ, CSV, binary data, flat text files</w:t>
                  </w:r>
                </w:p>
              </w:tc>
              <w:tc>
                <w:tcPr>
                  <w:tcW w:w="2126" w:type="dxa"/>
                </w:tcPr>
                <w:p w14:paraId="0519E1AB" w14:textId="77777777" w:rsidR="009F0A84" w:rsidRDefault="009F0A84" w:rsidP="009F0A84">
                  <w:pPr>
                    <w:rPr>
                      <w:lang w:val="en-US"/>
                    </w:rPr>
                  </w:pPr>
                  <w:sdt>
                    <w:sdtPr>
                      <w:rPr>
                        <w:lang w:val="en-US"/>
                      </w:rPr>
                      <w:id w:val="-2402474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4CF30A3A" w14:textId="77777777" w:rsidR="009F0A84" w:rsidRDefault="009F0A84" w:rsidP="009F0A84">
                  <w:pPr>
                    <w:rPr>
                      <w:lang w:val="en-US"/>
                    </w:rPr>
                  </w:pPr>
                  <w:sdt>
                    <w:sdtPr>
                      <w:rPr>
                        <w:lang w:val="en-US"/>
                      </w:rPr>
                      <w:id w:val="-79059501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22DC3A40" w14:textId="77777777" w:rsidR="009F0A84" w:rsidRDefault="009F0A84" w:rsidP="009F0A84">
                  <w:pPr>
                    <w:rPr>
                      <w:lang w:val="en-US"/>
                    </w:rPr>
                  </w:pPr>
                  <w:sdt>
                    <w:sdtPr>
                      <w:rPr>
                        <w:lang w:val="en-US"/>
                      </w:rPr>
                      <w:id w:val="15527233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75B3614B" w14:textId="77777777" w:rsidR="009F0A84" w:rsidRPr="00250516" w:rsidRDefault="009F0A84" w:rsidP="009F0A84">
                  <w:pPr>
                    <w:rPr>
                      <w:lang w:val="en-US"/>
                    </w:rPr>
                  </w:pPr>
                  <w:sdt>
                    <w:sdtPr>
                      <w:rPr>
                        <w:lang w:val="en-US"/>
                      </w:rPr>
                      <w:id w:val="14946026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7DA8755A" w14:textId="77777777" w:rsidR="009F0A84" w:rsidRDefault="009F0A84" w:rsidP="009F0A84">
                  <w:pPr>
                    <w:rPr>
                      <w:lang w:val="en-US"/>
                    </w:rPr>
                  </w:pPr>
                  <w:sdt>
                    <w:sdtPr>
                      <w:rPr>
                        <w:lang w:val="en-US"/>
                      </w:rPr>
                      <w:id w:val="1285160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42AAE852" w14:textId="77777777" w:rsidR="009F0A84" w:rsidRDefault="009F0A84" w:rsidP="009F0A84">
                  <w:pPr>
                    <w:rPr>
                      <w:lang w:val="en-US"/>
                    </w:rPr>
                  </w:pPr>
                  <w:sdt>
                    <w:sdtPr>
                      <w:rPr>
                        <w:lang w:val="en-US"/>
                      </w:rPr>
                      <w:id w:val="84320867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0725C47A" w14:textId="77777777" w:rsidR="009F0A84" w:rsidRDefault="009F0A84" w:rsidP="009F0A84">
                  <w:pPr>
                    <w:rPr>
                      <w:lang w:val="en-US"/>
                    </w:rPr>
                  </w:pPr>
                </w:p>
              </w:tc>
              <w:tc>
                <w:tcPr>
                  <w:tcW w:w="2156" w:type="dxa"/>
                </w:tcPr>
                <w:p w14:paraId="4EEF3723" w14:textId="77777777" w:rsidR="009F0A84" w:rsidRDefault="009F0A84" w:rsidP="009F0A84"/>
              </w:tc>
            </w:tr>
            <w:tr w:rsidR="009F0A84" w14:paraId="0D4A474E" w14:textId="77777777" w:rsidTr="009E2081">
              <w:tc>
                <w:tcPr>
                  <w:tcW w:w="1588" w:type="dxa"/>
                </w:tcPr>
                <w:p w14:paraId="29921352" w14:textId="77777777" w:rsidR="009F0A84" w:rsidRDefault="009F0A84" w:rsidP="009F0A84"/>
              </w:tc>
              <w:tc>
                <w:tcPr>
                  <w:tcW w:w="1842" w:type="dxa"/>
                </w:tcPr>
                <w:p w14:paraId="63FBFE43" w14:textId="77777777" w:rsidR="009F0A84" w:rsidRDefault="009F0A84" w:rsidP="009F0A84"/>
              </w:tc>
              <w:tc>
                <w:tcPr>
                  <w:tcW w:w="2332" w:type="dxa"/>
                </w:tcPr>
                <w:p w14:paraId="5556497F" w14:textId="77777777" w:rsidR="009F0A84" w:rsidRDefault="009F0A84" w:rsidP="009F0A84">
                  <w:pPr>
                    <w:rPr>
                      <w:lang w:val="en-US"/>
                    </w:rPr>
                  </w:pPr>
                </w:p>
              </w:tc>
              <w:tc>
                <w:tcPr>
                  <w:tcW w:w="1354" w:type="dxa"/>
                </w:tcPr>
                <w:p w14:paraId="6A4E8253" w14:textId="77777777" w:rsidR="009F0A84" w:rsidRDefault="009F0A84" w:rsidP="009F0A84">
                  <w:pPr>
                    <w:rPr>
                      <w:lang w:val="en-US"/>
                    </w:rPr>
                  </w:pPr>
                </w:p>
              </w:tc>
              <w:tc>
                <w:tcPr>
                  <w:tcW w:w="1984" w:type="dxa"/>
                </w:tcPr>
                <w:p w14:paraId="60EA8749" w14:textId="77777777" w:rsidR="009F0A84" w:rsidRDefault="009F0A84" w:rsidP="009F0A84">
                  <w:pPr>
                    <w:rPr>
                      <w:lang w:val="en-US"/>
                    </w:rPr>
                  </w:pPr>
                </w:p>
              </w:tc>
              <w:tc>
                <w:tcPr>
                  <w:tcW w:w="1985" w:type="dxa"/>
                </w:tcPr>
                <w:p w14:paraId="2054F342" w14:textId="77777777" w:rsidR="009F0A84" w:rsidRDefault="009F0A84" w:rsidP="009F0A84">
                  <w:pPr>
                    <w:rPr>
                      <w:lang w:val="en-US"/>
                    </w:rPr>
                  </w:pPr>
                </w:p>
              </w:tc>
              <w:tc>
                <w:tcPr>
                  <w:tcW w:w="2126" w:type="dxa"/>
                </w:tcPr>
                <w:p w14:paraId="7604E87D" w14:textId="77777777" w:rsidR="009F0A84" w:rsidRDefault="009F0A84" w:rsidP="009F0A84">
                  <w:pPr>
                    <w:rPr>
                      <w:lang w:val="en-US"/>
                    </w:rPr>
                  </w:pPr>
                </w:p>
              </w:tc>
              <w:tc>
                <w:tcPr>
                  <w:tcW w:w="2156" w:type="dxa"/>
                </w:tcPr>
                <w:p w14:paraId="3558087C" w14:textId="77777777" w:rsidR="009F0A84" w:rsidRDefault="009F0A84" w:rsidP="009F0A84"/>
              </w:tc>
            </w:tr>
          </w:tbl>
          <w:p w14:paraId="6B752E44" w14:textId="77777777" w:rsidR="00BA789F" w:rsidRDefault="00BA789F" w:rsidP="00BA789F">
            <w:pPr>
              <w:spacing w:before="80"/>
              <w:rPr>
                <w:lang w:val="en-US"/>
              </w:rPr>
            </w:pPr>
          </w:p>
        </w:tc>
      </w:tr>
      <w:tr w:rsidR="00BA789F" w:rsidRPr="00F42A6F" w14:paraId="1B2BFD41" w14:textId="77777777" w:rsidTr="00306CBC">
        <w:trPr>
          <w:cantSplit/>
          <w:trHeight w:val="269"/>
        </w:trPr>
        <w:tc>
          <w:tcPr>
            <w:tcW w:w="15593" w:type="dxa"/>
            <w:gridSpan w:val="2"/>
          </w:tcPr>
          <w:p w14:paraId="15C4BA46"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372ADBB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xml:space="preserve"> in an RDM context include your own manuscripts, </w:t>
            </w:r>
            <w:proofErr w:type="gramStart"/>
            <w:r w:rsidRPr="0031680E">
              <w:rPr>
                <w:rStyle w:val="normaltextrun"/>
                <w:rFonts w:asciiTheme="minorHAnsi" w:hAnsiTheme="minorHAnsi" w:cstheme="minorHAnsi"/>
                <w:i/>
                <w:iCs/>
                <w:color w:val="44546A" w:themeColor="text2"/>
                <w:sz w:val="22"/>
                <w:szCs w:val="22"/>
                <w:lang w:val="en-US"/>
              </w:rPr>
              <w:t>theses</w:t>
            </w:r>
            <w:proofErr w:type="gramEnd"/>
            <w:r w:rsidRPr="0031680E">
              <w:rPr>
                <w:rStyle w:val="normaltextrun"/>
                <w:rFonts w:asciiTheme="minorHAnsi" w:hAnsiTheme="minorHAnsi" w:cstheme="minorHAnsi"/>
                <w:i/>
                <w:iCs/>
                <w:color w:val="44546A" w:themeColor="text2"/>
                <w:sz w:val="22"/>
                <w:szCs w:val="22"/>
                <w:lang w:val="en-US"/>
              </w:rPr>
              <w:t xml:space="preserve">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023B8526"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8"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06FC6D7" w14:textId="77777777" w:rsidR="00BA789F" w:rsidRPr="00BA789F" w:rsidRDefault="00BA789F" w:rsidP="00345E00"/>
        </w:tc>
      </w:tr>
      <w:tr w:rsidR="00AE4A22" w:rsidRPr="00F42A6F" w14:paraId="306091B3" w14:textId="77777777" w:rsidTr="00436EB9">
        <w:trPr>
          <w:cantSplit/>
          <w:trHeight w:val="269"/>
        </w:trPr>
        <w:tc>
          <w:tcPr>
            <w:tcW w:w="4962" w:type="dxa"/>
          </w:tcPr>
          <w:p w14:paraId="019F5440" w14:textId="77777777" w:rsidR="00AE4A22" w:rsidRDefault="00AE4A22" w:rsidP="00AE4A22">
            <w:r w:rsidRPr="008E2CC2">
              <w:lastRenderedPageBreak/>
              <w:t>If you reuse existing data, please specify the source, preferably by using a persistent identifier (</w:t>
            </w:r>
            <w:proofErr w:type="gramStart"/>
            <w:r w:rsidRPr="008E2CC2">
              <w:t>e.g.</w:t>
            </w:r>
            <w:proofErr w:type="gramEnd"/>
            <w:r w:rsidRPr="008E2CC2">
              <w:t xml:space="preserve"> DOI, Handle, URL etc.) per dataset or data type</w:t>
            </w:r>
            <w:r>
              <w:t xml:space="preserve">. </w:t>
            </w:r>
            <w:r w:rsidRPr="008E2CC2">
              <w:t xml:space="preserve"> </w:t>
            </w:r>
          </w:p>
          <w:p w14:paraId="586FC01D" w14:textId="77777777" w:rsidR="00AE4A22" w:rsidRDefault="00AE4A22" w:rsidP="00CA2D12"/>
        </w:tc>
        <w:tc>
          <w:tcPr>
            <w:tcW w:w="10631" w:type="dxa"/>
          </w:tcPr>
          <w:p w14:paraId="522A0076" w14:textId="24C1C610" w:rsidR="00AE4A22" w:rsidRDefault="009F0A84" w:rsidP="00345E00">
            <w:pPr>
              <w:rPr>
                <w:lang w:val="en-US"/>
              </w:rPr>
            </w:pPr>
            <w:r>
              <w:rPr>
                <w:lang w:val="en-US"/>
              </w:rPr>
              <w:t>/</w:t>
            </w:r>
          </w:p>
        </w:tc>
      </w:tr>
      <w:tr w:rsidR="003D036F" w:rsidRPr="00F42A6F" w14:paraId="28940683" w14:textId="77777777" w:rsidTr="00436EB9">
        <w:trPr>
          <w:cantSplit/>
          <w:trHeight w:val="269"/>
        </w:trPr>
        <w:tc>
          <w:tcPr>
            <w:tcW w:w="4962" w:type="dxa"/>
          </w:tcPr>
          <w:p w14:paraId="03C249E9" w14:textId="77777777" w:rsidR="003D036F" w:rsidRPr="008E2CC2" w:rsidRDefault="00FB5895" w:rsidP="00632536">
            <w:r w:rsidRPr="0036197D">
              <w:t xml:space="preserve">Are there any ethical issues concerning the creation and/or use of the data </w:t>
            </w:r>
            <w:r w:rsidR="002330AD">
              <w:br/>
            </w:r>
            <w:r w:rsidRPr="0036197D">
              <w:t>(</w:t>
            </w:r>
            <w:proofErr w:type="gramStart"/>
            <w:r w:rsidRPr="0036197D">
              <w:t>e.g.</w:t>
            </w:r>
            <w:proofErr w:type="gramEnd"/>
            <w:r w:rsidRPr="0036197D">
              <w:t xml:space="preserve">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F9A26DE" w14:textId="5C676743" w:rsidR="00FB5895" w:rsidRPr="00250516" w:rsidRDefault="00000000" w:rsidP="00FB5895">
            <w:pPr>
              <w:rPr>
                <w:lang w:val="en-US"/>
              </w:rPr>
            </w:pPr>
            <w:sdt>
              <w:sdtPr>
                <w:rPr>
                  <w:lang w:val="en-US"/>
                </w:rPr>
                <w:id w:val="1171060205"/>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9F0A84">
              <w:rPr>
                <w:rStyle w:val="markedcontent"/>
                <w:rFonts w:ascii="Arial" w:hAnsi="Arial" w:cs="Arial"/>
              </w:rPr>
              <w:t>G088621N</w:t>
            </w:r>
            <w:r w:rsidR="009F0A84">
              <w:rPr>
                <w:rStyle w:val="markedcontent"/>
                <w:rFonts w:ascii="Arial" w:hAnsi="Arial" w:cs="Arial"/>
              </w:rPr>
              <w:t xml:space="preserve">, </w:t>
            </w:r>
            <w:r w:rsidR="009F0A84" w:rsidRPr="009F0A84">
              <w:rPr>
                <w:rStyle w:val="markedcontent"/>
                <w:rFonts w:ascii="Arial" w:hAnsi="Arial" w:cs="Arial"/>
              </w:rPr>
              <w:t>S65125.</w:t>
            </w:r>
          </w:p>
          <w:p w14:paraId="67D1E777"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7AA9B1BE"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5B14CD58"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4816849B" w14:textId="77777777" w:rsidR="003D036F" w:rsidRDefault="00632536" w:rsidP="003D128A">
            <w:pPr>
              <w:rPr>
                <w:lang w:val="en-US"/>
              </w:rPr>
            </w:pPr>
            <w:r>
              <w:rPr>
                <w:lang w:val="en-US"/>
              </w:rPr>
              <w:t>Additional information</w:t>
            </w:r>
            <w:r w:rsidR="00EE33E8">
              <w:rPr>
                <w:lang w:val="en-US"/>
              </w:rPr>
              <w:t>:</w:t>
            </w:r>
          </w:p>
          <w:p w14:paraId="22EA0DC5" w14:textId="77777777" w:rsidR="00EE33E8" w:rsidRDefault="00EE33E8" w:rsidP="003D128A">
            <w:pPr>
              <w:rPr>
                <w:lang w:val="en-US"/>
              </w:rPr>
            </w:pPr>
          </w:p>
          <w:p w14:paraId="081F01C8" w14:textId="77777777" w:rsidR="00EE33E8" w:rsidRDefault="00EE33E8" w:rsidP="003D128A">
            <w:pPr>
              <w:rPr>
                <w:lang w:val="en-US"/>
              </w:rPr>
            </w:pPr>
          </w:p>
        </w:tc>
      </w:tr>
      <w:tr w:rsidR="003D036F" w:rsidRPr="00F42A6F" w14:paraId="1CC1C6E4" w14:textId="77777777" w:rsidTr="00436EB9">
        <w:trPr>
          <w:cantSplit/>
          <w:trHeight w:val="269"/>
        </w:trPr>
        <w:tc>
          <w:tcPr>
            <w:tcW w:w="4962" w:type="dxa"/>
          </w:tcPr>
          <w:p w14:paraId="51CA938D"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38B5865" w14:textId="19AD6FE4" w:rsidR="00E62A40" w:rsidRPr="00250516" w:rsidRDefault="00000000" w:rsidP="00E62A40">
            <w:pPr>
              <w:rPr>
                <w:lang w:val="en-US"/>
              </w:rPr>
            </w:pPr>
            <w:sdt>
              <w:sdtPr>
                <w:rPr>
                  <w:lang w:val="en-US"/>
                </w:rPr>
                <w:id w:val="266666203"/>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73CB022A" w14:textId="77777777" w:rsidR="00E62A40" w:rsidRDefault="00000000"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4E1EFF8A" w14:textId="77777777" w:rsidR="00E62A40" w:rsidRDefault="00382948" w:rsidP="00E62A40">
            <w:pPr>
              <w:rPr>
                <w:lang w:val="en-US"/>
              </w:rPr>
            </w:pPr>
            <w:r>
              <w:rPr>
                <w:lang w:val="en-US"/>
              </w:rPr>
              <w:t>Additional information:</w:t>
            </w:r>
          </w:p>
          <w:p w14:paraId="163E3BC2" w14:textId="54F9B135" w:rsidR="00382948" w:rsidRDefault="009F0A84" w:rsidP="00E62A40">
            <w:pPr>
              <w:rPr>
                <w:lang w:val="en-US"/>
              </w:rPr>
            </w:pPr>
            <w:r w:rsidRPr="009F0A84">
              <w:rPr>
                <w:lang w:val="en-US"/>
              </w:rPr>
              <w:t>S65125</w:t>
            </w:r>
            <w:r>
              <w:rPr>
                <w:lang w:val="en-US"/>
              </w:rPr>
              <w:t xml:space="preserve">, </w:t>
            </w:r>
            <w:r w:rsidRPr="009F0A84">
              <w:rPr>
                <w:lang w:val="en-US"/>
              </w:rPr>
              <w:t>G088621N</w:t>
            </w:r>
          </w:p>
          <w:p w14:paraId="6C874728" w14:textId="77777777" w:rsidR="003D036F" w:rsidRDefault="003D036F" w:rsidP="00345E00">
            <w:pPr>
              <w:rPr>
                <w:lang w:val="en-US"/>
              </w:rPr>
            </w:pPr>
          </w:p>
        </w:tc>
      </w:tr>
      <w:tr w:rsidR="003D036F" w:rsidRPr="00F42A6F" w14:paraId="10A638A5" w14:textId="77777777" w:rsidTr="00436EB9">
        <w:trPr>
          <w:cantSplit/>
          <w:trHeight w:val="269"/>
        </w:trPr>
        <w:tc>
          <w:tcPr>
            <w:tcW w:w="4962" w:type="dxa"/>
          </w:tcPr>
          <w:p w14:paraId="50F7C7F5"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w:t>
            </w:r>
            <w:proofErr w:type="gramStart"/>
            <w:r w:rsidRPr="00C40606">
              <w:t>e.g.</w:t>
            </w:r>
            <w:proofErr w:type="gramEnd"/>
            <w:r w:rsidRPr="00C40606">
              <w:t xml:space="preserve">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CBEE582"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52778E75" w14:textId="2989DF16"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DF3028">
              <w:rPr>
                <w:lang w:val="en-US"/>
              </w:rPr>
              <w:t xml:space="preserve"> No</w:t>
            </w:r>
          </w:p>
          <w:p w14:paraId="4FA0FD5D"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E24B0F9" w14:textId="77777777" w:rsidR="003D036F" w:rsidRDefault="003D036F" w:rsidP="00345E00">
            <w:pPr>
              <w:rPr>
                <w:lang w:val="en-US"/>
              </w:rPr>
            </w:pPr>
          </w:p>
        </w:tc>
      </w:tr>
      <w:tr w:rsidR="003D036F" w:rsidRPr="00F42A6F" w14:paraId="32B95839" w14:textId="77777777" w:rsidTr="00436EB9">
        <w:trPr>
          <w:cantSplit/>
          <w:trHeight w:val="269"/>
        </w:trPr>
        <w:tc>
          <w:tcPr>
            <w:tcW w:w="4962" w:type="dxa"/>
          </w:tcPr>
          <w:p w14:paraId="53D7D2E7" w14:textId="77777777" w:rsidR="003D036F" w:rsidRPr="008E2CC2" w:rsidRDefault="007C3FA4" w:rsidP="00AE4A22">
            <w:r w:rsidRPr="00C40606">
              <w:t xml:space="preserve">Do existing 3rd party agreements restrict </w:t>
            </w:r>
            <w:r>
              <w:t xml:space="preserve">exploitation or </w:t>
            </w:r>
            <w:r w:rsidRPr="00C40606">
              <w:t>dissemination of the data you (re)use (</w:t>
            </w:r>
            <w:proofErr w:type="gramStart"/>
            <w:r w:rsidRPr="00C40606">
              <w:t>e.g.</w:t>
            </w:r>
            <w:proofErr w:type="gramEnd"/>
            <w:r w:rsidRPr="00C40606">
              <w:t xml:space="preserve">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19C2D444"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62560134" w14:textId="1B79FB6D"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7C3FA4">
              <w:rPr>
                <w:lang w:val="en-US"/>
              </w:rPr>
              <w:t xml:space="preserve"> No</w:t>
            </w:r>
          </w:p>
          <w:p w14:paraId="18791331" w14:textId="77777777" w:rsidR="007C3FA4" w:rsidRDefault="007C3FA4" w:rsidP="007C3FA4">
            <w:pPr>
              <w:rPr>
                <w:lang w:val="en-US"/>
              </w:rPr>
            </w:pPr>
            <w:r>
              <w:rPr>
                <w:lang w:val="en-US"/>
              </w:rPr>
              <w:t xml:space="preserve">If yes, please explain: </w:t>
            </w:r>
          </w:p>
          <w:p w14:paraId="77E1F678" w14:textId="77777777" w:rsidR="003D036F" w:rsidRDefault="003D036F" w:rsidP="00345E00">
            <w:pPr>
              <w:rPr>
                <w:lang w:val="en-US"/>
              </w:rPr>
            </w:pPr>
          </w:p>
        </w:tc>
      </w:tr>
      <w:tr w:rsidR="003D036F" w:rsidRPr="00F42A6F" w14:paraId="563DB9A0" w14:textId="77777777" w:rsidTr="00436EB9">
        <w:trPr>
          <w:cantSplit/>
          <w:trHeight w:val="269"/>
        </w:trPr>
        <w:tc>
          <w:tcPr>
            <w:tcW w:w="4962" w:type="dxa"/>
          </w:tcPr>
          <w:p w14:paraId="0B7A5BA7"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701ABA15"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4C619C1B" w14:textId="2D513CAF"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950DB8">
              <w:rPr>
                <w:lang w:val="en-US"/>
              </w:rPr>
              <w:t xml:space="preserve"> No</w:t>
            </w:r>
          </w:p>
          <w:p w14:paraId="57AEA7FA" w14:textId="77777777" w:rsidR="00950DB8" w:rsidRDefault="00950DB8" w:rsidP="00950DB8">
            <w:pPr>
              <w:rPr>
                <w:lang w:val="en-US"/>
              </w:rPr>
            </w:pPr>
            <w:r>
              <w:rPr>
                <w:lang w:val="en-US"/>
              </w:rPr>
              <w:t xml:space="preserve">If yes, please explain: </w:t>
            </w:r>
          </w:p>
          <w:p w14:paraId="626EF870" w14:textId="77777777" w:rsidR="003D036F" w:rsidRDefault="003D036F" w:rsidP="00345E00">
            <w:pPr>
              <w:rPr>
                <w:lang w:val="en-US"/>
              </w:rPr>
            </w:pPr>
          </w:p>
        </w:tc>
      </w:tr>
    </w:tbl>
    <w:p w14:paraId="19072045" w14:textId="77777777" w:rsidR="00171BFB" w:rsidRDefault="00171BFB"/>
    <w:p w14:paraId="416DB52F" w14:textId="77777777" w:rsidR="00171BFB" w:rsidRDefault="00171BFB"/>
    <w:p w14:paraId="28CC95CE"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691ED93" w14:textId="77777777" w:rsidTr="005E32FD">
        <w:trPr>
          <w:cantSplit/>
          <w:trHeight w:val="269"/>
        </w:trPr>
        <w:tc>
          <w:tcPr>
            <w:tcW w:w="15593" w:type="dxa"/>
            <w:gridSpan w:val="2"/>
            <w:shd w:val="clear" w:color="auto" w:fill="5B9BD5" w:themeFill="accent5"/>
          </w:tcPr>
          <w:p w14:paraId="4B9BCF7C" w14:textId="77777777" w:rsidR="00877A71" w:rsidRPr="00184DDE" w:rsidRDefault="00171BFB" w:rsidP="00BA789F">
            <w:pPr>
              <w:pStyle w:val="ListParagraph"/>
              <w:numPr>
                <w:ilvl w:val="0"/>
                <w:numId w:val="22"/>
              </w:numPr>
              <w:jc w:val="center"/>
              <w:rPr>
                <w:b/>
              </w:rPr>
            </w:pPr>
            <w:r>
              <w:rPr>
                <w:b/>
                <w:bCs/>
              </w:rPr>
              <w:t>Documentation and Metadata</w:t>
            </w:r>
          </w:p>
          <w:p w14:paraId="3373A51C" w14:textId="77777777" w:rsidR="00184DDE" w:rsidRPr="00AB71F6" w:rsidRDefault="00184DDE" w:rsidP="00184DDE">
            <w:pPr>
              <w:pStyle w:val="ListParagraph"/>
              <w:ind w:left="1080"/>
              <w:rPr>
                <w:b/>
              </w:rPr>
            </w:pPr>
          </w:p>
        </w:tc>
      </w:tr>
      <w:tr w:rsidR="002300DE" w14:paraId="29838DB9" w14:textId="77777777" w:rsidTr="00436EB9">
        <w:trPr>
          <w:cantSplit/>
          <w:trHeight w:val="269"/>
        </w:trPr>
        <w:tc>
          <w:tcPr>
            <w:tcW w:w="4962" w:type="dxa"/>
            <w:shd w:val="clear" w:color="auto" w:fill="FFFFFF" w:themeFill="background1"/>
          </w:tcPr>
          <w:p w14:paraId="57540867"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for yourself and others, now and in the future (</w:t>
            </w:r>
            <w:proofErr w:type="gramStart"/>
            <w:r>
              <w:t>e.g.</w:t>
            </w:r>
            <w:proofErr w:type="gramEnd"/>
            <w:r>
              <w:t xml:space="preserve"> in terms of documentation levels and types required, procedures used, Electronic Lab Notebooks, </w:t>
            </w:r>
            <w:r w:rsidRPr="003A7DBA">
              <w:t>README.txt files, Codebook.tsv etc. where this information is recorded</w:t>
            </w:r>
            <w:r>
              <w:t>).</w:t>
            </w:r>
          </w:p>
          <w:p w14:paraId="4DD335C1" w14:textId="77777777" w:rsidR="00EF7190" w:rsidRDefault="00EF7190" w:rsidP="0035345E">
            <w:pPr>
              <w:jc w:val="both"/>
            </w:pPr>
          </w:p>
          <w:p w14:paraId="3AC1FAE4" w14:textId="77777777" w:rsidR="00EF7190" w:rsidRPr="00C0755D" w:rsidRDefault="00000000" w:rsidP="0035345E">
            <w:pPr>
              <w:jc w:val="both"/>
              <w:rPr>
                <w:rFonts w:cstheme="minorHAnsi"/>
                <w:i/>
                <w:sz w:val="22"/>
                <w:szCs w:val="22"/>
              </w:rPr>
            </w:pPr>
            <w:hyperlink r:id="rId9" w:tgtFrame="_blank" w:history="1">
              <w:r w:rsidR="00EF7190" w:rsidRPr="00C0755D">
                <w:rPr>
                  <w:rStyle w:val="Hyperlink"/>
                  <w:rFonts w:cstheme="minorHAnsi"/>
                  <w:i/>
                  <w:color w:val="23527C"/>
                  <w:sz w:val="22"/>
                  <w:szCs w:val="22"/>
                  <w:shd w:val="clear" w:color="auto" w:fill="FFFFFF"/>
                </w:rPr>
                <w:t>RDM guidance on do</w:t>
              </w:r>
              <w:r w:rsidR="00EF7190" w:rsidRPr="00C0755D">
                <w:rPr>
                  <w:rStyle w:val="Hyperlink"/>
                  <w:rFonts w:cstheme="minorHAnsi"/>
                  <w:i/>
                  <w:color w:val="23527C"/>
                  <w:sz w:val="22"/>
                  <w:szCs w:val="22"/>
                  <w:shd w:val="clear" w:color="auto" w:fill="FFFFFF"/>
                </w:rPr>
                <w:t>c</w:t>
              </w:r>
              <w:r w:rsidR="00EF7190" w:rsidRPr="00C0755D">
                <w:rPr>
                  <w:rStyle w:val="Hyperlink"/>
                  <w:rFonts w:cstheme="minorHAnsi"/>
                  <w:i/>
                  <w:color w:val="23527C"/>
                  <w:sz w:val="22"/>
                  <w:szCs w:val="22"/>
                  <w:shd w:val="clear" w:color="auto" w:fill="FFFFFF"/>
                </w:rPr>
                <w:t>umentation and metadata</w:t>
              </w:r>
            </w:hyperlink>
            <w:r w:rsidR="00EF7190" w:rsidRPr="00C0755D">
              <w:rPr>
                <w:rFonts w:cstheme="minorHAnsi"/>
                <w:i/>
                <w:color w:val="333333"/>
                <w:sz w:val="22"/>
                <w:szCs w:val="22"/>
                <w:shd w:val="clear" w:color="auto" w:fill="FFFFFF"/>
              </w:rPr>
              <w:t>.</w:t>
            </w:r>
          </w:p>
          <w:p w14:paraId="3EC2C522" w14:textId="77777777" w:rsidR="00CA2D12" w:rsidRPr="00CA2D12" w:rsidRDefault="00CA2D12" w:rsidP="00EF7190">
            <w:pPr>
              <w:jc w:val="both"/>
              <w:rPr>
                <w:i/>
              </w:rPr>
            </w:pPr>
          </w:p>
        </w:tc>
        <w:tc>
          <w:tcPr>
            <w:tcW w:w="10631" w:type="dxa"/>
            <w:shd w:val="clear" w:color="auto" w:fill="FFFFFF" w:themeFill="background1"/>
          </w:tcPr>
          <w:p w14:paraId="51118E0E" w14:textId="141825EE" w:rsidR="00CA2D12" w:rsidRPr="009F0A84" w:rsidRDefault="009F0A84" w:rsidP="009F0A84">
            <w:r>
              <w:t xml:space="preserve">Experimental metadata (going </w:t>
            </w:r>
            <w:proofErr w:type="gramStart"/>
            <w:r>
              <w:t>from sample metadata,</w:t>
            </w:r>
            <w:proofErr w:type="gramEnd"/>
            <w:r>
              <w:t xml:space="preserve"> to experimental/imaging parameters) will be meticulously deposited and added into the </w:t>
            </w:r>
            <w:proofErr w:type="spellStart"/>
            <w:r>
              <w:t>ManGO</w:t>
            </w:r>
            <w:proofErr w:type="spellEnd"/>
            <w:r>
              <w:t xml:space="preserve"> active research data repository (as well as kept in JSON files in the primary folder structure) and linked to the individual data files, intermediate and final processed files. All data processing will be tracked using </w:t>
            </w:r>
            <w:proofErr w:type="spellStart"/>
            <w:r>
              <w:t>Jupyter</w:t>
            </w:r>
            <w:proofErr w:type="spellEnd"/>
            <w:r>
              <w:t xml:space="preserve"> notebooks for reproducibility of processing/analysis. We will use common best practices to annotate datasets with generally used sample and gene ontologies.  Trained statistical/AI models will also be tracked be tracked through the metadata and linked to their underlying training data and their respective </w:t>
            </w:r>
            <w:proofErr w:type="spellStart"/>
            <w:r>
              <w:t>Jupyter</w:t>
            </w:r>
            <w:proofErr w:type="spellEnd"/>
            <w:r>
              <w:t xml:space="preserve"> notebooks. </w:t>
            </w:r>
          </w:p>
        </w:tc>
      </w:tr>
      <w:tr w:rsidR="002300DE" w14:paraId="1814DF7B" w14:textId="77777777" w:rsidTr="00436EB9">
        <w:trPr>
          <w:cantSplit/>
          <w:trHeight w:val="269"/>
        </w:trPr>
        <w:tc>
          <w:tcPr>
            <w:tcW w:w="4962" w:type="dxa"/>
            <w:shd w:val="clear" w:color="auto" w:fill="FFFFFF" w:themeFill="background1"/>
          </w:tcPr>
          <w:p w14:paraId="36E0B57E"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659F80F5"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3231D35" w14:textId="77777777" w:rsidR="00771CF4" w:rsidRDefault="00771CF4" w:rsidP="00771CF4">
            <w:pPr>
              <w:rPr>
                <w:rFonts w:ascii="Arial" w:eastAsia="Times New Roman" w:hAnsi="Arial" w:cs="Arial"/>
                <w:sz w:val="16"/>
                <w:szCs w:val="16"/>
                <w:lang w:val="en-US" w:eastAsia="nl-BE"/>
              </w:rPr>
            </w:pPr>
          </w:p>
          <w:p w14:paraId="65244ACD"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3C567E6D"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D3D0146"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CA2D12">
              <w:rPr>
                <w:lang w:val="en-US"/>
              </w:rPr>
              <w:t xml:space="preserve"> Yes</w:t>
            </w:r>
          </w:p>
          <w:p w14:paraId="0866C6EE" w14:textId="6265D5DC"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CA2D12">
              <w:rPr>
                <w:lang w:val="en-US"/>
              </w:rPr>
              <w:t xml:space="preserve"> No</w:t>
            </w:r>
          </w:p>
          <w:p w14:paraId="69EA4C89"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C8706D3" w14:textId="77777777" w:rsidR="00F81457" w:rsidRDefault="00F81457" w:rsidP="00F81457">
            <w:pPr>
              <w:rPr>
                <w:lang w:val="en-US"/>
              </w:rPr>
            </w:pPr>
          </w:p>
          <w:p w14:paraId="431DAB70" w14:textId="77777777" w:rsidR="00F81457" w:rsidRDefault="00F81457" w:rsidP="00F81457">
            <w:pPr>
              <w:rPr>
                <w:lang w:val="en-US"/>
              </w:rPr>
            </w:pPr>
          </w:p>
          <w:p w14:paraId="6446B8E8"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8309897" w14:textId="105BE13A" w:rsidR="00F81457" w:rsidRDefault="009F0A84" w:rsidP="00F81457">
            <w:pPr>
              <w:rPr>
                <w:lang w:val="en-US"/>
              </w:rPr>
            </w:pPr>
            <w:r>
              <w:rPr>
                <w:lang w:val="en-US"/>
              </w:rPr>
              <w:t xml:space="preserve">There is currently no metadata standard for spatial transcriptomics experiments. We will keep track of experimental metadata (both at the sample level as well as experimentally) using commonly used gene identifiers (ENSEMBL IDs). If a standard emerges during the lifetime of the </w:t>
            </w:r>
            <w:proofErr w:type="gramStart"/>
            <w:r>
              <w:rPr>
                <w:lang w:val="en-US"/>
              </w:rPr>
              <w:t>project</w:t>
            </w:r>
            <w:proofErr w:type="gramEnd"/>
            <w:r>
              <w:rPr>
                <w:lang w:val="en-US"/>
              </w:rPr>
              <w:t xml:space="preserve"> we will adhere to that.</w:t>
            </w:r>
          </w:p>
          <w:p w14:paraId="4B5A9971" w14:textId="77777777" w:rsidR="00F81457" w:rsidRPr="00F81457" w:rsidRDefault="00F81457" w:rsidP="00F81457">
            <w:pPr>
              <w:rPr>
                <w:lang w:val="en-US"/>
              </w:rPr>
            </w:pPr>
          </w:p>
          <w:p w14:paraId="6DBD73EB" w14:textId="77777777" w:rsidR="002300DE" w:rsidRDefault="002300DE" w:rsidP="00534707">
            <w:pPr>
              <w:jc w:val="both"/>
              <w:rPr>
                <w:b/>
                <w:bCs/>
              </w:rPr>
            </w:pPr>
          </w:p>
        </w:tc>
      </w:tr>
    </w:tbl>
    <w:p w14:paraId="73CE34BE" w14:textId="77777777" w:rsidR="00CE6D90" w:rsidRDefault="00CE6D90"/>
    <w:p w14:paraId="48CA4CAB"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D6FF4B3" w14:textId="77777777" w:rsidTr="005E32FD">
        <w:trPr>
          <w:cantSplit/>
          <w:trHeight w:val="269"/>
        </w:trPr>
        <w:tc>
          <w:tcPr>
            <w:tcW w:w="15593" w:type="dxa"/>
            <w:gridSpan w:val="2"/>
            <w:shd w:val="clear" w:color="auto" w:fill="5B9BD5" w:themeFill="accent5"/>
          </w:tcPr>
          <w:p w14:paraId="13EC087A"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10DE751" w14:textId="77777777" w:rsidR="00877A71" w:rsidRPr="00145CC7" w:rsidRDefault="00877A71" w:rsidP="00EE6614">
            <w:pPr>
              <w:ind w:left="360"/>
              <w:jc w:val="center"/>
              <w:rPr>
                <w:b/>
              </w:rPr>
            </w:pPr>
          </w:p>
        </w:tc>
      </w:tr>
      <w:tr w:rsidR="002300DE" w:rsidRPr="00F42A6F" w14:paraId="354DE4A1" w14:textId="77777777" w:rsidTr="00436EB9">
        <w:trPr>
          <w:cantSplit/>
          <w:trHeight w:val="269"/>
        </w:trPr>
        <w:tc>
          <w:tcPr>
            <w:tcW w:w="4962" w:type="dxa"/>
          </w:tcPr>
          <w:p w14:paraId="7B0B74E7" w14:textId="77777777" w:rsidR="002300DE" w:rsidRDefault="00CE6D90" w:rsidP="008F2D7E">
            <w:r w:rsidRPr="002B78E0">
              <w:t>Where will the data be stored?</w:t>
            </w:r>
          </w:p>
          <w:p w14:paraId="0190C81E" w14:textId="77777777" w:rsidR="00762983" w:rsidRDefault="00762983" w:rsidP="008F2D7E"/>
          <w:p w14:paraId="2A59E6AA"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0"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w:t>
              </w:r>
              <w:r w:rsidRPr="00975C08">
                <w:rPr>
                  <w:rStyle w:val="normaltextrun"/>
                  <w:rFonts w:cstheme="minorHAnsi"/>
                  <w:i/>
                  <w:iCs/>
                  <w:color w:val="000080"/>
                  <w:sz w:val="22"/>
                  <w:szCs w:val="22"/>
                  <w:u w:val="single"/>
                  <w:shd w:val="clear" w:color="auto" w:fill="FFFFFF"/>
                  <w:lang w:val="en-US"/>
                </w:rPr>
                <w:t xml:space="preserve"> </w:t>
              </w:r>
              <w:r w:rsidRPr="00975C08">
                <w:rPr>
                  <w:rStyle w:val="normaltextrun"/>
                  <w:rFonts w:cstheme="minorHAnsi"/>
                  <w:i/>
                  <w:iCs/>
                  <w:color w:val="000080"/>
                  <w:sz w:val="22"/>
                  <w:szCs w:val="22"/>
                  <w:u w:val="single"/>
                  <w:shd w:val="clear" w:color="auto" w:fill="FFFFFF"/>
                  <w:lang w:val="en-US"/>
                </w:rPr>
                <w:t>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55F2D156"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5F55C3D1"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78461CE9" w14:textId="77777777"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OneDrive (KU Leuven)</w:t>
            </w:r>
          </w:p>
          <w:p w14:paraId="34D01DBE"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2F11C8AF"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584CA010"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0EA57263"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7C21FB01" w14:textId="5B2C9970"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7A5CC7">
              <w:rPr>
                <w:lang w:val="en-US"/>
              </w:rPr>
              <w:t xml:space="preserve"> Other: </w:t>
            </w:r>
            <w:proofErr w:type="spellStart"/>
            <w:r w:rsidR="009F0A84">
              <w:rPr>
                <w:lang w:val="en-US"/>
              </w:rPr>
              <w:t>MaNGO</w:t>
            </w:r>
            <w:proofErr w:type="spellEnd"/>
            <w:r w:rsidR="009F0A84">
              <w:rPr>
                <w:lang w:val="en-US"/>
              </w:rPr>
              <w:t xml:space="preserve"> + VSC staging/archiving volumes</w:t>
            </w:r>
          </w:p>
          <w:p w14:paraId="3EA75AA9" w14:textId="77777777" w:rsidR="00BC2885" w:rsidRPr="00BC2885" w:rsidRDefault="00BC2885" w:rsidP="6320600B">
            <w:pPr>
              <w:rPr>
                <w:lang w:val="en-US"/>
              </w:rPr>
            </w:pPr>
          </w:p>
        </w:tc>
      </w:tr>
      <w:tr w:rsidR="002300DE" w:rsidRPr="00F42A6F" w14:paraId="6991F129" w14:textId="77777777" w:rsidTr="00436EB9">
        <w:trPr>
          <w:cantSplit/>
          <w:trHeight w:val="269"/>
        </w:trPr>
        <w:tc>
          <w:tcPr>
            <w:tcW w:w="4962" w:type="dxa"/>
          </w:tcPr>
          <w:p w14:paraId="0848C929" w14:textId="77777777" w:rsidR="0008393F" w:rsidRDefault="00C67569" w:rsidP="00877A71">
            <w:r w:rsidRPr="002B78E0">
              <w:t>How will the data be backed up?</w:t>
            </w:r>
          </w:p>
          <w:p w14:paraId="6B59E71C" w14:textId="77777777" w:rsidR="0008393F" w:rsidRDefault="0008393F" w:rsidP="0008393F"/>
          <w:p w14:paraId="7304065E"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7C75453F" w14:textId="046B8D69"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F04613">
              <w:rPr>
                <w:lang w:val="en-US"/>
              </w:rPr>
              <w:t xml:space="preserve"> </w:t>
            </w:r>
            <w:r w:rsidR="00F04613" w:rsidRPr="00F04613">
              <w:rPr>
                <w:lang w:val="en-US"/>
              </w:rPr>
              <w:t xml:space="preserve">Standard back-up provided by KU Leuven ICTS for my storage </w:t>
            </w:r>
            <w:proofErr w:type="gramStart"/>
            <w:r w:rsidR="00F04613" w:rsidRPr="00F04613">
              <w:rPr>
                <w:lang w:val="en-US"/>
              </w:rPr>
              <w:t>solution</w:t>
            </w:r>
            <w:proofErr w:type="gramEnd"/>
          </w:p>
          <w:p w14:paraId="39EE80E4"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0DD3802D"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05E8ED8E" w14:textId="77777777" w:rsidR="002300DE" w:rsidRDefault="002300DE" w:rsidP="00C67569">
            <w:pPr>
              <w:rPr>
                <w:rFonts w:ascii="MS Gothic" w:eastAsia="MS Gothic" w:hAnsi="MS Gothic"/>
                <w:lang w:val="en-US"/>
              </w:rPr>
            </w:pPr>
          </w:p>
          <w:p w14:paraId="53EE24B2" w14:textId="77777777" w:rsidR="00C67569" w:rsidRDefault="00C67569" w:rsidP="00C67569">
            <w:pPr>
              <w:rPr>
                <w:b/>
                <w:bCs/>
                <w:lang w:val="en-US"/>
              </w:rPr>
            </w:pPr>
          </w:p>
          <w:p w14:paraId="72029EC5" w14:textId="77777777" w:rsidR="00C67569" w:rsidRPr="00CA2D12" w:rsidRDefault="00C67569" w:rsidP="00F04613">
            <w:pPr>
              <w:shd w:val="clear" w:color="auto" w:fill="FFFFFF"/>
              <w:rPr>
                <w:b/>
                <w:bCs/>
                <w:lang w:val="en-US"/>
              </w:rPr>
            </w:pPr>
          </w:p>
        </w:tc>
      </w:tr>
      <w:tr w:rsidR="00C271CA" w:rsidRPr="00F42A6F" w14:paraId="11A7B256" w14:textId="77777777" w:rsidTr="00436EB9">
        <w:trPr>
          <w:cantSplit/>
          <w:trHeight w:val="269"/>
        </w:trPr>
        <w:tc>
          <w:tcPr>
            <w:tcW w:w="4962" w:type="dxa"/>
          </w:tcPr>
          <w:p w14:paraId="1EDDAD01"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3942C38C" w14:textId="3DDA0051"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C271CA" w:rsidRPr="00436EB9">
              <w:rPr>
                <w:lang w:val="en-US"/>
              </w:rPr>
              <w:t xml:space="preserve"> Yes</w:t>
            </w:r>
          </w:p>
          <w:p w14:paraId="5154B6F0"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39FAF04D" w14:textId="2736EE67" w:rsidR="0087485C" w:rsidRDefault="009F0A84" w:rsidP="00C271CA">
            <w:pPr>
              <w:rPr>
                <w:bCs/>
              </w:rPr>
            </w:pPr>
            <w:r>
              <w:rPr>
                <w:bCs/>
              </w:rPr>
              <w:t>We’ve consulted with RDM and there is sufficient capacity to store the data for the lifetime of the project + 5 years.</w:t>
            </w:r>
          </w:p>
          <w:p w14:paraId="6AE18F04" w14:textId="77777777" w:rsidR="00C271CA" w:rsidRDefault="00C271CA" w:rsidP="00C271CA">
            <w:pPr>
              <w:rPr>
                <w:bCs/>
              </w:rPr>
            </w:pPr>
            <w:r w:rsidRPr="00436EB9">
              <w:rPr>
                <w:bCs/>
              </w:rPr>
              <w:t xml:space="preserve">If no, please </w:t>
            </w:r>
            <w:r>
              <w:rPr>
                <w:bCs/>
              </w:rPr>
              <w:t>specify</w:t>
            </w:r>
            <w:r w:rsidRPr="00436EB9">
              <w:rPr>
                <w:bCs/>
              </w:rPr>
              <w:t xml:space="preserve">: </w:t>
            </w:r>
          </w:p>
          <w:p w14:paraId="6A386C82" w14:textId="77777777" w:rsidR="0087485C" w:rsidRPr="00436EB9" w:rsidRDefault="0087485C" w:rsidP="00C271CA">
            <w:pPr>
              <w:rPr>
                <w:bCs/>
              </w:rPr>
            </w:pPr>
          </w:p>
        </w:tc>
      </w:tr>
      <w:tr w:rsidR="00C271CA" w:rsidRPr="00F42A6F" w14:paraId="48D93BF9" w14:textId="77777777" w:rsidTr="00436EB9">
        <w:trPr>
          <w:cantSplit/>
          <w:trHeight w:val="269"/>
        </w:trPr>
        <w:tc>
          <w:tcPr>
            <w:tcW w:w="4962" w:type="dxa"/>
          </w:tcPr>
          <w:p w14:paraId="6971516D" w14:textId="77777777" w:rsidR="00EB125A" w:rsidRDefault="00EB125A" w:rsidP="00C271CA">
            <w:r w:rsidRPr="00C40606">
              <w:t>How will you ensure that the data are securely stored and not accessed or modified by unauthorized persons?</w:t>
            </w:r>
          </w:p>
          <w:p w14:paraId="3B4DA7AD" w14:textId="77777777" w:rsidR="00EB125A" w:rsidRDefault="00EB125A" w:rsidP="00EB125A"/>
          <w:p w14:paraId="2D2672F6"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37151C69" w14:textId="77777777" w:rsidR="00620BB0" w:rsidRPr="00E30883" w:rsidRDefault="00000000" w:rsidP="00EB125A">
            <w:pPr>
              <w:rPr>
                <w:rStyle w:val="SubtleReference"/>
                <w:i/>
                <w:color w:val="44546A" w:themeColor="text2"/>
                <w:sz w:val="20"/>
                <w:szCs w:val="20"/>
              </w:rPr>
            </w:pPr>
            <w:hyperlink r:id="rId11" w:tgtFrame="_blank" w:history="1">
              <w:r w:rsidR="00620BB0">
                <w:rPr>
                  <w:rStyle w:val="normaltextrun"/>
                  <w:rFonts w:ascii="Arial" w:hAnsi="Arial" w:cs="Arial"/>
                  <w:i/>
                  <w:iCs/>
                  <w:color w:val="000080"/>
                  <w:sz w:val="18"/>
                  <w:szCs w:val="18"/>
                  <w:u w:val="single"/>
                  <w:shd w:val="clear" w:color="auto" w:fill="FFFFFF"/>
                  <w:lang w:val="en-US"/>
                </w:rPr>
                <w:t>Guidance on security for re</w:t>
              </w:r>
              <w:r w:rsidR="00620BB0">
                <w:rPr>
                  <w:rStyle w:val="normaltextrun"/>
                  <w:rFonts w:ascii="Arial" w:hAnsi="Arial" w:cs="Arial"/>
                  <w:i/>
                  <w:iCs/>
                  <w:color w:val="000080"/>
                  <w:sz w:val="18"/>
                  <w:szCs w:val="18"/>
                  <w:u w:val="single"/>
                  <w:shd w:val="clear" w:color="auto" w:fill="FFFFFF"/>
                  <w:lang w:val="en-US"/>
                </w:rPr>
                <w:t>s</w:t>
              </w:r>
              <w:r w:rsidR="00620BB0">
                <w:rPr>
                  <w:rStyle w:val="normaltextrun"/>
                  <w:rFonts w:ascii="Arial" w:hAnsi="Arial" w:cs="Arial"/>
                  <w:i/>
                  <w:iCs/>
                  <w:color w:val="000080"/>
                  <w:sz w:val="18"/>
                  <w:szCs w:val="18"/>
                  <w:u w:val="single"/>
                  <w:shd w:val="clear" w:color="auto" w:fill="FFFFFF"/>
                  <w:lang w:val="en-US"/>
                </w:rPr>
                <w:t>earch data</w:t>
              </w:r>
            </w:hyperlink>
            <w:r w:rsidR="00620BB0">
              <w:rPr>
                <w:rStyle w:val="eop"/>
                <w:rFonts w:ascii="Arial" w:hAnsi="Arial" w:cs="Arial"/>
                <w:color w:val="000000"/>
                <w:sz w:val="18"/>
                <w:szCs w:val="18"/>
                <w:shd w:val="clear" w:color="auto" w:fill="FFFFFF"/>
              </w:rPr>
              <w:t> </w:t>
            </w:r>
          </w:p>
          <w:p w14:paraId="3FEFC834" w14:textId="77777777" w:rsidR="00C271CA" w:rsidRPr="00EB125A" w:rsidRDefault="00C271CA" w:rsidP="00EB125A"/>
        </w:tc>
        <w:tc>
          <w:tcPr>
            <w:tcW w:w="10631" w:type="dxa"/>
          </w:tcPr>
          <w:p w14:paraId="6CE0477B" w14:textId="51ECE768" w:rsidR="00C271CA" w:rsidRDefault="009F0A84" w:rsidP="00C271CA">
            <w:pPr>
              <w:rPr>
                <w:rFonts w:ascii="MS Gothic" w:eastAsia="MS Gothic" w:hAnsi="MS Gothic"/>
                <w:lang w:val="en-US"/>
              </w:rPr>
            </w:pPr>
            <w:r>
              <w:rPr>
                <w:rFonts w:ascii="MS Gothic" w:eastAsia="MS Gothic" w:hAnsi="MS Gothic"/>
                <w:lang w:val="en-US"/>
              </w:rPr>
              <w:t xml:space="preserve">The data will only be available to authorized personnel </w:t>
            </w:r>
            <w:proofErr w:type="spellStart"/>
            <w:r>
              <w:rPr>
                <w:rFonts w:ascii="MS Gothic" w:eastAsia="MS Gothic" w:hAnsi="MS Gothic"/>
                <w:lang w:val="en-US"/>
              </w:rPr>
              <w:t>throught</w:t>
            </w:r>
            <w:proofErr w:type="spellEnd"/>
            <w:r>
              <w:rPr>
                <w:rFonts w:ascii="MS Gothic" w:eastAsia="MS Gothic" w:hAnsi="MS Gothic"/>
                <w:lang w:val="en-US"/>
              </w:rPr>
              <w:t xml:space="preserve"> the </w:t>
            </w:r>
            <w:proofErr w:type="spellStart"/>
            <w:r>
              <w:rPr>
                <w:rFonts w:ascii="MS Gothic" w:eastAsia="MS Gothic" w:hAnsi="MS Gothic"/>
                <w:lang w:val="en-US"/>
              </w:rPr>
              <w:t>ManGO</w:t>
            </w:r>
            <w:proofErr w:type="spellEnd"/>
            <w:r>
              <w:rPr>
                <w:rFonts w:ascii="MS Gothic" w:eastAsia="MS Gothic" w:hAnsi="MS Gothic"/>
                <w:lang w:val="en-US"/>
              </w:rPr>
              <w:t xml:space="preserve"> user identification system. On compute servers the data will be stored in volumes with managed user permissions, making it only available for authorized persons.</w:t>
            </w:r>
          </w:p>
          <w:p w14:paraId="73233CA8" w14:textId="77777777" w:rsidR="00EB125A" w:rsidRDefault="00EB125A" w:rsidP="00C271CA">
            <w:pPr>
              <w:rPr>
                <w:rFonts w:ascii="MS Gothic" w:eastAsia="MS Gothic" w:hAnsi="MS Gothic"/>
                <w:lang w:val="en-US"/>
              </w:rPr>
            </w:pPr>
          </w:p>
          <w:p w14:paraId="29DAE65A" w14:textId="77777777" w:rsidR="00EB125A" w:rsidRDefault="00EB125A" w:rsidP="00C271CA">
            <w:pPr>
              <w:rPr>
                <w:rFonts w:ascii="MS Gothic" w:eastAsia="MS Gothic" w:hAnsi="MS Gothic"/>
                <w:lang w:val="en-US"/>
              </w:rPr>
            </w:pPr>
          </w:p>
          <w:p w14:paraId="4DC3E522" w14:textId="77777777" w:rsidR="00EB125A" w:rsidRDefault="00EB125A" w:rsidP="00C271CA">
            <w:pPr>
              <w:rPr>
                <w:rFonts w:ascii="MS Gothic" w:eastAsia="MS Gothic" w:hAnsi="MS Gothic"/>
                <w:lang w:val="en-US"/>
              </w:rPr>
            </w:pPr>
          </w:p>
          <w:p w14:paraId="6F3A2C67" w14:textId="77777777" w:rsidR="00EB125A" w:rsidRDefault="00EB125A" w:rsidP="00C271CA">
            <w:pPr>
              <w:rPr>
                <w:rFonts w:ascii="MS Gothic" w:eastAsia="MS Gothic" w:hAnsi="MS Gothic"/>
                <w:lang w:val="en-US"/>
              </w:rPr>
            </w:pPr>
          </w:p>
          <w:p w14:paraId="25C67091" w14:textId="77777777" w:rsidR="00EB125A" w:rsidRDefault="00EB125A" w:rsidP="00C271CA">
            <w:pPr>
              <w:rPr>
                <w:rFonts w:ascii="MS Gothic" w:eastAsia="MS Gothic" w:hAnsi="MS Gothic"/>
                <w:lang w:val="en-US"/>
              </w:rPr>
            </w:pPr>
          </w:p>
        </w:tc>
      </w:tr>
      <w:tr w:rsidR="00C271CA" w:rsidRPr="00F42A6F" w14:paraId="4A0C6787" w14:textId="77777777" w:rsidTr="00436EB9">
        <w:trPr>
          <w:cantSplit/>
          <w:trHeight w:val="269"/>
        </w:trPr>
        <w:tc>
          <w:tcPr>
            <w:tcW w:w="4962" w:type="dxa"/>
          </w:tcPr>
          <w:p w14:paraId="50DE9C5E"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721A4FC" w14:textId="3ECB3553" w:rsidR="00771609" w:rsidRDefault="009F0A84" w:rsidP="00C271CA">
            <w:pPr>
              <w:rPr>
                <w:rFonts w:ascii="MS Gothic" w:eastAsia="MS Gothic" w:hAnsi="MS Gothic"/>
                <w:lang w:val="en-US"/>
              </w:rPr>
            </w:pPr>
            <w:r>
              <w:rPr>
                <w:rFonts w:ascii="MS Gothic" w:eastAsia="MS Gothic" w:hAnsi="MS Gothic"/>
                <w:lang w:val="en-US"/>
              </w:rPr>
              <w:t xml:space="preserve">We have budgeted for 200TB of data storage at 30 Euro/TB/year for the lifetime of the project (as part of the FWO funding). Long-term post-project storage will be covered by complementary project funding (VLIR RELANCE infrastructure grant). </w:t>
            </w:r>
          </w:p>
          <w:p w14:paraId="30C2FB10" w14:textId="77777777" w:rsidR="00771609" w:rsidRDefault="00771609" w:rsidP="00C271CA">
            <w:pPr>
              <w:rPr>
                <w:rFonts w:ascii="MS Gothic" w:eastAsia="MS Gothic" w:hAnsi="MS Gothic"/>
                <w:lang w:val="en-US"/>
              </w:rPr>
            </w:pPr>
          </w:p>
          <w:p w14:paraId="43267266" w14:textId="77777777" w:rsidR="00771609" w:rsidRDefault="00771609" w:rsidP="00C271CA">
            <w:pPr>
              <w:rPr>
                <w:rFonts w:ascii="MS Gothic" w:eastAsia="MS Gothic" w:hAnsi="MS Gothic"/>
                <w:lang w:val="en-US"/>
              </w:rPr>
            </w:pPr>
          </w:p>
          <w:p w14:paraId="34FF87E0" w14:textId="77777777" w:rsidR="00771609" w:rsidRDefault="00771609" w:rsidP="00C271CA">
            <w:pPr>
              <w:rPr>
                <w:rFonts w:ascii="MS Gothic" w:eastAsia="MS Gothic" w:hAnsi="MS Gothic"/>
                <w:lang w:val="en-US"/>
              </w:rPr>
            </w:pPr>
          </w:p>
        </w:tc>
      </w:tr>
    </w:tbl>
    <w:p w14:paraId="58EC8700" w14:textId="77777777" w:rsidR="00E93C67" w:rsidRDefault="00E93C67"/>
    <w:p w14:paraId="0503E67E"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3CC9042" w14:textId="77777777" w:rsidTr="005E32FD">
        <w:trPr>
          <w:cantSplit/>
          <w:trHeight w:val="269"/>
        </w:trPr>
        <w:tc>
          <w:tcPr>
            <w:tcW w:w="15593" w:type="dxa"/>
            <w:gridSpan w:val="2"/>
            <w:shd w:val="clear" w:color="auto" w:fill="5B9BD5" w:themeFill="accent5"/>
          </w:tcPr>
          <w:p w14:paraId="01AE1AF0"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F4C0E48" w14:textId="77777777" w:rsidR="00877A71" w:rsidRPr="00145CC7" w:rsidRDefault="00877A71" w:rsidP="00A729DC">
            <w:pPr>
              <w:ind w:left="720"/>
              <w:jc w:val="center"/>
              <w:rPr>
                <w:b/>
              </w:rPr>
            </w:pPr>
          </w:p>
        </w:tc>
      </w:tr>
      <w:tr w:rsidR="002300DE" w:rsidRPr="00F42A6F" w14:paraId="3DA6AD2C" w14:textId="77777777" w:rsidTr="00436EB9">
        <w:trPr>
          <w:cantSplit/>
          <w:trHeight w:val="269"/>
        </w:trPr>
        <w:tc>
          <w:tcPr>
            <w:tcW w:w="4962" w:type="dxa"/>
          </w:tcPr>
          <w:p w14:paraId="09C73C5A"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proofErr w:type="gramStart"/>
            <w:r>
              <w:t>e.g.</w:t>
            </w:r>
            <w:proofErr w:type="gramEnd"/>
            <w:r>
              <w:t xml:space="preserve"> </w:t>
            </w:r>
            <w:r w:rsidRPr="00C40606">
              <w:t xml:space="preserve">legal or contractual restrictions, </w:t>
            </w:r>
            <w:r w:rsidRPr="0017180C">
              <w:t>storage/budget issues, institutional policies..</w:t>
            </w:r>
            <w:r w:rsidRPr="00C40606">
              <w:t>.).</w:t>
            </w:r>
          </w:p>
          <w:p w14:paraId="3B62EC49"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2"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5D0F9112" w14:textId="0FAA2932"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Pr="00436EB9">
              <w:rPr>
                <w:lang w:val="en-US"/>
              </w:rPr>
              <w:t xml:space="preserve"> </w:t>
            </w:r>
            <w:r w:rsidRPr="005321D4">
              <w:rPr>
                <w:lang w:val="en-US"/>
              </w:rPr>
              <w:t xml:space="preserve">All data will be preserved for 10 years according to KU Leuven RDM </w:t>
            </w:r>
            <w:proofErr w:type="gramStart"/>
            <w:r w:rsidRPr="005321D4">
              <w:rPr>
                <w:lang w:val="en-US"/>
              </w:rPr>
              <w:t>policy</w:t>
            </w:r>
            <w:proofErr w:type="gramEnd"/>
          </w:p>
          <w:p w14:paraId="393D569A"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 xml:space="preserve">All data will be preserved for 25 years according to CTC recommendations for clinical trials with medicinal products for human use and for clinical experiments on </w:t>
            </w:r>
            <w:proofErr w:type="gramStart"/>
            <w:r w:rsidR="005321D4" w:rsidRPr="005321D4">
              <w:rPr>
                <w:lang w:val="en-US"/>
              </w:rPr>
              <w:t>humans</w:t>
            </w:r>
            <w:proofErr w:type="gramEnd"/>
          </w:p>
          <w:p w14:paraId="01301D7A"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2DE78865"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6685194"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B0E534D" w14:textId="77777777" w:rsidR="002300DE" w:rsidRDefault="002300DE" w:rsidP="005321D4">
            <w:pPr>
              <w:pStyle w:val="paragraph"/>
              <w:spacing w:before="0" w:beforeAutospacing="0" w:after="0" w:afterAutospacing="0"/>
              <w:textAlignment w:val="baseline"/>
              <w:rPr>
                <w:b/>
                <w:bCs/>
              </w:rPr>
            </w:pPr>
          </w:p>
          <w:p w14:paraId="3F9E7977"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4351D1B0" w14:textId="77777777" w:rsidTr="00436EB9">
        <w:trPr>
          <w:cantSplit/>
          <w:trHeight w:val="269"/>
        </w:trPr>
        <w:tc>
          <w:tcPr>
            <w:tcW w:w="4962" w:type="dxa"/>
          </w:tcPr>
          <w:p w14:paraId="3E4E5889" w14:textId="77777777" w:rsidR="002300DE" w:rsidRDefault="000C4BF5" w:rsidP="000C4BF5">
            <w:r w:rsidRPr="00C40606">
              <w:t>Where will these data be archived (stored and curated for the long-term)?</w:t>
            </w:r>
          </w:p>
          <w:p w14:paraId="5EA75AA8" w14:textId="77777777" w:rsidR="00405AAD" w:rsidRDefault="00405AAD" w:rsidP="000C4BF5"/>
          <w:p w14:paraId="554DC588" w14:textId="77777777" w:rsidR="00405AAD" w:rsidRPr="00405AAD" w:rsidRDefault="00000000" w:rsidP="00662A5F">
            <w:pPr>
              <w:rPr>
                <w:rFonts w:cstheme="minorHAnsi"/>
                <w:sz w:val="22"/>
                <w:szCs w:val="22"/>
              </w:rPr>
            </w:pPr>
            <w:hyperlink r:id="rId13"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4"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239FDED4" w14:textId="600EE323"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A37797" w:rsidRPr="00436EB9">
              <w:rPr>
                <w:lang w:val="en-US"/>
              </w:rPr>
              <w:t xml:space="preserve"> </w:t>
            </w:r>
            <w:r w:rsidR="00A37797">
              <w:rPr>
                <w:lang w:val="en-US"/>
              </w:rPr>
              <w:t>KU Leuven RDR</w:t>
            </w:r>
            <w:r w:rsidR="009F0A84">
              <w:rPr>
                <w:lang w:val="en-US"/>
              </w:rPr>
              <w:t xml:space="preserve"> (for publication data)</w:t>
            </w:r>
          </w:p>
          <w:p w14:paraId="47343E7C"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3A4E0239"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5DB8231D" w14:textId="25E637DC" w:rsidR="00A37797" w:rsidRPr="009F0A84" w:rsidRDefault="00000000" w:rsidP="00A37797">
            <w:pPr>
              <w:rPr>
                <w:rFonts w:cstheme="minorHAnsi"/>
                <w:lang w:val="en-US"/>
              </w:rPr>
            </w:pPr>
            <w:sdt>
              <w:sdtPr>
                <w:rPr>
                  <w:lang w:val="en-US"/>
                </w:rPr>
                <w:id w:val="-1494254852"/>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9F0A84">
              <w:rPr>
                <w:lang w:val="en-US"/>
              </w:rPr>
              <w:t xml:space="preserve"> </w:t>
            </w:r>
            <w:r w:rsidR="009F0A84" w:rsidRPr="009F0A84">
              <w:rPr>
                <w:rFonts w:cstheme="minorHAnsi"/>
                <w:lang w:val="en-US"/>
              </w:rPr>
              <w:t xml:space="preserve">We have budgeted long-term large-scale cold archiving storage as part of a </w:t>
            </w:r>
            <w:r w:rsidR="009F0A84" w:rsidRPr="009F0A84">
              <w:rPr>
                <w:rFonts w:eastAsia="MS Gothic" w:cstheme="minorHAnsi"/>
                <w:lang w:val="en-US"/>
              </w:rPr>
              <w:t>VLIR RELANCE infrastructure grant</w:t>
            </w:r>
            <w:r w:rsidR="009F0A84" w:rsidRPr="009F0A84">
              <w:rPr>
                <w:rFonts w:eastAsia="MS Gothic" w:cstheme="minorHAnsi"/>
                <w:lang w:val="en-US"/>
              </w:rPr>
              <w:t>. We’re currently working out</w:t>
            </w:r>
            <w:r w:rsidR="009F0A84">
              <w:rPr>
                <w:rFonts w:eastAsia="MS Gothic" w:cstheme="minorHAnsi"/>
                <w:lang w:val="en-US"/>
              </w:rPr>
              <w:t xml:space="preserve"> potential hardware</w:t>
            </w:r>
            <w:r w:rsidR="009F0A84" w:rsidRPr="009F0A84">
              <w:rPr>
                <w:rFonts w:eastAsia="MS Gothic" w:cstheme="minorHAnsi"/>
                <w:lang w:val="en-US"/>
              </w:rPr>
              <w:t xml:space="preserve"> solutions with KUL RDM</w:t>
            </w:r>
            <w:r w:rsidR="009F0A84">
              <w:rPr>
                <w:rFonts w:eastAsia="MS Gothic" w:cstheme="minorHAnsi"/>
                <w:lang w:val="en-US"/>
              </w:rPr>
              <w:t xml:space="preserve"> </w:t>
            </w:r>
            <w:r w:rsidR="009F0A84" w:rsidRPr="009F0A84">
              <w:rPr>
                <w:rFonts w:eastAsia="MS Gothic" w:cstheme="minorHAnsi"/>
                <w:lang w:val="en-US"/>
              </w:rPr>
              <w:t>ICTS</w:t>
            </w:r>
            <w:r w:rsidR="009F0A84">
              <w:rPr>
                <w:rFonts w:eastAsia="MS Gothic" w:cstheme="minorHAnsi"/>
                <w:lang w:val="en-US"/>
              </w:rPr>
              <w:t>. Sequencing data will be deposited to EGA/GEO data repositories.</w:t>
            </w:r>
          </w:p>
          <w:p w14:paraId="7C280AA4" w14:textId="77777777" w:rsidR="002300DE" w:rsidRDefault="002300DE" w:rsidP="6320600B">
            <w:pPr>
              <w:rPr>
                <w:b/>
                <w:bCs/>
              </w:rPr>
            </w:pPr>
          </w:p>
          <w:p w14:paraId="272D2021" w14:textId="77777777" w:rsidR="000C4BF5" w:rsidRDefault="000C4BF5" w:rsidP="6320600B">
            <w:pPr>
              <w:rPr>
                <w:b/>
                <w:bCs/>
              </w:rPr>
            </w:pPr>
          </w:p>
          <w:p w14:paraId="093650DB" w14:textId="77777777" w:rsidR="000C4BF5" w:rsidRDefault="000C4BF5" w:rsidP="6320600B">
            <w:pPr>
              <w:rPr>
                <w:b/>
                <w:bCs/>
              </w:rPr>
            </w:pPr>
          </w:p>
          <w:p w14:paraId="03C8A440" w14:textId="77777777" w:rsidR="000C4BF5" w:rsidRPr="00C57639" w:rsidRDefault="000C4BF5" w:rsidP="6320600B">
            <w:pPr>
              <w:rPr>
                <w:b/>
                <w:bCs/>
              </w:rPr>
            </w:pPr>
          </w:p>
        </w:tc>
      </w:tr>
      <w:tr w:rsidR="002300DE" w:rsidRPr="00906DA8" w14:paraId="36A80539" w14:textId="77777777" w:rsidTr="00436EB9">
        <w:trPr>
          <w:cantSplit/>
          <w:trHeight w:val="269"/>
        </w:trPr>
        <w:tc>
          <w:tcPr>
            <w:tcW w:w="4962" w:type="dxa"/>
          </w:tcPr>
          <w:p w14:paraId="34E62DBF" w14:textId="77777777" w:rsidR="00436EB9" w:rsidRDefault="00AB632D" w:rsidP="00877A71">
            <w:r w:rsidRPr="00C40606">
              <w:t>What are the expected costs for data preservation during the expected retention period? How will these costs be covered?</w:t>
            </w:r>
          </w:p>
          <w:p w14:paraId="7D75C5EF" w14:textId="77777777" w:rsidR="00436EB9" w:rsidRDefault="00436EB9" w:rsidP="00877A71">
            <w:pPr>
              <w:rPr>
                <w:i/>
                <w:sz w:val="22"/>
                <w:lang w:val="en-US"/>
              </w:rPr>
            </w:pPr>
          </w:p>
          <w:p w14:paraId="2A3761F4" w14:textId="77777777" w:rsidR="00AB632D" w:rsidRPr="00436EB9" w:rsidRDefault="00AB632D" w:rsidP="00877A71">
            <w:pPr>
              <w:rPr>
                <w:i/>
              </w:rPr>
            </w:pPr>
          </w:p>
        </w:tc>
        <w:tc>
          <w:tcPr>
            <w:tcW w:w="10631" w:type="dxa"/>
          </w:tcPr>
          <w:p w14:paraId="29B5987F" w14:textId="4681CD08" w:rsidR="002300DE" w:rsidRPr="00CE49D2" w:rsidRDefault="009F0A84" w:rsidP="5D59270C">
            <w:pPr>
              <w:rPr>
                <w:b/>
                <w:bCs/>
              </w:rPr>
            </w:pPr>
            <w:r w:rsidRPr="009F0A84">
              <w:rPr>
                <w:rFonts w:cstheme="minorHAnsi"/>
                <w:lang w:val="en-US"/>
              </w:rPr>
              <w:t xml:space="preserve">We have budgeted long-term large-scale cold archiving storage </w:t>
            </w:r>
            <w:r>
              <w:rPr>
                <w:rFonts w:cstheme="minorHAnsi"/>
                <w:lang w:val="en-US"/>
              </w:rPr>
              <w:t xml:space="preserve">(10 Euro/TB/year) </w:t>
            </w:r>
            <w:r w:rsidRPr="009F0A84">
              <w:rPr>
                <w:rFonts w:cstheme="minorHAnsi"/>
                <w:lang w:val="en-US"/>
              </w:rPr>
              <w:t xml:space="preserve">as part of a </w:t>
            </w:r>
            <w:r w:rsidRPr="009F0A84">
              <w:rPr>
                <w:rFonts w:eastAsia="MS Gothic" w:cstheme="minorHAnsi"/>
                <w:lang w:val="en-US"/>
              </w:rPr>
              <w:t>VLIR RELANCE infrastructure grant.</w:t>
            </w:r>
            <w:r>
              <w:rPr>
                <w:rFonts w:eastAsia="MS Gothic" w:cstheme="minorHAnsi"/>
                <w:lang w:val="en-US"/>
              </w:rPr>
              <w:t xml:space="preserve"> </w:t>
            </w:r>
          </w:p>
        </w:tc>
      </w:tr>
    </w:tbl>
    <w:p w14:paraId="66DD2150" w14:textId="77777777" w:rsidR="00032ED4" w:rsidRDefault="00032ED4"/>
    <w:p w14:paraId="4C53F073"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555345E" w14:textId="77777777" w:rsidTr="005E32FD">
        <w:trPr>
          <w:cantSplit/>
          <w:trHeight w:val="269"/>
        </w:trPr>
        <w:tc>
          <w:tcPr>
            <w:tcW w:w="15593" w:type="dxa"/>
            <w:gridSpan w:val="2"/>
            <w:shd w:val="clear" w:color="auto" w:fill="5B9BD5" w:themeFill="accent5"/>
          </w:tcPr>
          <w:p w14:paraId="4B3C4551"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623C1096" w14:textId="77777777" w:rsidR="00877A71" w:rsidRPr="00145CC7" w:rsidRDefault="00877A71" w:rsidP="00EE6614">
            <w:pPr>
              <w:rPr>
                <w:b/>
              </w:rPr>
            </w:pPr>
          </w:p>
        </w:tc>
      </w:tr>
      <w:tr w:rsidR="0046404A" w:rsidRPr="00F42A6F" w14:paraId="148F3411" w14:textId="77777777" w:rsidTr="00436EB9">
        <w:trPr>
          <w:cantSplit/>
          <w:trHeight w:val="269"/>
        </w:trPr>
        <w:tc>
          <w:tcPr>
            <w:tcW w:w="4962" w:type="dxa"/>
          </w:tcPr>
          <w:p w14:paraId="20C6C6E1" w14:textId="77777777" w:rsidR="0046404A" w:rsidRDefault="0046404A" w:rsidP="00877A71">
            <w:r w:rsidRPr="0046404A">
              <w:lastRenderedPageBreak/>
              <w:t xml:space="preserve">Will the data (or part of the data) be made available for reuse after/during the project?  </w:t>
            </w:r>
          </w:p>
          <w:p w14:paraId="04C85938"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51364A8"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5" w:anchor="infoeurepo-AccessRights" w:history="1">
              <w:r w:rsidRPr="00394E22">
                <w:rPr>
                  <w:rStyle w:val="Hyperlink"/>
                  <w:i/>
                  <w:smallCaps/>
                  <w:sz w:val="20"/>
                  <w:szCs w:val="20"/>
                </w:rPr>
                <w:t>https://wiki.surfnet.nl/display/standards/info-eu-repo/#infoeurepo-AccessRights</w:t>
              </w:r>
            </w:hyperlink>
          </w:p>
          <w:p w14:paraId="2409340F" w14:textId="77777777" w:rsidR="0046404A" w:rsidRPr="00394E22" w:rsidRDefault="0046404A" w:rsidP="00394E22"/>
        </w:tc>
        <w:tc>
          <w:tcPr>
            <w:tcW w:w="10631" w:type="dxa"/>
          </w:tcPr>
          <w:p w14:paraId="101EF1AD" w14:textId="29967351" w:rsidR="004D37B4" w:rsidRDefault="00000000" w:rsidP="004D37B4">
            <w:sdt>
              <w:sdtPr>
                <w:rPr>
                  <w:lang w:val="en-US"/>
                </w:rPr>
                <w:id w:val="-1392488952"/>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4D37B4">
              <w:t xml:space="preserve"> Yes, </w:t>
            </w:r>
            <w:r w:rsidR="00870FB5">
              <w:t xml:space="preserve">as open </w:t>
            </w:r>
            <w:proofErr w:type="gramStart"/>
            <w:r w:rsidR="00870FB5">
              <w:t>data</w:t>
            </w:r>
            <w:proofErr w:type="gramEnd"/>
          </w:p>
          <w:p w14:paraId="0E2A459B"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06BCF0ED" w14:textId="2E44C773" w:rsidR="004D37B4" w:rsidRDefault="00000000" w:rsidP="004D37B4">
            <w:sdt>
              <w:sdtPr>
                <w:rPr>
                  <w:lang w:val="en-US"/>
                </w:rPr>
                <w:id w:val="468630886"/>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4D37B4">
              <w:t xml:space="preserve"> </w:t>
            </w:r>
            <w:r w:rsidR="00870FB5">
              <w:t>Yes, as restricted data (upon approval, or institutional access only)</w:t>
            </w:r>
          </w:p>
          <w:p w14:paraId="19736E9F"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7C6777EA"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28704804" w14:textId="77777777" w:rsidR="004D37B4" w:rsidRDefault="004D37B4" w:rsidP="004D37B4"/>
          <w:p w14:paraId="4929F744" w14:textId="45608DD2" w:rsidR="004D37B4" w:rsidRDefault="009F0A84" w:rsidP="004D37B4">
            <w:r>
              <w:t xml:space="preserve">Non-human data will be made openly available. Human data will be deposited in </w:t>
            </w:r>
            <w:proofErr w:type="gramStart"/>
            <w:r>
              <w:t>either public data</w:t>
            </w:r>
            <w:proofErr w:type="gramEnd"/>
            <w:r>
              <w:t xml:space="preserve"> repositories under a controlled data access policy with a data access committee evaluating data access requests. </w:t>
            </w:r>
          </w:p>
          <w:p w14:paraId="69FFC757" w14:textId="77777777" w:rsidR="0046404A" w:rsidRPr="004D37B4" w:rsidRDefault="0046404A" w:rsidP="00436EB9"/>
        </w:tc>
      </w:tr>
      <w:tr w:rsidR="008F41F6" w:rsidRPr="00F42A6F" w14:paraId="3093B309" w14:textId="77777777" w:rsidTr="00436EB9">
        <w:trPr>
          <w:cantSplit/>
          <w:trHeight w:val="269"/>
        </w:trPr>
        <w:tc>
          <w:tcPr>
            <w:tcW w:w="4962" w:type="dxa"/>
          </w:tcPr>
          <w:p w14:paraId="54CD3363" w14:textId="77777777" w:rsidR="008F41F6" w:rsidRDefault="008F41F6" w:rsidP="00877A71">
            <w:r w:rsidRPr="008F41F6">
              <w:t>If access is restricted, please specify who will be able to access the data and under what conditions.</w:t>
            </w:r>
          </w:p>
        </w:tc>
        <w:tc>
          <w:tcPr>
            <w:tcW w:w="10631" w:type="dxa"/>
          </w:tcPr>
          <w:p w14:paraId="5F39342E" w14:textId="52CB0105" w:rsidR="008F41F6" w:rsidRDefault="009F0A84" w:rsidP="00436EB9">
            <w:pPr>
              <w:rPr>
                <w:lang w:val="en-US"/>
              </w:rPr>
            </w:pPr>
            <w:r>
              <w:rPr>
                <w:lang w:val="en-US"/>
              </w:rPr>
              <w:t xml:space="preserve">Access to human data will be granted by the data access committee to </w:t>
            </w:r>
            <w:proofErr w:type="spellStart"/>
            <w:r>
              <w:rPr>
                <w:lang w:val="en-US"/>
              </w:rPr>
              <w:t>bonafide</w:t>
            </w:r>
            <w:proofErr w:type="spellEnd"/>
            <w:r>
              <w:rPr>
                <w:lang w:val="en-US"/>
              </w:rPr>
              <w:t xml:space="preserve"> researchers affiliated </w:t>
            </w:r>
            <w:proofErr w:type="gramStart"/>
            <w:r>
              <w:rPr>
                <w:lang w:val="en-US"/>
              </w:rPr>
              <w:t>with  recognized</w:t>
            </w:r>
            <w:proofErr w:type="gramEnd"/>
            <w:r>
              <w:rPr>
                <w:lang w:val="en-US"/>
              </w:rPr>
              <w:t xml:space="preserve"> research institutions. </w:t>
            </w:r>
          </w:p>
        </w:tc>
      </w:tr>
      <w:tr w:rsidR="002300DE" w:rsidRPr="00F42A6F" w14:paraId="276B5379" w14:textId="77777777" w:rsidTr="00436EB9">
        <w:trPr>
          <w:cantSplit/>
          <w:trHeight w:val="269"/>
        </w:trPr>
        <w:tc>
          <w:tcPr>
            <w:tcW w:w="4962" w:type="dxa"/>
          </w:tcPr>
          <w:p w14:paraId="2D483072" w14:textId="77777777" w:rsidR="002300DE" w:rsidRPr="00441D64" w:rsidRDefault="009F3B66" w:rsidP="00877A71">
            <w:r w:rsidRPr="009F3B66">
              <w:t>Are there any factors that restrict or prevent the sharing of (some of) the data (</w:t>
            </w:r>
            <w:proofErr w:type="gramStart"/>
            <w:r w:rsidRPr="009F3B66">
              <w:t>e.g.</w:t>
            </w:r>
            <w:proofErr w:type="gramEnd"/>
            <w:r w:rsidRPr="009F3B66">
              <w:t xml:space="preserve"> as defined in an agreement with a 3rd party, legal restrictions)? Please explain per dataset or data type where appropriate.</w:t>
            </w:r>
          </w:p>
        </w:tc>
        <w:tc>
          <w:tcPr>
            <w:tcW w:w="10631" w:type="dxa"/>
          </w:tcPr>
          <w:p w14:paraId="45774687" w14:textId="07D1FF19" w:rsidR="00436EB9" w:rsidRDefault="00000000" w:rsidP="00436EB9">
            <w:pPr>
              <w:rPr>
                <w:lang w:val="en-US"/>
              </w:rPr>
            </w:pPr>
            <w:sdt>
              <w:sdtPr>
                <w:rPr>
                  <w:lang w:val="en-US"/>
                </w:rPr>
                <w:id w:val="-2116126963"/>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436EB9" w:rsidRPr="00436EB9">
              <w:rPr>
                <w:lang w:val="en-US"/>
              </w:rPr>
              <w:t xml:space="preserve"> Yes</w:t>
            </w:r>
            <w:r w:rsidR="00566351">
              <w:rPr>
                <w:lang w:val="en-US"/>
              </w:rPr>
              <w:t xml:space="preserve">, privacy </w:t>
            </w:r>
            <w:proofErr w:type="gramStart"/>
            <w:r w:rsidR="00566351">
              <w:rPr>
                <w:lang w:val="en-US"/>
              </w:rPr>
              <w:t>aspects</w:t>
            </w:r>
            <w:proofErr w:type="gramEnd"/>
          </w:p>
          <w:p w14:paraId="0BD97CF7"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w:t>
            </w:r>
            <w:proofErr w:type="gramStart"/>
            <w:r w:rsidR="00566351">
              <w:rPr>
                <w:lang w:val="en-US"/>
              </w:rPr>
              <w:t>rights</w:t>
            </w:r>
            <w:proofErr w:type="gramEnd"/>
          </w:p>
          <w:p w14:paraId="319BD3FE" w14:textId="1329E580" w:rsidR="00566351" w:rsidRDefault="00000000" w:rsidP="00436EB9">
            <w:pPr>
              <w:rPr>
                <w:lang w:val="en-US"/>
              </w:rPr>
            </w:pPr>
            <w:sdt>
              <w:sdtPr>
                <w:rPr>
                  <w:lang w:val="en-US"/>
                </w:rPr>
                <w:id w:val="-933977856"/>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566351">
              <w:rPr>
                <w:lang w:val="en-US"/>
              </w:rPr>
              <w:t xml:space="preserve"> Yes, ethical </w:t>
            </w:r>
            <w:proofErr w:type="gramStart"/>
            <w:r w:rsidR="00566351">
              <w:rPr>
                <w:lang w:val="en-US"/>
              </w:rPr>
              <w:t>aspects</w:t>
            </w:r>
            <w:proofErr w:type="gramEnd"/>
            <w:r w:rsidR="00566351">
              <w:rPr>
                <w:lang w:val="en-US"/>
              </w:rPr>
              <w:t xml:space="preserve"> </w:t>
            </w:r>
          </w:p>
          <w:p w14:paraId="42207CF5"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w:t>
            </w:r>
            <w:proofErr w:type="gramStart"/>
            <w:r w:rsidR="005904AD">
              <w:rPr>
                <w:lang w:val="en-US"/>
              </w:rPr>
              <w:t>use</w:t>
            </w:r>
            <w:proofErr w:type="gramEnd"/>
          </w:p>
          <w:p w14:paraId="736699FE"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w:t>
            </w:r>
            <w:proofErr w:type="gramStart"/>
            <w:r w:rsidR="005904AD">
              <w:rPr>
                <w:lang w:val="en-US"/>
              </w:rPr>
              <w:t>other</w:t>
            </w:r>
            <w:proofErr w:type="gramEnd"/>
          </w:p>
          <w:p w14:paraId="422EA10E"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11E572A0" w14:textId="77777777" w:rsidR="005904AD" w:rsidRPr="00436EB9" w:rsidRDefault="005904AD" w:rsidP="00436EB9">
            <w:pPr>
              <w:rPr>
                <w:lang w:val="en-US"/>
              </w:rPr>
            </w:pPr>
          </w:p>
          <w:p w14:paraId="2A6B241E" w14:textId="77777777" w:rsidR="002300DE" w:rsidRDefault="00436EB9" w:rsidP="00436EB9">
            <w:pPr>
              <w:rPr>
                <w:bCs/>
              </w:rPr>
            </w:pPr>
            <w:r w:rsidRPr="00436EB9">
              <w:rPr>
                <w:bCs/>
              </w:rPr>
              <w:t>I</w:t>
            </w:r>
            <w:r>
              <w:rPr>
                <w:bCs/>
              </w:rPr>
              <w:t>f yes, please specify</w:t>
            </w:r>
            <w:r w:rsidRPr="00436EB9">
              <w:rPr>
                <w:bCs/>
              </w:rPr>
              <w:t>:</w:t>
            </w:r>
          </w:p>
          <w:p w14:paraId="6B554B04" w14:textId="7ACD5339" w:rsidR="005904AD" w:rsidRPr="009F0A84" w:rsidRDefault="009F0A84" w:rsidP="00436EB9">
            <w:pPr>
              <w:rPr>
                <w:bCs/>
              </w:rPr>
            </w:pPr>
            <w:r>
              <w:rPr>
                <w:bCs/>
              </w:rPr>
              <w:t xml:space="preserve">Data access to human data will restricted according to the specified clauses in the informed consent </w:t>
            </w:r>
            <w:proofErr w:type="gramStart"/>
            <w:r>
              <w:rPr>
                <w:bCs/>
              </w:rPr>
              <w:t>forms  for</w:t>
            </w:r>
            <w:proofErr w:type="gramEnd"/>
            <w:r>
              <w:rPr>
                <w:bCs/>
              </w:rPr>
              <w:t xml:space="preserve"> the different studies. Specifically sequencing data will be mostly restricted given the identifiability of the subjects. Microscopy imaging data will be made publicly available.</w:t>
            </w:r>
          </w:p>
          <w:p w14:paraId="422BDA87" w14:textId="77777777" w:rsidR="005904AD" w:rsidRPr="00C57639" w:rsidRDefault="005904AD" w:rsidP="00436EB9">
            <w:pPr>
              <w:rPr>
                <w:b/>
                <w:bCs/>
              </w:rPr>
            </w:pPr>
          </w:p>
        </w:tc>
      </w:tr>
      <w:tr w:rsidR="002300DE" w:rsidRPr="00F42A6F" w14:paraId="5FECAE43" w14:textId="77777777" w:rsidTr="00436EB9">
        <w:trPr>
          <w:cantSplit/>
          <w:trHeight w:val="269"/>
        </w:trPr>
        <w:tc>
          <w:tcPr>
            <w:tcW w:w="4962" w:type="dxa"/>
          </w:tcPr>
          <w:p w14:paraId="5B6E080C"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27378BF4" w14:textId="14B6B57A"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1900D015" w14:textId="452EB9A2" w:rsidR="00DC64A0" w:rsidRDefault="00000000" w:rsidP="00DC64A0">
            <w:pPr>
              <w:rPr>
                <w:lang w:val="en-US"/>
              </w:rPr>
            </w:pPr>
            <w:sdt>
              <w:sdtPr>
                <w:rPr>
                  <w:lang w:val="en-US"/>
                </w:rPr>
                <w:id w:val="21834835"/>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DC64A0">
              <w:rPr>
                <w:lang w:val="en-US"/>
              </w:rPr>
              <w:t xml:space="preserve"> Other data repository (specify)</w:t>
            </w:r>
            <w:r w:rsidR="009F0A84">
              <w:rPr>
                <w:lang w:val="en-US"/>
              </w:rPr>
              <w:t xml:space="preserve"> EGA/GEO (</w:t>
            </w:r>
            <w:proofErr w:type="spellStart"/>
            <w:r w:rsidR="009F0A84">
              <w:rPr>
                <w:lang w:val="en-US"/>
              </w:rPr>
              <w:t>scRNAseq</w:t>
            </w:r>
            <w:proofErr w:type="spellEnd"/>
            <w:r w:rsidR="009F0A84">
              <w:rPr>
                <w:lang w:val="en-US"/>
              </w:rPr>
              <w:t>)</w:t>
            </w:r>
          </w:p>
          <w:p w14:paraId="4F3B7132"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36727484" w14:textId="77777777" w:rsidR="002300DE" w:rsidRPr="00DC64A0" w:rsidRDefault="002300DE" w:rsidP="6320600B">
            <w:pPr>
              <w:rPr>
                <w:b/>
                <w:bCs/>
                <w:lang w:val="en-US"/>
              </w:rPr>
            </w:pPr>
          </w:p>
        </w:tc>
      </w:tr>
      <w:tr w:rsidR="002300DE" w:rsidRPr="00F42A6F" w14:paraId="29916343" w14:textId="77777777" w:rsidTr="00436EB9">
        <w:trPr>
          <w:cantSplit/>
          <w:trHeight w:val="269"/>
        </w:trPr>
        <w:tc>
          <w:tcPr>
            <w:tcW w:w="4962" w:type="dxa"/>
          </w:tcPr>
          <w:p w14:paraId="15E63707" w14:textId="77777777" w:rsidR="00CF3DAB" w:rsidRDefault="00CF3DAB" w:rsidP="00877A71">
            <w:r w:rsidRPr="00CF3DAB">
              <w:lastRenderedPageBreak/>
              <w:t>When will the data be made available?</w:t>
            </w:r>
          </w:p>
          <w:p w14:paraId="3BD9D698" w14:textId="77777777" w:rsidR="00CF3DAB" w:rsidRDefault="00CF3DAB" w:rsidP="00CF3DAB"/>
          <w:p w14:paraId="2F0A50E6" w14:textId="77777777" w:rsidR="002300DE" w:rsidRPr="00CF3DAB" w:rsidRDefault="002300DE" w:rsidP="00CF3DAB">
            <w:pPr>
              <w:rPr>
                <w:i/>
                <w:smallCaps/>
                <w:color w:val="5A5A5A" w:themeColor="text1" w:themeTint="A5"/>
                <w:sz w:val="20"/>
                <w:szCs w:val="20"/>
              </w:rPr>
            </w:pPr>
          </w:p>
        </w:tc>
        <w:tc>
          <w:tcPr>
            <w:tcW w:w="10631" w:type="dxa"/>
          </w:tcPr>
          <w:p w14:paraId="39CE4C90" w14:textId="5465996B"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3A5C1551"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79AA9891"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20ABF235" w14:textId="77777777" w:rsidR="00CF3DAB" w:rsidRDefault="00CF3DAB" w:rsidP="6320600B">
            <w:pPr>
              <w:rPr>
                <w:b/>
                <w:bCs/>
              </w:rPr>
            </w:pPr>
          </w:p>
          <w:p w14:paraId="7F7794B8" w14:textId="77777777" w:rsidR="00CF3DAB" w:rsidRPr="00C57639" w:rsidRDefault="00CF3DAB" w:rsidP="6320600B">
            <w:pPr>
              <w:rPr>
                <w:b/>
                <w:bCs/>
              </w:rPr>
            </w:pPr>
          </w:p>
        </w:tc>
      </w:tr>
      <w:tr w:rsidR="002300DE" w:rsidRPr="00F42A6F" w14:paraId="007EBB19" w14:textId="77777777" w:rsidTr="00436EB9">
        <w:trPr>
          <w:cantSplit/>
          <w:trHeight w:val="269"/>
        </w:trPr>
        <w:tc>
          <w:tcPr>
            <w:tcW w:w="4962" w:type="dxa"/>
          </w:tcPr>
          <w:p w14:paraId="4999C41A" w14:textId="77777777" w:rsidR="002300DE" w:rsidRDefault="009966C3" w:rsidP="00877A71">
            <w:r w:rsidRPr="009966C3">
              <w:t>Which data usage licenses are you going to provide? If none, please explain why.</w:t>
            </w:r>
          </w:p>
          <w:p w14:paraId="2B04ED37" w14:textId="77777777" w:rsidR="00CF07B7" w:rsidRDefault="00CF07B7" w:rsidP="00877A71"/>
          <w:p w14:paraId="770D33A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083F50C"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6" w:tgtFrame="_blank" w:history="1">
              <w:r w:rsidRPr="00772473">
                <w:rPr>
                  <w:rStyle w:val="normaltextrun"/>
                  <w:rFonts w:cstheme="minorHAnsi"/>
                  <w:i/>
                  <w:iCs/>
                  <w:color w:val="000080"/>
                  <w:sz w:val="22"/>
                  <w:szCs w:val="22"/>
                  <w:u w:val="single"/>
                </w:rPr>
                <w:t>RDR guidance</w:t>
              </w:r>
              <w:r w:rsidRPr="00772473">
                <w:rPr>
                  <w:rStyle w:val="normaltextrun"/>
                  <w:rFonts w:cstheme="minorHAnsi"/>
                  <w:i/>
                  <w:iCs/>
                  <w:color w:val="000080"/>
                  <w:sz w:val="22"/>
                  <w:szCs w:val="22"/>
                  <w:u w:val="single"/>
                </w:rPr>
                <w:t xml:space="preserve"> </w:t>
              </w:r>
              <w:r w:rsidRPr="00772473">
                <w:rPr>
                  <w:rStyle w:val="normaltextrun"/>
                  <w:rFonts w:cstheme="minorHAnsi"/>
                  <w:i/>
                  <w:iCs/>
                  <w:color w:val="000080"/>
                  <w:sz w:val="22"/>
                  <w:szCs w:val="22"/>
                  <w:u w:val="single"/>
                </w:rPr>
                <w:t>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715CA399" w14:textId="77777777" w:rsidR="009966C3" w:rsidRDefault="009966C3" w:rsidP="00306CBC"/>
        </w:tc>
        <w:tc>
          <w:tcPr>
            <w:tcW w:w="10631" w:type="dxa"/>
          </w:tcPr>
          <w:p w14:paraId="09FD2769"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4FDDA050" w14:textId="29A4A189"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BB45C3">
              <w:rPr>
                <w:lang w:val="en-US"/>
              </w:rPr>
              <w:t xml:space="preserve"> Data Transfer Agreement (restricted data)</w:t>
            </w:r>
          </w:p>
          <w:p w14:paraId="045C0D9C" w14:textId="77777777" w:rsidR="00BB45C3" w:rsidRDefault="00000000"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5A82C667" w14:textId="42630B0A" w:rsidR="00BB45C3" w:rsidRDefault="00000000" w:rsidP="00BB45C3">
            <w:pPr>
              <w:rPr>
                <w:lang w:val="en-US"/>
              </w:rPr>
            </w:pPr>
            <w:sdt>
              <w:sdtPr>
                <w:rPr>
                  <w:lang w:val="en-US"/>
                </w:rPr>
                <w:id w:val="-85764209"/>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6602481D"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0095738E" w14:textId="77777777" w:rsidR="002300DE" w:rsidRPr="00C57639" w:rsidRDefault="002300DE" w:rsidP="00BB4EB5">
            <w:pPr>
              <w:rPr>
                <w:b/>
                <w:bCs/>
              </w:rPr>
            </w:pPr>
          </w:p>
        </w:tc>
      </w:tr>
      <w:tr w:rsidR="00331EA7" w:rsidRPr="00F42A6F" w14:paraId="290BC854" w14:textId="77777777" w:rsidTr="00436EB9">
        <w:trPr>
          <w:cantSplit/>
          <w:trHeight w:val="269"/>
        </w:trPr>
        <w:tc>
          <w:tcPr>
            <w:tcW w:w="4962" w:type="dxa"/>
          </w:tcPr>
          <w:p w14:paraId="18DC5D84"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58FC4F1A" w14:textId="77777777" w:rsidR="00C25D47" w:rsidRDefault="00C25D47" w:rsidP="00877A71"/>
          <w:p w14:paraId="62738833"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053CF654" w14:textId="77777777" w:rsidR="00331EA7" w:rsidRPr="00C25D47" w:rsidRDefault="00331EA7" w:rsidP="00C25D47"/>
        </w:tc>
        <w:tc>
          <w:tcPr>
            <w:tcW w:w="10631" w:type="dxa"/>
          </w:tcPr>
          <w:p w14:paraId="0EC2BA47" w14:textId="04FDA52B"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9F0A84">
                  <w:rPr>
                    <w:rFonts w:ascii="MS Gothic" w:eastAsia="MS Gothic" w:hAnsi="MS Gothic" w:hint="eastAsia"/>
                    <w:lang w:val="en-US"/>
                  </w:rPr>
                  <w:t>☒</w:t>
                </w:r>
              </w:sdtContent>
            </w:sdt>
            <w:r w:rsidR="00331EA7" w:rsidRPr="00436EB9">
              <w:rPr>
                <w:lang w:val="en-US"/>
              </w:rPr>
              <w:t xml:space="preserve"> Yes</w:t>
            </w:r>
            <w:r w:rsidR="00B90014">
              <w:rPr>
                <w:lang w:val="en-US"/>
              </w:rPr>
              <w:t xml:space="preserve">, a PID will be added upon deposit in a data </w:t>
            </w:r>
            <w:proofErr w:type="gramStart"/>
            <w:r w:rsidR="00B90014">
              <w:rPr>
                <w:lang w:val="en-US"/>
              </w:rPr>
              <w:t>repository</w:t>
            </w:r>
            <w:proofErr w:type="gramEnd"/>
          </w:p>
          <w:p w14:paraId="5F70ED63"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w:t>
            </w:r>
            <w:proofErr w:type="gramStart"/>
            <w:r w:rsidR="00B90014">
              <w:rPr>
                <w:lang w:val="en-US"/>
              </w:rPr>
              <w:t>PID</w:t>
            </w:r>
            <w:proofErr w:type="gramEnd"/>
          </w:p>
          <w:p w14:paraId="0A4FE6A1"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364F6509" w14:textId="77777777" w:rsidR="00331EA7" w:rsidRDefault="00331EA7" w:rsidP="00331EA7">
            <w:pPr>
              <w:rPr>
                <w:b/>
                <w:bCs/>
              </w:rPr>
            </w:pPr>
          </w:p>
          <w:p w14:paraId="1EE3ED1A" w14:textId="77777777" w:rsidR="00331EA7" w:rsidRPr="00C57639" w:rsidRDefault="00331EA7" w:rsidP="00331EA7">
            <w:pPr>
              <w:rPr>
                <w:b/>
                <w:bCs/>
              </w:rPr>
            </w:pPr>
          </w:p>
        </w:tc>
      </w:tr>
      <w:tr w:rsidR="002300DE" w:rsidRPr="005B780B" w14:paraId="68D20FB2" w14:textId="77777777" w:rsidTr="00436EB9">
        <w:trPr>
          <w:cantSplit/>
          <w:trHeight w:val="269"/>
        </w:trPr>
        <w:tc>
          <w:tcPr>
            <w:tcW w:w="4962" w:type="dxa"/>
          </w:tcPr>
          <w:p w14:paraId="4410F5BD" w14:textId="77777777" w:rsidR="00D712D9" w:rsidRPr="00BD4178" w:rsidRDefault="002300DE" w:rsidP="00877A71">
            <w:r>
              <w:t xml:space="preserve">What are the expected costs for data sharing? How will these costs be covered? </w:t>
            </w:r>
          </w:p>
          <w:p w14:paraId="59B0287A" w14:textId="77777777" w:rsidR="00171BDA" w:rsidRPr="00D712D9" w:rsidRDefault="00171BDA" w:rsidP="00877A71">
            <w:pPr>
              <w:rPr>
                <w:i/>
              </w:rPr>
            </w:pPr>
          </w:p>
        </w:tc>
        <w:tc>
          <w:tcPr>
            <w:tcW w:w="10631" w:type="dxa"/>
          </w:tcPr>
          <w:p w14:paraId="560DC1D6" w14:textId="4990E870" w:rsidR="002300DE" w:rsidRPr="009F0A84" w:rsidRDefault="009F0A84" w:rsidP="5D59270C">
            <w:r>
              <w:t>We don’t expect additional costs for data sharing</w:t>
            </w:r>
          </w:p>
        </w:tc>
      </w:tr>
    </w:tbl>
    <w:p w14:paraId="5DB12183"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0112F7A" w14:textId="77777777" w:rsidTr="005E32FD">
        <w:trPr>
          <w:cantSplit/>
          <w:trHeight w:val="501"/>
        </w:trPr>
        <w:tc>
          <w:tcPr>
            <w:tcW w:w="15593" w:type="dxa"/>
            <w:gridSpan w:val="2"/>
            <w:shd w:val="clear" w:color="auto" w:fill="5B9BD5" w:themeFill="accent5"/>
          </w:tcPr>
          <w:p w14:paraId="6F5F967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11C91C6" w14:textId="77777777" w:rsidR="00877A71" w:rsidRPr="00145CC7" w:rsidRDefault="00877A71" w:rsidP="00EE6614">
            <w:pPr>
              <w:ind w:left="360"/>
              <w:rPr>
                <w:b/>
              </w:rPr>
            </w:pPr>
          </w:p>
        </w:tc>
      </w:tr>
      <w:tr w:rsidR="002300DE" w:rsidRPr="00F42A6F" w14:paraId="496E662A" w14:textId="77777777" w:rsidTr="00436EB9">
        <w:trPr>
          <w:cantSplit/>
          <w:trHeight w:val="269"/>
        </w:trPr>
        <w:tc>
          <w:tcPr>
            <w:tcW w:w="4962" w:type="dxa"/>
          </w:tcPr>
          <w:p w14:paraId="2E5706EE" w14:textId="77777777" w:rsidR="002300DE" w:rsidRPr="00CA44D7" w:rsidRDefault="00F621F9" w:rsidP="00877A71">
            <w:r w:rsidRPr="00C40606">
              <w:t>Who will manage data documentation and metadata during the research project?</w:t>
            </w:r>
          </w:p>
        </w:tc>
        <w:tc>
          <w:tcPr>
            <w:tcW w:w="10631" w:type="dxa"/>
          </w:tcPr>
          <w:p w14:paraId="5BB1A75C" w14:textId="32B99687" w:rsidR="002300DE" w:rsidRPr="009F0A84" w:rsidRDefault="009F0A84" w:rsidP="6320600B">
            <w:r>
              <w:t xml:space="preserve">David </w:t>
            </w:r>
            <w:proofErr w:type="spellStart"/>
            <w:r>
              <w:t>Wouters</w:t>
            </w:r>
            <w:proofErr w:type="spellEnd"/>
          </w:p>
        </w:tc>
      </w:tr>
      <w:tr w:rsidR="002300DE" w:rsidRPr="00F42A6F" w14:paraId="33CA0B98" w14:textId="77777777" w:rsidTr="00436EB9">
        <w:trPr>
          <w:cantSplit/>
          <w:trHeight w:val="269"/>
        </w:trPr>
        <w:tc>
          <w:tcPr>
            <w:tcW w:w="4962" w:type="dxa"/>
          </w:tcPr>
          <w:p w14:paraId="2B5228C2" w14:textId="77777777" w:rsidR="002300DE" w:rsidRDefault="00F621F9" w:rsidP="00877A71">
            <w:r w:rsidRPr="00C40606">
              <w:lastRenderedPageBreak/>
              <w:t>Who will manage data storage and backup during the research project?</w:t>
            </w:r>
          </w:p>
        </w:tc>
        <w:tc>
          <w:tcPr>
            <w:tcW w:w="10631" w:type="dxa"/>
          </w:tcPr>
          <w:p w14:paraId="09F2699B" w14:textId="6DB5B2F2" w:rsidR="002300DE" w:rsidRPr="009F0A84" w:rsidRDefault="009F0A84" w:rsidP="6320600B">
            <w:r>
              <w:t xml:space="preserve">David </w:t>
            </w:r>
            <w:proofErr w:type="spellStart"/>
            <w:r>
              <w:t>Wouters</w:t>
            </w:r>
            <w:proofErr w:type="spellEnd"/>
          </w:p>
        </w:tc>
      </w:tr>
      <w:tr w:rsidR="002300DE" w:rsidRPr="00F42A6F" w14:paraId="62D98E0F" w14:textId="77777777" w:rsidTr="00436EB9">
        <w:trPr>
          <w:cantSplit/>
          <w:trHeight w:val="269"/>
        </w:trPr>
        <w:tc>
          <w:tcPr>
            <w:tcW w:w="4962" w:type="dxa"/>
          </w:tcPr>
          <w:p w14:paraId="692B871B" w14:textId="77777777" w:rsidR="002300DE" w:rsidRDefault="00F621F9" w:rsidP="00877A71">
            <w:r w:rsidRPr="00C40606">
              <w:t>Who will manage data preservation and sharing?</w:t>
            </w:r>
          </w:p>
        </w:tc>
        <w:tc>
          <w:tcPr>
            <w:tcW w:w="10631" w:type="dxa"/>
          </w:tcPr>
          <w:p w14:paraId="45EAFC30" w14:textId="5A4CA6D1" w:rsidR="002300DE" w:rsidRPr="009F0A84" w:rsidRDefault="009F0A84" w:rsidP="6320600B">
            <w:r>
              <w:t xml:space="preserve">Alejandro </w:t>
            </w:r>
            <w:proofErr w:type="spellStart"/>
            <w:r>
              <w:t>Sifrim</w:t>
            </w:r>
            <w:proofErr w:type="spellEnd"/>
          </w:p>
        </w:tc>
      </w:tr>
      <w:tr w:rsidR="002300DE" w:rsidRPr="00F42A6F" w14:paraId="30771F0C" w14:textId="77777777" w:rsidTr="00436EB9">
        <w:trPr>
          <w:cantSplit/>
          <w:trHeight w:val="269"/>
        </w:trPr>
        <w:tc>
          <w:tcPr>
            <w:tcW w:w="4962" w:type="dxa"/>
          </w:tcPr>
          <w:p w14:paraId="4F2BC05F" w14:textId="77777777" w:rsidR="00D712D9" w:rsidRPr="00D712D9" w:rsidRDefault="000E7787" w:rsidP="00D712D9">
            <w:pPr>
              <w:rPr>
                <w:i/>
              </w:rPr>
            </w:pPr>
            <w:r w:rsidRPr="00C40606">
              <w:t>Who will update and implement this DMP?</w:t>
            </w:r>
          </w:p>
        </w:tc>
        <w:tc>
          <w:tcPr>
            <w:tcW w:w="10631" w:type="dxa"/>
          </w:tcPr>
          <w:p w14:paraId="5C7FDE11" w14:textId="7E950C70" w:rsidR="002300DE" w:rsidRPr="009F0A84" w:rsidRDefault="009F0A84" w:rsidP="6320600B">
            <w:r>
              <w:t xml:space="preserve">Alejandro </w:t>
            </w:r>
            <w:proofErr w:type="spellStart"/>
            <w:r>
              <w:t>Sifrim</w:t>
            </w:r>
            <w:proofErr w:type="spellEnd"/>
          </w:p>
        </w:tc>
      </w:tr>
    </w:tbl>
    <w:p w14:paraId="64EEE646" w14:textId="77777777" w:rsidR="0095381F" w:rsidRDefault="0095381F" w:rsidP="0095381F"/>
    <w:p w14:paraId="3C05003E" w14:textId="77777777" w:rsidR="00FB3BB1" w:rsidRDefault="00FB3BB1" w:rsidP="0095381F"/>
    <w:p w14:paraId="26E72B2F" w14:textId="77777777" w:rsidR="00FB3BB1" w:rsidRDefault="00FB3BB1" w:rsidP="0095381F"/>
    <w:p w14:paraId="0D7069B1" w14:textId="77777777" w:rsidR="00FB3BB1" w:rsidRDefault="00FB3BB1" w:rsidP="0095381F"/>
    <w:p w14:paraId="2C9366F2" w14:textId="77777777" w:rsidR="00FB3BB1" w:rsidRDefault="00FB3BB1" w:rsidP="0095381F"/>
    <w:p w14:paraId="2DE11BDF" w14:textId="77777777" w:rsidR="00FB3BB1" w:rsidRDefault="00FB3BB1" w:rsidP="0095381F"/>
    <w:p w14:paraId="2FF6F834" w14:textId="77777777" w:rsidR="00FB3BB1" w:rsidRDefault="00FB3BB1" w:rsidP="0095381F"/>
    <w:p w14:paraId="309CB397" w14:textId="77777777" w:rsidR="00FB3BB1" w:rsidRDefault="00FB3BB1" w:rsidP="0095381F"/>
    <w:p w14:paraId="06A27363" w14:textId="77777777" w:rsidR="00FB3BB1" w:rsidRDefault="00FB3BB1" w:rsidP="0095381F"/>
    <w:p w14:paraId="2131540A" w14:textId="77777777" w:rsidR="00FB3BB1" w:rsidRPr="00FA78D3" w:rsidRDefault="00FB3BB1" w:rsidP="0095381F">
      <w:pPr>
        <w:rPr>
          <w:sz w:val="28"/>
          <w:szCs w:val="28"/>
          <w:u w:val="single"/>
        </w:rPr>
      </w:pPr>
    </w:p>
    <w:sectPr w:rsidR="00FB3BB1" w:rsidRPr="00FA78D3" w:rsidSect="002A56A0">
      <w:footerReference w:type="default" r:id="rId18"/>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E2C70" w14:textId="77777777" w:rsidR="006470C9" w:rsidRDefault="006470C9" w:rsidP="00CE49D2">
      <w:r>
        <w:separator/>
      </w:r>
    </w:p>
  </w:endnote>
  <w:endnote w:type="continuationSeparator" w:id="0">
    <w:p w14:paraId="61BD491A" w14:textId="77777777" w:rsidR="006470C9" w:rsidRDefault="006470C9"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51DBCAD3" w14:textId="77777777" w:rsidR="00D11EAA" w:rsidRDefault="00D11EAA" w:rsidP="00321EE3">
        <w:pPr>
          <w:pStyle w:val="Footer"/>
          <w:jc w:val="center"/>
        </w:pPr>
      </w:p>
      <w:p w14:paraId="7800E966"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5606EBB5"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E9D16" w14:textId="77777777" w:rsidR="006470C9" w:rsidRDefault="006470C9" w:rsidP="00CE49D2">
      <w:r>
        <w:separator/>
      </w:r>
    </w:p>
  </w:footnote>
  <w:footnote w:type="continuationSeparator" w:id="0">
    <w:p w14:paraId="6326B120" w14:textId="77777777" w:rsidR="006470C9" w:rsidRDefault="006470C9" w:rsidP="00CE49D2">
      <w:r>
        <w:continuationSeparator/>
      </w:r>
    </w:p>
  </w:footnote>
  <w:footnote w:id="1">
    <w:p w14:paraId="64FD35E2"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6109163C"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4A6F4A8"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0404AA5A"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78214913">
    <w:abstractNumId w:val="15"/>
  </w:num>
  <w:num w:numId="2" w16cid:durableId="72823126">
    <w:abstractNumId w:val="31"/>
  </w:num>
  <w:num w:numId="3" w16cid:durableId="2089644130">
    <w:abstractNumId w:val="11"/>
  </w:num>
  <w:num w:numId="4" w16cid:durableId="1912814796">
    <w:abstractNumId w:val="8"/>
  </w:num>
  <w:num w:numId="5" w16cid:durableId="1296370793">
    <w:abstractNumId w:val="27"/>
  </w:num>
  <w:num w:numId="6" w16cid:durableId="921916837">
    <w:abstractNumId w:val="24"/>
  </w:num>
  <w:num w:numId="7" w16cid:durableId="1461074340">
    <w:abstractNumId w:val="32"/>
  </w:num>
  <w:num w:numId="8" w16cid:durableId="428622799">
    <w:abstractNumId w:val="7"/>
  </w:num>
  <w:num w:numId="9" w16cid:durableId="1988242771">
    <w:abstractNumId w:val="5"/>
  </w:num>
  <w:num w:numId="10" w16cid:durableId="166217794">
    <w:abstractNumId w:val="18"/>
  </w:num>
  <w:num w:numId="11" w16cid:durableId="591283594">
    <w:abstractNumId w:val="16"/>
  </w:num>
  <w:num w:numId="12" w16cid:durableId="1165439170">
    <w:abstractNumId w:val="2"/>
  </w:num>
  <w:num w:numId="13" w16cid:durableId="304239214">
    <w:abstractNumId w:val="33"/>
  </w:num>
  <w:num w:numId="14" w16cid:durableId="873541954">
    <w:abstractNumId w:val="3"/>
  </w:num>
  <w:num w:numId="15" w16cid:durableId="1253970829">
    <w:abstractNumId w:val="34"/>
  </w:num>
  <w:num w:numId="16" w16cid:durableId="1162044870">
    <w:abstractNumId w:val="4"/>
  </w:num>
  <w:num w:numId="17" w16cid:durableId="2145463882">
    <w:abstractNumId w:val="26"/>
  </w:num>
  <w:num w:numId="18" w16cid:durableId="717898963">
    <w:abstractNumId w:val="29"/>
  </w:num>
  <w:num w:numId="19" w16cid:durableId="1098983935">
    <w:abstractNumId w:val="25"/>
  </w:num>
  <w:num w:numId="20" w16cid:durableId="88818098">
    <w:abstractNumId w:val="28"/>
  </w:num>
  <w:num w:numId="21" w16cid:durableId="1600138072">
    <w:abstractNumId w:val="12"/>
  </w:num>
  <w:num w:numId="22" w16cid:durableId="1885750101">
    <w:abstractNumId w:val="30"/>
  </w:num>
  <w:num w:numId="23" w16cid:durableId="439838589">
    <w:abstractNumId w:val="14"/>
  </w:num>
  <w:num w:numId="24" w16cid:durableId="1965653578">
    <w:abstractNumId w:val="17"/>
  </w:num>
  <w:num w:numId="25" w16cid:durableId="1881044092">
    <w:abstractNumId w:val="22"/>
  </w:num>
  <w:num w:numId="26" w16cid:durableId="190531694">
    <w:abstractNumId w:val="20"/>
  </w:num>
  <w:num w:numId="27" w16cid:durableId="1392995278">
    <w:abstractNumId w:val="21"/>
  </w:num>
  <w:num w:numId="28" w16cid:durableId="352995651">
    <w:abstractNumId w:val="6"/>
  </w:num>
  <w:num w:numId="29" w16cid:durableId="138158954">
    <w:abstractNumId w:val="13"/>
  </w:num>
  <w:num w:numId="30" w16cid:durableId="1577978579">
    <w:abstractNumId w:val="19"/>
  </w:num>
  <w:num w:numId="31" w16cid:durableId="1155953672">
    <w:abstractNumId w:val="0"/>
  </w:num>
  <w:num w:numId="32" w16cid:durableId="1453668548">
    <w:abstractNumId w:val="9"/>
  </w:num>
  <w:num w:numId="33" w16cid:durableId="834884256">
    <w:abstractNumId w:val="23"/>
  </w:num>
  <w:num w:numId="34" w16cid:durableId="541139556">
    <w:abstractNumId w:val="35"/>
  </w:num>
  <w:num w:numId="35" w16cid:durableId="1661957900">
    <w:abstractNumId w:val="10"/>
  </w:num>
  <w:num w:numId="36" w16cid:durableId="1243024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470C9"/>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1A4D"/>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A84"/>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1626"/>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998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customStyle="1" w:styleId="lstextview">
    <w:name w:val="lstextview"/>
    <w:basedOn w:val="DefaultParagraphFont"/>
    <w:rsid w:val="009F0A84"/>
  </w:style>
  <w:style w:type="character" w:customStyle="1" w:styleId="markedcontent">
    <w:name w:val="markedcontent"/>
    <w:basedOn w:val="DefaultParagraphFont"/>
    <w:rsid w:val="009F0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uleuven.be/rdm/en/guidance/data-standards" TargetMode="External"/><Relationship Id="rId13" Type="http://schemas.openxmlformats.org/officeDocument/2006/relationships/hyperlink" Target="https://www.kuleuven.be/rdm/en/policy"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ufal.github.io/public-license-selector/" TargetMode="External"/><Relationship Id="rId2" Type="http://schemas.openxmlformats.org/officeDocument/2006/relationships/numbering" Target="numbering.xml"/><Relationship Id="rId16" Type="http://schemas.openxmlformats.org/officeDocument/2006/relationships/hyperlink" Target="https://www.kuleuven.be/rdm/en/rdr/licen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5.xml"/><Relationship Id="rId5" Type="http://schemas.openxmlformats.org/officeDocument/2006/relationships/webSettings" Target="webSettings.xml"/><Relationship Id="rId15" Type="http://schemas.openxmlformats.org/officeDocument/2006/relationships/hyperlink" Target="https://wiki.surfnet.nl/display/standards/info-eu-repo/" TargetMode="External"/><Relationship Id="rId23" Type="http://schemas.openxmlformats.org/officeDocument/2006/relationships/customXml" Target="../customXml/item4.xml"/><Relationship Id="rId10" Type="http://schemas.openxmlformats.org/officeDocument/2006/relationships/hyperlink" Target="https://icts.kuleuven.be/storagewijzer/e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uleuven.be/rdm/en/guidance/documentation-metadata" TargetMode="External"/><Relationship Id="rId14" Type="http://schemas.openxmlformats.org/officeDocument/2006/relationships/hyperlink" Target="https://www.kuleuven.be/rdm/en/guidance/data-sharing"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G005923N</Project_x0020_Ref.>
    <Code xmlns="d2b4f59a-05ce-4744-9d1c-9dd30147ee09">3M220688</Code>
    <FundingCallID xmlns="d2b4f59a-05ce-4744-9d1c-9dd30147ee09">39875</FundingCallID>
    <_dlc_DocId xmlns="d2b4f59a-05ce-4744-9d1c-9dd30147ee09">P4FNSWA4HVKW-73199252-13914</_dlc_DocId>
    <_dlc_DocIdUrl xmlns="d2b4f59a-05ce-4744-9d1c-9dd30147ee09">
      <Url>https://www.groupware.kuleuven.be/sites/dmpmt/_layouts/15/DocIdRedir.aspx?ID=P4FNSWA4HVKW-73199252-13914</Url>
      <Description>P4FNSWA4HVKW-73199252-13914</Description>
    </_dlc_DocIdUrl>
    <TypeDoc xmlns="de64d03d-2dbc-4782-9fbf-1d8df1c50cf7">Initial</TypeDoc>
    <FormID xmlns="d2b4f59a-05ce-4744-9d1c-9dd30147ee09">2745</FormID>
  </documentManagement>
</p:properties>
</file>

<file path=customXml/itemProps1.xml><?xml version="1.0" encoding="utf-8"?>
<ds:datastoreItem xmlns:ds="http://schemas.openxmlformats.org/officeDocument/2006/customXml" ds:itemID="{A364E6A7-D302-4DB2-9A63-E315216912F4}"/>
</file>

<file path=customXml/itemProps2.xml><?xml version="1.0" encoding="utf-8"?>
<ds:datastoreItem xmlns:ds="http://schemas.openxmlformats.org/officeDocument/2006/customXml" ds:itemID="{DD4EE3CB-F0E9-4F19-951A-5926577AF5BC}"/>
</file>

<file path=customXml/itemProps3.xml><?xml version="1.0" encoding="utf-8"?>
<ds:datastoreItem xmlns:ds="http://schemas.openxmlformats.org/officeDocument/2006/customXml" ds:itemID="{7010086F-0C53-47B3-A79C-DC2BEAF02BCE}"/>
</file>

<file path=customXml/itemProps4.xml><?xml version="1.0" encoding="utf-8"?>
<ds:datastoreItem xmlns:ds="http://schemas.openxmlformats.org/officeDocument/2006/customXml" ds:itemID="{E28DBFF5-6D63-42F2-8BCF-8C374D082ED9}"/>
</file>

<file path=customXml/itemProps5.xml><?xml version="1.0" encoding="utf-8"?>
<ds:datastoreItem xmlns:ds="http://schemas.openxmlformats.org/officeDocument/2006/customXml" ds:itemID="{DE80430A-E47F-474D-AD66-594BA4A1386E}"/>
</file>

<file path=docProps/app.xml><?xml version="1.0" encoding="utf-8"?>
<Properties xmlns="http://schemas.openxmlformats.org/officeDocument/2006/extended-properties" xmlns:vt="http://schemas.openxmlformats.org/officeDocument/2006/docPropsVTypes">
  <Template>Normal.dotm</Template>
  <TotalTime>0</TotalTime>
  <Pages>15</Pages>
  <Words>2698</Words>
  <Characters>15379</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2023-07-13T13:00:00Z</dcterms:created>
  <dcterms:modified xsi:type="dcterms:W3CDTF">2023-07-13T13:00:00Z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50aa06eb-26b9-46f1-ad5c-4f6ed2547c55</vt:lpwstr>
  </property>
</Properties>
</file>