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4F82F"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0261FE31"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04614C7C" w14:textId="77777777" w:rsidR="003C48A9" w:rsidRDefault="003C48A9" w:rsidP="00AB3302">
      <w:pPr>
        <w:rPr>
          <w:bCs/>
        </w:rPr>
      </w:pPr>
    </w:p>
    <w:p w14:paraId="23BFEABF"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49D669D"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5765954"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584DEE3A" w14:textId="77777777" w:rsidR="00AB3302" w:rsidRDefault="00AB3302" w:rsidP="00F17D69">
      <w:pPr>
        <w:spacing w:after="120"/>
        <w:rPr>
          <w:bCs/>
        </w:rPr>
      </w:pPr>
    </w:p>
    <w:p w14:paraId="40B90F4C" w14:textId="77777777" w:rsidR="00E20180" w:rsidRDefault="00E20180" w:rsidP="00AE0BF5"/>
    <w:p w14:paraId="168CA37D" w14:textId="77777777" w:rsidR="00AB3302" w:rsidRDefault="00AB3302" w:rsidP="00AE0BF5">
      <w:pPr>
        <w:rPr>
          <w:rFonts w:cstheme="minorHAnsi"/>
        </w:rPr>
      </w:pPr>
    </w:p>
    <w:p w14:paraId="2C68B3D3" w14:textId="77777777" w:rsidR="00AB3302" w:rsidRDefault="00AB3302" w:rsidP="00AE0BF5">
      <w:pPr>
        <w:rPr>
          <w:rFonts w:cstheme="minorHAnsi"/>
        </w:rPr>
      </w:pPr>
    </w:p>
    <w:p w14:paraId="47C76F15"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433E8CA8" w14:textId="77777777" w:rsidTr="00306CBC">
        <w:trPr>
          <w:cantSplit/>
        </w:trPr>
        <w:tc>
          <w:tcPr>
            <w:tcW w:w="15593" w:type="dxa"/>
            <w:gridSpan w:val="2"/>
            <w:shd w:val="clear" w:color="auto" w:fill="5B9BD5" w:themeFill="accent5"/>
          </w:tcPr>
          <w:p w14:paraId="48FD52C4"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95D16C0" w14:textId="77777777" w:rsidR="00202C9D" w:rsidRPr="00265950" w:rsidRDefault="00202C9D" w:rsidP="00306CBC">
            <w:pPr>
              <w:pStyle w:val="Lijstalinea"/>
              <w:ind w:left="1080"/>
              <w:rPr>
                <w:b/>
                <w:lang w:val="nl-BE"/>
              </w:rPr>
            </w:pPr>
          </w:p>
        </w:tc>
      </w:tr>
      <w:tr w:rsidR="00202C9D" w14:paraId="1F9A79BA" w14:textId="77777777" w:rsidTr="00306CBC">
        <w:trPr>
          <w:cantSplit/>
          <w:trHeight w:val="269"/>
        </w:trPr>
        <w:tc>
          <w:tcPr>
            <w:tcW w:w="4962" w:type="dxa"/>
          </w:tcPr>
          <w:p w14:paraId="51A6D8C1"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08D64825" w14:textId="1858180C" w:rsidR="00202C9D" w:rsidRPr="003605DF" w:rsidRDefault="00EF1699" w:rsidP="00306CBC">
            <w:pPr>
              <w:rPr>
                <w:b/>
                <w:bCs/>
                <w:lang w:val="nl-BE"/>
              </w:rPr>
            </w:pPr>
            <w:r>
              <w:rPr>
                <w:b/>
                <w:bCs/>
                <w:lang w:val="nl-BE"/>
              </w:rPr>
              <w:t xml:space="preserve">Jantine Spilt </w:t>
            </w:r>
            <w:r w:rsidR="003921E2" w:rsidRPr="003921E2">
              <w:rPr>
                <w:b/>
                <w:bCs/>
                <w:lang w:val="nl-BE"/>
              </w:rPr>
              <w:t>0000-0002-3863-9868</w:t>
            </w:r>
          </w:p>
        </w:tc>
      </w:tr>
      <w:tr w:rsidR="00202C9D" w14:paraId="281C7916" w14:textId="77777777" w:rsidTr="00306CBC">
        <w:trPr>
          <w:cantSplit/>
          <w:trHeight w:val="633"/>
        </w:trPr>
        <w:tc>
          <w:tcPr>
            <w:tcW w:w="4962" w:type="dxa"/>
          </w:tcPr>
          <w:p w14:paraId="043C9696"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3A9F5142" w14:textId="1E3CE684" w:rsidR="00202C9D" w:rsidRDefault="003921E2" w:rsidP="00306CBC">
            <w:pPr>
              <w:rPr>
                <w:b/>
                <w:bCs/>
              </w:rPr>
            </w:pPr>
            <w:r>
              <w:rPr>
                <w:b/>
                <w:bCs/>
              </w:rPr>
              <w:t>Hilde Colpin</w:t>
            </w:r>
            <w:r w:rsidR="001760F6">
              <w:rPr>
                <w:b/>
                <w:bCs/>
              </w:rPr>
              <w:t xml:space="preserve"> </w:t>
            </w:r>
            <w:r w:rsidR="001760F6" w:rsidRPr="001760F6">
              <w:rPr>
                <w:b/>
                <w:bCs/>
              </w:rPr>
              <w:t>http://orcid.org/0000-0003-3712-2709</w:t>
            </w:r>
          </w:p>
          <w:p w14:paraId="2369ACF2" w14:textId="61EFBA98" w:rsidR="003921E2" w:rsidRPr="006C0CA3" w:rsidRDefault="003921E2" w:rsidP="00306CBC">
            <w:pPr>
              <w:rPr>
                <w:b/>
                <w:bCs/>
              </w:rPr>
            </w:pPr>
            <w:r>
              <w:rPr>
                <w:b/>
                <w:bCs/>
              </w:rPr>
              <w:t>Karine Verschueren</w:t>
            </w:r>
            <w:r w:rsidR="005E5364">
              <w:rPr>
                <w:b/>
                <w:bCs/>
              </w:rPr>
              <w:t xml:space="preserve"> </w:t>
            </w:r>
            <w:r w:rsidR="005E5364" w:rsidRPr="005E5364">
              <w:rPr>
                <w:b/>
                <w:bCs/>
              </w:rPr>
              <w:t>http://orcid.org/0000-0003-2172-1424</w:t>
            </w:r>
          </w:p>
        </w:tc>
      </w:tr>
      <w:tr w:rsidR="00202C9D" w14:paraId="1EF56BF7" w14:textId="77777777" w:rsidTr="00306CBC">
        <w:trPr>
          <w:cantSplit/>
          <w:trHeight w:val="269"/>
        </w:trPr>
        <w:tc>
          <w:tcPr>
            <w:tcW w:w="4962" w:type="dxa"/>
          </w:tcPr>
          <w:p w14:paraId="675E0B2B"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4F555211" w14:textId="77777777" w:rsidR="006407CE" w:rsidRPr="006407CE" w:rsidRDefault="00202C9D" w:rsidP="006407CE">
            <w:pPr>
              <w:rPr>
                <w:lang w:val="en-US"/>
              </w:rPr>
            </w:pPr>
            <w:r w:rsidRPr="006407CE">
              <w:rPr>
                <w:lang w:val="en-US"/>
              </w:rPr>
              <w:t xml:space="preserve"> </w:t>
            </w:r>
            <w:r w:rsidR="006407CE" w:rsidRPr="006407CE">
              <w:rPr>
                <w:lang w:val="en-US"/>
              </w:rPr>
              <w:t>Supportive Teacher-Student Relationships to Promote Adolescent</w:t>
            </w:r>
          </w:p>
          <w:p w14:paraId="1DDF6A15" w14:textId="173A2EAB" w:rsidR="00202C9D" w:rsidRPr="00250516" w:rsidRDefault="006407CE" w:rsidP="006407CE">
            <w:pPr>
              <w:rPr>
                <w:lang w:val="nl-BE"/>
              </w:rPr>
            </w:pPr>
            <w:proofErr w:type="spellStart"/>
            <w:r w:rsidRPr="006407CE">
              <w:rPr>
                <w:lang w:val="nl-BE"/>
              </w:rPr>
              <w:t>Wellbeing</w:t>
            </w:r>
            <w:proofErr w:type="spellEnd"/>
          </w:p>
        </w:tc>
      </w:tr>
      <w:tr w:rsidR="00202C9D" w14:paraId="617898C0" w14:textId="77777777" w:rsidTr="00306CBC">
        <w:trPr>
          <w:cantSplit/>
          <w:trHeight w:val="269"/>
        </w:trPr>
        <w:tc>
          <w:tcPr>
            <w:tcW w:w="4962" w:type="dxa"/>
          </w:tcPr>
          <w:p w14:paraId="483BAF62"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34C41579" w14:textId="5702FFFB" w:rsidR="00202C9D" w:rsidRDefault="006407CE" w:rsidP="00306CBC">
            <w:pPr>
              <w:rPr>
                <w:lang w:val="nl-BE"/>
              </w:rPr>
            </w:pPr>
            <w:r w:rsidRPr="006407CE">
              <w:rPr>
                <w:lang w:val="nl-BE"/>
              </w:rPr>
              <w:t>G036323N</w:t>
            </w:r>
          </w:p>
        </w:tc>
      </w:tr>
      <w:tr w:rsidR="00202C9D" w:rsidRPr="00EF1699" w14:paraId="1482E29E" w14:textId="77777777" w:rsidTr="00306CBC">
        <w:trPr>
          <w:cantSplit/>
          <w:trHeight w:val="269"/>
        </w:trPr>
        <w:tc>
          <w:tcPr>
            <w:tcW w:w="4962" w:type="dxa"/>
          </w:tcPr>
          <w:p w14:paraId="6A88D6C3" w14:textId="77777777" w:rsidR="00202C9D" w:rsidRPr="00B84C69" w:rsidRDefault="00202C9D" w:rsidP="00306CBC">
            <w:r w:rsidRPr="00C512C7">
              <w:t>Affiliation(s)</w:t>
            </w:r>
          </w:p>
        </w:tc>
        <w:tc>
          <w:tcPr>
            <w:tcW w:w="10631" w:type="dxa"/>
          </w:tcPr>
          <w:p w14:paraId="1EA3EEF4" w14:textId="2048A85B" w:rsidR="00202C9D" w:rsidRDefault="00A9294F" w:rsidP="00306CBC">
            <w:pPr>
              <w:rPr>
                <w:lang w:val="nl-BE"/>
              </w:rPr>
            </w:pPr>
            <w:r>
              <w:rPr>
                <w:rFonts w:ascii="Segoe UI Symbol" w:hAnsi="Segoe UI Symbol" w:cs="Segoe UI Symbol"/>
                <w:lang w:val="nl-BE"/>
              </w:rPr>
              <w:t>x</w:t>
            </w:r>
            <w:r w:rsidR="00202C9D" w:rsidRPr="0094370D">
              <w:rPr>
                <w:lang w:val="nl-BE"/>
              </w:rPr>
              <w:t xml:space="preserve"> KU Leuven </w:t>
            </w:r>
          </w:p>
          <w:p w14:paraId="1212C0A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7474F75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4640D0E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3F9B8FD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DE9844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128507A4" w14:textId="77777777" w:rsidR="00202C9D" w:rsidRPr="00EF1699" w:rsidRDefault="00202C9D" w:rsidP="00C87DF9">
            <w:pPr>
              <w:rPr>
                <w:lang w:val="fr-FR"/>
              </w:rPr>
            </w:pPr>
            <w:r w:rsidRPr="00EF1699">
              <w:rPr>
                <w:rFonts w:cstheme="minorHAnsi"/>
                <w:lang w:val="fr-FR"/>
              </w:rPr>
              <w:t xml:space="preserve">ROR identifier </w:t>
            </w:r>
            <w:r w:rsidR="00C87DF9" w:rsidRPr="00EF1699">
              <w:rPr>
                <w:rFonts w:cstheme="minorHAnsi"/>
                <w:lang w:val="fr-FR"/>
              </w:rPr>
              <w:t>KU Leuven</w:t>
            </w:r>
            <w:r w:rsidRPr="00EF1699">
              <w:rPr>
                <w:rFonts w:cstheme="minorHAnsi"/>
                <w:lang w:val="fr-FR"/>
              </w:rPr>
              <w:t>:</w:t>
            </w:r>
            <w:r w:rsidRPr="00EF1699">
              <w:rPr>
                <w:lang w:val="fr-FR"/>
              </w:rPr>
              <w:t xml:space="preserve"> </w:t>
            </w:r>
            <w:r w:rsidR="009C532A" w:rsidRPr="00EF1699">
              <w:rPr>
                <w:lang w:val="fr-FR"/>
              </w:rPr>
              <w:t>05f950310</w:t>
            </w:r>
          </w:p>
        </w:tc>
      </w:tr>
      <w:tr w:rsidR="00202C9D" w:rsidRPr="003716A8" w14:paraId="080D6E28" w14:textId="77777777" w:rsidTr="00306CBC">
        <w:trPr>
          <w:cantSplit/>
          <w:trHeight w:val="269"/>
        </w:trPr>
        <w:tc>
          <w:tcPr>
            <w:tcW w:w="4962" w:type="dxa"/>
          </w:tcPr>
          <w:p w14:paraId="7C3C782C" w14:textId="77777777" w:rsidR="00202C9D" w:rsidRPr="00C512C7" w:rsidRDefault="00202C9D" w:rsidP="00306CBC">
            <w:r w:rsidRPr="003716A8">
              <w:lastRenderedPageBreak/>
              <w:t>Please provide a short project description</w:t>
            </w:r>
          </w:p>
        </w:tc>
        <w:tc>
          <w:tcPr>
            <w:tcW w:w="10631" w:type="dxa"/>
          </w:tcPr>
          <w:p w14:paraId="2505FF05" w14:textId="77777777" w:rsidR="00A9294F" w:rsidRPr="00A9294F" w:rsidRDefault="00A9294F" w:rsidP="00A9294F">
            <w:pPr>
              <w:rPr>
                <w:rFonts w:ascii="Segoe UI Symbol" w:hAnsi="Segoe UI Symbol" w:cs="Segoe UI Symbol"/>
              </w:rPr>
            </w:pPr>
            <w:r w:rsidRPr="00A9294F">
              <w:rPr>
                <w:rFonts w:ascii="Segoe UI Symbol" w:hAnsi="Segoe UI Symbol" w:cs="Segoe UI Symbol"/>
              </w:rPr>
              <w:t xml:space="preserve">There is ample scientific research that shows that supportive </w:t>
            </w:r>
            <w:proofErr w:type="spellStart"/>
            <w:r w:rsidRPr="00A9294F">
              <w:rPr>
                <w:rFonts w:ascii="Segoe UI Symbol" w:hAnsi="Segoe UI Symbol" w:cs="Segoe UI Symbol"/>
              </w:rPr>
              <w:t>teacherstudent</w:t>
            </w:r>
            <w:proofErr w:type="spellEnd"/>
          </w:p>
          <w:p w14:paraId="72152AAB" w14:textId="77777777" w:rsidR="00A9294F" w:rsidRPr="00A9294F" w:rsidRDefault="00A9294F" w:rsidP="00A9294F">
            <w:pPr>
              <w:rPr>
                <w:rFonts w:ascii="Segoe UI Symbol" w:hAnsi="Segoe UI Symbol" w:cs="Segoe UI Symbol"/>
              </w:rPr>
            </w:pPr>
            <w:r w:rsidRPr="00A9294F">
              <w:rPr>
                <w:rFonts w:ascii="Segoe UI Symbol" w:hAnsi="Segoe UI Symbol" w:cs="Segoe UI Symbol"/>
              </w:rPr>
              <w:t>relationships contribute to adolescents’ learning, mental</w:t>
            </w:r>
          </w:p>
          <w:p w14:paraId="3112E9BE" w14:textId="77777777" w:rsidR="00A9294F" w:rsidRPr="00A9294F" w:rsidRDefault="00A9294F" w:rsidP="00A9294F">
            <w:pPr>
              <w:rPr>
                <w:rFonts w:ascii="Segoe UI Symbol" w:hAnsi="Segoe UI Symbol" w:cs="Segoe UI Symbol"/>
              </w:rPr>
            </w:pPr>
            <w:r w:rsidRPr="00A9294F">
              <w:rPr>
                <w:rFonts w:ascii="Segoe UI Symbol" w:hAnsi="Segoe UI Symbol" w:cs="Segoe UI Symbol"/>
              </w:rPr>
              <w:t>health, and resiliency. Yet we know little of how teachers build</w:t>
            </w:r>
          </w:p>
          <w:p w14:paraId="3D9DEF2C" w14:textId="77777777" w:rsidR="00A9294F" w:rsidRPr="00A9294F" w:rsidRDefault="00A9294F" w:rsidP="00A9294F">
            <w:pPr>
              <w:rPr>
                <w:rFonts w:ascii="Segoe UI Symbol" w:hAnsi="Segoe UI Symbol" w:cs="Segoe UI Symbol"/>
              </w:rPr>
            </w:pPr>
            <w:r w:rsidRPr="00A9294F">
              <w:rPr>
                <w:rFonts w:ascii="Segoe UI Symbol" w:hAnsi="Segoe UI Symbol" w:cs="Segoe UI Symbol"/>
              </w:rPr>
              <w:t>relationships with students in secondary education. Guided by an</w:t>
            </w:r>
          </w:p>
          <w:p w14:paraId="6EED39F5" w14:textId="77777777" w:rsidR="00A9294F" w:rsidRPr="00A9294F" w:rsidRDefault="00A9294F" w:rsidP="00A9294F">
            <w:pPr>
              <w:rPr>
                <w:rFonts w:ascii="Segoe UI Symbol" w:hAnsi="Segoe UI Symbol" w:cs="Segoe UI Symbol"/>
              </w:rPr>
            </w:pPr>
            <w:r w:rsidRPr="00A9294F">
              <w:rPr>
                <w:rFonts w:ascii="Segoe UI Symbol" w:hAnsi="Segoe UI Symbol" w:cs="Segoe UI Symbol"/>
              </w:rPr>
              <w:t xml:space="preserve">ecological perspective on resiliency that emphasizes strong </w:t>
            </w:r>
            <w:proofErr w:type="spellStart"/>
            <w:r w:rsidRPr="00A9294F">
              <w:rPr>
                <w:rFonts w:ascii="Segoe UI Symbol" w:hAnsi="Segoe UI Symbol" w:cs="Segoe UI Symbol"/>
              </w:rPr>
              <w:t>adultchild</w:t>
            </w:r>
            <w:proofErr w:type="spellEnd"/>
          </w:p>
          <w:p w14:paraId="1DD55714" w14:textId="77777777" w:rsidR="00A9294F" w:rsidRPr="00A9294F" w:rsidRDefault="00A9294F" w:rsidP="00A9294F">
            <w:pPr>
              <w:rPr>
                <w:rFonts w:ascii="Segoe UI Symbol" w:hAnsi="Segoe UI Symbol" w:cs="Segoe UI Symbol"/>
              </w:rPr>
            </w:pPr>
            <w:r w:rsidRPr="00A9294F">
              <w:rPr>
                <w:rFonts w:ascii="Segoe UI Symbol" w:hAnsi="Segoe UI Symbol" w:cs="Segoe UI Symbol"/>
              </w:rPr>
              <w:t>relationships, this mixed-method research project aims to</w:t>
            </w:r>
          </w:p>
          <w:p w14:paraId="1C7A6379" w14:textId="77777777" w:rsidR="00A9294F" w:rsidRPr="00A9294F" w:rsidRDefault="00A9294F" w:rsidP="00A9294F">
            <w:pPr>
              <w:rPr>
                <w:rFonts w:ascii="Segoe UI Symbol" w:hAnsi="Segoe UI Symbol" w:cs="Segoe UI Symbol"/>
              </w:rPr>
            </w:pPr>
            <w:r w:rsidRPr="00A9294F">
              <w:rPr>
                <w:rFonts w:ascii="Segoe UI Symbol" w:hAnsi="Segoe UI Symbol" w:cs="Segoe UI Symbol"/>
              </w:rPr>
              <w:t>develop knowledge that can guide the development of interventions</w:t>
            </w:r>
          </w:p>
          <w:p w14:paraId="1E46DE31" w14:textId="77777777" w:rsidR="00A9294F" w:rsidRPr="00A9294F" w:rsidRDefault="00A9294F" w:rsidP="00A9294F">
            <w:pPr>
              <w:rPr>
                <w:rFonts w:ascii="Segoe UI Symbol" w:hAnsi="Segoe UI Symbol" w:cs="Segoe UI Symbol"/>
              </w:rPr>
            </w:pPr>
            <w:r w:rsidRPr="00A9294F">
              <w:rPr>
                <w:rFonts w:ascii="Segoe UI Symbol" w:hAnsi="Segoe UI Symbol" w:cs="Segoe UI Symbol"/>
              </w:rPr>
              <w:t>that support wellbeing at school through teachers’ relationship</w:t>
            </w:r>
          </w:p>
          <w:p w14:paraId="1FC6D159" w14:textId="77777777" w:rsidR="00A9294F" w:rsidRPr="00A9294F" w:rsidRDefault="00A9294F" w:rsidP="00A9294F">
            <w:pPr>
              <w:rPr>
                <w:rFonts w:ascii="Segoe UI Symbol" w:hAnsi="Segoe UI Symbol" w:cs="Segoe UI Symbol"/>
              </w:rPr>
            </w:pPr>
            <w:r w:rsidRPr="00A9294F">
              <w:rPr>
                <w:rFonts w:ascii="Segoe UI Symbol" w:hAnsi="Segoe UI Symbol" w:cs="Segoe UI Symbol"/>
              </w:rPr>
              <w:t>building practices in everyday teaching. In the first steps, a student</w:t>
            </w:r>
          </w:p>
          <w:p w14:paraId="295A0B1D" w14:textId="77777777" w:rsidR="00A9294F" w:rsidRPr="00A9294F" w:rsidRDefault="00A9294F" w:rsidP="00A9294F">
            <w:pPr>
              <w:rPr>
                <w:rFonts w:ascii="Segoe UI Symbol" w:hAnsi="Segoe UI Symbol" w:cs="Segoe UI Symbol"/>
              </w:rPr>
            </w:pPr>
            <w:r w:rsidRPr="00A9294F">
              <w:rPr>
                <w:rFonts w:ascii="Segoe UI Symbol" w:hAnsi="Segoe UI Symbol" w:cs="Segoe UI Symbol"/>
              </w:rPr>
              <w:t>questionnaire to assess teacher relationship practices will be</w:t>
            </w:r>
          </w:p>
          <w:p w14:paraId="7E6931D2" w14:textId="77777777" w:rsidR="00A9294F" w:rsidRPr="00A9294F" w:rsidRDefault="00A9294F" w:rsidP="00A9294F">
            <w:pPr>
              <w:rPr>
                <w:rFonts w:ascii="Segoe UI Symbol" w:hAnsi="Segoe UI Symbol" w:cs="Segoe UI Symbol"/>
              </w:rPr>
            </w:pPr>
            <w:r w:rsidRPr="00A9294F">
              <w:rPr>
                <w:rFonts w:ascii="Segoe UI Symbol" w:hAnsi="Segoe UI Symbol" w:cs="Segoe UI Symbol"/>
              </w:rPr>
              <w:t>constructed and examined to identify potentially “high yield”</w:t>
            </w:r>
          </w:p>
          <w:p w14:paraId="24A940C6" w14:textId="77777777" w:rsidR="00A9294F" w:rsidRPr="00A9294F" w:rsidRDefault="00A9294F" w:rsidP="00A9294F">
            <w:pPr>
              <w:rPr>
                <w:rFonts w:ascii="Segoe UI Symbol" w:hAnsi="Segoe UI Symbol" w:cs="Segoe UI Symbol"/>
              </w:rPr>
            </w:pPr>
            <w:r w:rsidRPr="00A9294F">
              <w:rPr>
                <w:rFonts w:ascii="Segoe UI Symbol" w:hAnsi="Segoe UI Symbol" w:cs="Segoe UI Symbol"/>
              </w:rPr>
              <w:t>practices. In the next steps, potentially “high yield” practices will be</w:t>
            </w:r>
          </w:p>
          <w:p w14:paraId="0C26AC99" w14:textId="77777777" w:rsidR="00A9294F" w:rsidRPr="00A9294F" w:rsidRDefault="00A9294F" w:rsidP="00A9294F">
            <w:pPr>
              <w:rPr>
                <w:rFonts w:ascii="Segoe UI Symbol" w:hAnsi="Segoe UI Symbol" w:cs="Segoe UI Symbol"/>
              </w:rPr>
            </w:pPr>
            <w:r w:rsidRPr="00A9294F">
              <w:rPr>
                <w:rFonts w:ascii="Segoe UI Symbol" w:hAnsi="Segoe UI Symbol" w:cs="Segoe UI Symbol"/>
              </w:rPr>
              <w:t>examined in an intervention study. The intervention consists of a</w:t>
            </w:r>
          </w:p>
          <w:p w14:paraId="42B813B1" w14:textId="77777777" w:rsidR="00A9294F" w:rsidRPr="00A9294F" w:rsidRDefault="00A9294F" w:rsidP="00A9294F">
            <w:pPr>
              <w:rPr>
                <w:rFonts w:ascii="Segoe UI Symbol" w:hAnsi="Segoe UI Symbol" w:cs="Segoe UI Symbol"/>
              </w:rPr>
            </w:pPr>
            <w:r w:rsidRPr="00A9294F">
              <w:rPr>
                <w:rFonts w:ascii="Segoe UI Symbol" w:hAnsi="Segoe UI Symbol" w:cs="Segoe UI Symbol"/>
              </w:rPr>
              <w:t>databank of micro-interventions that support relationship building</w:t>
            </w:r>
          </w:p>
          <w:p w14:paraId="2AD84A4A" w14:textId="77777777" w:rsidR="00A9294F" w:rsidRPr="00A9294F" w:rsidRDefault="00A9294F" w:rsidP="00A9294F">
            <w:pPr>
              <w:rPr>
                <w:rFonts w:ascii="Segoe UI Symbol" w:hAnsi="Segoe UI Symbol" w:cs="Segoe UI Symbol"/>
              </w:rPr>
            </w:pPr>
            <w:r w:rsidRPr="00A9294F">
              <w:rPr>
                <w:rFonts w:ascii="Segoe UI Symbol" w:hAnsi="Segoe UI Symbol" w:cs="Segoe UI Symbol"/>
              </w:rPr>
              <w:t>practices and which can be easily implemented in everyday teaching.</w:t>
            </w:r>
          </w:p>
          <w:p w14:paraId="46A6BC51" w14:textId="77777777" w:rsidR="00A9294F" w:rsidRPr="00A9294F" w:rsidRDefault="00A9294F" w:rsidP="00A9294F">
            <w:pPr>
              <w:rPr>
                <w:rFonts w:ascii="Segoe UI Symbol" w:hAnsi="Segoe UI Symbol" w:cs="Segoe UI Symbol"/>
              </w:rPr>
            </w:pPr>
            <w:r w:rsidRPr="00A9294F">
              <w:rPr>
                <w:rFonts w:ascii="Segoe UI Symbol" w:hAnsi="Segoe UI Symbol" w:cs="Segoe UI Symbol"/>
              </w:rPr>
              <w:t>In addition, participating school teams will receive school-tailored</w:t>
            </w:r>
          </w:p>
          <w:p w14:paraId="05935B8D" w14:textId="77777777" w:rsidR="00A9294F" w:rsidRPr="00A9294F" w:rsidRDefault="00A9294F" w:rsidP="00A9294F">
            <w:pPr>
              <w:rPr>
                <w:rFonts w:ascii="Segoe UI Symbol" w:hAnsi="Segoe UI Symbol" w:cs="Segoe UI Symbol"/>
              </w:rPr>
            </w:pPr>
            <w:r w:rsidRPr="00A9294F">
              <w:rPr>
                <w:rFonts w:ascii="Segoe UI Symbol" w:hAnsi="Segoe UI Symbol" w:cs="Segoe UI Symbol"/>
              </w:rPr>
              <w:t>expert training. Intervention effects on teacher-student relationship</w:t>
            </w:r>
          </w:p>
          <w:p w14:paraId="012BE7D3" w14:textId="77777777" w:rsidR="00A9294F" w:rsidRPr="00A9294F" w:rsidRDefault="00A9294F" w:rsidP="00A9294F">
            <w:pPr>
              <w:rPr>
                <w:rFonts w:ascii="Segoe UI Symbol" w:hAnsi="Segoe UI Symbol" w:cs="Segoe UI Symbol"/>
              </w:rPr>
            </w:pPr>
            <w:r w:rsidRPr="00A9294F">
              <w:rPr>
                <w:rFonts w:ascii="Segoe UI Symbol" w:hAnsi="Segoe UI Symbol" w:cs="Segoe UI Symbol"/>
              </w:rPr>
              <w:t>quality and on the wellbeing of adolescents and their teachers will be</w:t>
            </w:r>
          </w:p>
          <w:p w14:paraId="0C693497" w14:textId="77777777" w:rsidR="00A9294F" w:rsidRPr="00A9294F" w:rsidRDefault="00A9294F" w:rsidP="00A9294F">
            <w:pPr>
              <w:rPr>
                <w:rFonts w:ascii="Segoe UI Symbol" w:hAnsi="Segoe UI Symbol" w:cs="Segoe UI Symbol"/>
              </w:rPr>
            </w:pPr>
            <w:r w:rsidRPr="00A9294F">
              <w:rPr>
                <w:rFonts w:ascii="Segoe UI Symbol" w:hAnsi="Segoe UI Symbol" w:cs="Segoe UI Symbol"/>
              </w:rPr>
              <w:t>examined. The implementation process will be examined through</w:t>
            </w:r>
          </w:p>
          <w:p w14:paraId="36DB39B4" w14:textId="3B133B68" w:rsidR="00202C9D" w:rsidRDefault="00A9294F" w:rsidP="00A9294F">
            <w:pPr>
              <w:rPr>
                <w:rFonts w:ascii="Segoe UI Symbol" w:hAnsi="Segoe UI Symbol" w:cs="Segoe UI Symbol"/>
              </w:rPr>
            </w:pPr>
            <w:r w:rsidRPr="00A9294F">
              <w:rPr>
                <w:rFonts w:ascii="Segoe UI Symbol" w:hAnsi="Segoe UI Symbol" w:cs="Segoe UI Symbol"/>
              </w:rPr>
              <w:t>focus-group interviews with teachers.</w:t>
            </w:r>
          </w:p>
          <w:p w14:paraId="134182D6" w14:textId="77777777" w:rsidR="00202C9D" w:rsidRDefault="00202C9D" w:rsidP="00306CBC">
            <w:pPr>
              <w:rPr>
                <w:rFonts w:ascii="Segoe UI Symbol" w:hAnsi="Segoe UI Symbol" w:cs="Segoe UI Symbol"/>
              </w:rPr>
            </w:pPr>
          </w:p>
          <w:p w14:paraId="53451A6B" w14:textId="77777777" w:rsidR="00202C9D" w:rsidRDefault="00202C9D" w:rsidP="00306CBC">
            <w:pPr>
              <w:rPr>
                <w:rFonts w:ascii="Segoe UI Symbol" w:hAnsi="Segoe UI Symbol" w:cs="Segoe UI Symbol"/>
              </w:rPr>
            </w:pPr>
          </w:p>
          <w:p w14:paraId="1D134A13" w14:textId="77777777" w:rsidR="00202C9D" w:rsidRPr="003716A8" w:rsidRDefault="00202C9D" w:rsidP="00306CBC">
            <w:pPr>
              <w:rPr>
                <w:rFonts w:ascii="Segoe UI Symbol" w:hAnsi="Segoe UI Symbol" w:cs="Segoe UI Symbol"/>
              </w:rPr>
            </w:pPr>
          </w:p>
        </w:tc>
      </w:tr>
    </w:tbl>
    <w:p w14:paraId="0647B14D" w14:textId="77777777" w:rsidR="00AB3302" w:rsidRDefault="00AB3302" w:rsidP="00AE0BF5">
      <w:pPr>
        <w:rPr>
          <w:rFonts w:cstheme="minorHAnsi"/>
        </w:rPr>
      </w:pPr>
    </w:p>
    <w:p w14:paraId="0769965E" w14:textId="77777777" w:rsidR="00AB3302" w:rsidRDefault="00AB3302" w:rsidP="00AE0BF5">
      <w:pPr>
        <w:rPr>
          <w:rFonts w:cstheme="minorHAnsi"/>
        </w:rPr>
      </w:pPr>
    </w:p>
    <w:p w14:paraId="78BA3AE2" w14:textId="77777777" w:rsidR="00FF09CC" w:rsidRDefault="00FF09CC" w:rsidP="00AE0BF5">
      <w:pPr>
        <w:rPr>
          <w:rFonts w:cstheme="minorHAnsi"/>
        </w:rPr>
      </w:pPr>
    </w:p>
    <w:p w14:paraId="1B71ECC9" w14:textId="77777777" w:rsidR="00FF09CC" w:rsidRPr="00AE0BF5" w:rsidRDefault="00FF09CC" w:rsidP="00AE0BF5">
      <w:pPr>
        <w:rPr>
          <w:rFonts w:cstheme="minorHAnsi"/>
        </w:rPr>
      </w:pPr>
    </w:p>
    <w:p w14:paraId="7C959815" w14:textId="77777777" w:rsidR="5BB2912E" w:rsidRDefault="5BB2912E"/>
    <w:p w14:paraId="11F85F42"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271B4066" w14:textId="77777777" w:rsidTr="00BA789F">
        <w:trPr>
          <w:cantSplit/>
          <w:trHeight w:val="269"/>
        </w:trPr>
        <w:tc>
          <w:tcPr>
            <w:tcW w:w="15593" w:type="dxa"/>
            <w:gridSpan w:val="2"/>
            <w:shd w:val="clear" w:color="auto" w:fill="5B9BD5" w:themeFill="accent5"/>
          </w:tcPr>
          <w:p w14:paraId="006B23BF"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294715C7" w14:textId="77777777" w:rsidR="00BA789F" w:rsidRPr="00184881" w:rsidRDefault="00BA789F" w:rsidP="00184881"/>
        </w:tc>
      </w:tr>
      <w:tr w:rsidR="00184881" w:rsidRPr="00F42A6F" w14:paraId="33F49430" w14:textId="77777777" w:rsidTr="00DF0787">
        <w:trPr>
          <w:cantSplit/>
          <w:trHeight w:val="269"/>
        </w:trPr>
        <w:tc>
          <w:tcPr>
            <w:tcW w:w="15593" w:type="dxa"/>
            <w:gridSpan w:val="2"/>
          </w:tcPr>
          <w:p w14:paraId="5B824482"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Voetnootmarkering"/>
              </w:rPr>
              <w:footnoteReference w:id="3"/>
            </w:r>
            <w:r w:rsidRPr="00184881">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76D3CDA8" w14:textId="77777777" w:rsidTr="009E2081">
              <w:tc>
                <w:tcPr>
                  <w:tcW w:w="7116" w:type="dxa"/>
                  <w:gridSpan w:val="4"/>
                  <w:tcBorders>
                    <w:top w:val="nil"/>
                    <w:left w:val="nil"/>
                  </w:tcBorders>
                </w:tcPr>
                <w:p w14:paraId="2F8B214E" w14:textId="77777777" w:rsidR="007B6EED" w:rsidRPr="00184DDE" w:rsidRDefault="007B6EED" w:rsidP="00184881">
                  <w:pPr>
                    <w:rPr>
                      <w:sz w:val="20"/>
                    </w:rPr>
                  </w:pPr>
                </w:p>
              </w:tc>
              <w:tc>
                <w:tcPr>
                  <w:tcW w:w="1984" w:type="dxa"/>
                </w:tcPr>
                <w:p w14:paraId="0789890D"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14:paraId="425B77C9"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14:paraId="4A0F3F79"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14:paraId="4602DC8C"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1FAD86A1" w14:textId="77777777" w:rsidTr="009E2081">
              <w:tc>
                <w:tcPr>
                  <w:tcW w:w="1588" w:type="dxa"/>
                </w:tcPr>
                <w:p w14:paraId="3685AE54" w14:textId="77777777" w:rsidR="00202C9D" w:rsidRDefault="00202C9D" w:rsidP="00202C9D">
                  <w:r>
                    <w:t xml:space="preserve">Dataset </w:t>
                  </w:r>
                  <w:r w:rsidR="009E2081">
                    <w:t>N</w:t>
                  </w:r>
                  <w:r>
                    <w:t>ame</w:t>
                  </w:r>
                </w:p>
              </w:tc>
              <w:tc>
                <w:tcPr>
                  <w:tcW w:w="1842" w:type="dxa"/>
                </w:tcPr>
                <w:p w14:paraId="417D8F94" w14:textId="77777777" w:rsidR="00202C9D" w:rsidRDefault="00202C9D" w:rsidP="00202C9D">
                  <w:r>
                    <w:t>Description</w:t>
                  </w:r>
                </w:p>
              </w:tc>
              <w:tc>
                <w:tcPr>
                  <w:tcW w:w="2332" w:type="dxa"/>
                </w:tcPr>
                <w:p w14:paraId="08F9EA0D" w14:textId="77777777" w:rsidR="00202C9D" w:rsidRPr="00FF0A6F" w:rsidRDefault="009E2081" w:rsidP="00202C9D">
                  <w:r w:rsidRPr="00FF0A6F">
                    <w:t>New or Reused</w:t>
                  </w:r>
                  <w:r w:rsidR="00202C9D" w:rsidRPr="00FF0A6F">
                    <w:t xml:space="preserve"> </w:t>
                  </w:r>
                </w:p>
              </w:tc>
              <w:tc>
                <w:tcPr>
                  <w:tcW w:w="1354" w:type="dxa"/>
                </w:tcPr>
                <w:p w14:paraId="76949A8F" w14:textId="77777777" w:rsidR="00202C9D" w:rsidRDefault="009E2081" w:rsidP="00202C9D">
                  <w:r>
                    <w:t>Digital or Physical</w:t>
                  </w:r>
                  <w:r w:rsidR="00202C9D">
                    <w:t xml:space="preserve"> </w:t>
                  </w:r>
                </w:p>
              </w:tc>
              <w:tc>
                <w:tcPr>
                  <w:tcW w:w="1984" w:type="dxa"/>
                </w:tcPr>
                <w:p w14:paraId="3DFA55BD" w14:textId="77777777" w:rsidR="00202C9D" w:rsidRDefault="00202C9D" w:rsidP="00202C9D">
                  <w:r>
                    <w:t>Digital Data Type</w:t>
                  </w:r>
                </w:p>
                <w:p w14:paraId="47B7FBD1" w14:textId="77777777" w:rsidR="00202C9D" w:rsidRDefault="00202C9D" w:rsidP="00807DDC"/>
              </w:tc>
              <w:tc>
                <w:tcPr>
                  <w:tcW w:w="1985" w:type="dxa"/>
                </w:tcPr>
                <w:p w14:paraId="784457B1" w14:textId="77777777" w:rsidR="00202C9D" w:rsidRDefault="00202C9D" w:rsidP="00202C9D">
                  <w:r>
                    <w:t xml:space="preserve">Digital Data Format </w:t>
                  </w:r>
                </w:p>
                <w:p w14:paraId="70E5082D" w14:textId="77777777" w:rsidR="00202C9D" w:rsidRDefault="00202C9D" w:rsidP="00184DDE"/>
              </w:tc>
              <w:tc>
                <w:tcPr>
                  <w:tcW w:w="2126" w:type="dxa"/>
                </w:tcPr>
                <w:p w14:paraId="1D778F53" w14:textId="77777777" w:rsidR="00202C9D" w:rsidRDefault="00202C9D" w:rsidP="00202C9D">
                  <w:r>
                    <w:t>Digital Data Volume (MB, GB, TB)</w:t>
                  </w:r>
                </w:p>
              </w:tc>
              <w:tc>
                <w:tcPr>
                  <w:tcW w:w="2156" w:type="dxa"/>
                </w:tcPr>
                <w:p w14:paraId="0EC22910" w14:textId="77777777" w:rsidR="00202C9D" w:rsidRDefault="00202C9D" w:rsidP="00202C9D">
                  <w:r>
                    <w:t>Physical Volume</w:t>
                  </w:r>
                </w:p>
                <w:p w14:paraId="49AE1058" w14:textId="77777777" w:rsidR="00202C9D" w:rsidRDefault="00202C9D" w:rsidP="00202C9D"/>
                <w:p w14:paraId="35B5EF63" w14:textId="77777777" w:rsidR="00202C9D" w:rsidRDefault="00202C9D" w:rsidP="00184DDE"/>
              </w:tc>
            </w:tr>
            <w:tr w:rsidR="00202C9D" w14:paraId="2AB51182" w14:textId="77777777" w:rsidTr="009E2081">
              <w:tc>
                <w:tcPr>
                  <w:tcW w:w="1588" w:type="dxa"/>
                </w:tcPr>
                <w:p w14:paraId="5F1283E9" w14:textId="67136C18" w:rsidR="00202C9D" w:rsidRDefault="00014A19" w:rsidP="00202C9D">
                  <w:r>
                    <w:t xml:space="preserve">1.1 </w:t>
                  </w:r>
                  <w:r w:rsidR="00E408DA">
                    <w:t>Focus group students</w:t>
                  </w:r>
                </w:p>
              </w:tc>
              <w:tc>
                <w:tcPr>
                  <w:tcW w:w="1842" w:type="dxa"/>
                </w:tcPr>
                <w:p w14:paraId="645B6F0A" w14:textId="5E5C9398" w:rsidR="00202C9D" w:rsidRDefault="008A2F49" w:rsidP="00202C9D">
                  <w:r>
                    <w:t>Interviews with groups of students</w:t>
                  </w:r>
                </w:p>
              </w:tc>
              <w:tc>
                <w:tcPr>
                  <w:tcW w:w="2332" w:type="dxa"/>
                </w:tcPr>
                <w:p w14:paraId="22BFB3F7" w14:textId="6854D96A" w:rsidR="00202C9D" w:rsidRPr="00250516" w:rsidRDefault="005D26C9"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5E5364">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2F67E2B3" w14:textId="77777777" w:rsidR="00202C9D" w:rsidRPr="000E6129" w:rsidRDefault="005D26C9"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3F70A9F2" w14:textId="786229E7" w:rsidR="00202C9D" w:rsidRPr="00250516" w:rsidRDefault="005D26C9"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C968B7">
                        <w:rPr>
                          <w:rFonts w:ascii="MS Gothic" w:eastAsia="MS Gothic" w:hAnsi="MS Gothic" w:hint="eastAsia"/>
                          <w:lang w:val="en-US"/>
                        </w:rPr>
                        <w:t>☒</w:t>
                      </w:r>
                    </w:sdtContent>
                  </w:sdt>
                  <w:r w:rsidR="00202C9D">
                    <w:rPr>
                      <w:lang w:val="en-US"/>
                    </w:rPr>
                    <w:t xml:space="preserve"> Digital</w:t>
                  </w:r>
                </w:p>
                <w:p w14:paraId="6034763D" w14:textId="77777777" w:rsidR="00202C9D" w:rsidRDefault="005D26C9"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57A8ED62" w14:textId="77777777" w:rsidR="00202C9D" w:rsidRPr="00250516" w:rsidRDefault="005D26C9"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06A79FAC" w14:textId="77777777" w:rsidR="00202C9D" w:rsidRDefault="005D26C9"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67A53F81" w14:textId="76D113CD" w:rsidR="00202C9D" w:rsidRDefault="005D26C9" w:rsidP="00202C9D">
                  <w:pPr>
                    <w:rPr>
                      <w:lang w:val="en-US"/>
                    </w:rPr>
                  </w:pPr>
                  <w:sdt>
                    <w:sdtPr>
                      <w:rPr>
                        <w:lang w:val="en-US"/>
                      </w:rPr>
                      <w:id w:val="-80451465"/>
                      <w14:checkbox>
                        <w14:checked w14:val="1"/>
                        <w14:checkedState w14:val="2612" w14:font="MS Gothic"/>
                        <w14:uncheckedState w14:val="2610" w14:font="MS Gothic"/>
                      </w14:checkbox>
                    </w:sdtPr>
                    <w:sdtEndPr/>
                    <w:sdtContent>
                      <w:r w:rsidR="008A2F49">
                        <w:rPr>
                          <w:rFonts w:ascii="MS Gothic" w:eastAsia="MS Gothic" w:hAnsi="MS Gothic" w:hint="eastAsia"/>
                          <w:lang w:val="en-US"/>
                        </w:rPr>
                        <w:t>☒</w:t>
                      </w:r>
                    </w:sdtContent>
                  </w:sdt>
                  <w:r w:rsidR="00202C9D">
                    <w:rPr>
                      <w:lang w:val="en-US"/>
                    </w:rPr>
                    <w:t xml:space="preserve"> </w:t>
                  </w:r>
                  <w:r w:rsidR="00FF0A6F">
                    <w:rPr>
                      <w:lang w:val="en-US"/>
                    </w:rPr>
                    <w:t>Sound</w:t>
                  </w:r>
                </w:p>
                <w:p w14:paraId="498236A4" w14:textId="77777777" w:rsidR="00202C9D" w:rsidRDefault="005D26C9"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2377184F" w14:textId="55E3E61B" w:rsidR="00202C9D" w:rsidRDefault="005D26C9" w:rsidP="00202C9D">
                  <w:pPr>
                    <w:rPr>
                      <w:lang w:val="en-US"/>
                    </w:rPr>
                  </w:pPr>
                  <w:sdt>
                    <w:sdtPr>
                      <w:rPr>
                        <w:lang w:val="en-US"/>
                      </w:rPr>
                      <w:id w:val="315774868"/>
                      <w14:checkbox>
                        <w14:checked w14:val="0"/>
                        <w14:checkedState w14:val="2612" w14:font="MS Gothic"/>
                        <w14:uncheckedState w14:val="2610" w14:font="MS Gothic"/>
                      </w14:checkbox>
                    </w:sdtPr>
                    <w:sdtEndPr/>
                    <w:sdtContent>
                      <w:r w:rsidR="00E87B0D">
                        <w:rPr>
                          <w:rFonts w:ascii="MS Gothic" w:eastAsia="MS Gothic" w:hAnsi="MS Gothic" w:hint="eastAsia"/>
                          <w:lang w:val="en-US"/>
                        </w:rPr>
                        <w:t>☐</w:t>
                      </w:r>
                    </w:sdtContent>
                  </w:sdt>
                  <w:r w:rsidR="00FF0A6F">
                    <w:rPr>
                      <w:lang w:val="en-US"/>
                    </w:rPr>
                    <w:t xml:space="preserve"> Textual</w:t>
                  </w:r>
                </w:p>
                <w:p w14:paraId="2AEC434D" w14:textId="77777777" w:rsidR="00202C9D" w:rsidRDefault="005D26C9"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44DEA814" w14:textId="77777777" w:rsidR="00FF0A6F" w:rsidRDefault="005D26C9"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2CE2EF91" w14:textId="18313B1D" w:rsidR="00202C9D" w:rsidRDefault="005D26C9"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8A2F49">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6E616811" w14:textId="77777777" w:rsidR="00842059" w:rsidRPr="00842059" w:rsidRDefault="00842059" w:rsidP="00842059">
                  <w:pPr>
                    <w:rPr>
                      <w:lang w:val="en-US"/>
                    </w:rPr>
                  </w:pPr>
                  <w:r w:rsidRPr="00842059">
                    <w:rPr>
                      <w:lang w:val="en-US"/>
                    </w:rPr>
                    <w:t>.m4a or</w:t>
                  </w:r>
                </w:p>
                <w:p w14:paraId="29E24A1D" w14:textId="77777777" w:rsidR="00842059" w:rsidRPr="00842059" w:rsidRDefault="00842059" w:rsidP="00842059">
                  <w:pPr>
                    <w:rPr>
                      <w:lang w:val="en-US"/>
                    </w:rPr>
                  </w:pPr>
                  <w:r w:rsidRPr="00842059">
                    <w:rPr>
                      <w:lang w:val="en-US"/>
                    </w:rPr>
                    <w:t>.mp3 or</w:t>
                  </w:r>
                </w:p>
                <w:p w14:paraId="190D6186" w14:textId="694210C7" w:rsidR="00202C9D" w:rsidRDefault="00842059" w:rsidP="00842059">
                  <w:pPr>
                    <w:rPr>
                      <w:lang w:val="en-US"/>
                    </w:rPr>
                  </w:pPr>
                  <w:r w:rsidRPr="00842059">
                    <w:rPr>
                      <w:lang w:val="en-US"/>
                    </w:rPr>
                    <w:t>.wav</w:t>
                  </w:r>
                </w:p>
              </w:tc>
              <w:tc>
                <w:tcPr>
                  <w:tcW w:w="2126" w:type="dxa"/>
                </w:tcPr>
                <w:p w14:paraId="31630EF9" w14:textId="6782B398" w:rsidR="00202C9D" w:rsidRDefault="005D26C9" w:rsidP="00202C9D">
                  <w:pPr>
                    <w:rPr>
                      <w:lang w:val="en-US"/>
                    </w:rPr>
                  </w:pPr>
                  <w:sdt>
                    <w:sdtPr>
                      <w:rPr>
                        <w:lang w:val="en-US"/>
                      </w:rPr>
                      <w:id w:val="1425618354"/>
                      <w14:checkbox>
                        <w14:checked w14:val="1"/>
                        <w14:checkedState w14:val="2612" w14:font="MS Gothic"/>
                        <w14:uncheckedState w14:val="2610" w14:font="MS Gothic"/>
                      </w14:checkbox>
                    </w:sdtPr>
                    <w:sdtEndPr/>
                    <w:sdtContent>
                      <w:r w:rsidR="00E87B0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40423043" w14:textId="77777777" w:rsidR="00202C9D" w:rsidRDefault="005D26C9"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464250F5" w14:textId="77777777" w:rsidR="00202C9D" w:rsidRDefault="005D26C9"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79289FF1" w14:textId="77777777" w:rsidR="00202C9D" w:rsidRPr="00250516" w:rsidRDefault="005D26C9"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268CD1B2" w14:textId="77777777" w:rsidR="00202C9D" w:rsidRDefault="005D26C9"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035557EF" w14:textId="77777777" w:rsidR="00202C9D" w:rsidRDefault="005D26C9"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7C1B1D20" w14:textId="77777777" w:rsidR="00202C9D" w:rsidRDefault="00202C9D" w:rsidP="00202C9D"/>
              </w:tc>
              <w:tc>
                <w:tcPr>
                  <w:tcW w:w="2156" w:type="dxa"/>
                </w:tcPr>
                <w:p w14:paraId="37394266" w14:textId="77777777" w:rsidR="00202C9D" w:rsidRDefault="00202C9D" w:rsidP="00202C9D"/>
              </w:tc>
            </w:tr>
            <w:tr w:rsidR="00184DDE" w14:paraId="2C31D054" w14:textId="77777777" w:rsidTr="009E2081">
              <w:tc>
                <w:tcPr>
                  <w:tcW w:w="1588" w:type="dxa"/>
                </w:tcPr>
                <w:p w14:paraId="7F6D6284" w14:textId="03FA88B1" w:rsidR="00184DDE" w:rsidRDefault="00720412" w:rsidP="00202C9D">
                  <w:r>
                    <w:t xml:space="preserve">1.2 </w:t>
                  </w:r>
                  <w:r w:rsidR="00D768E7">
                    <w:t>survey</w:t>
                  </w:r>
                  <w:r>
                    <w:t xml:space="preserve"> data</w:t>
                  </w:r>
                  <w:r w:rsidR="00495B29">
                    <w:t xml:space="preserve"> </w:t>
                  </w:r>
                  <w:r w:rsidR="00FE6DFD">
                    <w:t>A</w:t>
                  </w:r>
                </w:p>
              </w:tc>
              <w:tc>
                <w:tcPr>
                  <w:tcW w:w="1842" w:type="dxa"/>
                </w:tcPr>
                <w:p w14:paraId="22696E4C" w14:textId="3D24B8B2" w:rsidR="00184DDE" w:rsidRDefault="00703447" w:rsidP="00202C9D">
                  <w:r>
                    <w:t>Student questionnaires about teacher-student relationships and wellbeing</w:t>
                  </w:r>
                  <w:r w:rsidR="005D2EC0">
                    <w:t xml:space="preserve"> (online)</w:t>
                  </w:r>
                </w:p>
              </w:tc>
              <w:tc>
                <w:tcPr>
                  <w:tcW w:w="2332" w:type="dxa"/>
                </w:tcPr>
                <w:p w14:paraId="41B91554" w14:textId="6A58FEBC" w:rsidR="00184DDE" w:rsidRDefault="00703447" w:rsidP="00202C9D">
                  <w:pPr>
                    <w:rPr>
                      <w:rFonts w:ascii="MS Gothic" w:eastAsia="MS Gothic" w:hAnsi="MS Gothic"/>
                      <w:lang w:val="en-US"/>
                    </w:rPr>
                  </w:pPr>
                  <w:r w:rsidRPr="00703447">
                    <w:rPr>
                      <w:rFonts w:ascii="MS Gothic" w:eastAsia="MS Gothic" w:hAnsi="MS Gothic"/>
                      <w:lang w:val="en-US"/>
                    </w:rPr>
                    <w:t>☒ Generate new data</w:t>
                  </w:r>
                </w:p>
              </w:tc>
              <w:tc>
                <w:tcPr>
                  <w:tcW w:w="1354" w:type="dxa"/>
                </w:tcPr>
                <w:p w14:paraId="7474086F" w14:textId="46EBA10A" w:rsidR="00184DDE" w:rsidRDefault="00703447" w:rsidP="00202C9D">
                  <w:pPr>
                    <w:rPr>
                      <w:rFonts w:ascii="MS Gothic" w:eastAsia="MS Gothic" w:hAnsi="MS Gothic"/>
                      <w:lang w:val="en-US"/>
                    </w:rPr>
                  </w:pPr>
                  <w:r w:rsidRPr="00703447">
                    <w:rPr>
                      <w:rFonts w:ascii="MS Gothic" w:eastAsia="MS Gothic" w:hAnsi="MS Gothic"/>
                      <w:lang w:val="en-US"/>
                    </w:rPr>
                    <w:t>☒ Digital</w:t>
                  </w:r>
                </w:p>
              </w:tc>
              <w:tc>
                <w:tcPr>
                  <w:tcW w:w="1984" w:type="dxa"/>
                </w:tcPr>
                <w:p w14:paraId="2274911F" w14:textId="3C443779" w:rsidR="00184DDE" w:rsidRDefault="009765A7" w:rsidP="00202C9D">
                  <w:pPr>
                    <w:rPr>
                      <w:rFonts w:ascii="MS Gothic" w:eastAsia="MS Gothic" w:hAnsi="MS Gothic"/>
                      <w:lang w:val="en-US"/>
                    </w:rPr>
                  </w:pPr>
                  <w:r>
                    <w:rPr>
                      <w:rFonts w:ascii="MS Gothic" w:eastAsia="MS Gothic" w:hAnsi="MS Gothic"/>
                      <w:lang w:val="en-US"/>
                    </w:rPr>
                    <w:t>S</w:t>
                  </w:r>
                  <w:r w:rsidR="00EC3E7E">
                    <w:rPr>
                      <w:rFonts w:ascii="MS Gothic" w:eastAsia="MS Gothic" w:hAnsi="MS Gothic"/>
                      <w:lang w:val="en-US"/>
                    </w:rPr>
                    <w:t>urvey</w:t>
                  </w:r>
                  <w:r>
                    <w:rPr>
                      <w:rFonts w:ascii="MS Gothic" w:eastAsia="MS Gothic" w:hAnsi="MS Gothic"/>
                      <w:lang w:val="en-US"/>
                    </w:rPr>
                    <w:t>; numerical</w:t>
                  </w:r>
                </w:p>
              </w:tc>
              <w:tc>
                <w:tcPr>
                  <w:tcW w:w="1985" w:type="dxa"/>
                </w:tcPr>
                <w:p w14:paraId="6CF02368" w14:textId="2F24B71F" w:rsidR="00184DDE" w:rsidRDefault="00D768E7" w:rsidP="00202C9D">
                  <w:pPr>
                    <w:rPr>
                      <w:rFonts w:ascii="MS Gothic" w:eastAsia="MS Gothic" w:hAnsi="MS Gothic"/>
                      <w:lang w:val="en-US"/>
                    </w:rPr>
                  </w:pPr>
                  <w:r w:rsidRPr="00D768E7">
                    <w:rPr>
                      <w:rFonts w:ascii="MS Gothic" w:eastAsia="MS Gothic" w:hAnsi="MS Gothic"/>
                      <w:lang w:val="en-US"/>
                    </w:rPr>
                    <w:t>.csv or .sav</w:t>
                  </w:r>
                </w:p>
              </w:tc>
              <w:tc>
                <w:tcPr>
                  <w:tcW w:w="2126" w:type="dxa"/>
                </w:tcPr>
                <w:p w14:paraId="538B421E" w14:textId="3BEBE853" w:rsidR="00184DDE" w:rsidRDefault="00D768E7" w:rsidP="00202C9D">
                  <w:pPr>
                    <w:rPr>
                      <w:rFonts w:ascii="MS Gothic" w:eastAsia="MS Gothic" w:hAnsi="MS Gothic"/>
                      <w:lang w:val="en-US"/>
                    </w:rPr>
                  </w:pPr>
                  <w:r w:rsidRPr="00D768E7">
                    <w:rPr>
                      <w:rFonts w:ascii="MS Gothic" w:eastAsia="MS Gothic" w:hAnsi="MS Gothic"/>
                      <w:lang w:val="en-US"/>
                    </w:rPr>
                    <w:t>☒ &lt; 1 GB</w:t>
                  </w:r>
                </w:p>
              </w:tc>
              <w:tc>
                <w:tcPr>
                  <w:tcW w:w="2156" w:type="dxa"/>
                </w:tcPr>
                <w:p w14:paraId="20746420" w14:textId="77777777" w:rsidR="00184DDE" w:rsidRDefault="00184DDE" w:rsidP="00202C9D"/>
              </w:tc>
            </w:tr>
            <w:tr w:rsidR="00495B29" w14:paraId="58A34AC8" w14:textId="77777777" w:rsidTr="009E2081">
              <w:tc>
                <w:tcPr>
                  <w:tcW w:w="1588" w:type="dxa"/>
                </w:tcPr>
                <w:p w14:paraId="0E1202E8" w14:textId="3D5AA3CD" w:rsidR="00495B29" w:rsidRDefault="00495B29" w:rsidP="00495B29">
                  <w:r>
                    <w:t xml:space="preserve">2.1 survey data </w:t>
                  </w:r>
                  <w:r w:rsidR="00FE6DFD">
                    <w:t>B</w:t>
                  </w:r>
                </w:p>
              </w:tc>
              <w:tc>
                <w:tcPr>
                  <w:tcW w:w="1842" w:type="dxa"/>
                </w:tcPr>
                <w:p w14:paraId="64063055" w14:textId="0CEA1EDF" w:rsidR="00495B29" w:rsidRDefault="00495B29" w:rsidP="00495B29">
                  <w:r>
                    <w:t>Student questionnaires about teacher-student relationships and wellbeing</w:t>
                  </w:r>
                  <w:r w:rsidR="0017747F">
                    <w:t xml:space="preserve"> + teacher </w:t>
                  </w:r>
                  <w:r w:rsidR="0017747F">
                    <w:lastRenderedPageBreak/>
                    <w:t>questionnaires</w:t>
                  </w:r>
                  <w:r w:rsidR="005D2EC0">
                    <w:t xml:space="preserve"> (online)</w:t>
                  </w:r>
                </w:p>
              </w:tc>
              <w:tc>
                <w:tcPr>
                  <w:tcW w:w="2332" w:type="dxa"/>
                </w:tcPr>
                <w:p w14:paraId="5C79139B" w14:textId="72A64545" w:rsidR="00495B29" w:rsidRDefault="00495B29" w:rsidP="00495B29">
                  <w:pPr>
                    <w:rPr>
                      <w:rFonts w:ascii="MS Gothic" w:eastAsia="MS Gothic" w:hAnsi="MS Gothic"/>
                      <w:lang w:val="en-US"/>
                    </w:rPr>
                  </w:pPr>
                  <w:r w:rsidRPr="00703447">
                    <w:rPr>
                      <w:rFonts w:ascii="MS Gothic" w:eastAsia="MS Gothic" w:hAnsi="MS Gothic"/>
                      <w:lang w:val="en-US"/>
                    </w:rPr>
                    <w:lastRenderedPageBreak/>
                    <w:t>☒ Generate new data</w:t>
                  </w:r>
                </w:p>
              </w:tc>
              <w:tc>
                <w:tcPr>
                  <w:tcW w:w="1354" w:type="dxa"/>
                </w:tcPr>
                <w:p w14:paraId="2BF1FC46" w14:textId="6FBC5DED" w:rsidR="00495B29" w:rsidRDefault="00495B29" w:rsidP="00495B29">
                  <w:pPr>
                    <w:rPr>
                      <w:rFonts w:ascii="MS Gothic" w:eastAsia="MS Gothic" w:hAnsi="MS Gothic"/>
                      <w:lang w:val="en-US"/>
                    </w:rPr>
                  </w:pPr>
                  <w:r w:rsidRPr="00703447">
                    <w:rPr>
                      <w:rFonts w:ascii="MS Gothic" w:eastAsia="MS Gothic" w:hAnsi="MS Gothic"/>
                      <w:lang w:val="en-US"/>
                    </w:rPr>
                    <w:t>☒ Digital</w:t>
                  </w:r>
                </w:p>
              </w:tc>
              <w:tc>
                <w:tcPr>
                  <w:tcW w:w="1984" w:type="dxa"/>
                </w:tcPr>
                <w:p w14:paraId="7D67D089" w14:textId="286C42A9" w:rsidR="00495B29" w:rsidRDefault="00495B29" w:rsidP="00495B29">
                  <w:pPr>
                    <w:rPr>
                      <w:rFonts w:ascii="MS Gothic" w:eastAsia="MS Gothic" w:hAnsi="MS Gothic"/>
                      <w:lang w:val="en-US"/>
                    </w:rPr>
                  </w:pPr>
                  <w:r>
                    <w:rPr>
                      <w:rFonts w:ascii="MS Gothic" w:eastAsia="MS Gothic" w:hAnsi="MS Gothic"/>
                      <w:lang w:val="en-US"/>
                    </w:rPr>
                    <w:t>Survey; numerical</w:t>
                  </w:r>
                </w:p>
              </w:tc>
              <w:tc>
                <w:tcPr>
                  <w:tcW w:w="1985" w:type="dxa"/>
                </w:tcPr>
                <w:p w14:paraId="12B80013" w14:textId="5C462715" w:rsidR="00495B29" w:rsidRDefault="00495B29" w:rsidP="00495B29">
                  <w:pPr>
                    <w:rPr>
                      <w:rFonts w:ascii="MS Gothic" w:eastAsia="MS Gothic" w:hAnsi="MS Gothic"/>
                      <w:lang w:val="en-US"/>
                    </w:rPr>
                  </w:pPr>
                  <w:r w:rsidRPr="00D768E7">
                    <w:rPr>
                      <w:rFonts w:ascii="MS Gothic" w:eastAsia="MS Gothic" w:hAnsi="MS Gothic"/>
                      <w:lang w:val="en-US"/>
                    </w:rPr>
                    <w:t>.csv or .sav</w:t>
                  </w:r>
                </w:p>
              </w:tc>
              <w:tc>
                <w:tcPr>
                  <w:tcW w:w="2126" w:type="dxa"/>
                </w:tcPr>
                <w:p w14:paraId="37E78662" w14:textId="0A563ABB" w:rsidR="00495B29" w:rsidRDefault="00495B29" w:rsidP="00495B29">
                  <w:pPr>
                    <w:rPr>
                      <w:rFonts w:ascii="MS Gothic" w:eastAsia="MS Gothic" w:hAnsi="MS Gothic"/>
                      <w:lang w:val="en-US"/>
                    </w:rPr>
                  </w:pPr>
                  <w:r w:rsidRPr="00D768E7">
                    <w:rPr>
                      <w:rFonts w:ascii="MS Gothic" w:eastAsia="MS Gothic" w:hAnsi="MS Gothic"/>
                      <w:lang w:val="en-US"/>
                    </w:rPr>
                    <w:t>☒ &lt; 1 GB</w:t>
                  </w:r>
                </w:p>
              </w:tc>
              <w:tc>
                <w:tcPr>
                  <w:tcW w:w="2156" w:type="dxa"/>
                </w:tcPr>
                <w:p w14:paraId="481B4142" w14:textId="77777777" w:rsidR="00495B29" w:rsidRDefault="00495B29" w:rsidP="00495B29"/>
              </w:tc>
            </w:tr>
            <w:tr w:rsidR="003442AE" w14:paraId="06CBD6FE" w14:textId="77777777" w:rsidTr="009E2081">
              <w:tc>
                <w:tcPr>
                  <w:tcW w:w="1588" w:type="dxa"/>
                </w:tcPr>
                <w:p w14:paraId="0B78B147" w14:textId="55A15923" w:rsidR="003442AE" w:rsidRDefault="003442AE" w:rsidP="003442AE">
                  <w:r>
                    <w:t>2.2</w:t>
                  </w:r>
                  <w:r>
                    <w:t xml:space="preserve"> Focus group </w:t>
                  </w:r>
                  <w:r>
                    <w:t>teachers</w:t>
                  </w:r>
                </w:p>
              </w:tc>
              <w:tc>
                <w:tcPr>
                  <w:tcW w:w="1842" w:type="dxa"/>
                </w:tcPr>
                <w:p w14:paraId="3035A35F" w14:textId="13879094" w:rsidR="003442AE" w:rsidRDefault="003442AE" w:rsidP="003442AE">
                  <w:r>
                    <w:t xml:space="preserve">Interviews with groups of </w:t>
                  </w:r>
                  <w:r>
                    <w:t>teachers</w:t>
                  </w:r>
                </w:p>
              </w:tc>
              <w:tc>
                <w:tcPr>
                  <w:tcW w:w="2332" w:type="dxa"/>
                </w:tcPr>
                <w:p w14:paraId="1E55C2F6" w14:textId="77777777" w:rsidR="003442AE" w:rsidRPr="00250516" w:rsidRDefault="003442AE" w:rsidP="003442AE">
                  <w:pPr>
                    <w:rPr>
                      <w:lang w:val="en-US"/>
                    </w:rPr>
                  </w:pPr>
                  <w:sdt>
                    <w:sdtPr>
                      <w:rPr>
                        <w:lang w:val="en-US"/>
                      </w:rPr>
                      <w:id w:val="147463987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14C93E4B" w14:textId="5B2507C5" w:rsidR="003442AE" w:rsidRDefault="003442AE" w:rsidP="003442AE">
                  <w:pPr>
                    <w:rPr>
                      <w:rFonts w:ascii="MS Gothic" w:eastAsia="MS Gothic" w:hAnsi="MS Gothic"/>
                      <w:lang w:val="en-US"/>
                    </w:rPr>
                  </w:pPr>
                  <w:sdt>
                    <w:sdtPr>
                      <w:rPr>
                        <w:lang w:val="en-US"/>
                      </w:rPr>
                      <w:id w:val="16746059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36A7F772" w14:textId="77777777" w:rsidR="003442AE" w:rsidRPr="00250516" w:rsidRDefault="003442AE" w:rsidP="003442AE">
                  <w:pPr>
                    <w:rPr>
                      <w:lang w:val="en-US"/>
                    </w:rPr>
                  </w:pPr>
                  <w:sdt>
                    <w:sdtPr>
                      <w:rPr>
                        <w:lang w:val="en-US"/>
                      </w:rPr>
                      <w:id w:val="134466620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0767815E" w14:textId="64CC92F3" w:rsidR="003442AE" w:rsidRDefault="003442AE" w:rsidP="003442AE">
                  <w:pPr>
                    <w:rPr>
                      <w:rFonts w:ascii="MS Gothic" w:eastAsia="MS Gothic" w:hAnsi="MS Gothic"/>
                      <w:lang w:val="en-US"/>
                    </w:rPr>
                  </w:pPr>
                  <w:sdt>
                    <w:sdtPr>
                      <w:rPr>
                        <w:lang w:val="en-US"/>
                      </w:rPr>
                      <w:id w:val="3792165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172E5982" w14:textId="77777777" w:rsidR="003442AE" w:rsidRPr="00250516" w:rsidRDefault="003442AE" w:rsidP="003442AE">
                  <w:pPr>
                    <w:rPr>
                      <w:lang w:val="en-US"/>
                    </w:rPr>
                  </w:pPr>
                  <w:sdt>
                    <w:sdtPr>
                      <w:rPr>
                        <w:lang w:val="en-US"/>
                      </w:rPr>
                      <w:id w:val="-136628658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682C92E9" w14:textId="77777777" w:rsidR="003442AE" w:rsidRDefault="003442AE" w:rsidP="003442AE">
                  <w:pPr>
                    <w:rPr>
                      <w:lang w:val="en-US"/>
                    </w:rPr>
                  </w:pPr>
                  <w:sdt>
                    <w:sdtPr>
                      <w:rPr>
                        <w:lang w:val="en-US"/>
                      </w:rPr>
                      <w:id w:val="-10249400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110CE7D0" w14:textId="77777777" w:rsidR="003442AE" w:rsidRDefault="003442AE" w:rsidP="003442AE">
                  <w:pPr>
                    <w:rPr>
                      <w:lang w:val="en-US"/>
                    </w:rPr>
                  </w:pPr>
                  <w:sdt>
                    <w:sdtPr>
                      <w:rPr>
                        <w:lang w:val="en-US"/>
                      </w:rPr>
                      <w:id w:val="53824911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3725D102" w14:textId="77777777" w:rsidR="003442AE" w:rsidRDefault="003442AE" w:rsidP="003442AE">
                  <w:pPr>
                    <w:rPr>
                      <w:lang w:val="en-US"/>
                    </w:rPr>
                  </w:pPr>
                  <w:sdt>
                    <w:sdtPr>
                      <w:rPr>
                        <w:lang w:val="en-US"/>
                      </w:rPr>
                      <w:id w:val="-1584565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40D00747" w14:textId="77777777" w:rsidR="003442AE" w:rsidRDefault="003442AE" w:rsidP="003442AE">
                  <w:pPr>
                    <w:rPr>
                      <w:lang w:val="en-US"/>
                    </w:rPr>
                  </w:pPr>
                  <w:sdt>
                    <w:sdtPr>
                      <w:rPr>
                        <w:lang w:val="en-US"/>
                      </w:rPr>
                      <w:id w:val="6625938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07B40890" w14:textId="77777777" w:rsidR="003442AE" w:rsidRDefault="003442AE" w:rsidP="003442AE">
                  <w:pPr>
                    <w:rPr>
                      <w:lang w:val="en-US"/>
                    </w:rPr>
                  </w:pPr>
                  <w:sdt>
                    <w:sdtPr>
                      <w:rPr>
                        <w:lang w:val="en-US"/>
                      </w:rPr>
                      <w:id w:val="9499040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20B920A8" w14:textId="77777777" w:rsidR="003442AE" w:rsidRDefault="003442AE" w:rsidP="003442AE">
                  <w:pPr>
                    <w:rPr>
                      <w:lang w:val="en-US"/>
                    </w:rPr>
                  </w:pPr>
                  <w:sdt>
                    <w:sdtPr>
                      <w:rPr>
                        <w:lang w:val="en-US"/>
                      </w:rPr>
                      <w:id w:val="-7135798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28DA9684" w14:textId="7926842D" w:rsidR="003442AE" w:rsidRDefault="003442AE" w:rsidP="003442AE">
                  <w:pPr>
                    <w:rPr>
                      <w:rFonts w:ascii="MS Gothic" w:eastAsia="MS Gothic" w:hAnsi="MS Gothic"/>
                      <w:lang w:val="en-US"/>
                    </w:rPr>
                  </w:pPr>
                  <w:sdt>
                    <w:sdtPr>
                      <w:rPr>
                        <w:lang w:val="en-US"/>
                      </w:rPr>
                      <w:id w:val="-7599822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55A9A68F" w14:textId="77777777" w:rsidR="003442AE" w:rsidRPr="00842059" w:rsidRDefault="003442AE" w:rsidP="003442AE">
                  <w:pPr>
                    <w:rPr>
                      <w:lang w:val="en-US"/>
                    </w:rPr>
                  </w:pPr>
                  <w:r w:rsidRPr="00842059">
                    <w:rPr>
                      <w:lang w:val="en-US"/>
                    </w:rPr>
                    <w:t>.m4a or</w:t>
                  </w:r>
                </w:p>
                <w:p w14:paraId="6867B1A9" w14:textId="77777777" w:rsidR="003442AE" w:rsidRPr="00842059" w:rsidRDefault="003442AE" w:rsidP="003442AE">
                  <w:pPr>
                    <w:rPr>
                      <w:lang w:val="en-US"/>
                    </w:rPr>
                  </w:pPr>
                  <w:r w:rsidRPr="00842059">
                    <w:rPr>
                      <w:lang w:val="en-US"/>
                    </w:rPr>
                    <w:t>.mp3 or</w:t>
                  </w:r>
                </w:p>
                <w:p w14:paraId="64CD159A" w14:textId="6D1787F1" w:rsidR="003442AE" w:rsidRDefault="003442AE" w:rsidP="003442AE">
                  <w:pPr>
                    <w:rPr>
                      <w:rFonts w:ascii="MS Gothic" w:eastAsia="MS Gothic" w:hAnsi="MS Gothic"/>
                      <w:lang w:val="en-US"/>
                    </w:rPr>
                  </w:pPr>
                  <w:r w:rsidRPr="00842059">
                    <w:rPr>
                      <w:lang w:val="en-US"/>
                    </w:rPr>
                    <w:t>.wav</w:t>
                  </w:r>
                </w:p>
              </w:tc>
              <w:tc>
                <w:tcPr>
                  <w:tcW w:w="2126" w:type="dxa"/>
                </w:tcPr>
                <w:p w14:paraId="3AC729CD" w14:textId="77777777" w:rsidR="003442AE" w:rsidRDefault="003442AE" w:rsidP="003442AE">
                  <w:pPr>
                    <w:rPr>
                      <w:lang w:val="en-US"/>
                    </w:rPr>
                  </w:pPr>
                  <w:sdt>
                    <w:sdtPr>
                      <w:rPr>
                        <w:lang w:val="en-US"/>
                      </w:rPr>
                      <w:id w:val="-27040192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059B840E" w14:textId="77777777" w:rsidR="003442AE" w:rsidRDefault="003442AE" w:rsidP="003442AE">
                  <w:pPr>
                    <w:rPr>
                      <w:lang w:val="en-US"/>
                    </w:rPr>
                  </w:pPr>
                  <w:sdt>
                    <w:sdtPr>
                      <w:rPr>
                        <w:lang w:val="en-US"/>
                      </w:rPr>
                      <w:id w:val="-19570438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3A25B3C0" w14:textId="77777777" w:rsidR="003442AE" w:rsidRDefault="003442AE" w:rsidP="003442AE">
                  <w:pPr>
                    <w:rPr>
                      <w:lang w:val="en-US"/>
                    </w:rPr>
                  </w:pPr>
                  <w:sdt>
                    <w:sdtPr>
                      <w:rPr>
                        <w:lang w:val="en-US"/>
                      </w:rPr>
                      <w:id w:val="5165906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536D9C19" w14:textId="77777777" w:rsidR="003442AE" w:rsidRPr="00250516" w:rsidRDefault="003442AE" w:rsidP="003442AE">
                  <w:pPr>
                    <w:rPr>
                      <w:lang w:val="en-US"/>
                    </w:rPr>
                  </w:pPr>
                  <w:sdt>
                    <w:sdtPr>
                      <w:rPr>
                        <w:lang w:val="en-US"/>
                      </w:rPr>
                      <w:id w:val="-15164598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2F0A52A2" w14:textId="77777777" w:rsidR="003442AE" w:rsidRDefault="003442AE" w:rsidP="003442AE">
                  <w:pPr>
                    <w:rPr>
                      <w:lang w:val="en-US"/>
                    </w:rPr>
                  </w:pPr>
                  <w:sdt>
                    <w:sdtPr>
                      <w:rPr>
                        <w:lang w:val="en-US"/>
                      </w:rPr>
                      <w:id w:val="8849090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3A10EBBE" w14:textId="77777777" w:rsidR="003442AE" w:rsidRDefault="003442AE" w:rsidP="003442AE">
                  <w:pPr>
                    <w:rPr>
                      <w:lang w:val="en-US"/>
                    </w:rPr>
                  </w:pPr>
                  <w:sdt>
                    <w:sdtPr>
                      <w:rPr>
                        <w:lang w:val="en-US"/>
                      </w:rPr>
                      <w:id w:val="-6535209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2AC29202" w14:textId="77777777" w:rsidR="003442AE" w:rsidRDefault="003442AE" w:rsidP="003442AE">
                  <w:pPr>
                    <w:rPr>
                      <w:rFonts w:ascii="MS Gothic" w:eastAsia="MS Gothic" w:hAnsi="MS Gothic"/>
                      <w:lang w:val="en-US"/>
                    </w:rPr>
                  </w:pPr>
                </w:p>
              </w:tc>
              <w:tc>
                <w:tcPr>
                  <w:tcW w:w="2156" w:type="dxa"/>
                </w:tcPr>
                <w:p w14:paraId="05682122" w14:textId="77777777" w:rsidR="003442AE" w:rsidRDefault="003442AE" w:rsidP="003442AE"/>
              </w:tc>
            </w:tr>
            <w:tr w:rsidR="00A9457D" w14:paraId="65BA20BB" w14:textId="77777777" w:rsidTr="009E2081">
              <w:tc>
                <w:tcPr>
                  <w:tcW w:w="1588" w:type="dxa"/>
                </w:tcPr>
                <w:p w14:paraId="5503863E" w14:textId="77777777" w:rsidR="00A9457D" w:rsidRDefault="00A9457D" w:rsidP="00202C9D"/>
              </w:tc>
              <w:tc>
                <w:tcPr>
                  <w:tcW w:w="1842" w:type="dxa"/>
                </w:tcPr>
                <w:p w14:paraId="0341ECAB" w14:textId="77777777" w:rsidR="00A9457D" w:rsidRDefault="00A9457D" w:rsidP="00202C9D"/>
              </w:tc>
              <w:tc>
                <w:tcPr>
                  <w:tcW w:w="2332" w:type="dxa"/>
                </w:tcPr>
                <w:p w14:paraId="1320FE11" w14:textId="77777777" w:rsidR="00A9457D" w:rsidRDefault="00A9457D" w:rsidP="00202C9D">
                  <w:pPr>
                    <w:rPr>
                      <w:rFonts w:ascii="MS Gothic" w:eastAsia="MS Gothic" w:hAnsi="MS Gothic"/>
                      <w:lang w:val="en-US"/>
                    </w:rPr>
                  </w:pPr>
                </w:p>
              </w:tc>
              <w:tc>
                <w:tcPr>
                  <w:tcW w:w="1354" w:type="dxa"/>
                </w:tcPr>
                <w:p w14:paraId="73BF9084" w14:textId="77777777" w:rsidR="00A9457D" w:rsidRDefault="00A9457D" w:rsidP="00202C9D">
                  <w:pPr>
                    <w:rPr>
                      <w:rFonts w:ascii="MS Gothic" w:eastAsia="MS Gothic" w:hAnsi="MS Gothic"/>
                      <w:lang w:val="en-US"/>
                    </w:rPr>
                  </w:pPr>
                </w:p>
              </w:tc>
              <w:tc>
                <w:tcPr>
                  <w:tcW w:w="1984" w:type="dxa"/>
                </w:tcPr>
                <w:p w14:paraId="17180D98" w14:textId="77777777" w:rsidR="00A9457D" w:rsidRDefault="00A9457D" w:rsidP="00202C9D">
                  <w:pPr>
                    <w:rPr>
                      <w:rFonts w:ascii="MS Gothic" w:eastAsia="MS Gothic" w:hAnsi="MS Gothic"/>
                      <w:lang w:val="en-US"/>
                    </w:rPr>
                  </w:pPr>
                </w:p>
              </w:tc>
              <w:tc>
                <w:tcPr>
                  <w:tcW w:w="1985" w:type="dxa"/>
                </w:tcPr>
                <w:p w14:paraId="10CE3A97" w14:textId="77777777" w:rsidR="00A9457D" w:rsidRDefault="00A9457D" w:rsidP="00202C9D">
                  <w:pPr>
                    <w:rPr>
                      <w:rFonts w:ascii="MS Gothic" w:eastAsia="MS Gothic" w:hAnsi="MS Gothic"/>
                      <w:lang w:val="en-US"/>
                    </w:rPr>
                  </w:pPr>
                </w:p>
              </w:tc>
              <w:tc>
                <w:tcPr>
                  <w:tcW w:w="2126" w:type="dxa"/>
                </w:tcPr>
                <w:p w14:paraId="52AA7970" w14:textId="77777777" w:rsidR="00A9457D" w:rsidRDefault="00A9457D" w:rsidP="00202C9D">
                  <w:pPr>
                    <w:rPr>
                      <w:rFonts w:ascii="MS Gothic" w:eastAsia="MS Gothic" w:hAnsi="MS Gothic"/>
                      <w:lang w:val="en-US"/>
                    </w:rPr>
                  </w:pPr>
                </w:p>
              </w:tc>
              <w:tc>
                <w:tcPr>
                  <w:tcW w:w="2156" w:type="dxa"/>
                </w:tcPr>
                <w:p w14:paraId="71019B92" w14:textId="77777777" w:rsidR="00A9457D" w:rsidRDefault="00A9457D" w:rsidP="00202C9D"/>
              </w:tc>
            </w:tr>
          </w:tbl>
          <w:p w14:paraId="308686F8" w14:textId="77777777" w:rsidR="00BA789F" w:rsidRDefault="00BA789F" w:rsidP="00BA789F">
            <w:pPr>
              <w:spacing w:before="80"/>
              <w:rPr>
                <w:lang w:val="en-US"/>
              </w:rPr>
            </w:pPr>
          </w:p>
        </w:tc>
      </w:tr>
      <w:tr w:rsidR="00BA789F" w:rsidRPr="00F42A6F" w14:paraId="026C716A" w14:textId="77777777" w:rsidTr="00306CBC">
        <w:trPr>
          <w:cantSplit/>
          <w:trHeight w:val="269"/>
        </w:trPr>
        <w:tc>
          <w:tcPr>
            <w:tcW w:w="15593" w:type="dxa"/>
            <w:gridSpan w:val="2"/>
          </w:tcPr>
          <w:p w14:paraId="48E5C2D7" w14:textId="77777777" w:rsidR="00BA789F" w:rsidRPr="00325C0C" w:rsidRDefault="00BA789F" w:rsidP="00BA789F">
            <w:pPr>
              <w:spacing w:before="80"/>
              <w:rPr>
                <w:rStyle w:val="Subtieleverwijzing"/>
                <w:i/>
                <w:sz w:val="22"/>
                <w:szCs w:val="22"/>
              </w:rPr>
            </w:pPr>
            <w:r w:rsidRPr="00325C0C">
              <w:rPr>
                <w:rStyle w:val="Subtieleverwijzing"/>
                <w:i/>
                <w:sz w:val="22"/>
                <w:szCs w:val="22"/>
              </w:rPr>
              <w:lastRenderedPageBreak/>
              <w:t>Guidance:</w:t>
            </w:r>
          </w:p>
          <w:p w14:paraId="31707DEF"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439C0CC5" w14:textId="77777777" w:rsidR="00BB0DEB" w:rsidRPr="00325C0C" w:rsidRDefault="005D26C9"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54A2BE54" w14:textId="77777777" w:rsidR="00BA789F" w:rsidRPr="00BA789F" w:rsidRDefault="00BA789F" w:rsidP="00345E00"/>
        </w:tc>
      </w:tr>
      <w:tr w:rsidR="00AE4A22" w:rsidRPr="00F42A6F" w14:paraId="0D5A7E03" w14:textId="77777777" w:rsidTr="00436EB9">
        <w:trPr>
          <w:cantSplit/>
          <w:trHeight w:val="269"/>
        </w:trPr>
        <w:tc>
          <w:tcPr>
            <w:tcW w:w="4962" w:type="dxa"/>
          </w:tcPr>
          <w:p w14:paraId="15479B45"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771C5C8A" w14:textId="77777777" w:rsidR="00AE4A22" w:rsidRDefault="00AE4A22" w:rsidP="00CA2D12"/>
        </w:tc>
        <w:tc>
          <w:tcPr>
            <w:tcW w:w="10631" w:type="dxa"/>
          </w:tcPr>
          <w:p w14:paraId="16170D00" w14:textId="5842F24C" w:rsidR="00AE4A22" w:rsidRDefault="00AA3BEA" w:rsidP="00345E00">
            <w:pPr>
              <w:rPr>
                <w:lang w:val="en-US"/>
              </w:rPr>
            </w:pPr>
            <w:r>
              <w:rPr>
                <w:lang w:val="en-US"/>
              </w:rPr>
              <w:t>NA</w:t>
            </w:r>
          </w:p>
        </w:tc>
      </w:tr>
      <w:tr w:rsidR="003D036F" w:rsidRPr="00F42A6F" w14:paraId="5954A37E" w14:textId="77777777" w:rsidTr="00436EB9">
        <w:trPr>
          <w:cantSplit/>
          <w:trHeight w:val="269"/>
        </w:trPr>
        <w:tc>
          <w:tcPr>
            <w:tcW w:w="4962" w:type="dxa"/>
          </w:tcPr>
          <w:p w14:paraId="63A0F7BA" w14:textId="77777777" w:rsidR="003D036F" w:rsidRPr="008E2CC2" w:rsidRDefault="00FB5895" w:rsidP="00632536">
            <w:r w:rsidRPr="0036197D">
              <w:lastRenderedPageBreak/>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314C9514" w14:textId="64E18458" w:rsidR="00FB5895" w:rsidRPr="00250516" w:rsidRDefault="005D26C9"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AA3BEA">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AA3BEA" w:rsidRPr="00C528A8">
              <w:rPr>
                <w:highlight w:val="yellow"/>
                <w:lang w:val="en-US"/>
              </w:rPr>
              <w:t>SMEC application i</w:t>
            </w:r>
            <w:r w:rsidR="00C528A8" w:rsidRPr="00C528A8">
              <w:rPr>
                <w:highlight w:val="yellow"/>
                <w:lang w:val="en-US"/>
              </w:rPr>
              <w:t>n preparation</w:t>
            </w:r>
          </w:p>
          <w:p w14:paraId="61FFF96E" w14:textId="77777777" w:rsidR="00FB5895" w:rsidRDefault="005D26C9"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3410D0A5" w14:textId="77777777" w:rsidR="00FB5895" w:rsidRDefault="005D26C9"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04212210" w14:textId="77777777" w:rsidR="00FB5895" w:rsidRDefault="005D26C9"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0624644E" w14:textId="77777777" w:rsidR="003D036F" w:rsidRDefault="00632536" w:rsidP="003D128A">
            <w:pPr>
              <w:rPr>
                <w:lang w:val="en-US"/>
              </w:rPr>
            </w:pPr>
            <w:r>
              <w:rPr>
                <w:lang w:val="en-US"/>
              </w:rPr>
              <w:t>Additional information</w:t>
            </w:r>
            <w:r w:rsidR="00EE33E8">
              <w:rPr>
                <w:lang w:val="en-US"/>
              </w:rPr>
              <w:t>:</w:t>
            </w:r>
          </w:p>
          <w:p w14:paraId="3D28C96C" w14:textId="77777777" w:rsidR="00EE33E8" w:rsidRDefault="00EE33E8" w:rsidP="003D128A">
            <w:pPr>
              <w:rPr>
                <w:lang w:val="en-US"/>
              </w:rPr>
            </w:pPr>
          </w:p>
          <w:p w14:paraId="60C3F9D7" w14:textId="4F623B45" w:rsidR="00EE33E8" w:rsidRDefault="005D2EC0" w:rsidP="003D128A">
            <w:pPr>
              <w:rPr>
                <w:lang w:val="en-US"/>
              </w:rPr>
            </w:pPr>
            <w:r>
              <w:rPr>
                <w:lang w:val="en-US"/>
              </w:rPr>
              <w:t>All datasets contain human subject data (interviews, online surveys)</w:t>
            </w:r>
          </w:p>
        </w:tc>
      </w:tr>
      <w:tr w:rsidR="003D036F" w:rsidRPr="00F42A6F" w14:paraId="34DB28D5" w14:textId="77777777" w:rsidTr="00436EB9">
        <w:trPr>
          <w:cantSplit/>
          <w:trHeight w:val="269"/>
        </w:trPr>
        <w:tc>
          <w:tcPr>
            <w:tcW w:w="4962" w:type="dxa"/>
          </w:tcPr>
          <w:p w14:paraId="1F10F251"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682CC339" w14:textId="77777777" w:rsidR="00E62A40" w:rsidRPr="00250516" w:rsidRDefault="005D26C9"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184A4B95" w14:textId="77777777" w:rsidR="00E62A40" w:rsidRDefault="005D26C9"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75425FDA" w14:textId="77777777" w:rsidR="00E62A40" w:rsidRDefault="00382948" w:rsidP="00E62A40">
            <w:pPr>
              <w:rPr>
                <w:lang w:val="en-US"/>
              </w:rPr>
            </w:pPr>
            <w:r>
              <w:rPr>
                <w:lang w:val="en-US"/>
              </w:rPr>
              <w:t>Additional information:</w:t>
            </w:r>
          </w:p>
          <w:p w14:paraId="0E642E67" w14:textId="307B660F" w:rsidR="00382948" w:rsidRDefault="00CA0737" w:rsidP="00E62A40">
            <w:pPr>
              <w:rPr>
                <w:lang w:val="en-US"/>
              </w:rPr>
            </w:pPr>
            <w:r w:rsidRPr="00CA0737">
              <w:rPr>
                <w:highlight w:val="yellow"/>
                <w:lang w:val="en-US"/>
              </w:rPr>
              <w:t>PRET application in preparation</w:t>
            </w:r>
          </w:p>
          <w:p w14:paraId="3454D0CD" w14:textId="77777777" w:rsidR="003D036F" w:rsidRDefault="003D036F" w:rsidP="00345E00">
            <w:pPr>
              <w:rPr>
                <w:lang w:val="en-US"/>
              </w:rPr>
            </w:pPr>
          </w:p>
        </w:tc>
      </w:tr>
      <w:tr w:rsidR="003D036F" w:rsidRPr="00F42A6F" w14:paraId="48B7AF7F" w14:textId="77777777" w:rsidTr="00436EB9">
        <w:trPr>
          <w:cantSplit/>
          <w:trHeight w:val="269"/>
        </w:trPr>
        <w:tc>
          <w:tcPr>
            <w:tcW w:w="4962" w:type="dxa"/>
          </w:tcPr>
          <w:p w14:paraId="56BA3D7B"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1D58A2D" w14:textId="77777777" w:rsidR="00DF3028" w:rsidRPr="00250516" w:rsidRDefault="005D26C9"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3822A8CE" w14:textId="70C34757" w:rsidR="00DF3028" w:rsidRDefault="005D26C9"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CA0737">
                  <w:rPr>
                    <w:rFonts w:ascii="MS Gothic" w:eastAsia="MS Gothic" w:hAnsi="MS Gothic" w:hint="eastAsia"/>
                    <w:lang w:val="en-US"/>
                  </w:rPr>
                  <w:t>☒</w:t>
                </w:r>
              </w:sdtContent>
            </w:sdt>
            <w:r w:rsidR="00DF3028">
              <w:rPr>
                <w:lang w:val="en-US"/>
              </w:rPr>
              <w:t xml:space="preserve"> No</w:t>
            </w:r>
          </w:p>
          <w:p w14:paraId="24B2B31D"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768E35ED" w14:textId="77777777" w:rsidR="003D036F" w:rsidRDefault="003D036F" w:rsidP="00345E00">
            <w:pPr>
              <w:rPr>
                <w:lang w:val="en-US"/>
              </w:rPr>
            </w:pPr>
          </w:p>
        </w:tc>
      </w:tr>
      <w:tr w:rsidR="003D036F" w:rsidRPr="00F42A6F" w14:paraId="78C4D9B5" w14:textId="77777777" w:rsidTr="00436EB9">
        <w:trPr>
          <w:cantSplit/>
          <w:trHeight w:val="269"/>
        </w:trPr>
        <w:tc>
          <w:tcPr>
            <w:tcW w:w="4962" w:type="dxa"/>
          </w:tcPr>
          <w:p w14:paraId="49D47247"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630F125" w14:textId="77777777" w:rsidR="007C3FA4" w:rsidRPr="00250516" w:rsidRDefault="005D26C9"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4EA01319" w14:textId="2497FDF1" w:rsidR="007C3FA4" w:rsidRDefault="005D26C9" w:rsidP="007C3FA4">
            <w:pPr>
              <w:rPr>
                <w:lang w:val="en-US"/>
              </w:rPr>
            </w:pPr>
            <w:sdt>
              <w:sdtPr>
                <w:rPr>
                  <w:lang w:val="en-US"/>
                </w:rPr>
                <w:id w:val="-755433304"/>
                <w14:checkbox>
                  <w14:checked w14:val="1"/>
                  <w14:checkedState w14:val="2612" w14:font="MS Gothic"/>
                  <w14:uncheckedState w14:val="2610" w14:font="MS Gothic"/>
                </w14:checkbox>
              </w:sdtPr>
              <w:sdtEndPr/>
              <w:sdtContent>
                <w:r w:rsidR="002B10DD">
                  <w:rPr>
                    <w:rFonts w:ascii="MS Gothic" w:eastAsia="MS Gothic" w:hAnsi="MS Gothic" w:hint="eastAsia"/>
                    <w:lang w:val="en-US"/>
                  </w:rPr>
                  <w:t>☒</w:t>
                </w:r>
              </w:sdtContent>
            </w:sdt>
            <w:r w:rsidR="007C3FA4">
              <w:rPr>
                <w:lang w:val="en-US"/>
              </w:rPr>
              <w:t xml:space="preserve"> No</w:t>
            </w:r>
          </w:p>
          <w:p w14:paraId="6E098D41" w14:textId="77777777" w:rsidR="007C3FA4" w:rsidRDefault="007C3FA4" w:rsidP="007C3FA4">
            <w:pPr>
              <w:rPr>
                <w:lang w:val="en-US"/>
              </w:rPr>
            </w:pPr>
            <w:r>
              <w:rPr>
                <w:lang w:val="en-US"/>
              </w:rPr>
              <w:t xml:space="preserve">If yes, please explain: </w:t>
            </w:r>
          </w:p>
          <w:p w14:paraId="7F7CFB62" w14:textId="77777777" w:rsidR="003D036F" w:rsidRDefault="003D036F" w:rsidP="00345E00">
            <w:pPr>
              <w:rPr>
                <w:lang w:val="en-US"/>
              </w:rPr>
            </w:pPr>
          </w:p>
        </w:tc>
      </w:tr>
      <w:tr w:rsidR="003D036F" w:rsidRPr="00F42A6F" w14:paraId="4F2B0DEA" w14:textId="77777777" w:rsidTr="00436EB9">
        <w:trPr>
          <w:cantSplit/>
          <w:trHeight w:val="269"/>
        </w:trPr>
        <w:tc>
          <w:tcPr>
            <w:tcW w:w="4962" w:type="dxa"/>
          </w:tcPr>
          <w:p w14:paraId="32E0DF61"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77E651FE" w14:textId="77777777" w:rsidR="00950DB8" w:rsidRPr="00250516" w:rsidRDefault="005D26C9"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59E48198" w14:textId="7013A305" w:rsidR="00950DB8" w:rsidRDefault="005D26C9"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2B10DD">
                  <w:rPr>
                    <w:rFonts w:ascii="MS Gothic" w:eastAsia="MS Gothic" w:hAnsi="MS Gothic" w:hint="eastAsia"/>
                    <w:lang w:val="en-US"/>
                  </w:rPr>
                  <w:t>☒</w:t>
                </w:r>
              </w:sdtContent>
            </w:sdt>
            <w:r w:rsidR="00950DB8">
              <w:rPr>
                <w:lang w:val="en-US"/>
              </w:rPr>
              <w:t xml:space="preserve"> No</w:t>
            </w:r>
          </w:p>
          <w:p w14:paraId="2E4C9C08" w14:textId="77777777" w:rsidR="00950DB8" w:rsidRDefault="00950DB8" w:rsidP="00950DB8">
            <w:pPr>
              <w:rPr>
                <w:lang w:val="en-US"/>
              </w:rPr>
            </w:pPr>
            <w:r>
              <w:rPr>
                <w:lang w:val="en-US"/>
              </w:rPr>
              <w:t xml:space="preserve">If yes, please explain: </w:t>
            </w:r>
          </w:p>
          <w:p w14:paraId="4C0AA364" w14:textId="77777777" w:rsidR="003D036F" w:rsidRDefault="003D036F" w:rsidP="00345E00">
            <w:pPr>
              <w:rPr>
                <w:lang w:val="en-US"/>
              </w:rPr>
            </w:pPr>
          </w:p>
        </w:tc>
      </w:tr>
    </w:tbl>
    <w:p w14:paraId="41C1BB00" w14:textId="77777777" w:rsidR="00171BFB" w:rsidRDefault="00171BFB"/>
    <w:p w14:paraId="402FC58B" w14:textId="77777777" w:rsidR="00171BFB" w:rsidRDefault="00171BFB"/>
    <w:p w14:paraId="03BA3779"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4BE0C2FD" w14:textId="77777777" w:rsidTr="005E32FD">
        <w:trPr>
          <w:cantSplit/>
          <w:trHeight w:val="269"/>
        </w:trPr>
        <w:tc>
          <w:tcPr>
            <w:tcW w:w="15593" w:type="dxa"/>
            <w:gridSpan w:val="2"/>
            <w:shd w:val="clear" w:color="auto" w:fill="5B9BD5" w:themeFill="accent5"/>
          </w:tcPr>
          <w:p w14:paraId="19EEC57F" w14:textId="77777777" w:rsidR="00877A71" w:rsidRPr="00184DDE" w:rsidRDefault="00171BFB" w:rsidP="00BA789F">
            <w:pPr>
              <w:pStyle w:val="Lijstalinea"/>
              <w:numPr>
                <w:ilvl w:val="0"/>
                <w:numId w:val="22"/>
              </w:numPr>
              <w:jc w:val="center"/>
              <w:rPr>
                <w:b/>
              </w:rPr>
            </w:pPr>
            <w:r>
              <w:rPr>
                <w:b/>
                <w:bCs/>
              </w:rPr>
              <w:t>Documentation and Metadata</w:t>
            </w:r>
          </w:p>
          <w:p w14:paraId="781B56E0" w14:textId="77777777" w:rsidR="00184DDE" w:rsidRPr="00AB71F6" w:rsidRDefault="00184DDE" w:rsidP="00184DDE">
            <w:pPr>
              <w:pStyle w:val="Lijstalinea"/>
              <w:ind w:left="1080"/>
              <w:rPr>
                <w:b/>
              </w:rPr>
            </w:pPr>
          </w:p>
        </w:tc>
      </w:tr>
      <w:tr w:rsidR="002300DE" w14:paraId="081BB6A9" w14:textId="77777777" w:rsidTr="00436EB9">
        <w:trPr>
          <w:cantSplit/>
          <w:trHeight w:val="269"/>
        </w:trPr>
        <w:tc>
          <w:tcPr>
            <w:tcW w:w="4962" w:type="dxa"/>
            <w:shd w:val="clear" w:color="auto" w:fill="FFFFFF" w:themeFill="background1"/>
          </w:tcPr>
          <w:p w14:paraId="08A5483E"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7D12E51" w14:textId="77777777" w:rsidR="00EF7190" w:rsidRDefault="00EF7190" w:rsidP="0035345E">
            <w:pPr>
              <w:jc w:val="both"/>
            </w:pPr>
          </w:p>
          <w:p w14:paraId="3EEAB151" w14:textId="77777777" w:rsidR="00EF7190" w:rsidRPr="00C0755D" w:rsidRDefault="005D26C9"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w:t>
              </w:r>
              <w:r w:rsidR="00EF7190" w:rsidRPr="00C0755D">
                <w:rPr>
                  <w:rStyle w:val="Hyperlink"/>
                  <w:rFonts w:cstheme="minorHAnsi"/>
                  <w:i/>
                  <w:color w:val="23527C"/>
                  <w:sz w:val="22"/>
                  <w:szCs w:val="22"/>
                  <w:shd w:val="clear" w:color="auto" w:fill="FFFFFF"/>
                </w:rPr>
                <w:t>n</w:t>
              </w:r>
              <w:r w:rsidR="00EF7190" w:rsidRPr="00C0755D">
                <w:rPr>
                  <w:rStyle w:val="Hyperlink"/>
                  <w:rFonts w:cstheme="minorHAnsi"/>
                  <w:i/>
                  <w:color w:val="23527C"/>
                  <w:sz w:val="22"/>
                  <w:szCs w:val="22"/>
                  <w:shd w:val="clear" w:color="auto" w:fill="FFFFFF"/>
                </w:rPr>
                <w:t>d metadata</w:t>
              </w:r>
            </w:hyperlink>
            <w:r w:rsidR="00EF7190" w:rsidRPr="00C0755D">
              <w:rPr>
                <w:rFonts w:cstheme="minorHAnsi"/>
                <w:i/>
                <w:color w:val="333333"/>
                <w:sz w:val="22"/>
                <w:szCs w:val="22"/>
                <w:shd w:val="clear" w:color="auto" w:fill="FFFFFF"/>
              </w:rPr>
              <w:t>.</w:t>
            </w:r>
          </w:p>
          <w:p w14:paraId="4CA14CBD" w14:textId="77777777" w:rsidR="00CA2D12" w:rsidRPr="00CA2D12" w:rsidRDefault="00CA2D12" w:rsidP="00EF7190">
            <w:pPr>
              <w:jc w:val="both"/>
              <w:rPr>
                <w:i/>
              </w:rPr>
            </w:pPr>
          </w:p>
        </w:tc>
        <w:tc>
          <w:tcPr>
            <w:tcW w:w="10631" w:type="dxa"/>
            <w:shd w:val="clear" w:color="auto" w:fill="FFFFFF" w:themeFill="background1"/>
          </w:tcPr>
          <w:p w14:paraId="19DF5D2F" w14:textId="0797E80E" w:rsidR="00CA2D12" w:rsidRDefault="0070705A" w:rsidP="003004C8">
            <w:pPr>
              <w:pStyle w:val="Lijstalinea"/>
              <w:rPr>
                <w:b/>
                <w:bCs/>
              </w:rPr>
            </w:pPr>
            <w:r w:rsidRPr="00956172">
              <w:rPr>
                <w:b/>
                <w:bCs/>
              </w:rPr>
              <w:t>C</w:t>
            </w:r>
            <w:r w:rsidR="00956172" w:rsidRPr="00956172">
              <w:rPr>
                <w:b/>
                <w:bCs/>
              </w:rPr>
              <w:t>odebook</w:t>
            </w:r>
            <w:r>
              <w:rPr>
                <w:b/>
                <w:bCs/>
              </w:rPr>
              <w:t xml:space="preserve"> will be developed for each dataset</w:t>
            </w:r>
            <w:r w:rsidR="00956172" w:rsidRPr="00956172">
              <w:rPr>
                <w:b/>
                <w:bCs/>
              </w:rPr>
              <w:t xml:space="preserve"> (with explanation of concepts, names, variables, abbreviations)</w:t>
            </w:r>
          </w:p>
          <w:p w14:paraId="7B349643" w14:textId="77777777" w:rsidR="00444E48" w:rsidRDefault="00444E48" w:rsidP="003004C8">
            <w:pPr>
              <w:pStyle w:val="Lijstalinea"/>
              <w:rPr>
                <w:b/>
                <w:bCs/>
              </w:rPr>
            </w:pPr>
          </w:p>
          <w:p w14:paraId="55018551" w14:textId="77777777" w:rsidR="00444E48" w:rsidRDefault="00444E48" w:rsidP="003004C8">
            <w:pPr>
              <w:pStyle w:val="Lijstalinea"/>
              <w:rPr>
                <w:b/>
                <w:bCs/>
              </w:rPr>
            </w:pPr>
          </w:p>
          <w:p w14:paraId="1ED278E7" w14:textId="72444817" w:rsidR="00444E48" w:rsidRPr="00444E48" w:rsidRDefault="00444E48" w:rsidP="00444E48">
            <w:pPr>
              <w:pStyle w:val="Lijstalinea"/>
              <w:rPr>
                <w:b/>
                <w:bCs/>
              </w:rPr>
            </w:pPr>
            <w:r>
              <w:rPr>
                <w:b/>
                <w:bCs/>
              </w:rPr>
              <w:t xml:space="preserve">ps. </w:t>
            </w:r>
            <w:r w:rsidRPr="00444E48">
              <w:rPr>
                <w:b/>
                <w:bCs/>
              </w:rPr>
              <w:t xml:space="preserve">General information regarding the study design, methodology and sample </w:t>
            </w:r>
            <w:r>
              <w:rPr>
                <w:b/>
                <w:bCs/>
              </w:rPr>
              <w:t>will be</w:t>
            </w:r>
          </w:p>
          <w:p w14:paraId="6309C01B" w14:textId="408E84E7" w:rsidR="00444E48" w:rsidRPr="00CA2D12" w:rsidRDefault="00444E48" w:rsidP="00444E48">
            <w:pPr>
              <w:pStyle w:val="Lijstalinea"/>
              <w:rPr>
                <w:b/>
                <w:bCs/>
              </w:rPr>
            </w:pPr>
            <w:r w:rsidRPr="00444E48">
              <w:rPr>
                <w:b/>
                <w:bCs/>
              </w:rPr>
              <w:t>documented in the SMEC application.</w:t>
            </w:r>
          </w:p>
        </w:tc>
      </w:tr>
      <w:tr w:rsidR="002300DE" w14:paraId="48332F8C" w14:textId="77777777" w:rsidTr="00436EB9">
        <w:trPr>
          <w:cantSplit/>
          <w:trHeight w:val="269"/>
        </w:trPr>
        <w:tc>
          <w:tcPr>
            <w:tcW w:w="4962" w:type="dxa"/>
            <w:shd w:val="clear" w:color="auto" w:fill="FFFFFF" w:themeFill="background1"/>
          </w:tcPr>
          <w:p w14:paraId="2A3B259F"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3A1F0F64"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49E45DF" w14:textId="77777777" w:rsidR="00771CF4" w:rsidRDefault="00771CF4" w:rsidP="00771CF4">
            <w:pPr>
              <w:rPr>
                <w:rFonts w:ascii="Arial" w:eastAsia="Times New Roman" w:hAnsi="Arial" w:cs="Arial"/>
                <w:sz w:val="16"/>
                <w:szCs w:val="16"/>
                <w:lang w:val="en-US" w:eastAsia="nl-BE"/>
              </w:rPr>
            </w:pPr>
          </w:p>
          <w:p w14:paraId="56EB4DFB"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1C1B8B73"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7C17884" w14:textId="77777777" w:rsidR="00CA2D12" w:rsidRPr="00250516" w:rsidRDefault="005D26C9"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CA2D12">
              <w:rPr>
                <w:lang w:val="en-US"/>
              </w:rPr>
              <w:t xml:space="preserve"> Yes</w:t>
            </w:r>
          </w:p>
          <w:p w14:paraId="04395392" w14:textId="77777777" w:rsidR="00CA2D12" w:rsidRDefault="005D26C9"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2647C5EF"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2A8116A6" w14:textId="77777777" w:rsidR="00F81457" w:rsidRDefault="00F81457" w:rsidP="00F81457">
            <w:pPr>
              <w:rPr>
                <w:lang w:val="en-US"/>
              </w:rPr>
            </w:pPr>
          </w:p>
          <w:p w14:paraId="354EBA51" w14:textId="77777777" w:rsidR="00F81457" w:rsidRDefault="00F81457" w:rsidP="00F81457">
            <w:pPr>
              <w:rPr>
                <w:lang w:val="en-US"/>
              </w:rPr>
            </w:pPr>
          </w:p>
          <w:p w14:paraId="284E915D"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692B71C0" w14:textId="77777777" w:rsidR="00F81457" w:rsidRDefault="00F81457" w:rsidP="00F81457">
            <w:pPr>
              <w:rPr>
                <w:lang w:val="en-US"/>
              </w:rPr>
            </w:pPr>
          </w:p>
          <w:p w14:paraId="42B7D234" w14:textId="37B405AA" w:rsidR="00F81457" w:rsidRPr="00F81457" w:rsidRDefault="00461752" w:rsidP="00F81457">
            <w:pPr>
              <w:rPr>
                <w:lang w:val="en-US"/>
              </w:rPr>
            </w:pPr>
            <w:r w:rsidRPr="00461752">
              <w:rPr>
                <w:highlight w:val="yellow"/>
                <w:lang w:val="en-US"/>
              </w:rPr>
              <w:t xml:space="preserve">This will be considered at the start of the project (1 </w:t>
            </w:r>
            <w:proofErr w:type="spellStart"/>
            <w:r w:rsidRPr="00461752">
              <w:rPr>
                <w:highlight w:val="yellow"/>
                <w:lang w:val="en-US"/>
              </w:rPr>
              <w:t>september</w:t>
            </w:r>
            <w:proofErr w:type="spellEnd"/>
            <w:r w:rsidRPr="00461752">
              <w:rPr>
                <w:highlight w:val="yellow"/>
                <w:lang w:val="en-US"/>
              </w:rPr>
              <w:t xml:space="preserve"> 2023).</w:t>
            </w:r>
          </w:p>
          <w:p w14:paraId="2107ED9C" w14:textId="77777777" w:rsidR="002300DE" w:rsidRDefault="002300DE" w:rsidP="00534707">
            <w:pPr>
              <w:jc w:val="both"/>
              <w:rPr>
                <w:b/>
                <w:bCs/>
              </w:rPr>
            </w:pPr>
          </w:p>
        </w:tc>
      </w:tr>
    </w:tbl>
    <w:p w14:paraId="6EB3D856" w14:textId="77777777" w:rsidR="00CE6D90" w:rsidRDefault="00CE6D90"/>
    <w:p w14:paraId="047F4A37"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1AC77015" w14:textId="77777777" w:rsidTr="005E32FD">
        <w:trPr>
          <w:cantSplit/>
          <w:trHeight w:val="269"/>
        </w:trPr>
        <w:tc>
          <w:tcPr>
            <w:tcW w:w="15593" w:type="dxa"/>
            <w:gridSpan w:val="2"/>
            <w:shd w:val="clear" w:color="auto" w:fill="5B9BD5" w:themeFill="accent5"/>
          </w:tcPr>
          <w:p w14:paraId="224ED3E8"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5244066" w14:textId="77777777" w:rsidR="00877A71" w:rsidRPr="00145CC7" w:rsidRDefault="00877A71" w:rsidP="00EE6614">
            <w:pPr>
              <w:ind w:left="360"/>
              <w:jc w:val="center"/>
              <w:rPr>
                <w:b/>
              </w:rPr>
            </w:pPr>
          </w:p>
        </w:tc>
      </w:tr>
      <w:tr w:rsidR="002300DE" w:rsidRPr="00F42A6F" w14:paraId="303BCA3C" w14:textId="77777777" w:rsidTr="00436EB9">
        <w:trPr>
          <w:cantSplit/>
          <w:trHeight w:val="269"/>
        </w:trPr>
        <w:tc>
          <w:tcPr>
            <w:tcW w:w="4962" w:type="dxa"/>
          </w:tcPr>
          <w:p w14:paraId="7023A619" w14:textId="77777777" w:rsidR="002300DE" w:rsidRDefault="00CE6D90" w:rsidP="008F2D7E">
            <w:r w:rsidRPr="002B78E0">
              <w:lastRenderedPageBreak/>
              <w:t>Where will the data be stored?</w:t>
            </w:r>
          </w:p>
          <w:p w14:paraId="22A8106F" w14:textId="77777777" w:rsidR="00762983" w:rsidRDefault="00762983" w:rsidP="008F2D7E"/>
          <w:p w14:paraId="248B35D6"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w:t>
              </w:r>
              <w:r w:rsidRPr="00975C08">
                <w:rPr>
                  <w:rStyle w:val="normaltextrun"/>
                  <w:rFonts w:cstheme="minorHAnsi"/>
                  <w:i/>
                  <w:iCs/>
                  <w:color w:val="000080"/>
                  <w:sz w:val="22"/>
                  <w:szCs w:val="22"/>
                  <w:u w:val="single"/>
                  <w:shd w:val="clear" w:color="auto" w:fill="FFFFFF"/>
                  <w:lang w:val="en-US"/>
                </w:rPr>
                <w:t>u</w:t>
              </w:r>
              <w:r w:rsidRPr="00975C08">
                <w:rPr>
                  <w:rStyle w:val="normaltextrun"/>
                  <w:rFonts w:cstheme="minorHAnsi"/>
                  <w:i/>
                  <w:iCs/>
                  <w:color w:val="000080"/>
                  <w:sz w:val="22"/>
                  <w:szCs w:val="22"/>
                  <w:u w:val="single"/>
                  <w:shd w:val="clear" w:color="auto" w:fill="FFFFFF"/>
                  <w:lang w:val="en-US"/>
                </w:rPr>
                <w:t>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0B9D1F79" w14:textId="51BDEA17" w:rsidR="00975C08" w:rsidRPr="00250516" w:rsidRDefault="005D26C9" w:rsidP="00975C08">
            <w:pPr>
              <w:rPr>
                <w:lang w:val="en-US"/>
              </w:rPr>
            </w:pPr>
            <w:sdt>
              <w:sdtPr>
                <w:rPr>
                  <w:lang w:val="en-US"/>
                </w:rPr>
                <w:id w:val="-642347297"/>
                <w14:checkbox>
                  <w14:checked w14:val="1"/>
                  <w14:checkedState w14:val="2612" w14:font="MS Gothic"/>
                  <w14:uncheckedState w14:val="2610" w14:font="MS Gothic"/>
                </w14:checkbox>
              </w:sdtPr>
              <w:sdtEndPr/>
              <w:sdtContent>
                <w:r w:rsidR="00674BB3">
                  <w:rPr>
                    <w:rFonts w:ascii="MS Gothic" w:eastAsia="MS Gothic" w:hAnsi="MS Gothic" w:hint="eastAsia"/>
                    <w:lang w:val="en-US"/>
                  </w:rPr>
                  <w:t>☒</w:t>
                </w:r>
              </w:sdtContent>
            </w:sdt>
            <w:r w:rsidR="00975C08">
              <w:rPr>
                <w:lang w:val="en-US"/>
              </w:rPr>
              <w:t xml:space="preserve"> Shared network drive (J-drive)</w:t>
            </w:r>
          </w:p>
          <w:p w14:paraId="25CD186F" w14:textId="77777777" w:rsidR="00975C08" w:rsidRDefault="005D26C9"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482F2BFF" w14:textId="13030C2F" w:rsidR="00975C08" w:rsidRPr="00250516" w:rsidRDefault="005D26C9"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EC0AD1">
                  <w:rPr>
                    <w:rFonts w:ascii="MS Gothic" w:eastAsia="MS Gothic" w:hAnsi="MS Gothic" w:hint="eastAsia"/>
                    <w:lang w:val="en-US"/>
                  </w:rPr>
                  <w:t>☐</w:t>
                </w:r>
              </w:sdtContent>
            </w:sdt>
            <w:r w:rsidR="00975C08">
              <w:rPr>
                <w:lang w:val="en-US"/>
              </w:rPr>
              <w:t xml:space="preserve"> OneDrive (KU Leuven)</w:t>
            </w:r>
          </w:p>
          <w:p w14:paraId="54B7AF06" w14:textId="77777777" w:rsidR="00975C08" w:rsidRDefault="005D26C9"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25C26DC5" w14:textId="77777777" w:rsidR="00975C08" w:rsidRPr="00250516" w:rsidRDefault="005D26C9"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2EF9EA52" w14:textId="77777777" w:rsidR="00975C08" w:rsidRDefault="005D26C9"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449F17C4" w14:textId="77777777" w:rsidR="007A5CC7" w:rsidRPr="00250516" w:rsidRDefault="005D26C9"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265F9B16" w14:textId="77777777" w:rsidR="00CE6D90" w:rsidRDefault="005D26C9"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3CCD6F83" w14:textId="77777777" w:rsidR="00BC2885" w:rsidRPr="00BC2885" w:rsidRDefault="00BC2885" w:rsidP="6320600B">
            <w:pPr>
              <w:rPr>
                <w:lang w:val="en-US"/>
              </w:rPr>
            </w:pPr>
          </w:p>
        </w:tc>
      </w:tr>
      <w:tr w:rsidR="002300DE" w:rsidRPr="00F42A6F" w14:paraId="2039969D" w14:textId="77777777" w:rsidTr="00436EB9">
        <w:trPr>
          <w:cantSplit/>
          <w:trHeight w:val="269"/>
        </w:trPr>
        <w:tc>
          <w:tcPr>
            <w:tcW w:w="4962" w:type="dxa"/>
          </w:tcPr>
          <w:p w14:paraId="00CA2AE1" w14:textId="77777777" w:rsidR="0008393F" w:rsidRDefault="00C67569" w:rsidP="00877A71">
            <w:r w:rsidRPr="002B78E0">
              <w:t>How will the data be backed up?</w:t>
            </w:r>
          </w:p>
          <w:p w14:paraId="66DBAD5D" w14:textId="77777777" w:rsidR="0008393F" w:rsidRDefault="0008393F" w:rsidP="0008393F"/>
          <w:p w14:paraId="1496A866"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72C7074D" w14:textId="4E5F9909" w:rsidR="00F04613" w:rsidRDefault="005D26C9" w:rsidP="00F04613">
            <w:pPr>
              <w:rPr>
                <w:lang w:val="en-US"/>
              </w:rPr>
            </w:pPr>
            <w:sdt>
              <w:sdtPr>
                <w:rPr>
                  <w:lang w:val="en-US"/>
                </w:rPr>
                <w:id w:val="-563640976"/>
                <w14:checkbox>
                  <w14:checked w14:val="1"/>
                  <w14:checkedState w14:val="2612" w14:font="MS Gothic"/>
                  <w14:uncheckedState w14:val="2610" w14:font="MS Gothic"/>
                </w14:checkbox>
              </w:sdtPr>
              <w:sdtEndPr/>
              <w:sdtContent>
                <w:r w:rsidR="00674BB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5870024B" w14:textId="77777777" w:rsidR="00F04613" w:rsidRPr="00250516" w:rsidRDefault="005D26C9"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5C14D1AF" w14:textId="77777777" w:rsidR="00F04613" w:rsidRDefault="005D26C9"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25BD09A2" w14:textId="77777777" w:rsidR="002300DE" w:rsidRDefault="002300DE" w:rsidP="00C67569">
            <w:pPr>
              <w:rPr>
                <w:rFonts w:ascii="MS Gothic" w:eastAsia="MS Gothic" w:hAnsi="MS Gothic"/>
                <w:lang w:val="en-US"/>
              </w:rPr>
            </w:pPr>
          </w:p>
          <w:p w14:paraId="60274445" w14:textId="77777777" w:rsidR="00C67569" w:rsidRDefault="00C67569" w:rsidP="00C67569">
            <w:pPr>
              <w:rPr>
                <w:b/>
                <w:bCs/>
                <w:lang w:val="en-US"/>
              </w:rPr>
            </w:pPr>
          </w:p>
          <w:p w14:paraId="5D7302A7" w14:textId="77777777" w:rsidR="00C67569" w:rsidRPr="00CA2D12" w:rsidRDefault="00C67569" w:rsidP="00F04613">
            <w:pPr>
              <w:shd w:val="clear" w:color="auto" w:fill="FFFFFF"/>
              <w:rPr>
                <w:b/>
                <w:bCs/>
                <w:lang w:val="en-US"/>
              </w:rPr>
            </w:pPr>
          </w:p>
        </w:tc>
      </w:tr>
      <w:tr w:rsidR="00C271CA" w:rsidRPr="00F42A6F" w14:paraId="1928D812" w14:textId="77777777" w:rsidTr="00436EB9">
        <w:trPr>
          <w:cantSplit/>
          <w:trHeight w:val="269"/>
        </w:trPr>
        <w:tc>
          <w:tcPr>
            <w:tcW w:w="4962" w:type="dxa"/>
          </w:tcPr>
          <w:p w14:paraId="5C53C59F"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4D154A2" w14:textId="2B1DB330" w:rsidR="00C271CA" w:rsidRPr="00436EB9" w:rsidRDefault="005D26C9"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381E63">
                  <w:rPr>
                    <w:rFonts w:ascii="MS Gothic" w:eastAsia="MS Gothic" w:hAnsi="MS Gothic" w:hint="eastAsia"/>
                    <w:lang w:val="en-US"/>
                  </w:rPr>
                  <w:t>☒</w:t>
                </w:r>
              </w:sdtContent>
            </w:sdt>
            <w:r w:rsidR="00C271CA" w:rsidRPr="00436EB9">
              <w:rPr>
                <w:lang w:val="en-US"/>
              </w:rPr>
              <w:t xml:space="preserve"> Yes</w:t>
            </w:r>
            <w:r w:rsidR="00843CF7">
              <w:rPr>
                <w:lang w:val="en-US"/>
              </w:rPr>
              <w:t xml:space="preserve">, </w:t>
            </w:r>
            <w:r w:rsidR="00843CF7" w:rsidRPr="00843CF7">
              <w:rPr>
                <w:lang w:val="en-US"/>
              </w:rPr>
              <w:t>No hard limit.</w:t>
            </w:r>
          </w:p>
          <w:p w14:paraId="3DA88599" w14:textId="77777777" w:rsidR="00C271CA" w:rsidRPr="00436EB9" w:rsidRDefault="005D26C9"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051A01A6" w14:textId="77777777" w:rsidR="0087485C" w:rsidRDefault="0087485C" w:rsidP="00C271CA">
            <w:pPr>
              <w:rPr>
                <w:bCs/>
              </w:rPr>
            </w:pPr>
          </w:p>
          <w:p w14:paraId="51BDE038" w14:textId="77777777" w:rsidR="00C271CA" w:rsidRDefault="00C271CA" w:rsidP="00C271CA">
            <w:pPr>
              <w:rPr>
                <w:bCs/>
              </w:rPr>
            </w:pPr>
            <w:r w:rsidRPr="00436EB9">
              <w:rPr>
                <w:bCs/>
              </w:rPr>
              <w:t xml:space="preserve">If no, please </w:t>
            </w:r>
            <w:r>
              <w:rPr>
                <w:bCs/>
              </w:rPr>
              <w:t>specify</w:t>
            </w:r>
            <w:r w:rsidRPr="00436EB9">
              <w:rPr>
                <w:bCs/>
              </w:rPr>
              <w:t xml:space="preserve">: </w:t>
            </w:r>
          </w:p>
          <w:p w14:paraId="7C4FB6E8" w14:textId="77777777" w:rsidR="0087485C" w:rsidRPr="00436EB9" w:rsidRDefault="0087485C" w:rsidP="00C271CA">
            <w:pPr>
              <w:rPr>
                <w:bCs/>
              </w:rPr>
            </w:pPr>
          </w:p>
        </w:tc>
      </w:tr>
      <w:tr w:rsidR="00C271CA" w:rsidRPr="00F42A6F" w14:paraId="66EA58BC" w14:textId="77777777" w:rsidTr="00436EB9">
        <w:trPr>
          <w:cantSplit/>
          <w:trHeight w:val="269"/>
        </w:trPr>
        <w:tc>
          <w:tcPr>
            <w:tcW w:w="4962" w:type="dxa"/>
          </w:tcPr>
          <w:p w14:paraId="4EF5F2B2" w14:textId="77777777" w:rsidR="00EB125A" w:rsidRDefault="00EB125A" w:rsidP="00C271CA">
            <w:r w:rsidRPr="00C40606">
              <w:lastRenderedPageBreak/>
              <w:t>How will you ensure that the data are securely stored and not accessed or modified by unauthorized persons?</w:t>
            </w:r>
          </w:p>
          <w:p w14:paraId="4C6C6D6E" w14:textId="77777777" w:rsidR="00EB125A" w:rsidRDefault="00EB125A" w:rsidP="00EB125A"/>
          <w:p w14:paraId="76AEFBD6"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320029A5" w14:textId="77777777" w:rsidR="00620BB0" w:rsidRPr="00E30883" w:rsidRDefault="005D26C9" w:rsidP="00EB125A">
            <w:pPr>
              <w:rPr>
                <w:rStyle w:val="Subtieleverwijzing"/>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4B4A5DCE" w14:textId="77777777" w:rsidR="00C271CA" w:rsidRPr="00EB125A" w:rsidRDefault="00C271CA" w:rsidP="00EB125A"/>
        </w:tc>
        <w:tc>
          <w:tcPr>
            <w:tcW w:w="10631" w:type="dxa"/>
          </w:tcPr>
          <w:p w14:paraId="2B319B3A" w14:textId="77777777" w:rsidR="00BC7D47" w:rsidRPr="00BC7D47" w:rsidRDefault="00BC7D47" w:rsidP="00BC7D47">
            <w:pPr>
              <w:autoSpaceDE w:val="0"/>
              <w:autoSpaceDN w:val="0"/>
              <w:adjustRightInd w:val="0"/>
              <w:rPr>
                <w:rFonts w:ascii="NimbusSanL-Regu" w:hAnsi="NimbusSanL-Regu" w:cs="NimbusSanL-Regu"/>
                <w:sz w:val="25"/>
                <w:szCs w:val="25"/>
                <w:lang w:val="en-US"/>
              </w:rPr>
            </w:pPr>
            <w:r w:rsidRPr="00BC7D47">
              <w:rPr>
                <w:rFonts w:ascii="NimbusSanL-Regu" w:hAnsi="NimbusSanL-Regu" w:cs="NimbusSanL-Regu"/>
                <w:sz w:val="25"/>
                <w:szCs w:val="25"/>
                <w:lang w:val="en-US"/>
              </w:rPr>
              <w:t>Personal information of participants will be saved separately from other data. Both</w:t>
            </w:r>
          </w:p>
          <w:p w14:paraId="291CCB26" w14:textId="77777777" w:rsidR="00BC7D47" w:rsidRPr="00BC7D47" w:rsidRDefault="00BC7D47" w:rsidP="00BC7D47">
            <w:pPr>
              <w:autoSpaceDE w:val="0"/>
              <w:autoSpaceDN w:val="0"/>
              <w:adjustRightInd w:val="0"/>
              <w:rPr>
                <w:rFonts w:ascii="NimbusSanL-Regu" w:hAnsi="NimbusSanL-Regu" w:cs="NimbusSanL-Regu"/>
                <w:sz w:val="25"/>
                <w:szCs w:val="25"/>
                <w:lang w:val="en-US"/>
              </w:rPr>
            </w:pPr>
            <w:r w:rsidRPr="00BC7D47">
              <w:rPr>
                <w:rFonts w:ascii="NimbusSanL-Regu" w:hAnsi="NimbusSanL-Regu" w:cs="NimbusSanL-Regu"/>
                <w:sz w:val="25"/>
                <w:szCs w:val="25"/>
                <w:lang w:val="en-US"/>
              </w:rPr>
              <w:t>datasets can, if needed, be linked using codes, which are again saved in a separate</w:t>
            </w:r>
          </w:p>
          <w:p w14:paraId="50AA4ACB" w14:textId="77777777" w:rsidR="00BC7D47" w:rsidRPr="00BC7D47" w:rsidRDefault="00BC7D47" w:rsidP="00BC7D47">
            <w:pPr>
              <w:autoSpaceDE w:val="0"/>
              <w:autoSpaceDN w:val="0"/>
              <w:adjustRightInd w:val="0"/>
              <w:rPr>
                <w:rFonts w:ascii="NimbusSanL-Regu" w:hAnsi="NimbusSanL-Regu" w:cs="NimbusSanL-Regu"/>
                <w:sz w:val="25"/>
                <w:szCs w:val="25"/>
                <w:lang w:val="en-US"/>
              </w:rPr>
            </w:pPr>
            <w:r w:rsidRPr="00BC7D47">
              <w:rPr>
                <w:rFonts w:ascii="NimbusSanL-Regu" w:hAnsi="NimbusSanL-Regu" w:cs="NimbusSanL-Regu"/>
                <w:sz w:val="25"/>
                <w:szCs w:val="25"/>
                <w:lang w:val="en-US"/>
              </w:rPr>
              <w:t>file. Technical and organizational controls are in place to protect these files that</w:t>
            </w:r>
          </w:p>
          <w:p w14:paraId="30042D5B" w14:textId="77777777" w:rsidR="00BC7D47" w:rsidRPr="00BC7D47" w:rsidRDefault="00BC7D47" w:rsidP="00BC7D47">
            <w:pPr>
              <w:autoSpaceDE w:val="0"/>
              <w:autoSpaceDN w:val="0"/>
              <w:adjustRightInd w:val="0"/>
              <w:rPr>
                <w:rFonts w:ascii="NimbusSanL-Regu" w:hAnsi="NimbusSanL-Regu" w:cs="NimbusSanL-Regu"/>
                <w:sz w:val="25"/>
                <w:szCs w:val="25"/>
                <w:lang w:val="en-US"/>
              </w:rPr>
            </w:pPr>
            <w:r w:rsidRPr="00BC7D47">
              <w:rPr>
                <w:rFonts w:ascii="NimbusSanL-Regu" w:hAnsi="NimbusSanL-Regu" w:cs="NimbusSanL-Regu"/>
                <w:sz w:val="25"/>
                <w:szCs w:val="25"/>
                <w:lang w:val="en-US"/>
              </w:rPr>
              <w:t>contain mappings between pseudonyms and the original personally identifiable</w:t>
            </w:r>
          </w:p>
          <w:p w14:paraId="3B853551" w14:textId="7AAAF438" w:rsidR="00001ADE" w:rsidRPr="00001ADE" w:rsidRDefault="00BC7D47" w:rsidP="00BC7D47">
            <w:pPr>
              <w:autoSpaceDE w:val="0"/>
              <w:autoSpaceDN w:val="0"/>
              <w:adjustRightInd w:val="0"/>
              <w:rPr>
                <w:rFonts w:ascii="NimbusSanL-Regu" w:hAnsi="NimbusSanL-Regu" w:cs="NimbusSanL-Regu"/>
                <w:sz w:val="25"/>
                <w:szCs w:val="25"/>
                <w:lang w:val="en-US"/>
              </w:rPr>
            </w:pPr>
            <w:r w:rsidRPr="00BC7D47">
              <w:rPr>
                <w:rFonts w:ascii="NimbusSanL-Regu" w:hAnsi="NimbusSanL-Regu" w:cs="NimbusSanL-Regu"/>
                <w:sz w:val="25"/>
                <w:szCs w:val="25"/>
                <w:lang w:val="en-US"/>
              </w:rPr>
              <w:t>information (CODES).</w:t>
            </w:r>
            <w:r>
              <w:rPr>
                <w:rFonts w:ascii="NimbusSanL-Regu" w:hAnsi="NimbusSanL-Regu" w:cs="NimbusSanL-Regu"/>
                <w:sz w:val="25"/>
                <w:szCs w:val="25"/>
                <w:lang w:val="en-US"/>
              </w:rPr>
              <w:t xml:space="preserve"> </w:t>
            </w:r>
            <w:r w:rsidR="00001ADE" w:rsidRPr="00001ADE">
              <w:rPr>
                <w:rFonts w:ascii="NimbusSanL-Regu" w:hAnsi="NimbusSanL-Regu" w:cs="NimbusSanL-Regu"/>
                <w:sz w:val="25"/>
                <w:szCs w:val="25"/>
                <w:lang w:val="en-US"/>
              </w:rPr>
              <w:t>At KU Leuven Faculty of Psychology and Educational Sciences</w:t>
            </w:r>
          </w:p>
          <w:p w14:paraId="005B3487" w14:textId="77777777" w:rsidR="00001ADE" w:rsidRPr="0017015E" w:rsidRDefault="00001ADE" w:rsidP="00001ADE">
            <w:pPr>
              <w:autoSpaceDE w:val="0"/>
              <w:autoSpaceDN w:val="0"/>
              <w:adjustRightInd w:val="0"/>
              <w:rPr>
                <w:rFonts w:ascii="NimbusSanL-Regu" w:hAnsi="NimbusSanL-Regu" w:cs="NimbusSanL-Regu"/>
                <w:sz w:val="25"/>
                <w:szCs w:val="25"/>
                <w:lang w:val="en-US"/>
              </w:rPr>
            </w:pPr>
            <w:r w:rsidRPr="0017015E">
              <w:rPr>
                <w:rFonts w:ascii="NimbusSanL-Regu" w:hAnsi="NimbusSanL-Regu" w:cs="NimbusSanL-Regu"/>
                <w:sz w:val="25"/>
                <w:szCs w:val="25"/>
                <w:lang w:val="en-US"/>
              </w:rPr>
              <w:t>(PPW), a CODES share for each research unit is available on the J: network drive.</w:t>
            </w:r>
          </w:p>
          <w:p w14:paraId="45FAD930" w14:textId="77777777" w:rsidR="00001ADE" w:rsidRPr="0017015E" w:rsidRDefault="00001ADE" w:rsidP="00001ADE">
            <w:pPr>
              <w:autoSpaceDE w:val="0"/>
              <w:autoSpaceDN w:val="0"/>
              <w:adjustRightInd w:val="0"/>
              <w:rPr>
                <w:rFonts w:ascii="NimbusSanL-Regu" w:hAnsi="NimbusSanL-Regu" w:cs="NimbusSanL-Regu"/>
                <w:sz w:val="25"/>
                <w:szCs w:val="25"/>
                <w:lang w:val="en-US"/>
              </w:rPr>
            </w:pPr>
            <w:r w:rsidRPr="0017015E">
              <w:rPr>
                <w:rFonts w:ascii="NimbusSanL-Regu" w:hAnsi="NimbusSanL-Regu" w:cs="NimbusSanL-Regu"/>
                <w:sz w:val="25"/>
                <w:szCs w:val="25"/>
                <w:lang w:val="en-US"/>
              </w:rPr>
              <w:t>These shares are not exposed to the internet. Only data managers of the respective</w:t>
            </w:r>
          </w:p>
          <w:p w14:paraId="436ADE7B" w14:textId="77777777" w:rsidR="00001ADE" w:rsidRPr="0017015E" w:rsidRDefault="00001ADE" w:rsidP="00001ADE">
            <w:pPr>
              <w:autoSpaceDE w:val="0"/>
              <w:autoSpaceDN w:val="0"/>
              <w:adjustRightInd w:val="0"/>
              <w:rPr>
                <w:rFonts w:ascii="NimbusSanL-Regu" w:hAnsi="NimbusSanL-Regu" w:cs="NimbusSanL-Regu"/>
                <w:sz w:val="25"/>
                <w:szCs w:val="25"/>
                <w:lang w:val="en-US"/>
              </w:rPr>
            </w:pPr>
            <w:r w:rsidRPr="0017015E">
              <w:rPr>
                <w:rFonts w:ascii="NimbusSanL-Regu" w:hAnsi="NimbusSanL-Regu" w:cs="NimbusSanL-Regu"/>
                <w:sz w:val="25"/>
                <w:szCs w:val="25"/>
                <w:lang w:val="en-US"/>
              </w:rPr>
              <w:t>research unit have read/write access to the CODES share. This allows research</w:t>
            </w:r>
          </w:p>
          <w:p w14:paraId="75E5E6F4" w14:textId="77777777" w:rsidR="00001ADE" w:rsidRPr="0017015E" w:rsidRDefault="00001ADE" w:rsidP="00001ADE">
            <w:pPr>
              <w:autoSpaceDE w:val="0"/>
              <w:autoSpaceDN w:val="0"/>
              <w:adjustRightInd w:val="0"/>
              <w:rPr>
                <w:rFonts w:ascii="NimbusSanL-Regu" w:hAnsi="NimbusSanL-Regu" w:cs="NimbusSanL-Regu"/>
                <w:sz w:val="25"/>
                <w:szCs w:val="25"/>
                <w:lang w:val="en-US"/>
              </w:rPr>
            </w:pPr>
            <w:r w:rsidRPr="0017015E">
              <w:rPr>
                <w:rFonts w:ascii="NimbusSanL-Regu" w:hAnsi="NimbusSanL-Regu" w:cs="NimbusSanL-Regu"/>
                <w:sz w:val="25"/>
                <w:szCs w:val="25"/>
                <w:lang w:val="en-US"/>
              </w:rPr>
              <w:t>groups to isolate codes from researchers where needed. To enable the use of network</w:t>
            </w:r>
          </w:p>
          <w:p w14:paraId="0FDA096B" w14:textId="77777777" w:rsidR="00001ADE" w:rsidRPr="0017015E" w:rsidRDefault="00001ADE" w:rsidP="00001ADE">
            <w:pPr>
              <w:autoSpaceDE w:val="0"/>
              <w:autoSpaceDN w:val="0"/>
              <w:adjustRightInd w:val="0"/>
              <w:rPr>
                <w:rFonts w:ascii="NimbusSanL-Regu" w:hAnsi="NimbusSanL-Regu" w:cs="NimbusSanL-Regu"/>
                <w:sz w:val="25"/>
                <w:szCs w:val="25"/>
                <w:lang w:val="en-US"/>
              </w:rPr>
            </w:pPr>
            <w:r w:rsidRPr="0017015E">
              <w:rPr>
                <w:rFonts w:ascii="NimbusSanL-Regu" w:hAnsi="NimbusSanL-Regu" w:cs="NimbusSanL-Regu"/>
                <w:sz w:val="25"/>
                <w:szCs w:val="25"/>
                <w:lang w:val="en-US"/>
              </w:rPr>
              <w:t>shares for this purpose, the faculty’s IT service organizes the raw network storage it</w:t>
            </w:r>
          </w:p>
          <w:p w14:paraId="3AA7FB34" w14:textId="77777777" w:rsidR="00001ADE" w:rsidRPr="0017015E" w:rsidRDefault="00001ADE" w:rsidP="00001ADE">
            <w:pPr>
              <w:autoSpaceDE w:val="0"/>
              <w:autoSpaceDN w:val="0"/>
              <w:adjustRightInd w:val="0"/>
              <w:rPr>
                <w:rFonts w:ascii="NimbusSanL-Regu" w:hAnsi="NimbusSanL-Regu" w:cs="NimbusSanL-Regu"/>
                <w:sz w:val="25"/>
                <w:szCs w:val="25"/>
                <w:lang w:val="en-US"/>
              </w:rPr>
            </w:pPr>
            <w:r w:rsidRPr="0017015E">
              <w:rPr>
                <w:rFonts w:ascii="NimbusSanL-Regu" w:hAnsi="NimbusSanL-Regu" w:cs="NimbusSanL-Regu"/>
                <w:sz w:val="25"/>
                <w:szCs w:val="25"/>
                <w:lang w:val="en-US"/>
              </w:rPr>
              <w:t>procures from central ICT services in such a way that access permissions are limited,</w:t>
            </w:r>
          </w:p>
          <w:p w14:paraId="595CCF9B" w14:textId="77777777" w:rsidR="00001ADE" w:rsidRPr="0017015E" w:rsidRDefault="00001ADE" w:rsidP="00001ADE">
            <w:pPr>
              <w:autoSpaceDE w:val="0"/>
              <w:autoSpaceDN w:val="0"/>
              <w:adjustRightInd w:val="0"/>
              <w:rPr>
                <w:rFonts w:ascii="NimbusSanL-Regu" w:hAnsi="NimbusSanL-Regu" w:cs="NimbusSanL-Regu"/>
                <w:sz w:val="25"/>
                <w:szCs w:val="25"/>
                <w:lang w:val="en-US"/>
              </w:rPr>
            </w:pPr>
            <w:r w:rsidRPr="0017015E">
              <w:rPr>
                <w:rFonts w:ascii="NimbusSanL-Regu" w:hAnsi="NimbusSanL-Regu" w:cs="NimbusSanL-Regu"/>
                <w:sz w:val="25"/>
                <w:szCs w:val="25"/>
                <w:lang w:val="en-US"/>
              </w:rPr>
              <w:t>fixed, delegated to and audited by data managers who do not need to have an IT</w:t>
            </w:r>
          </w:p>
          <w:p w14:paraId="589565B8" w14:textId="77777777" w:rsidR="00001ADE" w:rsidRPr="0017015E" w:rsidRDefault="00001ADE" w:rsidP="00001ADE">
            <w:pPr>
              <w:autoSpaceDE w:val="0"/>
              <w:autoSpaceDN w:val="0"/>
              <w:adjustRightInd w:val="0"/>
              <w:rPr>
                <w:rFonts w:ascii="NimbusSanL-Regu" w:hAnsi="NimbusSanL-Regu" w:cs="NimbusSanL-Regu"/>
                <w:sz w:val="25"/>
                <w:szCs w:val="25"/>
                <w:lang w:val="en-US"/>
              </w:rPr>
            </w:pPr>
            <w:r w:rsidRPr="0017015E">
              <w:rPr>
                <w:rFonts w:ascii="NimbusSanL-Regu" w:hAnsi="NimbusSanL-Regu" w:cs="NimbusSanL-Regu"/>
                <w:sz w:val="25"/>
                <w:szCs w:val="25"/>
                <w:lang w:val="en-US"/>
              </w:rPr>
              <w:t>background. In combination with the hard disk encryption standards and other security</w:t>
            </w:r>
          </w:p>
          <w:p w14:paraId="766C19B5" w14:textId="77777777" w:rsidR="00001ADE" w:rsidRPr="0017015E" w:rsidRDefault="00001ADE" w:rsidP="00001ADE">
            <w:pPr>
              <w:autoSpaceDE w:val="0"/>
              <w:autoSpaceDN w:val="0"/>
              <w:adjustRightInd w:val="0"/>
              <w:rPr>
                <w:rFonts w:ascii="NimbusSanL-Regu" w:hAnsi="NimbusSanL-Regu" w:cs="NimbusSanL-Regu"/>
                <w:sz w:val="25"/>
                <w:szCs w:val="25"/>
                <w:lang w:val="en-US"/>
              </w:rPr>
            </w:pPr>
            <w:r w:rsidRPr="0017015E">
              <w:rPr>
                <w:rFonts w:ascii="NimbusSanL-Regu" w:hAnsi="NimbusSanL-Regu" w:cs="NimbusSanL-Regu"/>
                <w:sz w:val="25"/>
                <w:szCs w:val="25"/>
                <w:lang w:val="en-US"/>
              </w:rPr>
              <w:t>controls at the faculty, this approach mitigates the majority of technical risks targeted</w:t>
            </w:r>
          </w:p>
          <w:p w14:paraId="7EFD90E2" w14:textId="2C233B1A" w:rsidR="00C271CA" w:rsidRDefault="00001ADE" w:rsidP="00001ADE">
            <w:pPr>
              <w:rPr>
                <w:rFonts w:ascii="MS Gothic" w:eastAsia="MS Gothic" w:hAnsi="MS Gothic"/>
                <w:lang w:val="en-US"/>
              </w:rPr>
            </w:pPr>
            <w:proofErr w:type="spellStart"/>
            <w:r>
              <w:rPr>
                <w:rFonts w:ascii="NimbusSanL-Regu" w:hAnsi="NimbusSanL-Regu" w:cs="NimbusSanL-Regu"/>
                <w:sz w:val="25"/>
                <w:szCs w:val="25"/>
                <w:lang w:val="nl-NL"/>
              </w:rPr>
              <w:t>by</w:t>
            </w:r>
            <w:proofErr w:type="spellEnd"/>
            <w:r>
              <w:rPr>
                <w:rFonts w:ascii="NimbusSanL-Regu" w:hAnsi="NimbusSanL-Regu" w:cs="NimbusSanL-Regu"/>
                <w:sz w:val="25"/>
                <w:szCs w:val="25"/>
                <w:lang w:val="nl-NL"/>
              </w:rPr>
              <w:t xml:space="preserve"> </w:t>
            </w:r>
            <w:proofErr w:type="spellStart"/>
            <w:r>
              <w:rPr>
                <w:rFonts w:ascii="NimbusSanL-Regu" w:hAnsi="NimbusSanL-Regu" w:cs="NimbusSanL-Regu"/>
                <w:sz w:val="25"/>
                <w:szCs w:val="25"/>
                <w:lang w:val="nl-NL"/>
              </w:rPr>
              <w:t>the</w:t>
            </w:r>
            <w:proofErr w:type="spellEnd"/>
            <w:r>
              <w:rPr>
                <w:rFonts w:ascii="NimbusSanL-Regu" w:hAnsi="NimbusSanL-Regu" w:cs="NimbusSanL-Regu"/>
                <w:sz w:val="25"/>
                <w:szCs w:val="25"/>
                <w:lang w:val="nl-NL"/>
              </w:rPr>
              <w:t xml:space="preserve"> GDPR.</w:t>
            </w:r>
          </w:p>
          <w:p w14:paraId="60AC2144" w14:textId="77777777" w:rsidR="00EB125A" w:rsidRDefault="00EB125A" w:rsidP="00C271CA">
            <w:pPr>
              <w:rPr>
                <w:rFonts w:ascii="MS Gothic" w:eastAsia="MS Gothic" w:hAnsi="MS Gothic"/>
                <w:lang w:val="en-US"/>
              </w:rPr>
            </w:pPr>
          </w:p>
          <w:p w14:paraId="46850E96" w14:textId="77777777" w:rsidR="00EB125A" w:rsidRDefault="00EB125A" w:rsidP="00C271CA">
            <w:pPr>
              <w:rPr>
                <w:rFonts w:ascii="MS Gothic" w:eastAsia="MS Gothic" w:hAnsi="MS Gothic"/>
                <w:lang w:val="en-US"/>
              </w:rPr>
            </w:pPr>
          </w:p>
          <w:p w14:paraId="798D6502" w14:textId="77777777" w:rsidR="00EB125A" w:rsidRDefault="00EB125A" w:rsidP="00C271CA">
            <w:pPr>
              <w:rPr>
                <w:rFonts w:ascii="MS Gothic" w:eastAsia="MS Gothic" w:hAnsi="MS Gothic"/>
                <w:lang w:val="en-US"/>
              </w:rPr>
            </w:pPr>
          </w:p>
          <w:p w14:paraId="4068F9BC" w14:textId="77777777" w:rsidR="00EB125A" w:rsidRDefault="00EB125A" w:rsidP="00C271CA">
            <w:pPr>
              <w:rPr>
                <w:rFonts w:ascii="MS Gothic" w:eastAsia="MS Gothic" w:hAnsi="MS Gothic"/>
                <w:lang w:val="en-US"/>
              </w:rPr>
            </w:pPr>
          </w:p>
          <w:p w14:paraId="16416C74" w14:textId="77777777" w:rsidR="00EB125A" w:rsidRDefault="00EB125A" w:rsidP="00C271CA">
            <w:pPr>
              <w:rPr>
                <w:rFonts w:ascii="MS Gothic" w:eastAsia="MS Gothic" w:hAnsi="MS Gothic"/>
                <w:lang w:val="en-US"/>
              </w:rPr>
            </w:pPr>
          </w:p>
        </w:tc>
      </w:tr>
      <w:tr w:rsidR="00C271CA" w:rsidRPr="00F42A6F" w14:paraId="16CEAF5A" w14:textId="77777777" w:rsidTr="00436EB9">
        <w:trPr>
          <w:cantSplit/>
          <w:trHeight w:val="269"/>
        </w:trPr>
        <w:tc>
          <w:tcPr>
            <w:tcW w:w="4962" w:type="dxa"/>
          </w:tcPr>
          <w:p w14:paraId="475AFFC9"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0913938C" w14:textId="78F7C54F" w:rsidR="00771609" w:rsidRDefault="0017015E" w:rsidP="00C271CA">
            <w:pPr>
              <w:rPr>
                <w:rFonts w:ascii="MS Gothic" w:eastAsia="MS Gothic" w:hAnsi="MS Gothic"/>
                <w:lang w:val="en-US"/>
              </w:rPr>
            </w:pPr>
            <w:r w:rsidRPr="0017015E">
              <w:rPr>
                <w:rFonts w:ascii="MS Gothic" w:eastAsia="MS Gothic" w:hAnsi="MS Gothic"/>
                <w:lang w:val="en-US"/>
              </w:rPr>
              <w:t>€ 1200.00</w:t>
            </w:r>
            <w:r w:rsidR="00BB7DB6">
              <w:rPr>
                <w:rFonts w:ascii="MS Gothic" w:eastAsia="MS Gothic" w:hAnsi="MS Gothic"/>
                <w:lang w:val="en-US"/>
              </w:rPr>
              <w:t>. costs are covered by the project budget</w:t>
            </w:r>
          </w:p>
          <w:p w14:paraId="0E94DA43" w14:textId="764BB33E" w:rsidR="00E97C04" w:rsidRDefault="00E97C04" w:rsidP="00C271CA">
            <w:pPr>
              <w:rPr>
                <w:rFonts w:ascii="MS Gothic" w:eastAsia="MS Gothic" w:hAnsi="MS Gothic"/>
                <w:lang w:val="en-US"/>
              </w:rPr>
            </w:pPr>
            <w:r>
              <w:rPr>
                <w:rFonts w:ascii="MS Gothic" w:eastAsia="MS Gothic" w:hAnsi="MS Gothic"/>
                <w:lang w:val="en-US"/>
              </w:rPr>
              <w:t>This includes the storage up to ten years.</w:t>
            </w:r>
          </w:p>
          <w:p w14:paraId="6EC29DC7" w14:textId="77777777" w:rsidR="008B3E95" w:rsidRPr="008B3E95" w:rsidRDefault="008B3E95" w:rsidP="008B3E95">
            <w:pPr>
              <w:rPr>
                <w:rFonts w:ascii="MS Gothic" w:eastAsia="MS Gothic" w:hAnsi="MS Gothic"/>
                <w:lang w:val="en-US"/>
              </w:rPr>
            </w:pPr>
            <w:r w:rsidRPr="008B3E95">
              <w:rPr>
                <w:rFonts w:ascii="MS Gothic" w:eastAsia="MS Gothic" w:hAnsi="MS Gothic"/>
                <w:lang w:val="en-US"/>
              </w:rPr>
              <w:t>Original audio recordings will only be stored for a period of 5 years after the end of the</w:t>
            </w:r>
          </w:p>
          <w:p w14:paraId="4F1006F3" w14:textId="3B2BCB63" w:rsidR="00771609" w:rsidRDefault="008B3E95" w:rsidP="008B3E95">
            <w:pPr>
              <w:rPr>
                <w:rFonts w:ascii="MS Gothic" w:eastAsia="MS Gothic" w:hAnsi="MS Gothic"/>
                <w:lang w:val="en-US"/>
              </w:rPr>
            </w:pPr>
            <w:r w:rsidRPr="008B3E95">
              <w:rPr>
                <w:rFonts w:ascii="MS Gothic" w:eastAsia="MS Gothic" w:hAnsi="MS Gothic"/>
                <w:lang w:val="en-US"/>
              </w:rPr>
              <w:t>project.</w:t>
            </w:r>
          </w:p>
          <w:p w14:paraId="34E76EBF" w14:textId="77777777" w:rsidR="00771609" w:rsidRDefault="00771609" w:rsidP="00C271CA">
            <w:pPr>
              <w:rPr>
                <w:rFonts w:ascii="MS Gothic" w:eastAsia="MS Gothic" w:hAnsi="MS Gothic"/>
                <w:lang w:val="en-US"/>
              </w:rPr>
            </w:pPr>
          </w:p>
          <w:p w14:paraId="2D906064" w14:textId="77777777" w:rsidR="00771609" w:rsidRDefault="00771609" w:rsidP="00C271CA">
            <w:pPr>
              <w:rPr>
                <w:rFonts w:ascii="MS Gothic" w:eastAsia="MS Gothic" w:hAnsi="MS Gothic"/>
                <w:lang w:val="en-US"/>
              </w:rPr>
            </w:pPr>
          </w:p>
        </w:tc>
      </w:tr>
    </w:tbl>
    <w:p w14:paraId="1229CD11" w14:textId="77777777" w:rsidR="00E93C67" w:rsidRDefault="00E93C67"/>
    <w:p w14:paraId="68ACAF95"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8626654" w14:textId="77777777" w:rsidTr="005E32FD">
        <w:trPr>
          <w:cantSplit/>
          <w:trHeight w:val="269"/>
        </w:trPr>
        <w:tc>
          <w:tcPr>
            <w:tcW w:w="15593" w:type="dxa"/>
            <w:gridSpan w:val="2"/>
            <w:shd w:val="clear" w:color="auto" w:fill="5B9BD5" w:themeFill="accent5"/>
          </w:tcPr>
          <w:p w14:paraId="43D8DFFD"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215C639" w14:textId="77777777" w:rsidR="00877A71" w:rsidRPr="00145CC7" w:rsidRDefault="00877A71" w:rsidP="00A729DC">
            <w:pPr>
              <w:ind w:left="720"/>
              <w:jc w:val="center"/>
              <w:rPr>
                <w:b/>
              </w:rPr>
            </w:pPr>
          </w:p>
        </w:tc>
      </w:tr>
      <w:tr w:rsidR="002300DE" w:rsidRPr="00F42A6F" w14:paraId="7222F328" w14:textId="77777777" w:rsidTr="00436EB9">
        <w:trPr>
          <w:cantSplit/>
          <w:trHeight w:val="269"/>
        </w:trPr>
        <w:tc>
          <w:tcPr>
            <w:tcW w:w="4962" w:type="dxa"/>
          </w:tcPr>
          <w:p w14:paraId="01FC7478"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4D0CCBCD"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7EF357C1" w14:textId="0313D031"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BB7DB6">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587A879D" w14:textId="77777777" w:rsidR="005321D4" w:rsidRPr="00436EB9" w:rsidRDefault="005D26C9"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6FB17FA7" w14:textId="77777777" w:rsidR="005321D4" w:rsidRPr="00436EB9" w:rsidRDefault="005D26C9"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077B1FE9"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983D309"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143CC3E" w14:textId="77777777" w:rsidR="002300DE" w:rsidRPr="00EF1699" w:rsidRDefault="002300DE" w:rsidP="005321D4">
            <w:pPr>
              <w:pStyle w:val="paragraph"/>
              <w:spacing w:before="0" w:beforeAutospacing="0" w:after="0" w:afterAutospacing="0"/>
              <w:textAlignment w:val="baseline"/>
              <w:rPr>
                <w:b/>
                <w:bCs/>
                <w:lang w:val="en-US"/>
              </w:rPr>
            </w:pPr>
          </w:p>
          <w:p w14:paraId="50FF6DC5" w14:textId="77777777" w:rsidR="005321D4" w:rsidRPr="00EF1699" w:rsidRDefault="005321D4" w:rsidP="005321D4">
            <w:pPr>
              <w:pStyle w:val="paragraph"/>
              <w:spacing w:before="0" w:beforeAutospacing="0" w:after="0" w:afterAutospacing="0"/>
              <w:textAlignment w:val="baseline"/>
              <w:rPr>
                <w:b/>
                <w:bCs/>
                <w:lang w:val="en-US"/>
              </w:rPr>
            </w:pPr>
          </w:p>
        </w:tc>
      </w:tr>
      <w:tr w:rsidR="002300DE" w:rsidRPr="00F42A6F" w14:paraId="0AE0E7DC" w14:textId="77777777" w:rsidTr="00436EB9">
        <w:trPr>
          <w:cantSplit/>
          <w:trHeight w:val="269"/>
        </w:trPr>
        <w:tc>
          <w:tcPr>
            <w:tcW w:w="4962" w:type="dxa"/>
          </w:tcPr>
          <w:p w14:paraId="41D74882" w14:textId="77777777" w:rsidR="002300DE" w:rsidRDefault="000C4BF5" w:rsidP="000C4BF5">
            <w:r w:rsidRPr="00C40606">
              <w:t>Where will these data be archived (stored and curated for the long-term)?</w:t>
            </w:r>
          </w:p>
          <w:p w14:paraId="7B056A2E" w14:textId="77777777" w:rsidR="00405AAD" w:rsidRDefault="00405AAD" w:rsidP="000C4BF5"/>
          <w:p w14:paraId="19C76771" w14:textId="77777777" w:rsidR="00405AAD" w:rsidRPr="00405AAD" w:rsidRDefault="005D26C9"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11D80FED" w14:textId="39838AF7" w:rsidR="00A37797" w:rsidRPr="00436EB9" w:rsidRDefault="005D26C9" w:rsidP="00A37797">
            <w:pPr>
              <w:rPr>
                <w:lang w:val="en-US"/>
              </w:rPr>
            </w:pPr>
            <w:sdt>
              <w:sdtPr>
                <w:rPr>
                  <w:lang w:val="en-US"/>
                </w:rPr>
                <w:id w:val="-984850037"/>
                <w14:checkbox>
                  <w14:checked w14:val="1"/>
                  <w14:checkedState w14:val="2612" w14:font="MS Gothic"/>
                  <w14:uncheckedState w14:val="2610" w14:font="MS Gothic"/>
                </w14:checkbox>
              </w:sdtPr>
              <w:sdtEndPr/>
              <w:sdtContent>
                <w:r w:rsidR="00904EC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28E7C194" w14:textId="77777777" w:rsidR="00A37797" w:rsidRPr="00436EB9" w:rsidRDefault="005D26C9"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5DFA135F" w14:textId="336DD87B" w:rsidR="00A37797" w:rsidRPr="00436EB9" w:rsidRDefault="005D26C9" w:rsidP="00A37797">
            <w:pPr>
              <w:rPr>
                <w:lang w:val="en-US"/>
              </w:rPr>
            </w:pPr>
            <w:sdt>
              <w:sdtPr>
                <w:rPr>
                  <w:lang w:val="en-US"/>
                </w:rPr>
                <w:id w:val="1850753825"/>
                <w14:checkbox>
                  <w14:checked w14:val="1"/>
                  <w14:checkedState w14:val="2612" w14:font="MS Gothic"/>
                  <w14:uncheckedState w14:val="2610" w14:font="MS Gothic"/>
                </w14:checkbox>
              </w:sdtPr>
              <w:sdtEndPr/>
              <w:sdtContent>
                <w:r w:rsidR="00E97C04">
                  <w:rPr>
                    <w:rFonts w:ascii="MS Gothic" w:eastAsia="MS Gothic" w:hAnsi="MS Gothic" w:hint="eastAsia"/>
                    <w:lang w:val="en-US"/>
                  </w:rPr>
                  <w:t>☒</w:t>
                </w:r>
              </w:sdtContent>
            </w:sdt>
            <w:r w:rsidR="00A37797">
              <w:rPr>
                <w:lang w:val="en-US"/>
              </w:rPr>
              <w:t xml:space="preserve"> Shared network drive (J-drive)</w:t>
            </w:r>
            <w:r w:rsidR="00CC0EFB">
              <w:rPr>
                <w:lang w:val="en-US"/>
              </w:rPr>
              <w:t xml:space="preserve"> (up to 10 years)</w:t>
            </w:r>
          </w:p>
          <w:p w14:paraId="5DC5FDB9" w14:textId="77777777" w:rsidR="00A37797" w:rsidRPr="00436EB9" w:rsidRDefault="005D26C9"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0FA396B9" w14:textId="77777777" w:rsidR="002300DE" w:rsidRDefault="002300DE" w:rsidP="6320600B">
            <w:pPr>
              <w:rPr>
                <w:b/>
                <w:bCs/>
              </w:rPr>
            </w:pPr>
          </w:p>
          <w:p w14:paraId="11D9FBFF" w14:textId="77777777" w:rsidR="000C4BF5" w:rsidRDefault="000C4BF5" w:rsidP="6320600B">
            <w:pPr>
              <w:rPr>
                <w:b/>
                <w:bCs/>
              </w:rPr>
            </w:pPr>
          </w:p>
          <w:p w14:paraId="72A50F5E" w14:textId="77777777" w:rsidR="000C4BF5" w:rsidRDefault="000C4BF5" w:rsidP="6320600B">
            <w:pPr>
              <w:rPr>
                <w:b/>
                <w:bCs/>
              </w:rPr>
            </w:pPr>
          </w:p>
          <w:p w14:paraId="414B9005" w14:textId="77777777" w:rsidR="000C4BF5" w:rsidRPr="00C57639" w:rsidRDefault="000C4BF5" w:rsidP="6320600B">
            <w:pPr>
              <w:rPr>
                <w:b/>
                <w:bCs/>
              </w:rPr>
            </w:pPr>
          </w:p>
        </w:tc>
      </w:tr>
      <w:tr w:rsidR="00E97C04" w:rsidRPr="00906DA8" w14:paraId="380BC9AC" w14:textId="77777777" w:rsidTr="00436EB9">
        <w:trPr>
          <w:cantSplit/>
          <w:trHeight w:val="269"/>
        </w:trPr>
        <w:tc>
          <w:tcPr>
            <w:tcW w:w="4962" w:type="dxa"/>
          </w:tcPr>
          <w:p w14:paraId="712BA6CE" w14:textId="77777777" w:rsidR="00E97C04" w:rsidRDefault="00E97C04" w:rsidP="00E97C04">
            <w:r w:rsidRPr="00C40606">
              <w:t>What are the expected costs for data preservation during the expected retention period? How will these costs be covered?</w:t>
            </w:r>
          </w:p>
          <w:p w14:paraId="32AB1C68" w14:textId="77777777" w:rsidR="00E97C04" w:rsidRDefault="00E97C04" w:rsidP="00E97C04">
            <w:pPr>
              <w:rPr>
                <w:i/>
                <w:sz w:val="22"/>
                <w:lang w:val="en-US"/>
              </w:rPr>
            </w:pPr>
          </w:p>
          <w:p w14:paraId="696D8716" w14:textId="77777777" w:rsidR="00E97C04" w:rsidRPr="00436EB9" w:rsidRDefault="00E97C04" w:rsidP="00E97C04">
            <w:pPr>
              <w:rPr>
                <w:i/>
              </w:rPr>
            </w:pPr>
          </w:p>
        </w:tc>
        <w:tc>
          <w:tcPr>
            <w:tcW w:w="10631" w:type="dxa"/>
          </w:tcPr>
          <w:p w14:paraId="06BC6903" w14:textId="77777777" w:rsidR="00E97C04" w:rsidRDefault="00E97C04" w:rsidP="00E97C04">
            <w:pPr>
              <w:rPr>
                <w:rFonts w:ascii="MS Gothic" w:eastAsia="MS Gothic" w:hAnsi="MS Gothic"/>
                <w:lang w:val="en-US"/>
              </w:rPr>
            </w:pPr>
            <w:r w:rsidRPr="0017015E">
              <w:rPr>
                <w:rFonts w:ascii="MS Gothic" w:eastAsia="MS Gothic" w:hAnsi="MS Gothic"/>
                <w:lang w:val="en-US"/>
              </w:rPr>
              <w:t>€ 1200.00</w:t>
            </w:r>
            <w:r>
              <w:rPr>
                <w:rFonts w:ascii="MS Gothic" w:eastAsia="MS Gothic" w:hAnsi="MS Gothic"/>
                <w:lang w:val="en-US"/>
              </w:rPr>
              <w:t>. costs are covered by the project budget</w:t>
            </w:r>
          </w:p>
          <w:p w14:paraId="1E87B9C3" w14:textId="77777777" w:rsidR="00E97C04" w:rsidRDefault="00E97C04" w:rsidP="00E97C04">
            <w:pPr>
              <w:rPr>
                <w:rFonts w:ascii="MS Gothic" w:eastAsia="MS Gothic" w:hAnsi="MS Gothic"/>
                <w:lang w:val="en-US"/>
              </w:rPr>
            </w:pPr>
          </w:p>
          <w:p w14:paraId="61252757" w14:textId="77777777" w:rsidR="008B3E95" w:rsidRPr="008B3E95" w:rsidRDefault="008B3E95" w:rsidP="008B3E95">
            <w:pPr>
              <w:rPr>
                <w:rFonts w:ascii="MS Gothic" w:eastAsia="MS Gothic" w:hAnsi="MS Gothic"/>
                <w:lang w:val="en-US"/>
              </w:rPr>
            </w:pPr>
            <w:r w:rsidRPr="008B3E95">
              <w:rPr>
                <w:rFonts w:ascii="MS Gothic" w:eastAsia="MS Gothic" w:hAnsi="MS Gothic"/>
                <w:lang w:val="en-US"/>
              </w:rPr>
              <w:t>Original audio recordings will only be stored for a period of 5 years after the end of the</w:t>
            </w:r>
          </w:p>
          <w:p w14:paraId="57EE2FDA" w14:textId="6963310F" w:rsidR="00E97C04" w:rsidRDefault="008B3E95" w:rsidP="008B3E95">
            <w:pPr>
              <w:rPr>
                <w:rFonts w:ascii="MS Gothic" w:eastAsia="MS Gothic" w:hAnsi="MS Gothic"/>
                <w:lang w:val="en-US"/>
              </w:rPr>
            </w:pPr>
            <w:r w:rsidRPr="008B3E95">
              <w:rPr>
                <w:rFonts w:ascii="MS Gothic" w:eastAsia="MS Gothic" w:hAnsi="MS Gothic"/>
                <w:lang w:val="en-US"/>
              </w:rPr>
              <w:t>project.</w:t>
            </w:r>
          </w:p>
          <w:p w14:paraId="29E457DF" w14:textId="77777777" w:rsidR="00E97C04" w:rsidRPr="00CE49D2" w:rsidRDefault="00E97C04" w:rsidP="00E97C04">
            <w:pPr>
              <w:rPr>
                <w:b/>
                <w:bCs/>
              </w:rPr>
            </w:pPr>
          </w:p>
        </w:tc>
      </w:tr>
    </w:tbl>
    <w:p w14:paraId="3744A626" w14:textId="77777777" w:rsidR="00032ED4" w:rsidRDefault="00032ED4"/>
    <w:p w14:paraId="5FA6D166"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2ACED85" w14:textId="77777777" w:rsidTr="005E32FD">
        <w:trPr>
          <w:cantSplit/>
          <w:trHeight w:val="269"/>
        </w:trPr>
        <w:tc>
          <w:tcPr>
            <w:tcW w:w="15593" w:type="dxa"/>
            <w:gridSpan w:val="2"/>
            <w:shd w:val="clear" w:color="auto" w:fill="5B9BD5" w:themeFill="accent5"/>
          </w:tcPr>
          <w:p w14:paraId="1DBC2ED7"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575DC073" w14:textId="77777777" w:rsidR="00877A71" w:rsidRPr="00145CC7" w:rsidRDefault="00877A71" w:rsidP="00EE6614">
            <w:pPr>
              <w:rPr>
                <w:b/>
              </w:rPr>
            </w:pPr>
          </w:p>
        </w:tc>
      </w:tr>
      <w:tr w:rsidR="0046404A" w:rsidRPr="00F42A6F" w14:paraId="64BBDC13" w14:textId="77777777" w:rsidTr="00436EB9">
        <w:trPr>
          <w:cantSplit/>
          <w:trHeight w:val="269"/>
        </w:trPr>
        <w:tc>
          <w:tcPr>
            <w:tcW w:w="4962" w:type="dxa"/>
          </w:tcPr>
          <w:p w14:paraId="7F20D6D0" w14:textId="77777777" w:rsidR="0046404A" w:rsidRDefault="0046404A" w:rsidP="00877A71">
            <w:r w:rsidRPr="0046404A">
              <w:lastRenderedPageBreak/>
              <w:t xml:space="preserve">Will the data (or part of the data) be made available for reuse after/during the project?  </w:t>
            </w:r>
          </w:p>
          <w:p w14:paraId="29DDDF0D"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FC2C85E"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2E8DA567" w14:textId="77777777" w:rsidR="0046404A" w:rsidRPr="00394E22" w:rsidRDefault="0046404A" w:rsidP="00394E22"/>
        </w:tc>
        <w:tc>
          <w:tcPr>
            <w:tcW w:w="10631" w:type="dxa"/>
          </w:tcPr>
          <w:p w14:paraId="0B0F1F70" w14:textId="77777777" w:rsidR="004D37B4" w:rsidRDefault="005D26C9"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5E35B5F2" w14:textId="47EC0463" w:rsidR="00870FB5" w:rsidRDefault="005D26C9" w:rsidP="004D37B4">
            <w:sdt>
              <w:sdtPr>
                <w:rPr>
                  <w:lang w:val="en-US"/>
                </w:rPr>
                <w:id w:val="-768703336"/>
                <w14:checkbox>
                  <w14:checked w14:val="1"/>
                  <w14:checkedState w14:val="2612" w14:font="MS Gothic"/>
                  <w14:uncheckedState w14:val="2610" w14:font="MS Gothic"/>
                </w14:checkbox>
              </w:sdtPr>
              <w:sdtEndPr/>
              <w:sdtContent>
                <w:r w:rsidR="00F43CD5">
                  <w:rPr>
                    <w:rFonts w:ascii="MS Gothic" w:eastAsia="MS Gothic" w:hAnsi="MS Gothic" w:hint="eastAsia"/>
                    <w:lang w:val="en-US"/>
                  </w:rPr>
                  <w:t>☒</w:t>
                </w:r>
              </w:sdtContent>
            </w:sdt>
            <w:r w:rsidR="004D37B4">
              <w:t xml:space="preserve"> </w:t>
            </w:r>
            <w:r w:rsidR="004D37B4" w:rsidRPr="00B04DD8">
              <w:rPr>
                <w:highlight w:val="yellow"/>
              </w:rPr>
              <w:t xml:space="preserve">Yes, </w:t>
            </w:r>
            <w:r w:rsidR="00870FB5" w:rsidRPr="00B04DD8">
              <w:rPr>
                <w:highlight w:val="yellow"/>
              </w:rPr>
              <w:t>as embargoed data (temporary restriction)</w:t>
            </w:r>
          </w:p>
          <w:p w14:paraId="4D91EFD6" w14:textId="77777777" w:rsidR="004D37B4" w:rsidRDefault="005D26C9"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72AAC64C" w14:textId="77777777" w:rsidR="00870FB5" w:rsidRDefault="005D26C9"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1C863E7C" w14:textId="77777777" w:rsidR="004D37B4" w:rsidRDefault="005D26C9"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6517CBAC" w14:textId="77777777" w:rsidR="004D37B4" w:rsidRDefault="004D37B4" w:rsidP="004D37B4"/>
          <w:p w14:paraId="5CED8144" w14:textId="0C250504" w:rsidR="004D37B4" w:rsidRDefault="00B04DD8" w:rsidP="004D37B4">
            <w:r>
              <w:t>All (anonymized) datasets can be shared</w:t>
            </w:r>
            <w:r w:rsidR="00393467">
              <w:t xml:space="preserve"> with other researchers</w:t>
            </w:r>
            <w:r w:rsidR="00895153">
              <w:t xml:space="preserve"> after publication</w:t>
            </w:r>
            <w:r w:rsidR="00C2364C">
              <w:t xml:space="preserve"> (</w:t>
            </w:r>
            <w:r w:rsidR="001519E4">
              <w:t>an</w:t>
            </w:r>
            <w:r w:rsidR="001519E4" w:rsidRPr="001519E4">
              <w:t xml:space="preserve"> embargo </w:t>
            </w:r>
            <w:r w:rsidR="001519E4">
              <w:t xml:space="preserve">may be installed for </w:t>
            </w:r>
            <w:r w:rsidR="001519E4" w:rsidRPr="001519E4">
              <w:t>fairness towards publisher to provide them an advantage as the exclusive first deliverers of knowledge.</w:t>
            </w:r>
            <w:r w:rsidR="001519E4">
              <w:t>)</w:t>
            </w:r>
          </w:p>
          <w:p w14:paraId="1E84EA3E" w14:textId="77777777" w:rsidR="004D37B4" w:rsidRDefault="004D37B4" w:rsidP="004D37B4"/>
          <w:p w14:paraId="6C1B0C83" w14:textId="77777777" w:rsidR="0046404A" w:rsidRPr="004D37B4" w:rsidRDefault="0046404A" w:rsidP="00436EB9"/>
        </w:tc>
      </w:tr>
      <w:tr w:rsidR="008F41F6" w:rsidRPr="00F42A6F" w14:paraId="00923737" w14:textId="77777777" w:rsidTr="00436EB9">
        <w:trPr>
          <w:cantSplit/>
          <w:trHeight w:val="269"/>
        </w:trPr>
        <w:tc>
          <w:tcPr>
            <w:tcW w:w="4962" w:type="dxa"/>
          </w:tcPr>
          <w:p w14:paraId="15F6A0B1" w14:textId="77777777" w:rsidR="008F41F6" w:rsidRDefault="008F41F6" w:rsidP="00877A71">
            <w:r w:rsidRPr="008F41F6">
              <w:t>If access is restricted, please specify who will be able to access the data and under what conditions.</w:t>
            </w:r>
          </w:p>
        </w:tc>
        <w:tc>
          <w:tcPr>
            <w:tcW w:w="10631" w:type="dxa"/>
          </w:tcPr>
          <w:p w14:paraId="317F6D56" w14:textId="0CC28612" w:rsidR="008F41F6" w:rsidRDefault="00586EF8" w:rsidP="00436EB9">
            <w:pPr>
              <w:rPr>
                <w:lang w:val="en-US"/>
              </w:rPr>
            </w:pPr>
            <w:r>
              <w:rPr>
                <w:lang w:val="en-US"/>
              </w:rPr>
              <w:t xml:space="preserve">Postdoc researcher (yet unknown) and </w:t>
            </w:r>
            <w:r w:rsidR="0029278C">
              <w:rPr>
                <w:lang w:val="en-US"/>
              </w:rPr>
              <w:t>supervisor</w:t>
            </w:r>
            <w:r>
              <w:rPr>
                <w:lang w:val="en-US"/>
              </w:rPr>
              <w:t xml:space="preserve"> (</w:t>
            </w:r>
            <w:proofErr w:type="spellStart"/>
            <w:r>
              <w:rPr>
                <w:lang w:val="en-US"/>
              </w:rPr>
              <w:t>J.Spilt</w:t>
            </w:r>
            <w:proofErr w:type="spellEnd"/>
            <w:r>
              <w:rPr>
                <w:lang w:val="en-US"/>
              </w:rPr>
              <w:t>)</w:t>
            </w:r>
          </w:p>
        </w:tc>
      </w:tr>
      <w:tr w:rsidR="002300DE" w:rsidRPr="00F42A6F" w14:paraId="1B9D9348" w14:textId="77777777" w:rsidTr="00436EB9">
        <w:trPr>
          <w:cantSplit/>
          <w:trHeight w:val="269"/>
        </w:trPr>
        <w:tc>
          <w:tcPr>
            <w:tcW w:w="4962" w:type="dxa"/>
          </w:tcPr>
          <w:p w14:paraId="045CEA96"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BA03968" w14:textId="77777777" w:rsidR="00436EB9" w:rsidRDefault="005D26C9"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4CC749F8" w14:textId="01E011A8" w:rsidR="00566351" w:rsidRDefault="005D26C9"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DD1F46">
                  <w:rPr>
                    <w:rFonts w:ascii="MS Gothic" w:eastAsia="MS Gothic" w:hAnsi="MS Gothic" w:hint="eastAsia"/>
                    <w:lang w:val="en-US"/>
                  </w:rPr>
                  <w:t>☐</w:t>
                </w:r>
              </w:sdtContent>
            </w:sdt>
            <w:r w:rsidR="00566351">
              <w:rPr>
                <w:lang w:val="en-US"/>
              </w:rPr>
              <w:t xml:space="preserve"> Yes, intellectual property rights</w:t>
            </w:r>
          </w:p>
          <w:p w14:paraId="146D7B00" w14:textId="77777777" w:rsidR="00566351" w:rsidRDefault="005D26C9"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4714628D" w14:textId="77777777" w:rsidR="00566351" w:rsidRDefault="005D26C9"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41593DC" w14:textId="77777777" w:rsidR="00566351" w:rsidRPr="00436EB9" w:rsidRDefault="005D26C9"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7AD65A8D" w14:textId="0AC7C2DE" w:rsidR="00436EB9" w:rsidRDefault="005D26C9"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B207DE">
                  <w:rPr>
                    <w:rFonts w:ascii="MS Gothic" w:eastAsia="MS Gothic" w:hAnsi="MS Gothic" w:hint="eastAsia"/>
                    <w:lang w:val="en-US"/>
                  </w:rPr>
                  <w:t>☒</w:t>
                </w:r>
              </w:sdtContent>
            </w:sdt>
            <w:r w:rsidR="00436EB9" w:rsidRPr="00436EB9">
              <w:rPr>
                <w:lang w:val="en-US"/>
              </w:rPr>
              <w:t xml:space="preserve"> No</w:t>
            </w:r>
          </w:p>
          <w:p w14:paraId="0C5CC857" w14:textId="77777777" w:rsidR="005904AD" w:rsidRPr="00436EB9" w:rsidRDefault="005904AD" w:rsidP="00436EB9">
            <w:pPr>
              <w:rPr>
                <w:lang w:val="en-US"/>
              </w:rPr>
            </w:pPr>
          </w:p>
          <w:p w14:paraId="5E7E617C" w14:textId="77777777" w:rsidR="002300DE" w:rsidRDefault="00436EB9" w:rsidP="00436EB9">
            <w:pPr>
              <w:rPr>
                <w:bCs/>
              </w:rPr>
            </w:pPr>
            <w:r w:rsidRPr="00436EB9">
              <w:rPr>
                <w:bCs/>
              </w:rPr>
              <w:t>I</w:t>
            </w:r>
            <w:r>
              <w:rPr>
                <w:bCs/>
              </w:rPr>
              <w:t>f yes, please specify</w:t>
            </w:r>
            <w:r w:rsidRPr="00436EB9">
              <w:rPr>
                <w:bCs/>
              </w:rPr>
              <w:t>:</w:t>
            </w:r>
          </w:p>
          <w:p w14:paraId="316EAE82" w14:textId="77777777" w:rsidR="005904AD" w:rsidRDefault="005904AD" w:rsidP="00436EB9">
            <w:pPr>
              <w:rPr>
                <w:b/>
                <w:bCs/>
              </w:rPr>
            </w:pPr>
          </w:p>
          <w:p w14:paraId="7E29909B" w14:textId="77777777" w:rsidR="005904AD" w:rsidRPr="00C57639" w:rsidRDefault="005904AD" w:rsidP="00436EB9">
            <w:pPr>
              <w:rPr>
                <w:b/>
                <w:bCs/>
              </w:rPr>
            </w:pPr>
          </w:p>
        </w:tc>
      </w:tr>
      <w:tr w:rsidR="002300DE" w:rsidRPr="00F42A6F" w14:paraId="794AD12F" w14:textId="77777777" w:rsidTr="00436EB9">
        <w:trPr>
          <w:cantSplit/>
          <w:trHeight w:val="269"/>
        </w:trPr>
        <w:tc>
          <w:tcPr>
            <w:tcW w:w="4962" w:type="dxa"/>
          </w:tcPr>
          <w:p w14:paraId="0727E622"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20B469F0" w14:textId="5C60D85A" w:rsidR="00DC64A0" w:rsidRDefault="005D26C9"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134B0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4450EFE2" w14:textId="77777777" w:rsidR="00DC64A0" w:rsidRDefault="005D26C9"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700F86D1" w14:textId="77777777" w:rsidR="00DC64A0" w:rsidRDefault="005D26C9"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1EB3F857" w14:textId="77777777" w:rsidR="002300DE" w:rsidRPr="00DC64A0" w:rsidRDefault="002300DE" w:rsidP="6320600B">
            <w:pPr>
              <w:rPr>
                <w:b/>
                <w:bCs/>
                <w:lang w:val="en-US"/>
              </w:rPr>
            </w:pPr>
          </w:p>
        </w:tc>
      </w:tr>
      <w:tr w:rsidR="002300DE" w:rsidRPr="00F42A6F" w14:paraId="484DA90E" w14:textId="77777777" w:rsidTr="00436EB9">
        <w:trPr>
          <w:cantSplit/>
          <w:trHeight w:val="269"/>
        </w:trPr>
        <w:tc>
          <w:tcPr>
            <w:tcW w:w="4962" w:type="dxa"/>
          </w:tcPr>
          <w:p w14:paraId="4647DF07" w14:textId="77777777" w:rsidR="00CF3DAB" w:rsidRDefault="00CF3DAB" w:rsidP="00877A71">
            <w:r w:rsidRPr="00CF3DAB">
              <w:lastRenderedPageBreak/>
              <w:t>When will the data be made available?</w:t>
            </w:r>
          </w:p>
          <w:p w14:paraId="4E43D932" w14:textId="77777777" w:rsidR="00CF3DAB" w:rsidRDefault="00CF3DAB" w:rsidP="00CF3DAB"/>
          <w:p w14:paraId="1BF04236" w14:textId="77777777" w:rsidR="002300DE" w:rsidRPr="00CF3DAB" w:rsidRDefault="002300DE" w:rsidP="00CF3DAB">
            <w:pPr>
              <w:rPr>
                <w:i/>
                <w:smallCaps/>
                <w:color w:val="5A5A5A" w:themeColor="text1" w:themeTint="A5"/>
                <w:sz w:val="20"/>
                <w:szCs w:val="20"/>
              </w:rPr>
            </w:pPr>
          </w:p>
        </w:tc>
        <w:tc>
          <w:tcPr>
            <w:tcW w:w="10631" w:type="dxa"/>
          </w:tcPr>
          <w:p w14:paraId="6B28CC6F" w14:textId="7C4B593E" w:rsidR="00A97EA4" w:rsidRDefault="005D26C9" w:rsidP="00A97EA4">
            <w:pPr>
              <w:rPr>
                <w:lang w:val="en-US"/>
              </w:rPr>
            </w:pPr>
            <w:sdt>
              <w:sdtPr>
                <w:rPr>
                  <w:lang w:val="en-US"/>
                </w:rPr>
                <w:id w:val="812530382"/>
                <w14:checkbox>
                  <w14:checked w14:val="1"/>
                  <w14:checkedState w14:val="2612" w14:font="MS Gothic"/>
                  <w14:uncheckedState w14:val="2610" w14:font="MS Gothic"/>
                </w14:checkbox>
              </w:sdtPr>
              <w:sdtEndPr/>
              <w:sdtContent>
                <w:r w:rsidR="00FA1DE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1737AEB8" w14:textId="77777777" w:rsidR="00A97EA4" w:rsidRDefault="005D26C9"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4E368E01" w14:textId="77777777" w:rsidR="00CF3DAB" w:rsidRDefault="005D26C9"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1DF288F1" w14:textId="77777777" w:rsidR="00CF3DAB" w:rsidRDefault="00CF3DAB" w:rsidP="6320600B">
            <w:pPr>
              <w:rPr>
                <w:b/>
                <w:bCs/>
              </w:rPr>
            </w:pPr>
          </w:p>
          <w:p w14:paraId="7C7C5173" w14:textId="7C83A109" w:rsidR="00CF3DAB" w:rsidRPr="00C57639" w:rsidRDefault="00CF3DAB" w:rsidP="6320600B">
            <w:pPr>
              <w:rPr>
                <w:b/>
                <w:bCs/>
              </w:rPr>
            </w:pPr>
          </w:p>
        </w:tc>
      </w:tr>
      <w:tr w:rsidR="002300DE" w:rsidRPr="00F42A6F" w14:paraId="1FA73A88" w14:textId="77777777" w:rsidTr="00436EB9">
        <w:trPr>
          <w:cantSplit/>
          <w:trHeight w:val="269"/>
        </w:trPr>
        <w:tc>
          <w:tcPr>
            <w:tcW w:w="4962" w:type="dxa"/>
          </w:tcPr>
          <w:p w14:paraId="665B56B9" w14:textId="77777777" w:rsidR="002300DE" w:rsidRDefault="009966C3" w:rsidP="00877A71">
            <w:r w:rsidRPr="009966C3">
              <w:t>Which data usage licenses are you going to provide? If none, please explain why.</w:t>
            </w:r>
          </w:p>
          <w:p w14:paraId="591AF2D6" w14:textId="77777777" w:rsidR="00CF07B7" w:rsidRDefault="00CF07B7" w:rsidP="00877A71"/>
          <w:p w14:paraId="79E2F0B4"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23917FD"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3359FC49" w14:textId="77777777" w:rsidR="009966C3" w:rsidRDefault="009966C3" w:rsidP="00306CBC"/>
        </w:tc>
        <w:tc>
          <w:tcPr>
            <w:tcW w:w="10631" w:type="dxa"/>
          </w:tcPr>
          <w:p w14:paraId="1E3038EA" w14:textId="2E23B1FC" w:rsidR="00BB45C3" w:rsidRDefault="005D26C9" w:rsidP="00BB45C3">
            <w:pPr>
              <w:rPr>
                <w:lang w:val="en-US"/>
              </w:rPr>
            </w:pPr>
            <w:sdt>
              <w:sdtPr>
                <w:rPr>
                  <w:lang w:val="en-US"/>
                </w:rPr>
                <w:id w:val="143709739"/>
                <w14:checkbox>
                  <w14:checked w14:val="1"/>
                  <w14:checkedState w14:val="2612" w14:font="MS Gothic"/>
                  <w14:uncheckedState w14:val="2610" w14:font="MS Gothic"/>
                </w14:checkbox>
              </w:sdtPr>
              <w:sdtEndPr/>
              <w:sdtContent>
                <w:r w:rsidR="00CB27C7">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3B042BEB" w14:textId="77777777" w:rsidR="00BB45C3" w:rsidRDefault="005D26C9"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2A15B814" w14:textId="77777777" w:rsidR="00BB45C3" w:rsidRPr="00EF1699" w:rsidRDefault="005D26C9"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EF1699">
                  <w:rPr>
                    <w:rFonts w:ascii="MS Gothic" w:eastAsia="MS Gothic" w:hAnsi="MS Gothic" w:hint="eastAsia"/>
                    <w:lang w:val="fr-FR"/>
                  </w:rPr>
                  <w:t>☐</w:t>
                </w:r>
              </w:sdtContent>
            </w:sdt>
            <w:r w:rsidR="00BB45C3" w:rsidRPr="00EF1699">
              <w:rPr>
                <w:lang w:val="fr-FR"/>
              </w:rPr>
              <w:t xml:space="preserve"> MIT licence (code)</w:t>
            </w:r>
          </w:p>
          <w:p w14:paraId="1E43ABB6" w14:textId="77777777" w:rsidR="00BB45C3" w:rsidRPr="00EF1699" w:rsidRDefault="005D26C9"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EF1699">
                  <w:rPr>
                    <w:rFonts w:ascii="MS Gothic" w:eastAsia="MS Gothic" w:hAnsi="MS Gothic" w:hint="eastAsia"/>
                    <w:lang w:val="fr-FR"/>
                  </w:rPr>
                  <w:t>☐</w:t>
                </w:r>
              </w:sdtContent>
            </w:sdt>
            <w:r w:rsidR="00BB45C3" w:rsidRPr="00EF1699">
              <w:rPr>
                <w:lang w:val="fr-FR"/>
              </w:rPr>
              <w:t xml:space="preserve"> GNU GPL-3.0 (code)</w:t>
            </w:r>
          </w:p>
          <w:p w14:paraId="251F33CB" w14:textId="77777777" w:rsidR="00BB45C3" w:rsidRDefault="005D26C9"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5C3A1945" w14:textId="77777777" w:rsidR="002300DE" w:rsidRDefault="002300DE" w:rsidP="00BB4EB5">
            <w:pPr>
              <w:rPr>
                <w:b/>
                <w:bCs/>
              </w:rPr>
            </w:pPr>
          </w:p>
          <w:p w14:paraId="3912C1F2" w14:textId="5CD60678" w:rsidR="00BE3A3B" w:rsidRPr="00476392" w:rsidRDefault="00BE3A3B" w:rsidP="00BB4EB5">
            <w:r w:rsidRPr="00476392">
              <w:t>Default licence</w:t>
            </w:r>
          </w:p>
        </w:tc>
      </w:tr>
      <w:tr w:rsidR="00331EA7" w:rsidRPr="00F42A6F" w14:paraId="09060ED0" w14:textId="77777777" w:rsidTr="00436EB9">
        <w:trPr>
          <w:cantSplit/>
          <w:trHeight w:val="269"/>
        </w:trPr>
        <w:tc>
          <w:tcPr>
            <w:tcW w:w="4962" w:type="dxa"/>
          </w:tcPr>
          <w:p w14:paraId="6D7D302C"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76ADEDBC" w14:textId="77777777" w:rsidR="00C25D47" w:rsidRDefault="00C25D47" w:rsidP="00877A71"/>
          <w:p w14:paraId="098638EA"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7D4226F8" w14:textId="77777777" w:rsidR="00331EA7" w:rsidRPr="00C25D47" w:rsidRDefault="00331EA7" w:rsidP="00C25D47"/>
        </w:tc>
        <w:tc>
          <w:tcPr>
            <w:tcW w:w="10631" w:type="dxa"/>
          </w:tcPr>
          <w:p w14:paraId="6DDE009C" w14:textId="2B1785EC" w:rsidR="00331EA7" w:rsidRPr="00436EB9" w:rsidRDefault="005D26C9" w:rsidP="00331EA7">
            <w:pPr>
              <w:rPr>
                <w:lang w:val="en-US"/>
              </w:rPr>
            </w:pPr>
            <w:sdt>
              <w:sdtPr>
                <w:rPr>
                  <w:lang w:val="en-US"/>
                </w:rPr>
                <w:id w:val="-616136886"/>
                <w14:checkbox>
                  <w14:checked w14:val="1"/>
                  <w14:checkedState w14:val="2612" w14:font="MS Gothic"/>
                  <w14:uncheckedState w14:val="2610" w14:font="MS Gothic"/>
                </w14:checkbox>
              </w:sdtPr>
              <w:sdtEndPr/>
              <w:sdtContent>
                <w:r w:rsidR="002F34BB">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8CA5F13" w14:textId="77777777" w:rsidR="00331EA7" w:rsidRDefault="005D26C9"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06AE463B" w14:textId="77777777" w:rsidR="00331EA7" w:rsidRDefault="005D26C9"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66C8EF51" w14:textId="77777777" w:rsidR="00331EA7" w:rsidRDefault="00331EA7" w:rsidP="00331EA7">
            <w:pPr>
              <w:rPr>
                <w:b/>
                <w:bCs/>
              </w:rPr>
            </w:pPr>
          </w:p>
          <w:p w14:paraId="4591E4DF" w14:textId="77777777" w:rsidR="00331EA7" w:rsidRPr="00C57639" w:rsidRDefault="00331EA7" w:rsidP="00331EA7">
            <w:pPr>
              <w:rPr>
                <w:b/>
                <w:bCs/>
              </w:rPr>
            </w:pPr>
          </w:p>
        </w:tc>
      </w:tr>
      <w:tr w:rsidR="002300DE" w:rsidRPr="005B780B" w14:paraId="725D9360" w14:textId="77777777" w:rsidTr="00436EB9">
        <w:trPr>
          <w:cantSplit/>
          <w:trHeight w:val="269"/>
        </w:trPr>
        <w:tc>
          <w:tcPr>
            <w:tcW w:w="4962" w:type="dxa"/>
          </w:tcPr>
          <w:p w14:paraId="48730632" w14:textId="77777777" w:rsidR="00D712D9" w:rsidRPr="00BD4178" w:rsidRDefault="002300DE" w:rsidP="00877A71">
            <w:r>
              <w:t xml:space="preserve">What are the expected costs for data sharing? How will these costs be covered? </w:t>
            </w:r>
          </w:p>
          <w:p w14:paraId="7FC194AF" w14:textId="77777777" w:rsidR="00171BDA" w:rsidRPr="00D712D9" w:rsidRDefault="00171BDA" w:rsidP="00877A71">
            <w:pPr>
              <w:rPr>
                <w:i/>
              </w:rPr>
            </w:pPr>
          </w:p>
        </w:tc>
        <w:tc>
          <w:tcPr>
            <w:tcW w:w="10631" w:type="dxa"/>
          </w:tcPr>
          <w:p w14:paraId="40720CB0" w14:textId="6F14F146" w:rsidR="002300DE" w:rsidRPr="00095838" w:rsidRDefault="00320F3C" w:rsidP="5D59270C">
            <w:r w:rsidRPr="00095838">
              <w:t xml:space="preserve">No costs. </w:t>
            </w:r>
            <w:r w:rsidR="00095838" w:rsidRPr="00095838">
              <w:t>Every researcher can store 50 GB per year for free.</w:t>
            </w:r>
          </w:p>
        </w:tc>
      </w:tr>
    </w:tbl>
    <w:p w14:paraId="0AEBC91B"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72D08F22" w14:textId="77777777" w:rsidTr="005E32FD">
        <w:trPr>
          <w:cantSplit/>
          <w:trHeight w:val="501"/>
        </w:trPr>
        <w:tc>
          <w:tcPr>
            <w:tcW w:w="15593" w:type="dxa"/>
            <w:gridSpan w:val="2"/>
            <w:shd w:val="clear" w:color="auto" w:fill="5B9BD5" w:themeFill="accent5"/>
          </w:tcPr>
          <w:p w14:paraId="128ED4C6"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C8559BE" w14:textId="77777777" w:rsidR="00877A71" w:rsidRPr="00145CC7" w:rsidRDefault="00877A71" w:rsidP="00EE6614">
            <w:pPr>
              <w:ind w:left="360"/>
              <w:rPr>
                <w:b/>
              </w:rPr>
            </w:pPr>
          </w:p>
        </w:tc>
      </w:tr>
      <w:tr w:rsidR="002300DE" w:rsidRPr="00F42A6F" w14:paraId="0E2CC802" w14:textId="77777777" w:rsidTr="00436EB9">
        <w:trPr>
          <w:cantSplit/>
          <w:trHeight w:val="269"/>
        </w:trPr>
        <w:tc>
          <w:tcPr>
            <w:tcW w:w="4962" w:type="dxa"/>
          </w:tcPr>
          <w:p w14:paraId="461005A2" w14:textId="77777777" w:rsidR="002300DE" w:rsidRPr="00CA44D7" w:rsidRDefault="00F621F9" w:rsidP="00877A71">
            <w:r w:rsidRPr="00C40606">
              <w:t>Who will manage data documentation and metadata during the research project?</w:t>
            </w:r>
          </w:p>
        </w:tc>
        <w:tc>
          <w:tcPr>
            <w:tcW w:w="10631" w:type="dxa"/>
          </w:tcPr>
          <w:p w14:paraId="6FB50279" w14:textId="0FA911DC" w:rsidR="002300DE" w:rsidRPr="00586EF8" w:rsidRDefault="005B593E" w:rsidP="6320600B">
            <w:r w:rsidRPr="00586EF8">
              <w:t>Postdoc researcher (yet unknown)</w:t>
            </w:r>
          </w:p>
        </w:tc>
      </w:tr>
      <w:tr w:rsidR="005B593E" w:rsidRPr="00F42A6F" w14:paraId="70351DA3" w14:textId="77777777" w:rsidTr="00436EB9">
        <w:trPr>
          <w:cantSplit/>
          <w:trHeight w:val="269"/>
        </w:trPr>
        <w:tc>
          <w:tcPr>
            <w:tcW w:w="4962" w:type="dxa"/>
          </w:tcPr>
          <w:p w14:paraId="6701A581" w14:textId="77777777" w:rsidR="005B593E" w:rsidRDefault="005B593E" w:rsidP="005B593E">
            <w:r w:rsidRPr="00C40606">
              <w:lastRenderedPageBreak/>
              <w:t>Who will manage data storage and backup during the research project?</w:t>
            </w:r>
          </w:p>
        </w:tc>
        <w:tc>
          <w:tcPr>
            <w:tcW w:w="10631" w:type="dxa"/>
          </w:tcPr>
          <w:p w14:paraId="45372938" w14:textId="78443798" w:rsidR="005B593E" w:rsidRPr="00586EF8" w:rsidRDefault="005B593E" w:rsidP="005B593E">
            <w:r w:rsidRPr="00586EF8">
              <w:t>Postdoc researcher (yet unknown)</w:t>
            </w:r>
          </w:p>
        </w:tc>
      </w:tr>
      <w:tr w:rsidR="005B593E" w:rsidRPr="00F42A6F" w14:paraId="4A617483" w14:textId="77777777" w:rsidTr="00436EB9">
        <w:trPr>
          <w:cantSplit/>
          <w:trHeight w:val="269"/>
        </w:trPr>
        <w:tc>
          <w:tcPr>
            <w:tcW w:w="4962" w:type="dxa"/>
          </w:tcPr>
          <w:p w14:paraId="40BEDD51" w14:textId="77777777" w:rsidR="005B593E" w:rsidRDefault="005B593E" w:rsidP="005B593E">
            <w:r w:rsidRPr="00C40606">
              <w:t>Who will manage data preservation and sharing?</w:t>
            </w:r>
          </w:p>
        </w:tc>
        <w:tc>
          <w:tcPr>
            <w:tcW w:w="10631" w:type="dxa"/>
          </w:tcPr>
          <w:p w14:paraId="753D43DD" w14:textId="148BE4C4" w:rsidR="005B593E" w:rsidRPr="00586EF8" w:rsidRDefault="005B593E" w:rsidP="005B593E">
            <w:r w:rsidRPr="00586EF8">
              <w:t>Postdoc researcher (yet unknown)</w:t>
            </w:r>
            <w:r w:rsidRPr="00586EF8">
              <w:t xml:space="preserve"> and </w:t>
            </w:r>
            <w:r w:rsidR="0029278C">
              <w:t>supervisor</w:t>
            </w:r>
            <w:r w:rsidRPr="00586EF8">
              <w:t xml:space="preserve"> (J.L . Spilt)</w:t>
            </w:r>
          </w:p>
        </w:tc>
      </w:tr>
      <w:tr w:rsidR="005B593E" w:rsidRPr="00F42A6F" w14:paraId="5191F030" w14:textId="77777777" w:rsidTr="00436EB9">
        <w:trPr>
          <w:cantSplit/>
          <w:trHeight w:val="269"/>
        </w:trPr>
        <w:tc>
          <w:tcPr>
            <w:tcW w:w="4962" w:type="dxa"/>
          </w:tcPr>
          <w:p w14:paraId="17BFAFEA" w14:textId="77777777" w:rsidR="005B593E" w:rsidRPr="00D712D9" w:rsidRDefault="005B593E" w:rsidP="005B593E">
            <w:pPr>
              <w:rPr>
                <w:i/>
              </w:rPr>
            </w:pPr>
            <w:r w:rsidRPr="00C40606">
              <w:t>Who will update and implement this DMP?</w:t>
            </w:r>
          </w:p>
        </w:tc>
        <w:tc>
          <w:tcPr>
            <w:tcW w:w="10631" w:type="dxa"/>
          </w:tcPr>
          <w:p w14:paraId="2FCC742F" w14:textId="6A960B66" w:rsidR="005B593E" w:rsidRPr="00586EF8" w:rsidRDefault="005B593E" w:rsidP="005B593E">
            <w:r w:rsidRPr="00586EF8">
              <w:t>Postdoc researcher (yet unknown)</w:t>
            </w:r>
          </w:p>
        </w:tc>
      </w:tr>
    </w:tbl>
    <w:p w14:paraId="66B8355B" w14:textId="77777777" w:rsidR="0095381F" w:rsidRDefault="0095381F" w:rsidP="0095381F"/>
    <w:p w14:paraId="43E3CEAE" w14:textId="77777777" w:rsidR="00FB3BB1" w:rsidRDefault="00FB3BB1" w:rsidP="0095381F"/>
    <w:p w14:paraId="157CD543" w14:textId="77777777" w:rsidR="00FB3BB1" w:rsidRDefault="00FB3BB1" w:rsidP="0095381F"/>
    <w:p w14:paraId="710E1BF7" w14:textId="77777777" w:rsidR="00FB3BB1" w:rsidRDefault="00FB3BB1" w:rsidP="0095381F"/>
    <w:p w14:paraId="4553CE83" w14:textId="77777777" w:rsidR="00FB3BB1" w:rsidRDefault="00FB3BB1" w:rsidP="0095381F"/>
    <w:p w14:paraId="3B265420" w14:textId="77777777" w:rsidR="00FB3BB1" w:rsidRDefault="00FB3BB1" w:rsidP="0095381F"/>
    <w:p w14:paraId="487635FA" w14:textId="77777777" w:rsidR="00FB3BB1" w:rsidRDefault="00FB3BB1" w:rsidP="0095381F"/>
    <w:p w14:paraId="7A01964D" w14:textId="77777777" w:rsidR="00FB3BB1" w:rsidRDefault="00FB3BB1" w:rsidP="0095381F"/>
    <w:p w14:paraId="29F00A0D" w14:textId="77777777" w:rsidR="00FB3BB1" w:rsidRDefault="00FB3BB1" w:rsidP="0095381F"/>
    <w:p w14:paraId="78BE54C9"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8C8E8" w14:textId="77777777" w:rsidR="00306CBC" w:rsidRDefault="00306CBC" w:rsidP="00CE49D2">
      <w:r>
        <w:separator/>
      </w:r>
    </w:p>
  </w:endnote>
  <w:endnote w:type="continuationSeparator" w:id="0">
    <w:p w14:paraId="1169D790"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mbusSan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45FAD12F" w14:textId="77777777" w:rsidR="00D11EAA" w:rsidRDefault="00D11EAA" w:rsidP="00321EE3">
        <w:pPr>
          <w:pStyle w:val="Voettekst"/>
          <w:jc w:val="center"/>
        </w:pPr>
      </w:p>
      <w:p w14:paraId="4237D596"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7309A957"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78879" w14:textId="77777777" w:rsidR="00306CBC" w:rsidRDefault="00306CBC" w:rsidP="00CE49D2">
      <w:r>
        <w:separator/>
      </w:r>
    </w:p>
  </w:footnote>
  <w:footnote w:type="continuationSeparator" w:id="0">
    <w:p w14:paraId="6A6FDE66" w14:textId="77777777" w:rsidR="00306CBC" w:rsidRDefault="00306CBC" w:rsidP="00CE49D2">
      <w:r>
        <w:continuationSeparator/>
      </w:r>
    </w:p>
  </w:footnote>
  <w:footnote w:id="1">
    <w:p w14:paraId="0C6ACD90"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785CC4D5"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19F81013"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4">
    <w:p w14:paraId="5C8D6392"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77590986">
    <w:abstractNumId w:val="15"/>
  </w:num>
  <w:num w:numId="2" w16cid:durableId="1235354800">
    <w:abstractNumId w:val="31"/>
  </w:num>
  <w:num w:numId="3" w16cid:durableId="1264919938">
    <w:abstractNumId w:val="11"/>
  </w:num>
  <w:num w:numId="4" w16cid:durableId="268633059">
    <w:abstractNumId w:val="8"/>
  </w:num>
  <w:num w:numId="5" w16cid:durableId="1275747118">
    <w:abstractNumId w:val="27"/>
  </w:num>
  <w:num w:numId="6" w16cid:durableId="636379967">
    <w:abstractNumId w:val="24"/>
  </w:num>
  <w:num w:numId="7" w16cid:durableId="1299146756">
    <w:abstractNumId w:val="32"/>
  </w:num>
  <w:num w:numId="8" w16cid:durableId="316418709">
    <w:abstractNumId w:val="7"/>
  </w:num>
  <w:num w:numId="9" w16cid:durableId="1160729377">
    <w:abstractNumId w:val="5"/>
  </w:num>
  <w:num w:numId="10" w16cid:durableId="721711626">
    <w:abstractNumId w:val="18"/>
  </w:num>
  <w:num w:numId="11" w16cid:durableId="1751804224">
    <w:abstractNumId w:val="16"/>
  </w:num>
  <w:num w:numId="12" w16cid:durableId="553279199">
    <w:abstractNumId w:val="2"/>
  </w:num>
  <w:num w:numId="13" w16cid:durableId="2091660257">
    <w:abstractNumId w:val="33"/>
  </w:num>
  <w:num w:numId="14" w16cid:durableId="1836800475">
    <w:abstractNumId w:val="3"/>
  </w:num>
  <w:num w:numId="15" w16cid:durableId="1478910210">
    <w:abstractNumId w:val="34"/>
  </w:num>
  <w:num w:numId="16" w16cid:durableId="1297955080">
    <w:abstractNumId w:val="4"/>
  </w:num>
  <w:num w:numId="17" w16cid:durableId="100272257">
    <w:abstractNumId w:val="26"/>
  </w:num>
  <w:num w:numId="18" w16cid:durableId="502012074">
    <w:abstractNumId w:val="29"/>
  </w:num>
  <w:num w:numId="19" w16cid:durableId="782917585">
    <w:abstractNumId w:val="25"/>
  </w:num>
  <w:num w:numId="20" w16cid:durableId="1245993053">
    <w:abstractNumId w:val="28"/>
  </w:num>
  <w:num w:numId="21" w16cid:durableId="1454596304">
    <w:abstractNumId w:val="12"/>
  </w:num>
  <w:num w:numId="22" w16cid:durableId="372924032">
    <w:abstractNumId w:val="30"/>
  </w:num>
  <w:num w:numId="23" w16cid:durableId="1068727520">
    <w:abstractNumId w:val="14"/>
  </w:num>
  <w:num w:numId="24" w16cid:durableId="965820220">
    <w:abstractNumId w:val="17"/>
  </w:num>
  <w:num w:numId="25" w16cid:durableId="847209157">
    <w:abstractNumId w:val="22"/>
  </w:num>
  <w:num w:numId="26" w16cid:durableId="569315576">
    <w:abstractNumId w:val="20"/>
  </w:num>
  <w:num w:numId="27" w16cid:durableId="1860502687">
    <w:abstractNumId w:val="21"/>
  </w:num>
  <w:num w:numId="28" w16cid:durableId="1324965105">
    <w:abstractNumId w:val="6"/>
  </w:num>
  <w:num w:numId="29" w16cid:durableId="375131812">
    <w:abstractNumId w:val="13"/>
  </w:num>
  <w:num w:numId="30" w16cid:durableId="465246188">
    <w:abstractNumId w:val="19"/>
  </w:num>
  <w:num w:numId="31" w16cid:durableId="72359215">
    <w:abstractNumId w:val="0"/>
  </w:num>
  <w:num w:numId="32" w16cid:durableId="922833508">
    <w:abstractNumId w:val="9"/>
  </w:num>
  <w:num w:numId="33" w16cid:durableId="929655435">
    <w:abstractNumId w:val="23"/>
  </w:num>
  <w:num w:numId="34" w16cid:durableId="81151769">
    <w:abstractNumId w:val="35"/>
  </w:num>
  <w:num w:numId="35" w16cid:durableId="1344354870">
    <w:abstractNumId w:val="10"/>
  </w:num>
  <w:num w:numId="36" w16cid:durableId="799957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ADE"/>
    <w:rsid w:val="00001FD2"/>
    <w:rsid w:val="000046F7"/>
    <w:rsid w:val="000058FD"/>
    <w:rsid w:val="00007531"/>
    <w:rsid w:val="00007854"/>
    <w:rsid w:val="000108DF"/>
    <w:rsid w:val="0001291E"/>
    <w:rsid w:val="00014A19"/>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85E30"/>
    <w:rsid w:val="000906CC"/>
    <w:rsid w:val="00094570"/>
    <w:rsid w:val="00095838"/>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B00"/>
    <w:rsid w:val="00134F62"/>
    <w:rsid w:val="0013590B"/>
    <w:rsid w:val="00135919"/>
    <w:rsid w:val="00144014"/>
    <w:rsid w:val="00145CC7"/>
    <w:rsid w:val="00146473"/>
    <w:rsid w:val="001468CB"/>
    <w:rsid w:val="001519E4"/>
    <w:rsid w:val="0015218E"/>
    <w:rsid w:val="00155351"/>
    <w:rsid w:val="001569A1"/>
    <w:rsid w:val="00165EC0"/>
    <w:rsid w:val="00166718"/>
    <w:rsid w:val="0017015E"/>
    <w:rsid w:val="001707E4"/>
    <w:rsid w:val="00171BDA"/>
    <w:rsid w:val="00171BFB"/>
    <w:rsid w:val="00174B35"/>
    <w:rsid w:val="00174CE7"/>
    <w:rsid w:val="00175B65"/>
    <w:rsid w:val="001760F6"/>
    <w:rsid w:val="0017747F"/>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032"/>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278C"/>
    <w:rsid w:val="0029352E"/>
    <w:rsid w:val="00294D7D"/>
    <w:rsid w:val="00296559"/>
    <w:rsid w:val="002977B7"/>
    <w:rsid w:val="002A0F9E"/>
    <w:rsid w:val="002A243F"/>
    <w:rsid w:val="002A56A0"/>
    <w:rsid w:val="002A7B37"/>
    <w:rsid w:val="002B10DD"/>
    <w:rsid w:val="002C28CD"/>
    <w:rsid w:val="002C5FEE"/>
    <w:rsid w:val="002D0C7D"/>
    <w:rsid w:val="002E49B6"/>
    <w:rsid w:val="002F34BB"/>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0F3C"/>
    <w:rsid w:val="00321EE3"/>
    <w:rsid w:val="0032471C"/>
    <w:rsid w:val="00325C0C"/>
    <w:rsid w:val="00331ACC"/>
    <w:rsid w:val="00331EA7"/>
    <w:rsid w:val="00340878"/>
    <w:rsid w:val="00341BE4"/>
    <w:rsid w:val="0034263E"/>
    <w:rsid w:val="003427F6"/>
    <w:rsid w:val="00343B19"/>
    <w:rsid w:val="0034429D"/>
    <w:rsid w:val="003442AE"/>
    <w:rsid w:val="00345E00"/>
    <w:rsid w:val="0035345E"/>
    <w:rsid w:val="003605DF"/>
    <w:rsid w:val="00361B98"/>
    <w:rsid w:val="003625F8"/>
    <w:rsid w:val="003639ED"/>
    <w:rsid w:val="0036548C"/>
    <w:rsid w:val="00367F6D"/>
    <w:rsid w:val="003716A8"/>
    <w:rsid w:val="003725B0"/>
    <w:rsid w:val="00381E63"/>
    <w:rsid w:val="00382948"/>
    <w:rsid w:val="00384EF4"/>
    <w:rsid w:val="00391536"/>
    <w:rsid w:val="003921E2"/>
    <w:rsid w:val="0039254C"/>
    <w:rsid w:val="0039292F"/>
    <w:rsid w:val="00393467"/>
    <w:rsid w:val="00394E22"/>
    <w:rsid w:val="00397CAE"/>
    <w:rsid w:val="003A0344"/>
    <w:rsid w:val="003A18D8"/>
    <w:rsid w:val="003A6916"/>
    <w:rsid w:val="003C0359"/>
    <w:rsid w:val="003C48A9"/>
    <w:rsid w:val="003C7883"/>
    <w:rsid w:val="003D036F"/>
    <w:rsid w:val="003D128A"/>
    <w:rsid w:val="003D2185"/>
    <w:rsid w:val="003D2DDC"/>
    <w:rsid w:val="003D33D3"/>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4E48"/>
    <w:rsid w:val="00447077"/>
    <w:rsid w:val="00461752"/>
    <w:rsid w:val="0046404A"/>
    <w:rsid w:val="0046695E"/>
    <w:rsid w:val="00470052"/>
    <w:rsid w:val="0047216C"/>
    <w:rsid w:val="00476392"/>
    <w:rsid w:val="004822B2"/>
    <w:rsid w:val="004830FF"/>
    <w:rsid w:val="00483CF2"/>
    <w:rsid w:val="0048548C"/>
    <w:rsid w:val="00490B09"/>
    <w:rsid w:val="00491041"/>
    <w:rsid w:val="00492E32"/>
    <w:rsid w:val="00494771"/>
    <w:rsid w:val="00495B29"/>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86EF8"/>
    <w:rsid w:val="005904AD"/>
    <w:rsid w:val="005907FA"/>
    <w:rsid w:val="00595441"/>
    <w:rsid w:val="005A5A37"/>
    <w:rsid w:val="005B593E"/>
    <w:rsid w:val="005B75F8"/>
    <w:rsid w:val="005B780B"/>
    <w:rsid w:val="005C2645"/>
    <w:rsid w:val="005C6FF1"/>
    <w:rsid w:val="005C71C0"/>
    <w:rsid w:val="005D2EC0"/>
    <w:rsid w:val="005D4D9E"/>
    <w:rsid w:val="005D5814"/>
    <w:rsid w:val="005D70BF"/>
    <w:rsid w:val="005D763F"/>
    <w:rsid w:val="005E32FD"/>
    <w:rsid w:val="005E451B"/>
    <w:rsid w:val="005E5364"/>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07CE"/>
    <w:rsid w:val="00641D7D"/>
    <w:rsid w:val="00642BC5"/>
    <w:rsid w:val="00646E0C"/>
    <w:rsid w:val="00650192"/>
    <w:rsid w:val="00650708"/>
    <w:rsid w:val="00653953"/>
    <w:rsid w:val="006553BC"/>
    <w:rsid w:val="00662A5F"/>
    <w:rsid w:val="006673DA"/>
    <w:rsid w:val="00671B90"/>
    <w:rsid w:val="00674155"/>
    <w:rsid w:val="00674BB3"/>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03447"/>
    <w:rsid w:val="0070705A"/>
    <w:rsid w:val="00712AC0"/>
    <w:rsid w:val="00716FA0"/>
    <w:rsid w:val="00720412"/>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50D2"/>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42059"/>
    <w:rsid w:val="00843CF7"/>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153"/>
    <w:rsid w:val="00895A49"/>
    <w:rsid w:val="00897E82"/>
    <w:rsid w:val="008A28C6"/>
    <w:rsid w:val="008A2F49"/>
    <w:rsid w:val="008A4580"/>
    <w:rsid w:val="008A7DC0"/>
    <w:rsid w:val="008B3E95"/>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4EC9"/>
    <w:rsid w:val="00905D63"/>
    <w:rsid w:val="00906DA8"/>
    <w:rsid w:val="0091060F"/>
    <w:rsid w:val="00914133"/>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56172"/>
    <w:rsid w:val="00960037"/>
    <w:rsid w:val="0096485F"/>
    <w:rsid w:val="00964E11"/>
    <w:rsid w:val="0097375E"/>
    <w:rsid w:val="00973E14"/>
    <w:rsid w:val="00975C08"/>
    <w:rsid w:val="009765A7"/>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294F"/>
    <w:rsid w:val="00A9457D"/>
    <w:rsid w:val="00A97EA4"/>
    <w:rsid w:val="00AA3BEA"/>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4DD8"/>
    <w:rsid w:val="00B06724"/>
    <w:rsid w:val="00B06F2D"/>
    <w:rsid w:val="00B06F87"/>
    <w:rsid w:val="00B1021F"/>
    <w:rsid w:val="00B10E44"/>
    <w:rsid w:val="00B11EAD"/>
    <w:rsid w:val="00B13D0A"/>
    <w:rsid w:val="00B207DE"/>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B6"/>
    <w:rsid w:val="00BB7DDF"/>
    <w:rsid w:val="00BC076D"/>
    <w:rsid w:val="00BC1A18"/>
    <w:rsid w:val="00BC2885"/>
    <w:rsid w:val="00BC7D47"/>
    <w:rsid w:val="00BD4178"/>
    <w:rsid w:val="00BE1EDA"/>
    <w:rsid w:val="00BE259C"/>
    <w:rsid w:val="00BE3A3B"/>
    <w:rsid w:val="00BF3E6A"/>
    <w:rsid w:val="00C0755D"/>
    <w:rsid w:val="00C10A94"/>
    <w:rsid w:val="00C1455E"/>
    <w:rsid w:val="00C149C1"/>
    <w:rsid w:val="00C15D94"/>
    <w:rsid w:val="00C161F1"/>
    <w:rsid w:val="00C21924"/>
    <w:rsid w:val="00C2364C"/>
    <w:rsid w:val="00C25D47"/>
    <w:rsid w:val="00C26A02"/>
    <w:rsid w:val="00C271CA"/>
    <w:rsid w:val="00C4422C"/>
    <w:rsid w:val="00C47672"/>
    <w:rsid w:val="00C512C7"/>
    <w:rsid w:val="00C528A8"/>
    <w:rsid w:val="00C57639"/>
    <w:rsid w:val="00C61245"/>
    <w:rsid w:val="00C64163"/>
    <w:rsid w:val="00C6497B"/>
    <w:rsid w:val="00C652EE"/>
    <w:rsid w:val="00C67569"/>
    <w:rsid w:val="00C7438E"/>
    <w:rsid w:val="00C80545"/>
    <w:rsid w:val="00C873EB"/>
    <w:rsid w:val="00C87DF9"/>
    <w:rsid w:val="00C90462"/>
    <w:rsid w:val="00C94198"/>
    <w:rsid w:val="00C95055"/>
    <w:rsid w:val="00C968B7"/>
    <w:rsid w:val="00CA0737"/>
    <w:rsid w:val="00CA24FE"/>
    <w:rsid w:val="00CA2D12"/>
    <w:rsid w:val="00CA4241"/>
    <w:rsid w:val="00CA4252"/>
    <w:rsid w:val="00CA44D7"/>
    <w:rsid w:val="00CA6EB1"/>
    <w:rsid w:val="00CB01C8"/>
    <w:rsid w:val="00CB27C7"/>
    <w:rsid w:val="00CB3F10"/>
    <w:rsid w:val="00CB4D5A"/>
    <w:rsid w:val="00CC0428"/>
    <w:rsid w:val="00CC0EFB"/>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68E7"/>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1F46"/>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08DA"/>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87B0D"/>
    <w:rsid w:val="00E93C67"/>
    <w:rsid w:val="00E97C04"/>
    <w:rsid w:val="00EA1B20"/>
    <w:rsid w:val="00EA21F4"/>
    <w:rsid w:val="00EA3D21"/>
    <w:rsid w:val="00EA3EAE"/>
    <w:rsid w:val="00EA6BDF"/>
    <w:rsid w:val="00EA77B5"/>
    <w:rsid w:val="00EB125A"/>
    <w:rsid w:val="00EC0AD1"/>
    <w:rsid w:val="00EC3A89"/>
    <w:rsid w:val="00EC3E7E"/>
    <w:rsid w:val="00EC7281"/>
    <w:rsid w:val="00ED3CF4"/>
    <w:rsid w:val="00ED5CBB"/>
    <w:rsid w:val="00EE114C"/>
    <w:rsid w:val="00EE1CA6"/>
    <w:rsid w:val="00EE33E8"/>
    <w:rsid w:val="00EE6614"/>
    <w:rsid w:val="00EF0947"/>
    <w:rsid w:val="00EF1699"/>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3CD5"/>
    <w:rsid w:val="00F479A3"/>
    <w:rsid w:val="00F5427E"/>
    <w:rsid w:val="00F5432F"/>
    <w:rsid w:val="00F621F9"/>
    <w:rsid w:val="00F73076"/>
    <w:rsid w:val="00F81457"/>
    <w:rsid w:val="00F81AE8"/>
    <w:rsid w:val="00F943F8"/>
    <w:rsid w:val="00F96350"/>
    <w:rsid w:val="00FA1621"/>
    <w:rsid w:val="00FA1DE4"/>
    <w:rsid w:val="00FA2444"/>
    <w:rsid w:val="00FA78D3"/>
    <w:rsid w:val="00FB1A92"/>
    <w:rsid w:val="00FB3BB1"/>
    <w:rsid w:val="00FB55E4"/>
    <w:rsid w:val="00FB5895"/>
    <w:rsid w:val="00FB642F"/>
    <w:rsid w:val="00FB786F"/>
    <w:rsid w:val="00FC0475"/>
    <w:rsid w:val="00FC11F3"/>
    <w:rsid w:val="00FC4857"/>
    <w:rsid w:val="00FD65B1"/>
    <w:rsid w:val="00FD75F2"/>
    <w:rsid w:val="00FE4199"/>
    <w:rsid w:val="00FE6DFD"/>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1ACE4F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G036323N</Project_x0020_Ref.>
    <Code xmlns="d2b4f59a-05ce-4744-9d1c-9dd30147ee09">3H230001</Code>
    <FundingCallID xmlns="d2b4f59a-05ce-4744-9d1c-9dd30147ee09">40360</FundingCallID>
    <_dlc_DocId xmlns="d2b4f59a-05ce-4744-9d1c-9dd30147ee09">P4FNSWA4HVKW-73199252-13384</_dlc_DocId>
    <_dlc_DocIdUrl xmlns="d2b4f59a-05ce-4744-9d1c-9dd30147ee09">
      <Url>https://www.groupware.kuleuven.be/sites/dmpmt/_layouts/15/DocIdRedir.aspx?ID=P4FNSWA4HVKW-73199252-13384</Url>
      <Description>P4FNSWA4HVKW-73199252-13384</Description>
    </_dlc_DocIdUrl>
    <TypeDoc xmlns="de64d03d-2dbc-4782-9fbf-1d8df1c50cf7">Initial</TypeDoc>
    <FormID xmlns="d2b4f59a-05ce-4744-9d1c-9dd30147ee09">2852</FormID>
  </documentManagement>
</p:properties>
</file>

<file path=customXml/itemProps1.xml><?xml version="1.0" encoding="utf-8"?>
<ds:datastoreItem xmlns:ds="http://schemas.openxmlformats.org/officeDocument/2006/customXml" ds:itemID="{DD4EE3CB-F0E9-4F19-951A-5926577AF5BC}"/>
</file>

<file path=customXml/itemProps2.xml><?xml version="1.0" encoding="utf-8"?>
<ds:datastoreItem xmlns:ds="http://schemas.openxmlformats.org/officeDocument/2006/customXml" ds:itemID="{24C314BF-2D07-4D0B-A481-4C699D8B7A50}"/>
</file>

<file path=customXml/itemProps3.xml><?xml version="1.0" encoding="utf-8"?>
<ds:datastoreItem xmlns:ds="http://schemas.openxmlformats.org/officeDocument/2006/customXml" ds:itemID="{7ED2DE82-1D86-47AA-845F-01ACDE85D2E6}"/>
</file>

<file path=customXml/itemProps4.xml><?xml version="1.0" encoding="utf-8"?>
<ds:datastoreItem xmlns:ds="http://schemas.openxmlformats.org/officeDocument/2006/customXml" ds:itemID="{7E5B6EA2-565E-4E8B-A969-3C9A43EB92D6}"/>
</file>

<file path=customXml/itemProps5.xml><?xml version="1.0" encoding="utf-8"?>
<ds:datastoreItem xmlns:ds="http://schemas.openxmlformats.org/officeDocument/2006/customXml" ds:itemID="{5A3D5EBC-458C-419F-A26C-5A003CC08351}"/>
</file>

<file path=docProps/app.xml><?xml version="1.0" encoding="utf-8"?>
<Properties xmlns="http://schemas.openxmlformats.org/officeDocument/2006/extended-properties" xmlns:vt="http://schemas.openxmlformats.org/officeDocument/2006/docPropsVTypes">
  <Template>Normal.dotm</Template>
  <TotalTime>0</TotalTime>
  <Pages>14</Pages>
  <Words>2722</Words>
  <Characters>14974</Characters>
  <Application>Microsoft Office Word</Application>
  <DocSecurity>0</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2023-06-19T13:44:00Z</dcterms:created>
  <dcterms:modified xsi:type="dcterms:W3CDTF">2023-06-19T13:44:00Z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f26f3920-048f-4384-ad40-34c3f3d69aef</vt:lpwstr>
  </property>
</Properties>
</file>