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F72E"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AFD88C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B746DCA" w14:textId="77777777" w:rsidR="003C48A9" w:rsidRDefault="003C48A9" w:rsidP="00AB3302">
      <w:pPr>
        <w:rPr>
          <w:bCs/>
        </w:rPr>
      </w:pPr>
    </w:p>
    <w:p w14:paraId="3CA4CD2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95E307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D756DD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w:t>
        </w:r>
        <w:r w:rsidRPr="00F17D69">
          <w:rPr>
            <w:rStyle w:val="Hyperlink"/>
            <w:rFonts w:cstheme="minorHAnsi"/>
          </w:rPr>
          <w:t>k</w:t>
        </w:r>
      </w:hyperlink>
      <w:r>
        <w:rPr>
          <w:rFonts w:cstheme="minorHAnsi"/>
        </w:rPr>
        <w:t xml:space="preserve">. </w:t>
      </w:r>
    </w:p>
    <w:p w14:paraId="2D049911" w14:textId="77777777" w:rsidR="00AB3302" w:rsidRDefault="00AB3302" w:rsidP="00F17D69">
      <w:pPr>
        <w:spacing w:after="120"/>
        <w:rPr>
          <w:bCs/>
        </w:rPr>
      </w:pPr>
    </w:p>
    <w:p w14:paraId="2470FC97" w14:textId="77777777" w:rsidR="00E20180" w:rsidRDefault="00E20180" w:rsidP="00AE0BF5"/>
    <w:p w14:paraId="1D96F769" w14:textId="77777777" w:rsidR="00AB3302" w:rsidRDefault="00AB3302" w:rsidP="00AE0BF5">
      <w:pPr>
        <w:rPr>
          <w:rFonts w:cstheme="minorHAnsi"/>
        </w:rPr>
      </w:pPr>
    </w:p>
    <w:p w14:paraId="439E46B8" w14:textId="77777777" w:rsidR="00AB3302" w:rsidRDefault="00AB3302" w:rsidP="00AE0BF5">
      <w:pPr>
        <w:rPr>
          <w:rFonts w:cstheme="minorHAnsi"/>
        </w:rPr>
      </w:pPr>
    </w:p>
    <w:p w14:paraId="2A0BD6F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968EE1" w14:textId="77777777" w:rsidTr="00306CBC">
        <w:trPr>
          <w:cantSplit/>
        </w:trPr>
        <w:tc>
          <w:tcPr>
            <w:tcW w:w="15593" w:type="dxa"/>
            <w:gridSpan w:val="2"/>
            <w:shd w:val="clear" w:color="auto" w:fill="5B9BD5" w:themeFill="accent5"/>
          </w:tcPr>
          <w:p w14:paraId="234183B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366C4BF" w14:textId="77777777" w:rsidR="00202C9D" w:rsidRPr="00265950" w:rsidRDefault="00202C9D" w:rsidP="00306CBC">
            <w:pPr>
              <w:pStyle w:val="ListParagraph"/>
              <w:ind w:left="1080"/>
              <w:rPr>
                <w:b/>
                <w:lang w:val="nl-BE"/>
              </w:rPr>
            </w:pPr>
          </w:p>
        </w:tc>
      </w:tr>
      <w:tr w:rsidR="00202C9D" w14:paraId="6F870B9D" w14:textId="77777777" w:rsidTr="00306CBC">
        <w:trPr>
          <w:cantSplit/>
          <w:trHeight w:val="269"/>
        </w:trPr>
        <w:tc>
          <w:tcPr>
            <w:tcW w:w="4962" w:type="dxa"/>
          </w:tcPr>
          <w:p w14:paraId="02F4302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CE6DBB1" w14:textId="7859F31D" w:rsidR="00202C9D" w:rsidRPr="00AC3125" w:rsidRDefault="00AC3125" w:rsidP="00306CBC">
            <w:pPr>
              <w:rPr>
                <w:lang w:val="nl-BE"/>
              </w:rPr>
            </w:pPr>
            <w:r w:rsidRPr="00AC3125">
              <w:rPr>
                <w:lang w:val="nl-BE"/>
              </w:rPr>
              <w:t xml:space="preserve">Dieter Baeyens, </w:t>
            </w:r>
            <w:r w:rsidRPr="00AC3125">
              <w:rPr>
                <w:lang w:val="nl-BE"/>
              </w:rPr>
              <w:t>0000-0002-3875-687X</w:t>
            </w:r>
          </w:p>
        </w:tc>
      </w:tr>
      <w:tr w:rsidR="00202C9D" w14:paraId="5D0AF0A8" w14:textId="77777777" w:rsidTr="00306CBC">
        <w:trPr>
          <w:cantSplit/>
          <w:trHeight w:val="633"/>
        </w:trPr>
        <w:tc>
          <w:tcPr>
            <w:tcW w:w="4962" w:type="dxa"/>
          </w:tcPr>
          <w:p w14:paraId="2AD56F9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2855A99" w14:textId="08EE2A32" w:rsidR="00202C9D" w:rsidRPr="00AC3125" w:rsidRDefault="00AC3125" w:rsidP="00306CBC">
            <w:pPr>
              <w:rPr>
                <w:lang w:val="en-US"/>
              </w:rPr>
            </w:pPr>
            <w:r w:rsidRPr="00AC3125">
              <w:rPr>
                <w:lang w:val="en-US"/>
              </w:rPr>
              <w:t xml:space="preserve">Mariette Huizinga (VU Amsterdam), </w:t>
            </w:r>
            <w:r w:rsidRPr="00AC3125">
              <w:rPr>
                <w:lang w:val="en-US"/>
              </w:rPr>
              <w:t>0000-0001-7007-8952</w:t>
            </w:r>
            <w:r w:rsidRPr="00AC3125">
              <w:rPr>
                <w:lang w:val="en-US"/>
              </w:rPr>
              <w:t>, co-supervisor</w:t>
            </w:r>
          </w:p>
          <w:p w14:paraId="56109481" w14:textId="68B9BA2D" w:rsidR="00AC3125" w:rsidRPr="00AC3125" w:rsidRDefault="00AC3125" w:rsidP="00306CBC">
            <w:r w:rsidRPr="00AC3125">
              <w:t xml:space="preserve">Jantine Spilt (KU Leuven), </w:t>
            </w:r>
            <w:r w:rsidRPr="00AC3125">
              <w:t>0000-0002-3863-9868</w:t>
            </w:r>
            <w:r w:rsidRPr="00AC3125">
              <w:t>, co-supervisor</w:t>
            </w:r>
          </w:p>
          <w:p w14:paraId="59278AF6" w14:textId="2AC27616" w:rsidR="00AC3125" w:rsidRPr="00AC3125" w:rsidRDefault="00AC3125" w:rsidP="00306CBC">
            <w:r w:rsidRPr="00AC3125">
              <w:t xml:space="preserve">Megan McClelland (Oregon State University), </w:t>
            </w:r>
            <w:r w:rsidRPr="00AC3125">
              <w:t>0000-0002-5604-0541</w:t>
            </w:r>
            <w:r w:rsidRPr="00AC3125">
              <w:t>, co-supervisor</w:t>
            </w:r>
          </w:p>
        </w:tc>
      </w:tr>
      <w:tr w:rsidR="00202C9D" w14:paraId="2C11F11A" w14:textId="77777777" w:rsidTr="00306CBC">
        <w:trPr>
          <w:cantSplit/>
          <w:trHeight w:val="269"/>
        </w:trPr>
        <w:tc>
          <w:tcPr>
            <w:tcW w:w="4962" w:type="dxa"/>
          </w:tcPr>
          <w:p w14:paraId="07BF4F7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4340AAC" w14:textId="77777777" w:rsidR="00AC3125" w:rsidRDefault="00AC3125" w:rsidP="00AC3125">
            <w:pPr>
              <w:pStyle w:val="Heading3"/>
              <w:shd w:val="clear" w:color="auto" w:fill="EDEDED"/>
              <w:spacing w:before="0"/>
              <w:rPr>
                <w:rFonts w:ascii="Open Sans" w:hAnsi="Open Sans" w:cs="Open Sans"/>
                <w:color w:val="333333"/>
                <w:spacing w:val="12"/>
              </w:rPr>
            </w:pPr>
            <w:r>
              <w:rPr>
                <w:rFonts w:ascii="Open Sans" w:hAnsi="Open Sans" w:cs="Open Sans"/>
                <w:color w:val="333333"/>
                <w:spacing w:val="12"/>
              </w:rPr>
              <w:t>3H230002</w:t>
            </w:r>
          </w:p>
          <w:p w14:paraId="5157B044" w14:textId="4A520E21" w:rsidR="00202C9D" w:rsidRPr="00AC3125" w:rsidRDefault="00AC3125" w:rsidP="00306CBC">
            <w:pPr>
              <w:rPr>
                <w:lang w:val="en-US"/>
              </w:rPr>
            </w:pPr>
            <w:r>
              <w:t>Addressing an early precursor of student wellbeing: teacher-child relationship and classroom-level interaction quality as promoters of children’s working memory performance.</w:t>
            </w:r>
            <w:r w:rsidR="00202C9D" w:rsidRPr="00AC3125">
              <w:rPr>
                <w:lang w:val="en-US"/>
              </w:rPr>
              <w:t xml:space="preserve"> </w:t>
            </w:r>
          </w:p>
        </w:tc>
      </w:tr>
      <w:tr w:rsidR="00202C9D" w14:paraId="23453EC5" w14:textId="77777777" w:rsidTr="00306CBC">
        <w:trPr>
          <w:cantSplit/>
          <w:trHeight w:val="269"/>
        </w:trPr>
        <w:tc>
          <w:tcPr>
            <w:tcW w:w="4962" w:type="dxa"/>
          </w:tcPr>
          <w:p w14:paraId="475B487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3F7C4CA" w14:textId="055DEB7A" w:rsidR="00202C9D" w:rsidRPr="00AC3125" w:rsidRDefault="00AC3125" w:rsidP="00306CBC">
            <w:r>
              <w:t xml:space="preserve">G035523N </w:t>
            </w:r>
          </w:p>
        </w:tc>
      </w:tr>
      <w:tr w:rsidR="00202C9D" w:rsidRPr="00AC3125" w14:paraId="0F717076" w14:textId="77777777" w:rsidTr="00306CBC">
        <w:trPr>
          <w:cantSplit/>
          <w:trHeight w:val="269"/>
        </w:trPr>
        <w:tc>
          <w:tcPr>
            <w:tcW w:w="4962" w:type="dxa"/>
          </w:tcPr>
          <w:p w14:paraId="3285C6B0" w14:textId="77777777" w:rsidR="00202C9D" w:rsidRPr="00B84C69" w:rsidRDefault="00202C9D" w:rsidP="00306CBC">
            <w:r w:rsidRPr="00C512C7">
              <w:t>Affiliation(s)</w:t>
            </w:r>
          </w:p>
        </w:tc>
        <w:tc>
          <w:tcPr>
            <w:tcW w:w="10631" w:type="dxa"/>
          </w:tcPr>
          <w:p w14:paraId="51240D7A" w14:textId="11000FC5" w:rsidR="00202C9D" w:rsidRDefault="00AC3125" w:rsidP="00306CBC">
            <w:pPr>
              <w:rPr>
                <w:lang w:val="nl-BE"/>
              </w:rPr>
            </w:pPr>
            <w:r>
              <w:rPr>
                <w:rFonts w:ascii="Segoe UI Symbol" w:hAnsi="Segoe UI Symbol" w:cs="Segoe UI Symbol"/>
                <w:lang w:val="nl-BE"/>
              </w:rPr>
              <w:t>x</w:t>
            </w:r>
            <w:r w:rsidR="00202C9D" w:rsidRPr="0094370D">
              <w:rPr>
                <w:lang w:val="nl-BE"/>
              </w:rPr>
              <w:t xml:space="preserve"> KU Leuven </w:t>
            </w:r>
          </w:p>
          <w:p w14:paraId="6F25DC5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A83838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25883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8B84E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1A403D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C34C4DE" w14:textId="77777777" w:rsidR="00202C9D" w:rsidRPr="00AC3125" w:rsidRDefault="00202C9D" w:rsidP="00C87DF9">
            <w:pPr>
              <w:rPr>
                <w:lang w:val="fr-FR"/>
              </w:rPr>
            </w:pPr>
            <w:r w:rsidRPr="00AC3125">
              <w:rPr>
                <w:rFonts w:cstheme="minorHAnsi"/>
                <w:lang w:val="fr-FR"/>
              </w:rPr>
              <w:t xml:space="preserve">ROR identifier </w:t>
            </w:r>
            <w:r w:rsidR="00C87DF9" w:rsidRPr="00AC3125">
              <w:rPr>
                <w:rFonts w:cstheme="minorHAnsi"/>
                <w:lang w:val="fr-FR"/>
              </w:rPr>
              <w:t>KU Leuven</w:t>
            </w:r>
            <w:r w:rsidRPr="00AC3125">
              <w:rPr>
                <w:rFonts w:cstheme="minorHAnsi"/>
                <w:lang w:val="fr-FR"/>
              </w:rPr>
              <w:t>:</w:t>
            </w:r>
            <w:r w:rsidRPr="00AC3125">
              <w:rPr>
                <w:lang w:val="fr-FR"/>
              </w:rPr>
              <w:t xml:space="preserve"> </w:t>
            </w:r>
            <w:r w:rsidR="009C532A" w:rsidRPr="00AC3125">
              <w:rPr>
                <w:lang w:val="fr-FR"/>
              </w:rPr>
              <w:t>05f950310</w:t>
            </w:r>
          </w:p>
        </w:tc>
      </w:tr>
      <w:tr w:rsidR="00202C9D" w:rsidRPr="003716A8" w14:paraId="50AD2737" w14:textId="77777777" w:rsidTr="00306CBC">
        <w:trPr>
          <w:cantSplit/>
          <w:trHeight w:val="269"/>
        </w:trPr>
        <w:tc>
          <w:tcPr>
            <w:tcW w:w="4962" w:type="dxa"/>
          </w:tcPr>
          <w:p w14:paraId="0DF4236E" w14:textId="77777777" w:rsidR="00202C9D" w:rsidRPr="00C512C7" w:rsidRDefault="00202C9D" w:rsidP="00306CBC">
            <w:r w:rsidRPr="003716A8">
              <w:lastRenderedPageBreak/>
              <w:t>Please provide a short project description</w:t>
            </w:r>
          </w:p>
        </w:tc>
        <w:tc>
          <w:tcPr>
            <w:tcW w:w="10631" w:type="dxa"/>
          </w:tcPr>
          <w:p w14:paraId="563880AC" w14:textId="0472B526" w:rsidR="00202C9D" w:rsidRPr="00AC3125" w:rsidRDefault="00AC3125" w:rsidP="00306CBC">
            <w:pPr>
              <w:rPr>
                <w:lang w:val="en-US"/>
              </w:rPr>
            </w:pPr>
            <w:r w:rsidRPr="00C349A3">
              <w:rPr>
                <w:lang w:val="en-US"/>
              </w:rPr>
              <w:t xml:space="preserve">If we want children to develop into competent, autonomous and mentally healthy individuals then adequate executive functions in general and working memory (WM) in particular are of utmost importance. WM is a consistent and long term, strong predictor for academic performance, functioning and wellbeing. Recent classroom intervention programs that stimulate WM aim to create the most optimal classroom conditions in which WM can thrive. Classroom quality however depends heavily on both supportive classroom level </w:t>
            </w:r>
            <w:proofErr w:type="spellStart"/>
            <w:r w:rsidRPr="00C349A3">
              <w:rPr>
                <w:lang w:val="en-US"/>
              </w:rPr>
              <w:t>teacherstudent</w:t>
            </w:r>
            <w:proofErr w:type="spellEnd"/>
            <w:r w:rsidRPr="00C349A3">
              <w:rPr>
                <w:lang w:val="en-US"/>
              </w:rPr>
              <w:t xml:space="preserve"> interactions and on the affective quality of teachers’ relationships with a child. Yet, we lack knowledge of which specific interactional and relational strategies contribute to this effect on WM. As a consequence, existing WM programs are at risk of (1)not integrating the most effective strategies to create the optimal classroom conditions, (2) including too many strategies posing too much burden on teachers, and (3) inducing limited effects because the relational context in which interactions take place is not addressed. The main aim of this project is to determine the most optimal combination of intervention strategies to improve WM, and to examine enhanced effects of these strategies in conditions of a warm, conflict-free teacher-child relationship. We will use (1) </w:t>
            </w:r>
            <w:proofErr w:type="spellStart"/>
            <w:r w:rsidRPr="00C349A3">
              <w:rPr>
                <w:lang w:val="en-US"/>
              </w:rPr>
              <w:t>microtrials</w:t>
            </w:r>
            <w:proofErr w:type="spellEnd"/>
            <w:r w:rsidRPr="00C349A3">
              <w:rPr>
                <w:lang w:val="en-US"/>
              </w:rPr>
              <w:t xml:space="preserve"> to determine the positive effect of classroom instructional, emotional and organizational support strategies on working memory performance and development, and (2)consequent single case design. In focus groups interviews, we will investigate the barriers and facilitators that teachers experience while implementing these strategies. Insights from this project will lead to the development of a teacher-student WM-toolbox</w:t>
            </w:r>
            <w:r>
              <w:rPr>
                <w:lang w:val="en-US"/>
              </w:rPr>
              <w:t>.</w:t>
            </w:r>
          </w:p>
        </w:tc>
      </w:tr>
    </w:tbl>
    <w:p w14:paraId="1DC655EE" w14:textId="77777777" w:rsidR="00AB3302" w:rsidRDefault="00AB3302" w:rsidP="00AE0BF5">
      <w:pPr>
        <w:rPr>
          <w:rFonts w:cstheme="minorHAnsi"/>
        </w:rPr>
      </w:pPr>
    </w:p>
    <w:p w14:paraId="5CDB42FB" w14:textId="77777777" w:rsidR="00AB3302" w:rsidRDefault="00AB3302" w:rsidP="00AE0BF5">
      <w:pPr>
        <w:rPr>
          <w:rFonts w:cstheme="minorHAnsi"/>
        </w:rPr>
      </w:pPr>
    </w:p>
    <w:p w14:paraId="62A587E0" w14:textId="77777777" w:rsidR="00FF09CC" w:rsidRDefault="00FF09CC" w:rsidP="00AE0BF5">
      <w:pPr>
        <w:rPr>
          <w:rFonts w:cstheme="minorHAnsi"/>
        </w:rPr>
      </w:pPr>
    </w:p>
    <w:p w14:paraId="035A7D69" w14:textId="77777777" w:rsidR="00FF09CC" w:rsidRPr="00AE0BF5" w:rsidRDefault="00FF09CC" w:rsidP="00AE0BF5">
      <w:pPr>
        <w:rPr>
          <w:rFonts w:cstheme="minorHAnsi"/>
        </w:rPr>
      </w:pPr>
    </w:p>
    <w:p w14:paraId="4189E13D" w14:textId="77777777" w:rsidR="5BB2912E" w:rsidRDefault="5BB2912E"/>
    <w:p w14:paraId="6192AE8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DA6E0F0" w14:textId="77777777" w:rsidTr="00BA789F">
        <w:trPr>
          <w:cantSplit/>
          <w:trHeight w:val="269"/>
        </w:trPr>
        <w:tc>
          <w:tcPr>
            <w:tcW w:w="15593" w:type="dxa"/>
            <w:gridSpan w:val="2"/>
            <w:shd w:val="clear" w:color="auto" w:fill="5B9BD5" w:themeFill="accent5"/>
          </w:tcPr>
          <w:p w14:paraId="533F962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96FB606" w14:textId="77777777" w:rsidR="00BA789F" w:rsidRPr="00184881" w:rsidRDefault="00BA789F" w:rsidP="00184881"/>
        </w:tc>
      </w:tr>
      <w:tr w:rsidR="00184881" w:rsidRPr="00F42A6F" w14:paraId="4104E5A4" w14:textId="77777777" w:rsidTr="00DF0787">
        <w:trPr>
          <w:cantSplit/>
          <w:trHeight w:val="269"/>
        </w:trPr>
        <w:tc>
          <w:tcPr>
            <w:tcW w:w="15593" w:type="dxa"/>
            <w:gridSpan w:val="2"/>
          </w:tcPr>
          <w:p w14:paraId="6610527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60A26B0" w14:textId="77777777" w:rsidTr="009E2081">
              <w:tc>
                <w:tcPr>
                  <w:tcW w:w="7116" w:type="dxa"/>
                  <w:gridSpan w:val="4"/>
                  <w:tcBorders>
                    <w:top w:val="nil"/>
                    <w:left w:val="nil"/>
                  </w:tcBorders>
                </w:tcPr>
                <w:p w14:paraId="1B37B18A" w14:textId="77777777" w:rsidR="007B6EED" w:rsidRPr="00184DDE" w:rsidRDefault="007B6EED" w:rsidP="00184881">
                  <w:pPr>
                    <w:rPr>
                      <w:sz w:val="20"/>
                    </w:rPr>
                  </w:pPr>
                </w:p>
              </w:tc>
              <w:tc>
                <w:tcPr>
                  <w:tcW w:w="1984" w:type="dxa"/>
                </w:tcPr>
                <w:p w14:paraId="42A2B19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84632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FDD5CF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A450CD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8BC7AE4" w14:textId="77777777" w:rsidTr="009E2081">
              <w:tc>
                <w:tcPr>
                  <w:tcW w:w="1588" w:type="dxa"/>
                </w:tcPr>
                <w:p w14:paraId="0E7B0994" w14:textId="77777777" w:rsidR="00202C9D" w:rsidRDefault="00202C9D" w:rsidP="00202C9D">
                  <w:r>
                    <w:t xml:space="preserve">Dataset </w:t>
                  </w:r>
                  <w:r w:rsidR="009E2081">
                    <w:t>N</w:t>
                  </w:r>
                  <w:r>
                    <w:t>ame</w:t>
                  </w:r>
                </w:p>
              </w:tc>
              <w:tc>
                <w:tcPr>
                  <w:tcW w:w="1842" w:type="dxa"/>
                </w:tcPr>
                <w:p w14:paraId="212B2BDD" w14:textId="77777777" w:rsidR="00202C9D" w:rsidRDefault="00202C9D" w:rsidP="00202C9D">
                  <w:r>
                    <w:t>Description</w:t>
                  </w:r>
                </w:p>
              </w:tc>
              <w:tc>
                <w:tcPr>
                  <w:tcW w:w="2332" w:type="dxa"/>
                </w:tcPr>
                <w:p w14:paraId="103E8080" w14:textId="77777777" w:rsidR="00202C9D" w:rsidRPr="00FF0A6F" w:rsidRDefault="009E2081" w:rsidP="00202C9D">
                  <w:r w:rsidRPr="00FF0A6F">
                    <w:t>New or Reused</w:t>
                  </w:r>
                  <w:r w:rsidR="00202C9D" w:rsidRPr="00FF0A6F">
                    <w:t xml:space="preserve"> </w:t>
                  </w:r>
                </w:p>
              </w:tc>
              <w:tc>
                <w:tcPr>
                  <w:tcW w:w="1354" w:type="dxa"/>
                </w:tcPr>
                <w:p w14:paraId="48D45F5A" w14:textId="77777777" w:rsidR="00202C9D" w:rsidRDefault="009E2081" w:rsidP="00202C9D">
                  <w:r>
                    <w:t>Digital or Physical</w:t>
                  </w:r>
                  <w:r w:rsidR="00202C9D">
                    <w:t xml:space="preserve"> </w:t>
                  </w:r>
                </w:p>
              </w:tc>
              <w:tc>
                <w:tcPr>
                  <w:tcW w:w="1984" w:type="dxa"/>
                </w:tcPr>
                <w:p w14:paraId="165AEA05" w14:textId="77777777" w:rsidR="00202C9D" w:rsidRDefault="00202C9D" w:rsidP="00202C9D">
                  <w:r>
                    <w:t>Digital Data Type</w:t>
                  </w:r>
                </w:p>
                <w:p w14:paraId="38D091FE" w14:textId="77777777" w:rsidR="00202C9D" w:rsidRDefault="00202C9D" w:rsidP="00807DDC"/>
              </w:tc>
              <w:tc>
                <w:tcPr>
                  <w:tcW w:w="1985" w:type="dxa"/>
                </w:tcPr>
                <w:p w14:paraId="347D7E63" w14:textId="77777777" w:rsidR="00202C9D" w:rsidRDefault="00202C9D" w:rsidP="00202C9D">
                  <w:r>
                    <w:t xml:space="preserve">Digital Data Format </w:t>
                  </w:r>
                </w:p>
                <w:p w14:paraId="4D666FE2" w14:textId="77777777" w:rsidR="00202C9D" w:rsidRDefault="00202C9D" w:rsidP="00184DDE"/>
              </w:tc>
              <w:tc>
                <w:tcPr>
                  <w:tcW w:w="2126" w:type="dxa"/>
                </w:tcPr>
                <w:p w14:paraId="6DDF1BB9" w14:textId="77777777" w:rsidR="00202C9D" w:rsidRDefault="00202C9D" w:rsidP="00202C9D">
                  <w:r>
                    <w:t>Digital Data Volume (MB, GB, TB)</w:t>
                  </w:r>
                </w:p>
              </w:tc>
              <w:tc>
                <w:tcPr>
                  <w:tcW w:w="2156" w:type="dxa"/>
                </w:tcPr>
                <w:p w14:paraId="23377441" w14:textId="77777777" w:rsidR="00202C9D" w:rsidRDefault="00202C9D" w:rsidP="00202C9D">
                  <w:r>
                    <w:t>Physical Volume</w:t>
                  </w:r>
                </w:p>
                <w:p w14:paraId="2173B8C2" w14:textId="77777777" w:rsidR="00202C9D" w:rsidRDefault="00202C9D" w:rsidP="00202C9D"/>
                <w:p w14:paraId="6F83A777" w14:textId="77777777" w:rsidR="00202C9D" w:rsidRDefault="00202C9D" w:rsidP="00184DDE"/>
              </w:tc>
            </w:tr>
            <w:tr w:rsidR="00202C9D" w14:paraId="61EB34A8" w14:textId="77777777" w:rsidTr="009E2081">
              <w:tc>
                <w:tcPr>
                  <w:tcW w:w="1588" w:type="dxa"/>
                </w:tcPr>
                <w:p w14:paraId="61C33DA4" w14:textId="77777777" w:rsidR="00202C9D" w:rsidRDefault="00202C9D" w:rsidP="00202C9D"/>
              </w:tc>
              <w:tc>
                <w:tcPr>
                  <w:tcW w:w="1842" w:type="dxa"/>
                </w:tcPr>
                <w:p w14:paraId="1A209AFE" w14:textId="77777777" w:rsidR="00202C9D" w:rsidRDefault="00202C9D" w:rsidP="00202C9D"/>
              </w:tc>
              <w:tc>
                <w:tcPr>
                  <w:tcW w:w="2332" w:type="dxa"/>
                </w:tcPr>
                <w:p w14:paraId="6FE6B0A7" w14:textId="77777777" w:rsidR="00202C9D" w:rsidRPr="00250516" w:rsidRDefault="00295F32"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013E138" w14:textId="77777777" w:rsidR="00202C9D" w:rsidRPr="000E6129" w:rsidRDefault="00295F32"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5B3E036" w14:textId="77777777" w:rsidR="00202C9D" w:rsidRPr="00250516" w:rsidRDefault="00295F32"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30AD3A4E" w14:textId="77777777" w:rsidR="00202C9D" w:rsidRDefault="00295F32"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0A29CCC" w14:textId="77777777" w:rsidR="00202C9D" w:rsidRPr="00250516" w:rsidRDefault="00295F32"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965F2EE" w14:textId="77777777" w:rsidR="00202C9D" w:rsidRDefault="00295F32"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72596D6" w14:textId="77777777" w:rsidR="00202C9D" w:rsidRDefault="00295F32"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8187738" w14:textId="77777777" w:rsidR="00202C9D" w:rsidRDefault="00295F32"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3DA27344" w14:textId="77777777" w:rsidR="00202C9D" w:rsidRDefault="00295F32"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1C2CBBF7" w14:textId="77777777" w:rsidR="00202C9D" w:rsidRDefault="00295F32"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B33B869" w14:textId="77777777" w:rsidR="00FF0A6F" w:rsidRDefault="00295F32"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0A369181" w14:textId="77777777" w:rsidR="00202C9D" w:rsidRDefault="00295F32"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A78B0FE" w14:textId="77777777" w:rsidR="00202C9D" w:rsidRDefault="00202C9D" w:rsidP="00202C9D">
                  <w:pPr>
                    <w:rPr>
                      <w:lang w:val="en-US"/>
                    </w:rPr>
                  </w:pPr>
                </w:p>
              </w:tc>
              <w:tc>
                <w:tcPr>
                  <w:tcW w:w="2126" w:type="dxa"/>
                </w:tcPr>
                <w:p w14:paraId="332AE3C8" w14:textId="77777777" w:rsidR="00202C9D" w:rsidRDefault="00295F32"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F712B87" w14:textId="77777777" w:rsidR="00202C9D" w:rsidRDefault="00295F32"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39F928B" w14:textId="77777777" w:rsidR="00202C9D" w:rsidRDefault="00295F32"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BC59053" w14:textId="77777777" w:rsidR="00202C9D" w:rsidRPr="00250516" w:rsidRDefault="00295F32"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53E91FA" w14:textId="77777777" w:rsidR="00202C9D" w:rsidRDefault="00295F32"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C72E4C8" w14:textId="77777777" w:rsidR="00202C9D" w:rsidRDefault="00295F32"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EBFB900" w14:textId="77777777" w:rsidR="00202C9D" w:rsidRDefault="00202C9D" w:rsidP="00202C9D"/>
              </w:tc>
              <w:tc>
                <w:tcPr>
                  <w:tcW w:w="2156" w:type="dxa"/>
                </w:tcPr>
                <w:p w14:paraId="4C2927DD" w14:textId="77777777" w:rsidR="00202C9D" w:rsidRDefault="00202C9D" w:rsidP="00202C9D"/>
              </w:tc>
            </w:tr>
            <w:tr w:rsidR="00184DDE" w14:paraId="6CDEE85B" w14:textId="77777777" w:rsidTr="009E2081">
              <w:tc>
                <w:tcPr>
                  <w:tcW w:w="1588" w:type="dxa"/>
                </w:tcPr>
                <w:p w14:paraId="174FF60A" w14:textId="5CDAF292" w:rsidR="00184DDE" w:rsidRDefault="00AC3125" w:rsidP="00202C9D">
                  <w:r>
                    <w:t xml:space="preserve">WP1 – </w:t>
                  </w:r>
                  <w:proofErr w:type="spellStart"/>
                  <w:r>
                    <w:t>microtrials</w:t>
                  </w:r>
                  <w:proofErr w:type="spellEnd"/>
                  <w:r>
                    <w:t xml:space="preserve"> A &amp; B</w:t>
                  </w:r>
                </w:p>
              </w:tc>
              <w:tc>
                <w:tcPr>
                  <w:tcW w:w="1842" w:type="dxa"/>
                </w:tcPr>
                <w:p w14:paraId="719E8B69" w14:textId="475CF69D" w:rsidR="00184DDE" w:rsidRDefault="00AC3125" w:rsidP="00202C9D">
                  <w:r>
                    <w:t xml:space="preserve">As part of </w:t>
                  </w:r>
                  <w:r w:rsidR="00D75EE1">
                    <w:t>a previous</w:t>
                  </w:r>
                  <w:r>
                    <w:t xml:space="preserve"> </w:t>
                  </w:r>
                  <w:r w:rsidR="00D75EE1">
                    <w:t xml:space="preserve">KU Leuven BOF </w:t>
                  </w:r>
                  <w:r>
                    <w:t xml:space="preserve">C1-project the first two conditions of the </w:t>
                  </w:r>
                  <w:proofErr w:type="spellStart"/>
                  <w:r>
                    <w:t>microtrials</w:t>
                  </w:r>
                  <w:proofErr w:type="spellEnd"/>
                  <w:r>
                    <w:t xml:space="preserve"> have been tested (instructional support and teaching as usual). These data will be used to </w:t>
                  </w:r>
                  <w:r w:rsidR="00492BA9">
                    <w:t xml:space="preserve">make a comparison </w:t>
                  </w:r>
                  <w:r w:rsidR="00492BA9">
                    <w:lastRenderedPageBreak/>
                    <w:t xml:space="preserve">with </w:t>
                  </w:r>
                  <w:proofErr w:type="spellStart"/>
                  <w:r w:rsidR="00492BA9">
                    <w:t>microtrials</w:t>
                  </w:r>
                  <w:proofErr w:type="spellEnd"/>
                  <w:r w:rsidR="00492BA9">
                    <w:t xml:space="preserve"> C &amp; D. Data will be collected in teacher-student data and the student’s parent (n=48 per condition).</w:t>
                  </w:r>
                </w:p>
              </w:tc>
              <w:tc>
                <w:tcPr>
                  <w:tcW w:w="2332" w:type="dxa"/>
                </w:tcPr>
                <w:p w14:paraId="6A573AAC" w14:textId="39CB5F0B" w:rsidR="00184DDE" w:rsidRDefault="00AC3125" w:rsidP="00202C9D">
                  <w:pPr>
                    <w:rPr>
                      <w:rFonts w:ascii="MS Gothic" w:eastAsia="MS Gothic" w:hAnsi="MS Gothic"/>
                      <w:lang w:val="en-US"/>
                    </w:rPr>
                  </w:pPr>
                  <w:r>
                    <w:rPr>
                      <w:rFonts w:ascii="MS Gothic" w:eastAsia="MS Gothic" w:hAnsi="MS Gothic"/>
                      <w:lang w:val="en-US"/>
                    </w:rPr>
                    <w:lastRenderedPageBreak/>
                    <w:t>Reuse existing data</w:t>
                  </w:r>
                  <w:r w:rsidR="00492BA9">
                    <w:rPr>
                      <w:rFonts w:ascii="MS Gothic" w:eastAsia="MS Gothic" w:hAnsi="MS Gothic"/>
                      <w:lang w:val="en-US"/>
                    </w:rPr>
                    <w:t xml:space="preserve"> (collected by grant holder in another project).</w:t>
                  </w:r>
                </w:p>
              </w:tc>
              <w:tc>
                <w:tcPr>
                  <w:tcW w:w="1354" w:type="dxa"/>
                </w:tcPr>
                <w:p w14:paraId="2F72B852" w14:textId="2E330B28" w:rsidR="00184DDE" w:rsidRDefault="00492BA9" w:rsidP="00202C9D">
                  <w:pPr>
                    <w:rPr>
                      <w:rFonts w:ascii="MS Gothic" w:eastAsia="MS Gothic" w:hAnsi="MS Gothic"/>
                      <w:lang w:val="en-US"/>
                    </w:rPr>
                  </w:pPr>
                  <w:r>
                    <w:rPr>
                      <w:rFonts w:ascii="MS Gothic" w:eastAsia="MS Gothic" w:hAnsi="MS Gothic"/>
                      <w:lang w:val="en-US"/>
                    </w:rPr>
                    <w:t>Digital</w:t>
                  </w:r>
                </w:p>
              </w:tc>
              <w:tc>
                <w:tcPr>
                  <w:tcW w:w="1984" w:type="dxa"/>
                </w:tcPr>
                <w:p w14:paraId="47E56A95" w14:textId="77777777" w:rsidR="00184DDE" w:rsidRDefault="00492BA9" w:rsidP="00202C9D">
                  <w:pPr>
                    <w:rPr>
                      <w:rFonts w:ascii="MS Gothic" w:eastAsia="MS Gothic" w:hAnsi="MS Gothic"/>
                      <w:lang w:val="en-US"/>
                    </w:rPr>
                  </w:pPr>
                  <w:r>
                    <w:rPr>
                      <w:rFonts w:ascii="MS Gothic" w:eastAsia="MS Gothic" w:hAnsi="MS Gothic"/>
                      <w:lang w:val="en-US"/>
                    </w:rPr>
                    <w:t>Numerical</w:t>
                  </w:r>
                </w:p>
                <w:p w14:paraId="717254B4" w14:textId="77777777" w:rsidR="00492BA9" w:rsidRDefault="00492BA9" w:rsidP="00202C9D">
                  <w:pPr>
                    <w:rPr>
                      <w:rFonts w:ascii="MS Gothic" w:eastAsia="MS Gothic" w:hAnsi="MS Gothic"/>
                      <w:lang w:val="en-US"/>
                    </w:rPr>
                  </w:pPr>
                </w:p>
                <w:p w14:paraId="0E83C0AD" w14:textId="77777777" w:rsidR="00492BA9" w:rsidRDefault="00492BA9" w:rsidP="00202C9D">
                  <w:pPr>
                    <w:rPr>
                      <w:rFonts w:ascii="MS Gothic" w:eastAsia="MS Gothic" w:hAnsi="MS Gothic"/>
                      <w:lang w:val="en-US"/>
                    </w:rPr>
                  </w:pPr>
                </w:p>
                <w:p w14:paraId="1E9FFB7D" w14:textId="77777777" w:rsidR="00492BA9" w:rsidRDefault="00492BA9" w:rsidP="00202C9D">
                  <w:pPr>
                    <w:rPr>
                      <w:rFonts w:ascii="MS Gothic" w:eastAsia="MS Gothic" w:hAnsi="MS Gothic"/>
                      <w:lang w:val="en-US"/>
                    </w:rPr>
                  </w:pPr>
                </w:p>
                <w:p w14:paraId="11062F08" w14:textId="77777777" w:rsidR="00492BA9" w:rsidRDefault="00492BA9" w:rsidP="00202C9D">
                  <w:pPr>
                    <w:rPr>
                      <w:rFonts w:ascii="MS Gothic" w:eastAsia="MS Gothic" w:hAnsi="MS Gothic"/>
                      <w:lang w:val="en-US"/>
                    </w:rPr>
                  </w:pPr>
                </w:p>
                <w:p w14:paraId="7F07F433" w14:textId="77777777" w:rsidR="00492BA9" w:rsidRDefault="00492BA9" w:rsidP="00202C9D">
                  <w:pPr>
                    <w:rPr>
                      <w:rFonts w:ascii="MS Gothic" w:eastAsia="MS Gothic" w:hAnsi="MS Gothic"/>
                      <w:lang w:val="en-US"/>
                    </w:rPr>
                  </w:pPr>
                </w:p>
                <w:p w14:paraId="5F15E17A" w14:textId="3546FA95" w:rsidR="00492BA9" w:rsidRDefault="00492BA9" w:rsidP="00202C9D">
                  <w:pPr>
                    <w:rPr>
                      <w:rFonts w:ascii="MS Gothic" w:eastAsia="MS Gothic" w:hAnsi="MS Gothic"/>
                      <w:lang w:val="en-US"/>
                    </w:rPr>
                  </w:pPr>
                  <w:r>
                    <w:rPr>
                      <w:rFonts w:ascii="MS Gothic" w:eastAsia="MS Gothic" w:hAnsi="MS Gothic"/>
                      <w:lang w:val="en-US"/>
                    </w:rPr>
                    <w:t>Sound</w:t>
                  </w:r>
                </w:p>
              </w:tc>
              <w:tc>
                <w:tcPr>
                  <w:tcW w:w="1985" w:type="dxa"/>
                </w:tcPr>
                <w:p w14:paraId="3236910A" w14:textId="77777777" w:rsidR="00184DDE" w:rsidRDefault="00492BA9" w:rsidP="00202C9D">
                  <w:pPr>
                    <w:rPr>
                      <w:rFonts w:ascii="MS Gothic" w:eastAsia="MS Gothic" w:hAnsi="MS Gothic"/>
                      <w:lang w:val="en-US"/>
                    </w:rPr>
                  </w:pPr>
                  <w:r>
                    <w:rPr>
                      <w:rFonts w:ascii="MS Gothic" w:eastAsia="MS Gothic" w:hAnsi="MS Gothic"/>
                      <w:lang w:val="en-US"/>
                    </w:rPr>
                    <w:t>.sav (data originally from Qualtrics dataset, input in SPSS file)</w:t>
                  </w:r>
                </w:p>
                <w:p w14:paraId="7187CEA2" w14:textId="77777777" w:rsidR="00492BA9" w:rsidRDefault="00492BA9" w:rsidP="00202C9D">
                  <w:pPr>
                    <w:rPr>
                      <w:rFonts w:ascii="MS Gothic" w:eastAsia="MS Gothic" w:hAnsi="MS Gothic"/>
                      <w:lang w:val="en-US"/>
                    </w:rPr>
                  </w:pPr>
                </w:p>
                <w:p w14:paraId="6577EE4B" w14:textId="4A0F37E6" w:rsidR="00492BA9" w:rsidRDefault="00492BA9" w:rsidP="00202C9D">
                  <w:pPr>
                    <w:rPr>
                      <w:rFonts w:ascii="MS Gothic" w:eastAsia="MS Gothic" w:hAnsi="MS Gothic"/>
                      <w:lang w:val="en-US"/>
                    </w:rPr>
                  </w:pPr>
                  <w:r>
                    <w:rPr>
                      <w:rFonts w:ascii="MS Gothic" w:eastAsia="MS Gothic" w:hAnsi="MS Gothic"/>
                      <w:lang w:val="en-US"/>
                    </w:rPr>
                    <w:t>.mp4 (15min recording of a math class where teacher explains new content)</w:t>
                  </w:r>
                  <w:r w:rsidR="005474BF">
                    <w:rPr>
                      <w:rFonts w:ascii="MS Gothic" w:eastAsia="MS Gothic" w:hAnsi="MS Gothic"/>
                      <w:lang w:val="en-US"/>
                    </w:rPr>
                    <w:t xml:space="preserve"> &amp; .sav (coded</w:t>
                  </w:r>
                  <w:r w:rsidR="00864D96">
                    <w:rPr>
                      <w:rFonts w:ascii="MS Gothic" w:eastAsia="MS Gothic" w:hAnsi="MS Gothic"/>
                      <w:lang w:val="en-US"/>
                    </w:rPr>
                    <w:t xml:space="preserve"> </w:t>
                  </w:r>
                  <w:r w:rsidR="00864D96">
                    <w:rPr>
                      <w:rFonts w:ascii="MS Gothic" w:eastAsia="MS Gothic" w:hAnsi="MS Gothic"/>
                      <w:lang w:val="en-US"/>
                    </w:rPr>
                    <w:lastRenderedPageBreak/>
                    <w:t xml:space="preserve">into </w:t>
                  </w:r>
                  <w:proofErr w:type="spellStart"/>
                  <w:r w:rsidR="00864D96">
                    <w:rPr>
                      <w:rFonts w:ascii="MS Gothic" w:eastAsia="MS Gothic" w:hAnsi="MS Gothic"/>
                      <w:lang w:val="en-US"/>
                    </w:rPr>
                    <w:t>numericals</w:t>
                  </w:r>
                  <w:proofErr w:type="spellEnd"/>
                  <w:r w:rsidR="00864D96">
                    <w:rPr>
                      <w:rFonts w:ascii="MS Gothic" w:eastAsia="MS Gothic" w:hAnsi="MS Gothic"/>
                      <w:lang w:val="en-US"/>
                    </w:rPr>
                    <w:t>).</w:t>
                  </w:r>
                </w:p>
              </w:tc>
              <w:tc>
                <w:tcPr>
                  <w:tcW w:w="2126" w:type="dxa"/>
                </w:tcPr>
                <w:p w14:paraId="44FD9F71" w14:textId="0AE7AAB3" w:rsidR="00184DDE" w:rsidRDefault="00492BA9" w:rsidP="00202C9D">
                  <w:pPr>
                    <w:rPr>
                      <w:rFonts w:ascii="MS Gothic" w:eastAsia="MS Gothic" w:hAnsi="MS Gothic"/>
                      <w:lang w:val="en-US"/>
                    </w:rPr>
                  </w:pPr>
                  <w:r>
                    <w:rPr>
                      <w:rFonts w:ascii="MS Gothic" w:eastAsia="MS Gothic" w:hAnsi="MS Gothic"/>
                      <w:lang w:val="en-US"/>
                    </w:rPr>
                    <w:lastRenderedPageBreak/>
                    <w:t>&lt;1OO GB</w:t>
                  </w:r>
                </w:p>
              </w:tc>
              <w:tc>
                <w:tcPr>
                  <w:tcW w:w="2156" w:type="dxa"/>
                </w:tcPr>
                <w:p w14:paraId="50DA96FA" w14:textId="77777777" w:rsidR="00184DDE" w:rsidRDefault="00184DDE" w:rsidP="00202C9D"/>
              </w:tc>
            </w:tr>
            <w:tr w:rsidR="00492BA9" w14:paraId="7FC7D996" w14:textId="77777777" w:rsidTr="009E2081">
              <w:tc>
                <w:tcPr>
                  <w:tcW w:w="1588" w:type="dxa"/>
                </w:tcPr>
                <w:p w14:paraId="3E84EEB5" w14:textId="413C77E2" w:rsidR="00492BA9" w:rsidRDefault="00492BA9" w:rsidP="00492BA9">
                  <w:r>
                    <w:lastRenderedPageBreak/>
                    <w:t xml:space="preserve">WP 1 – </w:t>
                  </w:r>
                  <w:proofErr w:type="spellStart"/>
                  <w:r>
                    <w:t>microtrials</w:t>
                  </w:r>
                  <w:proofErr w:type="spellEnd"/>
                  <w:r>
                    <w:t xml:space="preserve"> C &amp; D</w:t>
                  </w:r>
                </w:p>
              </w:tc>
              <w:tc>
                <w:tcPr>
                  <w:tcW w:w="1842" w:type="dxa"/>
                </w:tcPr>
                <w:p w14:paraId="0CC67524" w14:textId="133595F3" w:rsidR="00492BA9" w:rsidRDefault="00492BA9" w:rsidP="00492BA9">
                  <w:r>
                    <w:t xml:space="preserve">Here </w:t>
                  </w:r>
                  <w:proofErr w:type="spellStart"/>
                  <w:r>
                    <w:t>microtrials</w:t>
                  </w:r>
                  <w:proofErr w:type="spellEnd"/>
                  <w:r>
                    <w:t xml:space="preserve"> on organisational and emotional support will be organized. </w:t>
                  </w:r>
                  <w:r>
                    <w:t>Data will be collected in teacher-student data and the student’s parent (n=48 per condition).</w:t>
                  </w:r>
                </w:p>
              </w:tc>
              <w:tc>
                <w:tcPr>
                  <w:tcW w:w="2332" w:type="dxa"/>
                </w:tcPr>
                <w:p w14:paraId="3488A252" w14:textId="4C17C850" w:rsidR="00492BA9" w:rsidRDefault="00492BA9" w:rsidP="00492BA9">
                  <w:pPr>
                    <w:rPr>
                      <w:rFonts w:ascii="MS Gothic" w:eastAsia="MS Gothic" w:hAnsi="MS Gothic"/>
                      <w:lang w:val="en-US"/>
                    </w:rPr>
                  </w:pPr>
                  <w:r>
                    <w:rPr>
                      <w:rFonts w:ascii="MS Gothic" w:eastAsia="MS Gothic" w:hAnsi="MS Gothic"/>
                      <w:lang w:val="en-US"/>
                    </w:rPr>
                    <w:t>Generate new data</w:t>
                  </w:r>
                </w:p>
              </w:tc>
              <w:tc>
                <w:tcPr>
                  <w:tcW w:w="1354" w:type="dxa"/>
                </w:tcPr>
                <w:p w14:paraId="78C7FF20" w14:textId="331D84E7" w:rsidR="00492BA9" w:rsidRDefault="00492BA9" w:rsidP="00492BA9">
                  <w:pPr>
                    <w:rPr>
                      <w:rFonts w:ascii="MS Gothic" w:eastAsia="MS Gothic" w:hAnsi="MS Gothic"/>
                      <w:lang w:val="en-US"/>
                    </w:rPr>
                  </w:pPr>
                  <w:r>
                    <w:rPr>
                      <w:rFonts w:ascii="MS Gothic" w:eastAsia="MS Gothic" w:hAnsi="MS Gothic"/>
                      <w:lang w:val="en-US"/>
                    </w:rPr>
                    <w:t>Digital</w:t>
                  </w:r>
                </w:p>
              </w:tc>
              <w:tc>
                <w:tcPr>
                  <w:tcW w:w="1984" w:type="dxa"/>
                </w:tcPr>
                <w:p w14:paraId="0D0918F9" w14:textId="77777777" w:rsidR="00492BA9" w:rsidRDefault="00492BA9" w:rsidP="00492BA9">
                  <w:pPr>
                    <w:rPr>
                      <w:rFonts w:ascii="MS Gothic" w:eastAsia="MS Gothic" w:hAnsi="MS Gothic"/>
                      <w:lang w:val="en-US"/>
                    </w:rPr>
                  </w:pPr>
                  <w:r>
                    <w:rPr>
                      <w:rFonts w:ascii="MS Gothic" w:eastAsia="MS Gothic" w:hAnsi="MS Gothic"/>
                      <w:lang w:val="en-US"/>
                    </w:rPr>
                    <w:t>Numerical</w:t>
                  </w:r>
                </w:p>
                <w:p w14:paraId="310FB93D" w14:textId="77777777" w:rsidR="00492BA9" w:rsidRDefault="00492BA9" w:rsidP="00492BA9">
                  <w:pPr>
                    <w:rPr>
                      <w:rFonts w:ascii="MS Gothic" w:eastAsia="MS Gothic" w:hAnsi="MS Gothic"/>
                      <w:lang w:val="en-US"/>
                    </w:rPr>
                  </w:pPr>
                </w:p>
                <w:p w14:paraId="43421627" w14:textId="77777777" w:rsidR="00492BA9" w:rsidRDefault="00492BA9" w:rsidP="00492BA9">
                  <w:pPr>
                    <w:rPr>
                      <w:rFonts w:ascii="MS Gothic" w:eastAsia="MS Gothic" w:hAnsi="MS Gothic"/>
                      <w:lang w:val="en-US"/>
                    </w:rPr>
                  </w:pPr>
                </w:p>
                <w:p w14:paraId="5958AA76" w14:textId="77777777" w:rsidR="00492BA9" w:rsidRDefault="00492BA9" w:rsidP="00492BA9">
                  <w:pPr>
                    <w:rPr>
                      <w:rFonts w:ascii="MS Gothic" w:eastAsia="MS Gothic" w:hAnsi="MS Gothic"/>
                      <w:lang w:val="en-US"/>
                    </w:rPr>
                  </w:pPr>
                </w:p>
                <w:p w14:paraId="399057F8" w14:textId="77777777" w:rsidR="00492BA9" w:rsidRDefault="00492BA9" w:rsidP="00492BA9">
                  <w:pPr>
                    <w:rPr>
                      <w:rFonts w:ascii="MS Gothic" w:eastAsia="MS Gothic" w:hAnsi="MS Gothic"/>
                      <w:lang w:val="en-US"/>
                    </w:rPr>
                  </w:pPr>
                </w:p>
                <w:p w14:paraId="718B9C88" w14:textId="77777777" w:rsidR="00492BA9" w:rsidRDefault="00492BA9" w:rsidP="00492BA9">
                  <w:pPr>
                    <w:rPr>
                      <w:rFonts w:ascii="MS Gothic" w:eastAsia="MS Gothic" w:hAnsi="MS Gothic"/>
                      <w:lang w:val="en-US"/>
                    </w:rPr>
                  </w:pPr>
                </w:p>
                <w:p w14:paraId="2B935893" w14:textId="14010CA3" w:rsidR="00492BA9" w:rsidRDefault="00492BA9" w:rsidP="00492BA9">
                  <w:pPr>
                    <w:rPr>
                      <w:rFonts w:ascii="MS Gothic" w:eastAsia="MS Gothic" w:hAnsi="MS Gothic"/>
                      <w:lang w:val="en-US"/>
                    </w:rPr>
                  </w:pPr>
                  <w:r>
                    <w:rPr>
                      <w:rFonts w:ascii="MS Gothic" w:eastAsia="MS Gothic" w:hAnsi="MS Gothic"/>
                      <w:lang w:val="en-US"/>
                    </w:rPr>
                    <w:t>Sound</w:t>
                  </w:r>
                </w:p>
              </w:tc>
              <w:tc>
                <w:tcPr>
                  <w:tcW w:w="1985" w:type="dxa"/>
                </w:tcPr>
                <w:p w14:paraId="074E8D2E" w14:textId="77777777" w:rsidR="00492BA9" w:rsidRDefault="00492BA9" w:rsidP="00492BA9">
                  <w:pPr>
                    <w:rPr>
                      <w:rFonts w:ascii="MS Gothic" w:eastAsia="MS Gothic" w:hAnsi="MS Gothic"/>
                      <w:lang w:val="en-US"/>
                    </w:rPr>
                  </w:pPr>
                  <w:r>
                    <w:rPr>
                      <w:rFonts w:ascii="MS Gothic" w:eastAsia="MS Gothic" w:hAnsi="MS Gothic"/>
                      <w:lang w:val="en-US"/>
                    </w:rPr>
                    <w:t>.sav (data originally from Qualtrics dataset, input in SPSS file)</w:t>
                  </w:r>
                </w:p>
                <w:p w14:paraId="6B8AC785" w14:textId="77777777" w:rsidR="00492BA9" w:rsidRDefault="00492BA9" w:rsidP="00492BA9">
                  <w:pPr>
                    <w:rPr>
                      <w:rFonts w:ascii="MS Gothic" w:eastAsia="MS Gothic" w:hAnsi="MS Gothic"/>
                      <w:lang w:val="en-US"/>
                    </w:rPr>
                  </w:pPr>
                </w:p>
                <w:p w14:paraId="4EB9D33F" w14:textId="40DEB67A" w:rsidR="00492BA9" w:rsidRDefault="00492BA9" w:rsidP="00492BA9">
                  <w:pPr>
                    <w:rPr>
                      <w:rFonts w:ascii="MS Gothic" w:eastAsia="MS Gothic" w:hAnsi="MS Gothic"/>
                      <w:lang w:val="en-US"/>
                    </w:rPr>
                  </w:pPr>
                  <w:r>
                    <w:rPr>
                      <w:rFonts w:ascii="MS Gothic" w:eastAsia="MS Gothic" w:hAnsi="MS Gothic"/>
                      <w:lang w:val="en-US"/>
                    </w:rPr>
                    <w:t>.mp4 (15min recording of a math class where teacher explains new content)</w:t>
                  </w:r>
                  <w:r w:rsidR="00864D96">
                    <w:rPr>
                      <w:rFonts w:ascii="MS Gothic" w:eastAsia="MS Gothic" w:hAnsi="MS Gothic"/>
                      <w:lang w:val="en-US"/>
                    </w:rPr>
                    <w:t xml:space="preserve"> </w:t>
                  </w:r>
                  <w:r w:rsidR="00864D96">
                    <w:rPr>
                      <w:rFonts w:ascii="MS Gothic" w:eastAsia="MS Gothic" w:hAnsi="MS Gothic"/>
                      <w:lang w:val="en-US"/>
                    </w:rPr>
                    <w:t>&amp; .sav (coded</w:t>
                  </w:r>
                  <w:r w:rsidR="00864D96">
                    <w:rPr>
                      <w:rFonts w:ascii="MS Gothic" w:eastAsia="MS Gothic" w:hAnsi="MS Gothic"/>
                      <w:lang w:val="en-US"/>
                    </w:rPr>
                    <w:t xml:space="preserve"> </w:t>
                  </w:r>
                  <w:r w:rsidR="00864D96">
                    <w:rPr>
                      <w:rFonts w:ascii="MS Gothic" w:eastAsia="MS Gothic" w:hAnsi="MS Gothic"/>
                      <w:lang w:val="en-US"/>
                    </w:rPr>
                    <w:t xml:space="preserve">into </w:t>
                  </w:r>
                  <w:proofErr w:type="spellStart"/>
                  <w:r w:rsidR="00864D96">
                    <w:rPr>
                      <w:rFonts w:ascii="MS Gothic" w:eastAsia="MS Gothic" w:hAnsi="MS Gothic"/>
                      <w:lang w:val="en-US"/>
                    </w:rPr>
                    <w:t>numericals</w:t>
                  </w:r>
                  <w:proofErr w:type="spellEnd"/>
                  <w:r w:rsidR="00864D96">
                    <w:rPr>
                      <w:rFonts w:ascii="MS Gothic" w:eastAsia="MS Gothic" w:hAnsi="MS Gothic"/>
                      <w:lang w:val="en-US"/>
                    </w:rPr>
                    <w:t>).</w:t>
                  </w:r>
                </w:p>
              </w:tc>
              <w:tc>
                <w:tcPr>
                  <w:tcW w:w="2126" w:type="dxa"/>
                </w:tcPr>
                <w:p w14:paraId="49E9FB8B" w14:textId="403AA86B" w:rsidR="00492BA9" w:rsidRDefault="00492BA9" w:rsidP="00492BA9">
                  <w:pPr>
                    <w:rPr>
                      <w:rFonts w:ascii="MS Gothic" w:eastAsia="MS Gothic" w:hAnsi="MS Gothic"/>
                      <w:lang w:val="en-US"/>
                    </w:rPr>
                  </w:pPr>
                  <w:r>
                    <w:rPr>
                      <w:rFonts w:ascii="MS Gothic" w:eastAsia="MS Gothic" w:hAnsi="MS Gothic"/>
                      <w:lang w:val="en-US"/>
                    </w:rPr>
                    <w:t>&lt;1</w:t>
                  </w:r>
                  <w:r>
                    <w:rPr>
                      <w:rFonts w:ascii="MS Gothic" w:eastAsia="MS Gothic" w:hAnsi="MS Gothic"/>
                      <w:lang w:val="en-US"/>
                    </w:rPr>
                    <w:t>00</w:t>
                  </w:r>
                  <w:r>
                    <w:rPr>
                      <w:rFonts w:ascii="MS Gothic" w:eastAsia="MS Gothic" w:hAnsi="MS Gothic"/>
                      <w:lang w:val="en-US"/>
                    </w:rPr>
                    <w:t xml:space="preserve"> GB</w:t>
                  </w:r>
                </w:p>
              </w:tc>
              <w:tc>
                <w:tcPr>
                  <w:tcW w:w="2156" w:type="dxa"/>
                </w:tcPr>
                <w:p w14:paraId="3063CD4D" w14:textId="77777777" w:rsidR="00492BA9" w:rsidRDefault="00492BA9" w:rsidP="00492BA9"/>
              </w:tc>
            </w:tr>
            <w:tr w:rsidR="00492BA9" w14:paraId="6554ADEC" w14:textId="77777777" w:rsidTr="009E2081">
              <w:tc>
                <w:tcPr>
                  <w:tcW w:w="1588" w:type="dxa"/>
                </w:tcPr>
                <w:p w14:paraId="30F34ECC" w14:textId="74491C47" w:rsidR="00492BA9" w:rsidRDefault="00492BA9" w:rsidP="00492BA9">
                  <w:r>
                    <w:t>WP2 - Single-case Design</w:t>
                  </w:r>
                </w:p>
              </w:tc>
              <w:tc>
                <w:tcPr>
                  <w:tcW w:w="1842" w:type="dxa"/>
                </w:tcPr>
                <w:p w14:paraId="0122B2F8" w14:textId="249B6D23" w:rsidR="00492BA9" w:rsidRDefault="00492BA9" w:rsidP="00492BA9">
                  <w:r>
                    <w:t xml:space="preserve">All support types that are proven to be effective in WP1, will be combined in different orders </w:t>
                  </w:r>
                  <w:r>
                    <w:lastRenderedPageBreak/>
                    <w:t xml:space="preserve">to test spill-over and order effects to come to the most efficient and effective intervention package. </w:t>
                  </w:r>
                  <w:r>
                    <w:t>Data will be collected in teacher-student data and the student’s parent (n=</w:t>
                  </w:r>
                  <w:r>
                    <w:t>10</w:t>
                  </w:r>
                  <w:r>
                    <w:t>).</w:t>
                  </w:r>
                </w:p>
              </w:tc>
              <w:tc>
                <w:tcPr>
                  <w:tcW w:w="2332" w:type="dxa"/>
                </w:tcPr>
                <w:p w14:paraId="2B3872D1" w14:textId="350A2B40" w:rsidR="00492BA9" w:rsidRDefault="00492BA9" w:rsidP="00492BA9">
                  <w:pPr>
                    <w:rPr>
                      <w:rFonts w:ascii="MS Gothic" w:eastAsia="MS Gothic" w:hAnsi="MS Gothic"/>
                      <w:lang w:val="en-US"/>
                    </w:rPr>
                  </w:pPr>
                  <w:r>
                    <w:rPr>
                      <w:rFonts w:ascii="MS Gothic" w:eastAsia="MS Gothic" w:hAnsi="MS Gothic"/>
                      <w:lang w:val="en-US"/>
                    </w:rPr>
                    <w:lastRenderedPageBreak/>
                    <w:t>Generate new data</w:t>
                  </w:r>
                </w:p>
              </w:tc>
              <w:tc>
                <w:tcPr>
                  <w:tcW w:w="1354" w:type="dxa"/>
                </w:tcPr>
                <w:p w14:paraId="2F998189" w14:textId="364D80DE" w:rsidR="00492BA9" w:rsidRDefault="00492BA9" w:rsidP="00492BA9">
                  <w:pPr>
                    <w:rPr>
                      <w:rFonts w:ascii="MS Gothic" w:eastAsia="MS Gothic" w:hAnsi="MS Gothic"/>
                      <w:lang w:val="en-US"/>
                    </w:rPr>
                  </w:pPr>
                  <w:r>
                    <w:rPr>
                      <w:rFonts w:ascii="MS Gothic" w:eastAsia="MS Gothic" w:hAnsi="MS Gothic"/>
                      <w:lang w:val="en-US"/>
                    </w:rPr>
                    <w:t>Digital</w:t>
                  </w:r>
                </w:p>
              </w:tc>
              <w:tc>
                <w:tcPr>
                  <w:tcW w:w="1984" w:type="dxa"/>
                </w:tcPr>
                <w:p w14:paraId="65747960" w14:textId="77777777" w:rsidR="00492BA9" w:rsidRDefault="00492BA9" w:rsidP="00492BA9">
                  <w:pPr>
                    <w:rPr>
                      <w:rFonts w:ascii="MS Gothic" w:eastAsia="MS Gothic" w:hAnsi="MS Gothic"/>
                      <w:lang w:val="en-US"/>
                    </w:rPr>
                  </w:pPr>
                  <w:r>
                    <w:rPr>
                      <w:rFonts w:ascii="MS Gothic" w:eastAsia="MS Gothic" w:hAnsi="MS Gothic"/>
                      <w:lang w:val="en-US"/>
                    </w:rPr>
                    <w:t>Numerical</w:t>
                  </w:r>
                </w:p>
                <w:p w14:paraId="4061462B" w14:textId="77777777" w:rsidR="00492BA9" w:rsidRDefault="00492BA9" w:rsidP="00492BA9">
                  <w:pPr>
                    <w:rPr>
                      <w:rFonts w:ascii="MS Gothic" w:eastAsia="MS Gothic" w:hAnsi="MS Gothic"/>
                      <w:lang w:val="en-US"/>
                    </w:rPr>
                  </w:pPr>
                </w:p>
                <w:p w14:paraId="6ECDC7D8" w14:textId="77777777" w:rsidR="00492BA9" w:rsidRDefault="00492BA9" w:rsidP="00492BA9">
                  <w:pPr>
                    <w:rPr>
                      <w:rFonts w:ascii="MS Gothic" w:eastAsia="MS Gothic" w:hAnsi="MS Gothic"/>
                      <w:lang w:val="en-US"/>
                    </w:rPr>
                  </w:pPr>
                </w:p>
                <w:p w14:paraId="67789CB5" w14:textId="77777777" w:rsidR="00492BA9" w:rsidRDefault="00492BA9" w:rsidP="00492BA9">
                  <w:pPr>
                    <w:rPr>
                      <w:rFonts w:ascii="MS Gothic" w:eastAsia="MS Gothic" w:hAnsi="MS Gothic"/>
                      <w:lang w:val="en-US"/>
                    </w:rPr>
                  </w:pPr>
                </w:p>
                <w:p w14:paraId="1920B3AF" w14:textId="77777777" w:rsidR="00492BA9" w:rsidRDefault="00492BA9" w:rsidP="00492BA9">
                  <w:pPr>
                    <w:rPr>
                      <w:rFonts w:ascii="MS Gothic" w:eastAsia="MS Gothic" w:hAnsi="MS Gothic"/>
                      <w:lang w:val="en-US"/>
                    </w:rPr>
                  </w:pPr>
                </w:p>
                <w:p w14:paraId="1699F195" w14:textId="77777777" w:rsidR="00492BA9" w:rsidRDefault="00492BA9" w:rsidP="00492BA9">
                  <w:pPr>
                    <w:rPr>
                      <w:rFonts w:ascii="MS Gothic" w:eastAsia="MS Gothic" w:hAnsi="MS Gothic"/>
                      <w:lang w:val="en-US"/>
                    </w:rPr>
                  </w:pPr>
                </w:p>
                <w:p w14:paraId="2F0B404C" w14:textId="2AD58CAA" w:rsidR="00492BA9" w:rsidRDefault="00492BA9" w:rsidP="00492BA9">
                  <w:pPr>
                    <w:rPr>
                      <w:rFonts w:ascii="MS Gothic" w:eastAsia="MS Gothic" w:hAnsi="MS Gothic"/>
                      <w:lang w:val="en-US"/>
                    </w:rPr>
                  </w:pPr>
                  <w:r>
                    <w:rPr>
                      <w:rFonts w:ascii="MS Gothic" w:eastAsia="MS Gothic" w:hAnsi="MS Gothic"/>
                      <w:lang w:val="en-US"/>
                    </w:rPr>
                    <w:t>Sound</w:t>
                  </w:r>
                </w:p>
              </w:tc>
              <w:tc>
                <w:tcPr>
                  <w:tcW w:w="1985" w:type="dxa"/>
                </w:tcPr>
                <w:p w14:paraId="5D821DB0" w14:textId="77777777" w:rsidR="00492BA9" w:rsidRDefault="00492BA9" w:rsidP="00492BA9">
                  <w:pPr>
                    <w:rPr>
                      <w:rFonts w:ascii="MS Gothic" w:eastAsia="MS Gothic" w:hAnsi="MS Gothic"/>
                      <w:lang w:val="en-US"/>
                    </w:rPr>
                  </w:pPr>
                  <w:r>
                    <w:rPr>
                      <w:rFonts w:ascii="MS Gothic" w:eastAsia="MS Gothic" w:hAnsi="MS Gothic"/>
                      <w:lang w:val="en-US"/>
                    </w:rPr>
                    <w:t>.sav (data originally from Qualtrics dataset, input in SPSS file)</w:t>
                  </w:r>
                </w:p>
                <w:p w14:paraId="63B9D129" w14:textId="77777777" w:rsidR="00492BA9" w:rsidRDefault="00492BA9" w:rsidP="00492BA9">
                  <w:pPr>
                    <w:rPr>
                      <w:rFonts w:ascii="MS Gothic" w:eastAsia="MS Gothic" w:hAnsi="MS Gothic"/>
                      <w:lang w:val="en-US"/>
                    </w:rPr>
                  </w:pPr>
                </w:p>
                <w:p w14:paraId="5DAE656F" w14:textId="266E4D53" w:rsidR="00492BA9" w:rsidRDefault="00492BA9" w:rsidP="00492BA9">
                  <w:pPr>
                    <w:rPr>
                      <w:rFonts w:ascii="MS Gothic" w:eastAsia="MS Gothic" w:hAnsi="MS Gothic"/>
                      <w:lang w:val="en-US"/>
                    </w:rPr>
                  </w:pPr>
                  <w:r>
                    <w:rPr>
                      <w:rFonts w:ascii="MS Gothic" w:eastAsia="MS Gothic" w:hAnsi="MS Gothic"/>
                      <w:lang w:val="en-US"/>
                    </w:rPr>
                    <w:lastRenderedPageBreak/>
                    <w:t>.mp4 (15min recording of a math class where teacher explains new content)</w:t>
                  </w:r>
                  <w:r w:rsidR="00864D96">
                    <w:rPr>
                      <w:rFonts w:ascii="MS Gothic" w:eastAsia="MS Gothic" w:hAnsi="MS Gothic"/>
                      <w:lang w:val="en-US"/>
                    </w:rPr>
                    <w:t xml:space="preserve"> </w:t>
                  </w:r>
                  <w:r w:rsidR="00864D96">
                    <w:rPr>
                      <w:rFonts w:ascii="MS Gothic" w:eastAsia="MS Gothic" w:hAnsi="MS Gothic"/>
                      <w:lang w:val="en-US"/>
                    </w:rPr>
                    <w:t xml:space="preserve">&amp; .sav (coded into </w:t>
                  </w:r>
                  <w:proofErr w:type="spellStart"/>
                  <w:r w:rsidR="00864D96">
                    <w:rPr>
                      <w:rFonts w:ascii="MS Gothic" w:eastAsia="MS Gothic" w:hAnsi="MS Gothic"/>
                      <w:lang w:val="en-US"/>
                    </w:rPr>
                    <w:t>numericals</w:t>
                  </w:r>
                  <w:proofErr w:type="spellEnd"/>
                  <w:r w:rsidR="00864D96">
                    <w:rPr>
                      <w:rFonts w:ascii="MS Gothic" w:eastAsia="MS Gothic" w:hAnsi="MS Gothic"/>
                      <w:lang w:val="en-US"/>
                    </w:rPr>
                    <w:t>).</w:t>
                  </w:r>
                </w:p>
              </w:tc>
              <w:tc>
                <w:tcPr>
                  <w:tcW w:w="2126" w:type="dxa"/>
                </w:tcPr>
                <w:p w14:paraId="06762FE7" w14:textId="52539945" w:rsidR="00492BA9" w:rsidRDefault="00492BA9" w:rsidP="00492BA9">
                  <w:pPr>
                    <w:rPr>
                      <w:rFonts w:ascii="MS Gothic" w:eastAsia="MS Gothic" w:hAnsi="MS Gothic"/>
                      <w:lang w:val="en-US"/>
                    </w:rPr>
                  </w:pPr>
                  <w:r>
                    <w:rPr>
                      <w:rFonts w:ascii="MS Gothic" w:eastAsia="MS Gothic" w:hAnsi="MS Gothic"/>
                      <w:lang w:val="en-US"/>
                    </w:rPr>
                    <w:lastRenderedPageBreak/>
                    <w:t>&lt;1</w:t>
                  </w:r>
                  <w:r>
                    <w:rPr>
                      <w:rFonts w:ascii="MS Gothic" w:eastAsia="MS Gothic" w:hAnsi="MS Gothic"/>
                      <w:lang w:val="en-US"/>
                    </w:rPr>
                    <w:t>OO</w:t>
                  </w:r>
                  <w:r>
                    <w:rPr>
                      <w:rFonts w:ascii="MS Gothic" w:eastAsia="MS Gothic" w:hAnsi="MS Gothic"/>
                      <w:lang w:val="en-US"/>
                    </w:rPr>
                    <w:t xml:space="preserve"> GB</w:t>
                  </w:r>
                </w:p>
              </w:tc>
              <w:tc>
                <w:tcPr>
                  <w:tcW w:w="2156" w:type="dxa"/>
                </w:tcPr>
                <w:p w14:paraId="7F18612B" w14:textId="77777777" w:rsidR="00492BA9" w:rsidRDefault="00492BA9" w:rsidP="00492BA9"/>
              </w:tc>
            </w:tr>
            <w:tr w:rsidR="00D75EE1" w14:paraId="6CCECA1A" w14:textId="77777777" w:rsidTr="009E2081">
              <w:tc>
                <w:tcPr>
                  <w:tcW w:w="1588" w:type="dxa"/>
                </w:tcPr>
                <w:p w14:paraId="7CA127F3" w14:textId="2EAA1DD5" w:rsidR="00D75EE1" w:rsidRDefault="00D75EE1" w:rsidP="00D75EE1">
                  <w:r>
                    <w:t xml:space="preserve">WP3 - </w:t>
                  </w:r>
                  <w:proofErr w:type="spellStart"/>
                  <w:r>
                    <w:t>Focusgroups</w:t>
                  </w:r>
                  <w:proofErr w:type="spellEnd"/>
                </w:p>
              </w:tc>
              <w:tc>
                <w:tcPr>
                  <w:tcW w:w="1842" w:type="dxa"/>
                </w:tcPr>
                <w:p w14:paraId="4D8680B9" w14:textId="6B9FE27D" w:rsidR="00D75EE1" w:rsidRDefault="00D75EE1" w:rsidP="00D75EE1">
                  <w:r>
                    <w:t>The most efficient and effective intervention package from WP2 will be critically discussed in 2 focus groups with teachers to increase implementation feasibility (2x n=8).</w:t>
                  </w:r>
                </w:p>
              </w:tc>
              <w:tc>
                <w:tcPr>
                  <w:tcW w:w="2332" w:type="dxa"/>
                </w:tcPr>
                <w:p w14:paraId="3C052554" w14:textId="44AC3A72" w:rsidR="00D75EE1" w:rsidRDefault="00D75EE1" w:rsidP="00D75EE1">
                  <w:pPr>
                    <w:rPr>
                      <w:rFonts w:ascii="MS Gothic" w:eastAsia="MS Gothic" w:hAnsi="MS Gothic"/>
                      <w:lang w:val="en-US"/>
                    </w:rPr>
                  </w:pPr>
                  <w:r>
                    <w:rPr>
                      <w:rFonts w:ascii="MS Gothic" w:eastAsia="MS Gothic" w:hAnsi="MS Gothic"/>
                      <w:lang w:val="en-US"/>
                    </w:rPr>
                    <w:t>Generate new data</w:t>
                  </w:r>
                </w:p>
              </w:tc>
              <w:tc>
                <w:tcPr>
                  <w:tcW w:w="1354" w:type="dxa"/>
                </w:tcPr>
                <w:p w14:paraId="2C75E57A" w14:textId="4411650B" w:rsidR="00D75EE1" w:rsidRDefault="00D75EE1" w:rsidP="00D75EE1">
                  <w:pPr>
                    <w:rPr>
                      <w:rFonts w:ascii="MS Gothic" w:eastAsia="MS Gothic" w:hAnsi="MS Gothic"/>
                      <w:lang w:val="en-US"/>
                    </w:rPr>
                  </w:pPr>
                  <w:r>
                    <w:rPr>
                      <w:rFonts w:ascii="MS Gothic" w:eastAsia="MS Gothic" w:hAnsi="MS Gothic"/>
                      <w:lang w:val="en-US"/>
                    </w:rPr>
                    <w:t>Digital</w:t>
                  </w:r>
                </w:p>
              </w:tc>
              <w:tc>
                <w:tcPr>
                  <w:tcW w:w="1984" w:type="dxa"/>
                </w:tcPr>
                <w:p w14:paraId="691A990B" w14:textId="77777777" w:rsidR="00D75EE1" w:rsidRDefault="00D75EE1" w:rsidP="00D75EE1">
                  <w:pPr>
                    <w:rPr>
                      <w:rFonts w:ascii="MS Gothic" w:eastAsia="MS Gothic" w:hAnsi="MS Gothic"/>
                      <w:lang w:val="en-US"/>
                    </w:rPr>
                  </w:pPr>
                  <w:r>
                    <w:rPr>
                      <w:rFonts w:ascii="MS Gothic" w:eastAsia="MS Gothic" w:hAnsi="MS Gothic"/>
                      <w:lang w:val="en-US"/>
                    </w:rPr>
                    <w:t>Numerical</w:t>
                  </w:r>
                </w:p>
                <w:p w14:paraId="3C6E3A99" w14:textId="77777777" w:rsidR="00D75EE1" w:rsidRDefault="00D75EE1" w:rsidP="00D75EE1">
                  <w:pPr>
                    <w:rPr>
                      <w:rFonts w:ascii="MS Gothic" w:eastAsia="MS Gothic" w:hAnsi="MS Gothic"/>
                      <w:lang w:val="en-US"/>
                    </w:rPr>
                  </w:pPr>
                </w:p>
                <w:p w14:paraId="6BCAE63B" w14:textId="77777777" w:rsidR="00D75EE1" w:rsidRDefault="00D75EE1" w:rsidP="00D75EE1">
                  <w:pPr>
                    <w:rPr>
                      <w:rFonts w:ascii="MS Gothic" w:eastAsia="MS Gothic" w:hAnsi="MS Gothic"/>
                      <w:lang w:val="en-US"/>
                    </w:rPr>
                  </w:pPr>
                </w:p>
                <w:p w14:paraId="61EF5FCA" w14:textId="77777777" w:rsidR="00D75EE1" w:rsidRDefault="00D75EE1" w:rsidP="00D75EE1">
                  <w:pPr>
                    <w:rPr>
                      <w:rFonts w:ascii="MS Gothic" w:eastAsia="MS Gothic" w:hAnsi="MS Gothic"/>
                      <w:lang w:val="en-US"/>
                    </w:rPr>
                  </w:pPr>
                </w:p>
                <w:p w14:paraId="373ABA0D" w14:textId="77777777" w:rsidR="00D75EE1" w:rsidRDefault="00D75EE1" w:rsidP="00D75EE1">
                  <w:pPr>
                    <w:rPr>
                      <w:rFonts w:ascii="MS Gothic" w:eastAsia="MS Gothic" w:hAnsi="MS Gothic"/>
                      <w:lang w:val="en-US"/>
                    </w:rPr>
                  </w:pPr>
                </w:p>
                <w:p w14:paraId="63004D40" w14:textId="77777777" w:rsidR="00D75EE1" w:rsidRDefault="00D75EE1" w:rsidP="00D75EE1">
                  <w:pPr>
                    <w:rPr>
                      <w:rFonts w:ascii="MS Gothic" w:eastAsia="MS Gothic" w:hAnsi="MS Gothic"/>
                      <w:lang w:val="en-US"/>
                    </w:rPr>
                  </w:pPr>
                </w:p>
                <w:p w14:paraId="41F14A9E" w14:textId="1DA089DC" w:rsidR="00D75EE1" w:rsidRDefault="00D75EE1" w:rsidP="00D75EE1">
                  <w:pPr>
                    <w:rPr>
                      <w:rFonts w:ascii="MS Gothic" w:eastAsia="MS Gothic" w:hAnsi="MS Gothic"/>
                      <w:lang w:val="en-US"/>
                    </w:rPr>
                  </w:pPr>
                  <w:r>
                    <w:rPr>
                      <w:rFonts w:ascii="MS Gothic" w:eastAsia="MS Gothic" w:hAnsi="MS Gothic"/>
                      <w:lang w:val="en-US"/>
                    </w:rPr>
                    <w:t>Sound</w:t>
                  </w:r>
                </w:p>
              </w:tc>
              <w:tc>
                <w:tcPr>
                  <w:tcW w:w="1985" w:type="dxa"/>
                </w:tcPr>
                <w:p w14:paraId="32D58F32" w14:textId="77777777" w:rsidR="00D75EE1" w:rsidRDefault="00D75EE1" w:rsidP="00D75EE1">
                  <w:pPr>
                    <w:rPr>
                      <w:rFonts w:ascii="MS Gothic" w:eastAsia="MS Gothic" w:hAnsi="MS Gothic"/>
                      <w:lang w:val="en-US"/>
                    </w:rPr>
                  </w:pPr>
                  <w:r>
                    <w:rPr>
                      <w:rFonts w:ascii="MS Gothic" w:eastAsia="MS Gothic" w:hAnsi="MS Gothic"/>
                      <w:lang w:val="en-US"/>
                    </w:rPr>
                    <w:t>.sav (data originally from Qualtrics dataset, input in SPSS file)</w:t>
                  </w:r>
                </w:p>
                <w:p w14:paraId="45E33593" w14:textId="77777777" w:rsidR="00D75EE1" w:rsidRDefault="00D75EE1" w:rsidP="00D75EE1">
                  <w:pPr>
                    <w:rPr>
                      <w:rFonts w:ascii="MS Gothic" w:eastAsia="MS Gothic" w:hAnsi="MS Gothic"/>
                      <w:lang w:val="en-US"/>
                    </w:rPr>
                  </w:pPr>
                </w:p>
                <w:p w14:paraId="60C86C4F" w14:textId="1EE6226F" w:rsidR="00D75EE1" w:rsidRDefault="00D75EE1" w:rsidP="00D75EE1">
                  <w:pPr>
                    <w:rPr>
                      <w:rFonts w:ascii="MS Gothic" w:eastAsia="MS Gothic" w:hAnsi="MS Gothic"/>
                      <w:lang w:val="en-US"/>
                    </w:rPr>
                  </w:pPr>
                  <w:r>
                    <w:rPr>
                      <w:rFonts w:ascii="MS Gothic" w:eastAsia="MS Gothic" w:hAnsi="MS Gothic"/>
                      <w:lang w:val="en-US"/>
                    </w:rPr>
                    <w:t>.mp4</w:t>
                  </w:r>
                  <w:r w:rsidR="00864D96">
                    <w:rPr>
                      <w:rFonts w:ascii="MS Gothic" w:eastAsia="MS Gothic" w:hAnsi="MS Gothic"/>
                      <w:lang w:val="en-US"/>
                    </w:rPr>
                    <w:t>, .doc</w:t>
                  </w:r>
                  <w:r>
                    <w:rPr>
                      <w:rFonts w:ascii="MS Gothic" w:eastAsia="MS Gothic" w:hAnsi="MS Gothic"/>
                      <w:lang w:val="en-US"/>
                    </w:rPr>
                    <w:t xml:space="preserve"> &amp; .</w:t>
                  </w:r>
                  <w:proofErr w:type="spellStart"/>
                  <w:r>
                    <w:rPr>
                      <w:rFonts w:ascii="MS Gothic" w:eastAsia="MS Gothic" w:hAnsi="MS Gothic"/>
                      <w:lang w:val="en-US"/>
                    </w:rPr>
                    <w:t>nvp</w:t>
                  </w:r>
                  <w:proofErr w:type="spellEnd"/>
                  <w:r>
                    <w:rPr>
                      <w:rFonts w:ascii="MS Gothic" w:eastAsia="MS Gothic" w:hAnsi="MS Gothic"/>
                      <w:lang w:val="en-US"/>
                    </w:rPr>
                    <w:t xml:space="preserve"> (</w:t>
                  </w:r>
                  <w:r>
                    <w:rPr>
                      <w:rFonts w:ascii="MS Gothic" w:eastAsia="MS Gothic" w:hAnsi="MS Gothic"/>
                      <w:lang w:val="en-US"/>
                    </w:rPr>
                    <w:t xml:space="preserve">recording from 2 </w:t>
                  </w:r>
                  <w:proofErr w:type="spellStart"/>
                  <w:r>
                    <w:rPr>
                      <w:rFonts w:ascii="MS Gothic" w:eastAsia="MS Gothic" w:hAnsi="MS Gothic"/>
                      <w:lang w:val="en-US"/>
                    </w:rPr>
                    <w:t>focusgr</w:t>
                  </w:r>
                  <w:r w:rsidR="00864D96">
                    <w:rPr>
                      <w:rFonts w:ascii="MS Gothic" w:eastAsia="MS Gothic" w:hAnsi="MS Gothic"/>
                      <w:lang w:val="en-US"/>
                    </w:rPr>
                    <w:t>o</w:t>
                  </w:r>
                  <w:r>
                    <w:rPr>
                      <w:rFonts w:ascii="MS Gothic" w:eastAsia="MS Gothic" w:hAnsi="MS Gothic"/>
                      <w:lang w:val="en-US"/>
                    </w:rPr>
                    <w:t>ups</w:t>
                  </w:r>
                  <w:proofErr w:type="spellEnd"/>
                  <w:r>
                    <w:rPr>
                      <w:rFonts w:ascii="MS Gothic" w:eastAsia="MS Gothic" w:hAnsi="MS Gothic"/>
                      <w:lang w:val="en-US"/>
                    </w:rPr>
                    <w:t>, next transcribed</w:t>
                  </w:r>
                  <w:r w:rsidR="00864D96">
                    <w:rPr>
                      <w:rFonts w:ascii="MS Gothic" w:eastAsia="MS Gothic" w:hAnsi="MS Gothic"/>
                      <w:lang w:val="en-US"/>
                    </w:rPr>
                    <w:t xml:space="preserve"> in Word .doc</w:t>
                  </w:r>
                  <w:r>
                    <w:rPr>
                      <w:rFonts w:ascii="MS Gothic" w:eastAsia="MS Gothic" w:hAnsi="MS Gothic"/>
                      <w:lang w:val="en-US"/>
                    </w:rPr>
                    <w:t xml:space="preserve"> and analyzed in NVivo</w:t>
                  </w:r>
                  <w:r w:rsidR="00864D96">
                    <w:rPr>
                      <w:rFonts w:ascii="MS Gothic" w:eastAsia="MS Gothic" w:hAnsi="MS Gothic"/>
                      <w:lang w:val="en-US"/>
                    </w:rPr>
                    <w:t xml:space="preserve"> .</w:t>
                  </w:r>
                  <w:proofErr w:type="spellStart"/>
                  <w:r w:rsidR="00864D96">
                    <w:rPr>
                      <w:rFonts w:ascii="MS Gothic" w:eastAsia="MS Gothic" w:hAnsi="MS Gothic"/>
                      <w:lang w:val="en-US"/>
                    </w:rPr>
                    <w:t>nvp</w:t>
                  </w:r>
                  <w:proofErr w:type="spellEnd"/>
                  <w:r>
                    <w:rPr>
                      <w:rFonts w:ascii="MS Gothic" w:eastAsia="MS Gothic" w:hAnsi="MS Gothic"/>
                      <w:lang w:val="en-US"/>
                    </w:rPr>
                    <w:t>)</w:t>
                  </w:r>
                </w:p>
              </w:tc>
              <w:tc>
                <w:tcPr>
                  <w:tcW w:w="2126" w:type="dxa"/>
                </w:tcPr>
                <w:p w14:paraId="03EFF589" w14:textId="7BC470AD" w:rsidR="00D75EE1" w:rsidRDefault="00D75EE1" w:rsidP="00D75EE1">
                  <w:pPr>
                    <w:rPr>
                      <w:rFonts w:ascii="MS Gothic" w:eastAsia="MS Gothic" w:hAnsi="MS Gothic"/>
                      <w:lang w:val="en-US"/>
                    </w:rPr>
                  </w:pPr>
                  <w:r>
                    <w:rPr>
                      <w:rFonts w:ascii="MS Gothic" w:eastAsia="MS Gothic" w:hAnsi="MS Gothic"/>
                      <w:lang w:val="en-US"/>
                    </w:rPr>
                    <w:t>&lt;1</w:t>
                  </w:r>
                  <w:r>
                    <w:rPr>
                      <w:rFonts w:ascii="MS Gothic" w:eastAsia="MS Gothic" w:hAnsi="MS Gothic"/>
                      <w:lang w:val="en-US"/>
                    </w:rPr>
                    <w:t>OO</w:t>
                  </w:r>
                  <w:r>
                    <w:rPr>
                      <w:rFonts w:ascii="MS Gothic" w:eastAsia="MS Gothic" w:hAnsi="MS Gothic"/>
                      <w:lang w:val="en-US"/>
                    </w:rPr>
                    <w:t xml:space="preserve"> GB</w:t>
                  </w:r>
                </w:p>
              </w:tc>
              <w:tc>
                <w:tcPr>
                  <w:tcW w:w="2156" w:type="dxa"/>
                </w:tcPr>
                <w:p w14:paraId="27AB2C4A" w14:textId="77777777" w:rsidR="00D75EE1" w:rsidRDefault="00D75EE1" w:rsidP="00D75EE1"/>
              </w:tc>
            </w:tr>
          </w:tbl>
          <w:p w14:paraId="542C42A0" w14:textId="77777777" w:rsidR="00BA789F" w:rsidRDefault="00BA789F" w:rsidP="00BA789F">
            <w:pPr>
              <w:spacing w:before="80"/>
              <w:rPr>
                <w:lang w:val="en-US"/>
              </w:rPr>
            </w:pPr>
          </w:p>
        </w:tc>
      </w:tr>
      <w:tr w:rsidR="00BA789F" w:rsidRPr="00F42A6F" w14:paraId="17730700" w14:textId="77777777" w:rsidTr="00306CBC">
        <w:trPr>
          <w:cantSplit/>
          <w:trHeight w:val="269"/>
        </w:trPr>
        <w:tc>
          <w:tcPr>
            <w:tcW w:w="15593" w:type="dxa"/>
            <w:gridSpan w:val="2"/>
          </w:tcPr>
          <w:p w14:paraId="73EAA588"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BDD544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4F63993" w14:textId="77777777" w:rsidR="00BB0DEB" w:rsidRPr="00325C0C" w:rsidRDefault="00295F32"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w:t>
              </w:r>
              <w:r w:rsidR="00BB0DEB" w:rsidRPr="00325C0C">
                <w:rPr>
                  <w:rStyle w:val="normaltextrun"/>
                  <w:rFonts w:asciiTheme="minorHAnsi" w:hAnsiTheme="minorHAnsi" w:cstheme="minorHAnsi"/>
                  <w:i/>
                  <w:iCs/>
                  <w:color w:val="000080"/>
                  <w:sz w:val="22"/>
                  <w:szCs w:val="22"/>
                  <w:u w:val="single"/>
                  <w:lang w:val="en-US"/>
                </w:rPr>
                <w:t xml:space="preserve"> </w:t>
              </w:r>
              <w:r w:rsidR="00BB0DEB" w:rsidRPr="00325C0C">
                <w:rPr>
                  <w:rStyle w:val="normaltextrun"/>
                  <w:rFonts w:asciiTheme="minorHAnsi" w:hAnsiTheme="minorHAnsi" w:cstheme="minorHAnsi"/>
                  <w:i/>
                  <w:iCs/>
                  <w:color w:val="000080"/>
                  <w:sz w:val="22"/>
                  <w:szCs w:val="22"/>
                  <w:u w:val="single"/>
                  <w:lang w:val="en-US"/>
                </w:rPr>
                <w:t>on data</w:t>
              </w:r>
            </w:hyperlink>
            <w:r w:rsidR="00BB0DEB" w:rsidRPr="00325C0C">
              <w:rPr>
                <w:rStyle w:val="eop"/>
                <w:rFonts w:asciiTheme="minorHAnsi" w:hAnsiTheme="minorHAnsi" w:cstheme="minorHAnsi"/>
                <w:sz w:val="22"/>
                <w:szCs w:val="22"/>
              </w:rPr>
              <w:t> </w:t>
            </w:r>
          </w:p>
          <w:p w14:paraId="350B8ED3" w14:textId="77777777" w:rsidR="00BA789F" w:rsidRPr="00BA789F" w:rsidRDefault="00BA789F" w:rsidP="00345E00"/>
        </w:tc>
      </w:tr>
      <w:tr w:rsidR="00AE4A22" w:rsidRPr="00F42A6F" w14:paraId="5803B4AA" w14:textId="77777777" w:rsidTr="00436EB9">
        <w:trPr>
          <w:cantSplit/>
          <w:trHeight w:val="269"/>
        </w:trPr>
        <w:tc>
          <w:tcPr>
            <w:tcW w:w="4962" w:type="dxa"/>
          </w:tcPr>
          <w:p w14:paraId="32E05661"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35E96BC" w14:textId="77777777" w:rsidR="00AE4A22" w:rsidRDefault="00AE4A22" w:rsidP="00CA2D12"/>
        </w:tc>
        <w:tc>
          <w:tcPr>
            <w:tcW w:w="10631" w:type="dxa"/>
          </w:tcPr>
          <w:p w14:paraId="3EC99FC9" w14:textId="778400EF" w:rsidR="00AE4A22" w:rsidRDefault="00D75EE1" w:rsidP="00345E00">
            <w:pPr>
              <w:rPr>
                <w:lang w:val="en-US"/>
              </w:rPr>
            </w:pPr>
            <w:r>
              <w:rPr>
                <w:lang w:val="en-US"/>
              </w:rPr>
              <w:t xml:space="preserve">Data are collected in a previous study by the grant holder, funded by KU Leuven BOF C1 means: </w:t>
            </w:r>
            <w:r>
              <w:t>3H190237</w:t>
            </w:r>
            <w:r>
              <w:t>.</w:t>
            </w:r>
          </w:p>
        </w:tc>
      </w:tr>
      <w:tr w:rsidR="003D036F" w:rsidRPr="00F42A6F" w14:paraId="4EC96B59" w14:textId="77777777" w:rsidTr="00436EB9">
        <w:trPr>
          <w:cantSplit/>
          <w:trHeight w:val="269"/>
        </w:trPr>
        <w:tc>
          <w:tcPr>
            <w:tcW w:w="4962" w:type="dxa"/>
          </w:tcPr>
          <w:p w14:paraId="2136C50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D30C31B" w14:textId="54CBDD22" w:rsidR="00FB5895" w:rsidRPr="00250516" w:rsidRDefault="00295F32"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D75EE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D75EE1">
              <w:rPr>
                <w:rFonts w:ascii="Arial" w:hAnsi="Arial" w:cs="Arial"/>
                <w:color w:val="000000"/>
                <w:sz w:val="15"/>
                <w:szCs w:val="15"/>
                <w:shd w:val="clear" w:color="auto" w:fill="FFFFFF"/>
              </w:rPr>
              <w:t>G-2020-1699</w:t>
            </w:r>
          </w:p>
          <w:p w14:paraId="62B9B36E" w14:textId="77777777" w:rsidR="00FB5895" w:rsidRDefault="00295F3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9256DE3" w14:textId="77777777" w:rsidR="00FB5895" w:rsidRDefault="00295F3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BF558A8" w14:textId="77777777" w:rsidR="00FB5895" w:rsidRDefault="00295F32"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E5711E8" w14:textId="77777777" w:rsidR="003D036F" w:rsidRDefault="00632536" w:rsidP="003D128A">
            <w:pPr>
              <w:rPr>
                <w:lang w:val="en-US"/>
              </w:rPr>
            </w:pPr>
            <w:r>
              <w:rPr>
                <w:lang w:val="en-US"/>
              </w:rPr>
              <w:t>Additional information</w:t>
            </w:r>
            <w:r w:rsidR="00EE33E8">
              <w:rPr>
                <w:lang w:val="en-US"/>
              </w:rPr>
              <w:t>:</w:t>
            </w:r>
          </w:p>
          <w:p w14:paraId="3D56A1E9" w14:textId="3D97FA25" w:rsidR="00EE33E8" w:rsidRDefault="00D75EE1" w:rsidP="00D75EE1">
            <w:pPr>
              <w:pStyle w:val="ListParagraph"/>
              <w:numPr>
                <w:ilvl w:val="0"/>
                <w:numId w:val="37"/>
              </w:numPr>
              <w:rPr>
                <w:lang w:val="en-US"/>
              </w:rPr>
            </w:pPr>
            <w:r>
              <w:rPr>
                <w:lang w:val="en-US"/>
              </w:rPr>
              <w:t xml:space="preserve">WP1 </w:t>
            </w:r>
            <w:proofErr w:type="spellStart"/>
            <w:r>
              <w:rPr>
                <w:lang w:val="en-US"/>
              </w:rPr>
              <w:t>microtrials</w:t>
            </w:r>
            <w:proofErr w:type="spellEnd"/>
            <w:r>
              <w:rPr>
                <w:lang w:val="en-US"/>
              </w:rPr>
              <w:t xml:space="preserve"> (all conditions) are </w:t>
            </w:r>
            <w:r w:rsidR="00FC1C40">
              <w:rPr>
                <w:lang w:val="en-US"/>
              </w:rPr>
              <w:t>ethically approved</w:t>
            </w:r>
            <w:r>
              <w:rPr>
                <w:lang w:val="en-US"/>
              </w:rPr>
              <w:t xml:space="preserve"> by SMEC G-2020-1699</w:t>
            </w:r>
          </w:p>
          <w:p w14:paraId="3F8E3D10" w14:textId="791464C6" w:rsidR="00EE33E8" w:rsidRPr="00FC1C40" w:rsidRDefault="00D75EE1" w:rsidP="003D128A">
            <w:pPr>
              <w:pStyle w:val="ListParagraph"/>
              <w:numPr>
                <w:ilvl w:val="0"/>
                <w:numId w:val="37"/>
              </w:numPr>
              <w:rPr>
                <w:lang w:val="en-US"/>
              </w:rPr>
            </w:pPr>
            <w:r>
              <w:rPr>
                <w:lang w:val="en-US"/>
              </w:rPr>
              <w:t>WP2 and WP3 still requires ethical approval once exact research details are determined (based on previous WPs input).</w:t>
            </w:r>
          </w:p>
        </w:tc>
      </w:tr>
      <w:tr w:rsidR="003D036F" w:rsidRPr="00F42A6F" w14:paraId="187B5D28" w14:textId="77777777" w:rsidTr="00436EB9">
        <w:trPr>
          <w:cantSplit/>
          <w:trHeight w:val="269"/>
        </w:trPr>
        <w:tc>
          <w:tcPr>
            <w:tcW w:w="4962" w:type="dxa"/>
          </w:tcPr>
          <w:p w14:paraId="20281BB0"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DBAE70F" w14:textId="7F845955" w:rsidR="00E62A40" w:rsidRPr="00250516" w:rsidRDefault="00295F32" w:rsidP="00E62A40">
            <w:pPr>
              <w:rPr>
                <w:lang w:val="en-US"/>
              </w:rPr>
            </w:pPr>
            <w:sdt>
              <w:sdtPr>
                <w:rPr>
                  <w:lang w:val="en-US"/>
                </w:rPr>
                <w:id w:val="266666203"/>
                <w14:checkbox>
                  <w14:checked w14:val="1"/>
                  <w14:checkedState w14:val="2612" w14:font="MS Gothic"/>
                  <w14:uncheckedState w14:val="2610" w14:font="MS Gothic"/>
                </w14:checkbox>
              </w:sdtPr>
              <w:sdtEndPr/>
              <w:sdtContent>
                <w:r w:rsidR="00F11449">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63F0629" w14:textId="77777777" w:rsidR="00E62A40" w:rsidRDefault="00295F32"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ADC3951" w14:textId="77777777" w:rsidR="00E62A40" w:rsidRDefault="00382948" w:rsidP="00E62A40">
            <w:pPr>
              <w:rPr>
                <w:lang w:val="en-US"/>
              </w:rPr>
            </w:pPr>
            <w:r>
              <w:rPr>
                <w:lang w:val="en-US"/>
              </w:rPr>
              <w:t>Additional information:</w:t>
            </w:r>
          </w:p>
          <w:p w14:paraId="40525F6B" w14:textId="408D4308" w:rsidR="00FC1C40" w:rsidRDefault="00FC1C40" w:rsidP="00FC1C40">
            <w:pPr>
              <w:pStyle w:val="ListParagraph"/>
              <w:numPr>
                <w:ilvl w:val="0"/>
                <w:numId w:val="37"/>
              </w:numPr>
              <w:rPr>
                <w:lang w:val="en-US"/>
              </w:rPr>
            </w:pPr>
            <w:r>
              <w:rPr>
                <w:lang w:val="en-US"/>
              </w:rPr>
              <w:t xml:space="preserve">WP1 </w:t>
            </w:r>
            <w:proofErr w:type="spellStart"/>
            <w:r>
              <w:rPr>
                <w:lang w:val="en-US"/>
              </w:rPr>
              <w:t>microtrials</w:t>
            </w:r>
            <w:proofErr w:type="spellEnd"/>
            <w:r>
              <w:rPr>
                <w:lang w:val="en-US"/>
              </w:rPr>
              <w:t xml:space="preserve"> (all conditions) are ethically approved by SMEC G-2020-1699</w:t>
            </w:r>
            <w:r w:rsidR="005E4755">
              <w:rPr>
                <w:lang w:val="en-US"/>
              </w:rPr>
              <w:t xml:space="preserve">: </w:t>
            </w:r>
            <w:r w:rsidR="00D718ED" w:rsidRPr="00D718ED">
              <w:rPr>
                <w:lang w:val="en-US"/>
              </w:rPr>
              <w:t>Socio-demographic data will be collected on the teachers and the parents. For teachers, the information acquired will include gender, age, education level, and years of experience in education. Additionally, the data collected will include video recordings of the teacher delivering the lesson (i.e., implementing selected TSI strategies). For parents (one of the parents/caregivers), the information collected will include gender, age, family type, and education level.</w:t>
            </w:r>
            <w:r w:rsidR="00BF461E">
              <w:rPr>
                <w:lang w:val="en-US"/>
              </w:rPr>
              <w:t xml:space="preserve"> </w:t>
            </w:r>
            <w:r w:rsidR="00BF461E">
              <w:rPr>
                <w:lang w:val="en-US"/>
              </w:rPr>
              <w:t xml:space="preserve">To be able to contact </w:t>
            </w:r>
            <w:r w:rsidR="00BF461E">
              <w:rPr>
                <w:lang w:val="en-US"/>
              </w:rPr>
              <w:t>participants</w:t>
            </w:r>
            <w:r w:rsidR="00BF461E">
              <w:rPr>
                <w:lang w:val="en-US"/>
              </w:rPr>
              <w:t xml:space="preserve"> during the process of game development we ask for their phone-numbers/ parental phone-numbers</w:t>
            </w:r>
            <w:r w:rsidR="002B16FC">
              <w:rPr>
                <w:lang w:val="en-US"/>
              </w:rPr>
              <w:t xml:space="preserve"> and email addresses: </w:t>
            </w:r>
            <w:r w:rsidR="00100829">
              <w:rPr>
                <w:lang w:val="en-US"/>
              </w:rPr>
              <w:t>t</w:t>
            </w:r>
            <w:r w:rsidR="00100829">
              <w:rPr>
                <w:lang w:val="en-US"/>
              </w:rPr>
              <w:t>he code-file with name/ assigned number in the data/ phone numbers will be deleted as soon</w:t>
            </w:r>
            <w:r w:rsidR="004E4EE0">
              <w:rPr>
                <w:lang w:val="en-US"/>
              </w:rPr>
              <w:t xml:space="preserve"> the longitudinal (pre-post) </w:t>
            </w:r>
            <w:proofErr w:type="spellStart"/>
            <w:r w:rsidR="004E4EE0">
              <w:rPr>
                <w:lang w:val="en-US"/>
              </w:rPr>
              <w:t>datacollection</w:t>
            </w:r>
            <w:proofErr w:type="spellEnd"/>
            <w:r w:rsidR="004E4EE0">
              <w:rPr>
                <w:lang w:val="en-US"/>
              </w:rPr>
              <w:t xml:space="preserve"> phase is finished.</w:t>
            </w:r>
          </w:p>
          <w:p w14:paraId="4433F644" w14:textId="62094A75" w:rsidR="003D036F" w:rsidRPr="00FC1C40" w:rsidRDefault="00FC1C40" w:rsidP="00345E00">
            <w:pPr>
              <w:pStyle w:val="ListParagraph"/>
              <w:numPr>
                <w:ilvl w:val="0"/>
                <w:numId w:val="37"/>
              </w:numPr>
              <w:rPr>
                <w:lang w:val="en-US"/>
              </w:rPr>
            </w:pPr>
            <w:r>
              <w:rPr>
                <w:lang w:val="en-US"/>
              </w:rPr>
              <w:t>WP2 and WP3 still requires ethical approval once exact research details are determined (based on previous WPs input).</w:t>
            </w:r>
          </w:p>
        </w:tc>
      </w:tr>
      <w:tr w:rsidR="003D036F" w:rsidRPr="00F42A6F" w14:paraId="54B8F636" w14:textId="77777777" w:rsidTr="00436EB9">
        <w:trPr>
          <w:cantSplit/>
          <w:trHeight w:val="269"/>
        </w:trPr>
        <w:tc>
          <w:tcPr>
            <w:tcW w:w="4962" w:type="dxa"/>
          </w:tcPr>
          <w:p w14:paraId="4FB181D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7CE61A1" w14:textId="77777777" w:rsidR="00DF3028" w:rsidRPr="00250516" w:rsidRDefault="00295F3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3843F7E" w14:textId="205D0B81" w:rsidR="00DF3028" w:rsidRDefault="00295F3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E73AE">
                  <w:rPr>
                    <w:rFonts w:ascii="MS Gothic" w:eastAsia="MS Gothic" w:hAnsi="MS Gothic" w:hint="eastAsia"/>
                    <w:lang w:val="en-US"/>
                  </w:rPr>
                  <w:t>☒</w:t>
                </w:r>
              </w:sdtContent>
            </w:sdt>
            <w:r w:rsidR="00DF3028">
              <w:rPr>
                <w:lang w:val="en-US"/>
              </w:rPr>
              <w:t xml:space="preserve"> No</w:t>
            </w:r>
          </w:p>
          <w:p w14:paraId="3384B51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52417FD" w14:textId="77777777" w:rsidR="003D036F" w:rsidRDefault="003D036F" w:rsidP="00345E00">
            <w:pPr>
              <w:rPr>
                <w:lang w:val="en-US"/>
              </w:rPr>
            </w:pPr>
          </w:p>
        </w:tc>
      </w:tr>
      <w:tr w:rsidR="003D036F" w:rsidRPr="00F42A6F" w14:paraId="39CEB540" w14:textId="77777777" w:rsidTr="00436EB9">
        <w:trPr>
          <w:cantSplit/>
          <w:trHeight w:val="269"/>
        </w:trPr>
        <w:tc>
          <w:tcPr>
            <w:tcW w:w="4962" w:type="dxa"/>
          </w:tcPr>
          <w:p w14:paraId="56CA636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53AAC7" w14:textId="77777777" w:rsidR="007C3FA4" w:rsidRPr="00250516" w:rsidRDefault="00295F32"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DCB57A6" w14:textId="5F4FD0C3" w:rsidR="007C3FA4" w:rsidRDefault="00295F32"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F7117">
                  <w:rPr>
                    <w:rFonts w:ascii="MS Gothic" w:eastAsia="MS Gothic" w:hAnsi="MS Gothic" w:hint="eastAsia"/>
                    <w:lang w:val="en-US"/>
                  </w:rPr>
                  <w:t>☒</w:t>
                </w:r>
              </w:sdtContent>
            </w:sdt>
            <w:r w:rsidR="007C3FA4">
              <w:rPr>
                <w:lang w:val="en-US"/>
              </w:rPr>
              <w:t xml:space="preserve"> No</w:t>
            </w:r>
          </w:p>
          <w:p w14:paraId="7CEE86D1" w14:textId="77777777" w:rsidR="007C3FA4" w:rsidRDefault="007C3FA4" w:rsidP="007C3FA4">
            <w:pPr>
              <w:rPr>
                <w:lang w:val="en-US"/>
              </w:rPr>
            </w:pPr>
            <w:r>
              <w:rPr>
                <w:lang w:val="en-US"/>
              </w:rPr>
              <w:t xml:space="preserve">If yes, please explain: </w:t>
            </w:r>
          </w:p>
          <w:p w14:paraId="65B70885" w14:textId="77777777" w:rsidR="003D036F" w:rsidRDefault="003D036F" w:rsidP="00345E00">
            <w:pPr>
              <w:rPr>
                <w:lang w:val="en-US"/>
              </w:rPr>
            </w:pPr>
          </w:p>
        </w:tc>
      </w:tr>
      <w:tr w:rsidR="003D036F" w:rsidRPr="00F42A6F" w14:paraId="566DC6A7" w14:textId="77777777" w:rsidTr="00436EB9">
        <w:trPr>
          <w:cantSplit/>
          <w:trHeight w:val="269"/>
        </w:trPr>
        <w:tc>
          <w:tcPr>
            <w:tcW w:w="4962" w:type="dxa"/>
          </w:tcPr>
          <w:p w14:paraId="4A0C3769"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1B684D8" w14:textId="77777777" w:rsidR="00950DB8" w:rsidRPr="00250516" w:rsidRDefault="00295F3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2133A2B" w14:textId="2EB10CB5" w:rsidR="00950DB8" w:rsidRDefault="00295F3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F7117">
                  <w:rPr>
                    <w:rFonts w:ascii="MS Gothic" w:eastAsia="MS Gothic" w:hAnsi="MS Gothic" w:hint="eastAsia"/>
                    <w:lang w:val="en-US"/>
                  </w:rPr>
                  <w:t>☒</w:t>
                </w:r>
              </w:sdtContent>
            </w:sdt>
            <w:r w:rsidR="00950DB8">
              <w:rPr>
                <w:lang w:val="en-US"/>
              </w:rPr>
              <w:t xml:space="preserve"> No</w:t>
            </w:r>
          </w:p>
          <w:p w14:paraId="16AB6C73" w14:textId="77777777" w:rsidR="00950DB8" w:rsidRDefault="00950DB8" w:rsidP="00950DB8">
            <w:pPr>
              <w:rPr>
                <w:lang w:val="en-US"/>
              </w:rPr>
            </w:pPr>
            <w:r>
              <w:rPr>
                <w:lang w:val="en-US"/>
              </w:rPr>
              <w:t xml:space="preserve">If yes, please explain: </w:t>
            </w:r>
          </w:p>
          <w:p w14:paraId="496C2FAC" w14:textId="77777777" w:rsidR="003D036F" w:rsidRDefault="003D036F" w:rsidP="00345E00">
            <w:pPr>
              <w:rPr>
                <w:lang w:val="en-US"/>
              </w:rPr>
            </w:pPr>
          </w:p>
        </w:tc>
      </w:tr>
    </w:tbl>
    <w:p w14:paraId="4C6AE775" w14:textId="77777777" w:rsidR="00171BFB" w:rsidRDefault="00171BFB"/>
    <w:p w14:paraId="3C3E57D5" w14:textId="77777777" w:rsidR="00171BFB" w:rsidRDefault="00171BFB"/>
    <w:p w14:paraId="3EBC688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745A334" w14:textId="77777777" w:rsidTr="005E32FD">
        <w:trPr>
          <w:cantSplit/>
          <w:trHeight w:val="269"/>
        </w:trPr>
        <w:tc>
          <w:tcPr>
            <w:tcW w:w="15593" w:type="dxa"/>
            <w:gridSpan w:val="2"/>
            <w:shd w:val="clear" w:color="auto" w:fill="5B9BD5" w:themeFill="accent5"/>
          </w:tcPr>
          <w:p w14:paraId="5D0327A9" w14:textId="77777777" w:rsidR="00877A71" w:rsidRPr="00184DDE" w:rsidRDefault="00171BFB" w:rsidP="00BA789F">
            <w:pPr>
              <w:pStyle w:val="ListParagraph"/>
              <w:numPr>
                <w:ilvl w:val="0"/>
                <w:numId w:val="22"/>
              </w:numPr>
              <w:jc w:val="center"/>
              <w:rPr>
                <w:b/>
              </w:rPr>
            </w:pPr>
            <w:r>
              <w:rPr>
                <w:b/>
                <w:bCs/>
              </w:rPr>
              <w:t>Documentation and Metadata</w:t>
            </w:r>
          </w:p>
          <w:p w14:paraId="5D155AB4" w14:textId="77777777" w:rsidR="00184DDE" w:rsidRPr="00AB71F6" w:rsidRDefault="00184DDE" w:rsidP="00184DDE">
            <w:pPr>
              <w:pStyle w:val="ListParagraph"/>
              <w:ind w:left="1080"/>
              <w:rPr>
                <w:b/>
              </w:rPr>
            </w:pPr>
          </w:p>
        </w:tc>
      </w:tr>
      <w:tr w:rsidR="002300DE" w14:paraId="79F038C9" w14:textId="77777777" w:rsidTr="00436EB9">
        <w:trPr>
          <w:cantSplit/>
          <w:trHeight w:val="269"/>
        </w:trPr>
        <w:tc>
          <w:tcPr>
            <w:tcW w:w="4962" w:type="dxa"/>
            <w:shd w:val="clear" w:color="auto" w:fill="FFFFFF" w:themeFill="background1"/>
          </w:tcPr>
          <w:p w14:paraId="6592C660"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AD12B77" w14:textId="77777777" w:rsidR="00EF7190" w:rsidRDefault="00EF7190" w:rsidP="0035345E">
            <w:pPr>
              <w:jc w:val="both"/>
            </w:pPr>
          </w:p>
          <w:p w14:paraId="557D3EDC" w14:textId="77777777" w:rsidR="00EF7190" w:rsidRPr="00C0755D" w:rsidRDefault="00295F32"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0E15477" w14:textId="77777777" w:rsidR="00CA2D12" w:rsidRPr="00CA2D12" w:rsidRDefault="00CA2D12" w:rsidP="00EF7190">
            <w:pPr>
              <w:jc w:val="both"/>
              <w:rPr>
                <w:i/>
              </w:rPr>
            </w:pPr>
          </w:p>
        </w:tc>
        <w:tc>
          <w:tcPr>
            <w:tcW w:w="10631" w:type="dxa"/>
            <w:shd w:val="clear" w:color="auto" w:fill="FFFFFF" w:themeFill="background1"/>
          </w:tcPr>
          <w:p w14:paraId="56DBA6B1" w14:textId="77777777" w:rsidR="009F51BC" w:rsidRPr="009F51BC" w:rsidRDefault="00401186" w:rsidP="00ED242A">
            <w:pPr>
              <w:pStyle w:val="ListParagraph"/>
              <w:numPr>
                <w:ilvl w:val="0"/>
                <w:numId w:val="37"/>
              </w:numPr>
              <w:rPr>
                <w:b/>
                <w:bCs/>
              </w:rPr>
            </w:pPr>
            <w:r>
              <w:rPr>
                <w:b/>
                <w:bCs/>
              </w:rPr>
              <w:t xml:space="preserve">WP1 and WP2: </w:t>
            </w:r>
            <w:r>
              <w:t xml:space="preserve">raw data from questionnaires (from </w:t>
            </w:r>
            <w:proofErr w:type="spellStart"/>
            <w:r>
              <w:t>qualtrics</w:t>
            </w:r>
            <w:proofErr w:type="spellEnd"/>
            <w:r>
              <w:t xml:space="preserve">) is transferred to SPSS. A detailed codebook is available in </w:t>
            </w:r>
            <w:r w:rsidRPr="00D52EA4">
              <w:rPr>
                <w:lang w:val="en-US"/>
              </w:rPr>
              <w:t>W</w:t>
            </w:r>
            <w:proofErr w:type="spellStart"/>
            <w:r>
              <w:t>ord</w:t>
            </w:r>
            <w:proofErr w:type="spellEnd"/>
            <w:r>
              <w:t xml:space="preserve"> for the variable names. Additionally this folder will contain all info on design (as above) </w:t>
            </w:r>
            <w:r>
              <w:rPr>
                <w:lang w:val="en-US"/>
              </w:rPr>
              <w:t>(anonymized)</w:t>
            </w:r>
            <w:r w:rsidR="003F0787">
              <w:rPr>
                <w:lang w:val="en-US"/>
              </w:rPr>
              <w:t>.</w:t>
            </w:r>
            <w:r w:rsidR="00FC47AD">
              <w:rPr>
                <w:lang w:val="en-US"/>
              </w:rPr>
              <w:t xml:space="preserve"> The </w:t>
            </w:r>
            <w:r w:rsidR="003A62CE">
              <w:rPr>
                <w:lang w:val="en-US"/>
              </w:rPr>
              <w:t xml:space="preserve">15min sound recording of a match class will be coded following a codebook, available in Word, </w:t>
            </w:r>
            <w:r w:rsidR="000E3B1E">
              <w:rPr>
                <w:lang w:val="en-US"/>
              </w:rPr>
              <w:t>and afterwards the mp4-file will be deleted.</w:t>
            </w:r>
          </w:p>
          <w:p w14:paraId="447AA09C" w14:textId="38A53361" w:rsidR="00ED242A" w:rsidRDefault="00ED242A" w:rsidP="00645202">
            <w:pPr>
              <w:pStyle w:val="ListParagraph"/>
              <w:numPr>
                <w:ilvl w:val="0"/>
                <w:numId w:val="37"/>
              </w:numPr>
            </w:pPr>
            <w:r w:rsidRPr="009F51BC">
              <w:rPr>
                <w:b/>
                <w:bCs/>
              </w:rPr>
              <w:t xml:space="preserve">WP3: </w:t>
            </w:r>
            <w:r>
              <w:t xml:space="preserve">raw data of </w:t>
            </w:r>
            <w:proofErr w:type="spellStart"/>
            <w:r>
              <w:t>audiofiles</w:t>
            </w:r>
            <w:proofErr w:type="spellEnd"/>
            <w:r>
              <w:t xml:space="preserve"> will be transcribed into </w:t>
            </w:r>
            <w:proofErr w:type="spellStart"/>
            <w:r w:rsidRPr="009F51BC">
              <w:rPr>
                <w:lang w:val="en-US"/>
              </w:rPr>
              <w:t>microsoft</w:t>
            </w:r>
            <w:proofErr w:type="spellEnd"/>
            <w:r w:rsidRPr="009F51BC">
              <w:rPr>
                <w:lang w:val="en-US"/>
              </w:rPr>
              <w:t xml:space="preserve"> W</w:t>
            </w:r>
            <w:r>
              <w:t xml:space="preserve">ord. Directly after </w:t>
            </w:r>
            <w:proofErr w:type="spellStart"/>
            <w:r>
              <w:t>transcribation</w:t>
            </w:r>
            <w:proofErr w:type="spellEnd"/>
            <w:r>
              <w:t xml:space="preserve"> </w:t>
            </w:r>
            <w:r w:rsidRPr="009F51BC">
              <w:rPr>
                <w:lang w:val="en-US"/>
              </w:rPr>
              <w:t xml:space="preserve">into Word </w:t>
            </w:r>
            <w:proofErr w:type="spellStart"/>
            <w:r>
              <w:t>audiofiles</w:t>
            </w:r>
            <w:proofErr w:type="spellEnd"/>
            <w:r>
              <w:t xml:space="preserve"> will be deleted. The </w:t>
            </w:r>
            <w:proofErr w:type="spellStart"/>
            <w:r>
              <w:t>focusgroup</w:t>
            </w:r>
            <w:proofErr w:type="spellEnd"/>
            <w:r>
              <w:t xml:space="preserve"> folder will contain all info on design, sampling methodology, variable level detail, and all information necessary for a secondary analyst. Research methods and practices (including the informed consent process) will be fully documented as </w:t>
            </w:r>
            <w:r w:rsidRPr="009F51BC">
              <w:rPr>
                <w:lang w:val="en-US"/>
              </w:rPr>
              <w:t>W</w:t>
            </w:r>
            <w:proofErr w:type="spellStart"/>
            <w:r>
              <w:t>ord</w:t>
            </w:r>
            <w:proofErr w:type="spellEnd"/>
            <w:r>
              <w:t xml:space="preserve"> files, as well as a blank copy of the informed consent form. Details on the setting of the </w:t>
            </w:r>
            <w:proofErr w:type="spellStart"/>
            <w:r>
              <w:t>focusgroups</w:t>
            </w:r>
            <w:proofErr w:type="spellEnd"/>
            <w:r>
              <w:t xml:space="preserve"> and the instructions given to interviewers will be documented in Word. </w:t>
            </w:r>
          </w:p>
          <w:p w14:paraId="1F722B34" w14:textId="2F706574" w:rsidR="00ED242A" w:rsidRPr="009F51BC" w:rsidRDefault="00ED242A" w:rsidP="009F51BC">
            <w:pPr>
              <w:ind w:left="720"/>
              <w:rPr>
                <w:b/>
                <w:bCs/>
              </w:rPr>
            </w:pPr>
          </w:p>
        </w:tc>
      </w:tr>
      <w:tr w:rsidR="002300DE" w14:paraId="0DF545A7" w14:textId="77777777" w:rsidTr="00436EB9">
        <w:trPr>
          <w:cantSplit/>
          <w:trHeight w:val="269"/>
        </w:trPr>
        <w:tc>
          <w:tcPr>
            <w:tcW w:w="4962" w:type="dxa"/>
            <w:shd w:val="clear" w:color="auto" w:fill="FFFFFF" w:themeFill="background1"/>
          </w:tcPr>
          <w:p w14:paraId="0FBF817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0D765A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263E8A7" w14:textId="77777777" w:rsidR="00771CF4" w:rsidRDefault="00771CF4" w:rsidP="00771CF4">
            <w:pPr>
              <w:rPr>
                <w:rFonts w:ascii="Arial" w:eastAsia="Times New Roman" w:hAnsi="Arial" w:cs="Arial"/>
                <w:sz w:val="16"/>
                <w:szCs w:val="16"/>
                <w:lang w:val="en-US" w:eastAsia="nl-BE"/>
              </w:rPr>
            </w:pPr>
          </w:p>
          <w:p w14:paraId="6DE1037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C4FD4C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DA2FEF5" w14:textId="74B755CD" w:rsidR="00CA2D12" w:rsidRPr="00250516" w:rsidRDefault="00295F32"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9F51BC">
                  <w:rPr>
                    <w:rFonts w:ascii="MS Gothic" w:eastAsia="MS Gothic" w:hAnsi="MS Gothic" w:hint="eastAsia"/>
                    <w:lang w:val="en-US"/>
                  </w:rPr>
                  <w:t>☒</w:t>
                </w:r>
              </w:sdtContent>
            </w:sdt>
            <w:r w:rsidR="00CA2D12">
              <w:rPr>
                <w:lang w:val="en-US"/>
              </w:rPr>
              <w:t xml:space="preserve"> Yes</w:t>
            </w:r>
          </w:p>
          <w:p w14:paraId="011BD20D" w14:textId="77777777" w:rsidR="00CA2D12" w:rsidRDefault="00295F32"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355F66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CCA949" w14:textId="77777777" w:rsidR="00F11449" w:rsidRDefault="00F11449" w:rsidP="00F11449">
            <w:r>
              <w:t xml:space="preserve">Since there is no formally acknowledged metadata standard specific to our discipline, the DDI standard (Data Documentation Initiative) will be used. </w:t>
            </w:r>
          </w:p>
          <w:p w14:paraId="7C852C57" w14:textId="77777777" w:rsidR="00F81457" w:rsidRDefault="00F81457" w:rsidP="00F81457">
            <w:pPr>
              <w:rPr>
                <w:lang w:val="en-US"/>
              </w:rPr>
            </w:pPr>
          </w:p>
          <w:p w14:paraId="1C03019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A603F4B" w14:textId="77777777" w:rsidR="00F81457" w:rsidRDefault="00F81457" w:rsidP="00F81457">
            <w:pPr>
              <w:rPr>
                <w:lang w:val="en-US"/>
              </w:rPr>
            </w:pPr>
          </w:p>
          <w:p w14:paraId="1968E063" w14:textId="77777777" w:rsidR="00F81457" w:rsidRPr="00F81457" w:rsidRDefault="00F81457" w:rsidP="00F81457">
            <w:pPr>
              <w:rPr>
                <w:lang w:val="en-US"/>
              </w:rPr>
            </w:pPr>
          </w:p>
          <w:p w14:paraId="6774FC05" w14:textId="77777777" w:rsidR="002300DE" w:rsidRDefault="002300DE" w:rsidP="00534707">
            <w:pPr>
              <w:jc w:val="both"/>
              <w:rPr>
                <w:b/>
                <w:bCs/>
              </w:rPr>
            </w:pPr>
          </w:p>
        </w:tc>
      </w:tr>
    </w:tbl>
    <w:p w14:paraId="157DD87C" w14:textId="77777777" w:rsidR="00CE6D90" w:rsidRDefault="00CE6D90"/>
    <w:p w14:paraId="17E6C51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3B8CA96" w14:textId="77777777" w:rsidTr="005E32FD">
        <w:trPr>
          <w:cantSplit/>
          <w:trHeight w:val="269"/>
        </w:trPr>
        <w:tc>
          <w:tcPr>
            <w:tcW w:w="15593" w:type="dxa"/>
            <w:gridSpan w:val="2"/>
            <w:shd w:val="clear" w:color="auto" w:fill="5B9BD5" w:themeFill="accent5"/>
          </w:tcPr>
          <w:p w14:paraId="0B23FE7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EE5DF69" w14:textId="77777777" w:rsidR="00877A71" w:rsidRPr="00145CC7" w:rsidRDefault="00877A71" w:rsidP="00EE6614">
            <w:pPr>
              <w:ind w:left="360"/>
              <w:jc w:val="center"/>
              <w:rPr>
                <w:b/>
              </w:rPr>
            </w:pPr>
          </w:p>
        </w:tc>
      </w:tr>
      <w:tr w:rsidR="002300DE" w:rsidRPr="00F42A6F" w14:paraId="08647A6F" w14:textId="77777777" w:rsidTr="00436EB9">
        <w:trPr>
          <w:cantSplit/>
          <w:trHeight w:val="269"/>
        </w:trPr>
        <w:tc>
          <w:tcPr>
            <w:tcW w:w="4962" w:type="dxa"/>
          </w:tcPr>
          <w:p w14:paraId="7340B7AD" w14:textId="77777777" w:rsidR="002300DE" w:rsidRDefault="00CE6D90" w:rsidP="008F2D7E">
            <w:r w:rsidRPr="002B78E0">
              <w:t>Where will the data be stored?</w:t>
            </w:r>
          </w:p>
          <w:p w14:paraId="14D36A3A" w14:textId="77777777" w:rsidR="00762983" w:rsidRDefault="00762983" w:rsidP="008F2D7E"/>
          <w:p w14:paraId="0D9EE8A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44FD6E9" w14:textId="77777777" w:rsidR="00975C08" w:rsidRPr="00250516" w:rsidRDefault="00295F32"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5F481BC" w14:textId="77777777" w:rsidR="00975C08" w:rsidRDefault="00295F32"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021E203" w14:textId="7ECEF755" w:rsidR="00975C08" w:rsidRPr="00250516" w:rsidRDefault="00295F32"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AC3125">
                  <w:rPr>
                    <w:rFonts w:ascii="MS Gothic" w:eastAsia="MS Gothic" w:hAnsi="MS Gothic" w:hint="eastAsia"/>
                    <w:lang w:val="en-US"/>
                  </w:rPr>
                  <w:t>☒</w:t>
                </w:r>
              </w:sdtContent>
            </w:sdt>
            <w:r w:rsidR="00975C08">
              <w:rPr>
                <w:lang w:val="en-US"/>
              </w:rPr>
              <w:t xml:space="preserve"> OneDrive (KU Leuven)</w:t>
            </w:r>
          </w:p>
          <w:p w14:paraId="1EE86954" w14:textId="77777777" w:rsidR="00975C08" w:rsidRDefault="00295F32"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51D85FE" w14:textId="77777777" w:rsidR="00975C08" w:rsidRPr="00250516" w:rsidRDefault="00295F32"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8AA503D" w14:textId="77777777" w:rsidR="00975C08" w:rsidRDefault="00295F32"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68D534BC" w14:textId="77777777" w:rsidR="007A5CC7" w:rsidRPr="00250516" w:rsidRDefault="00295F32"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65504CF" w14:textId="77777777" w:rsidR="00CE6D90" w:rsidRDefault="00295F32"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16A66459" w14:textId="77777777" w:rsidR="00BC2885" w:rsidRPr="00BC2885" w:rsidRDefault="00BC2885" w:rsidP="6320600B">
            <w:pPr>
              <w:rPr>
                <w:lang w:val="en-US"/>
              </w:rPr>
            </w:pPr>
          </w:p>
        </w:tc>
      </w:tr>
      <w:tr w:rsidR="002300DE" w:rsidRPr="00F42A6F" w14:paraId="3D601216" w14:textId="77777777" w:rsidTr="00436EB9">
        <w:trPr>
          <w:cantSplit/>
          <w:trHeight w:val="269"/>
        </w:trPr>
        <w:tc>
          <w:tcPr>
            <w:tcW w:w="4962" w:type="dxa"/>
          </w:tcPr>
          <w:p w14:paraId="11B9AE79" w14:textId="77777777" w:rsidR="0008393F" w:rsidRDefault="00C67569" w:rsidP="00877A71">
            <w:r w:rsidRPr="002B78E0">
              <w:t>How will the data be backed up?</w:t>
            </w:r>
          </w:p>
          <w:p w14:paraId="1B6709A3" w14:textId="77777777" w:rsidR="0008393F" w:rsidRDefault="0008393F" w:rsidP="0008393F"/>
          <w:p w14:paraId="5AE9761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9648CA6" w14:textId="5B8B1208" w:rsidR="00F04613" w:rsidRDefault="00295F32" w:rsidP="00F04613">
            <w:pPr>
              <w:rPr>
                <w:lang w:val="en-US"/>
              </w:rPr>
            </w:pPr>
            <w:sdt>
              <w:sdtPr>
                <w:rPr>
                  <w:lang w:val="en-US"/>
                </w:rPr>
                <w:id w:val="-563640976"/>
                <w14:checkbox>
                  <w14:checked w14:val="1"/>
                  <w14:checkedState w14:val="2612" w14:font="MS Gothic"/>
                  <w14:uncheckedState w14:val="2610" w14:font="MS Gothic"/>
                </w14:checkbox>
              </w:sdtPr>
              <w:sdtEndPr/>
              <w:sdtContent>
                <w:r w:rsidR="00AC312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174A7E7" w14:textId="77777777" w:rsidR="00F04613" w:rsidRPr="00250516" w:rsidRDefault="00295F32"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35A1C76" w14:textId="77777777" w:rsidR="00F04613" w:rsidRDefault="00295F32"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302C904" w14:textId="77777777" w:rsidR="002300DE" w:rsidRDefault="002300DE" w:rsidP="00C67569">
            <w:pPr>
              <w:rPr>
                <w:rFonts w:ascii="MS Gothic" w:eastAsia="MS Gothic" w:hAnsi="MS Gothic"/>
                <w:lang w:val="en-US"/>
              </w:rPr>
            </w:pPr>
          </w:p>
          <w:p w14:paraId="6CE65260" w14:textId="77777777" w:rsidR="00C67569" w:rsidRDefault="00C67569" w:rsidP="00C67569">
            <w:pPr>
              <w:rPr>
                <w:b/>
                <w:bCs/>
                <w:lang w:val="en-US"/>
              </w:rPr>
            </w:pPr>
          </w:p>
          <w:p w14:paraId="5AF3285B" w14:textId="77777777" w:rsidR="00C67569" w:rsidRPr="00CA2D12" w:rsidRDefault="00C67569" w:rsidP="00F04613">
            <w:pPr>
              <w:shd w:val="clear" w:color="auto" w:fill="FFFFFF"/>
              <w:rPr>
                <w:b/>
                <w:bCs/>
                <w:lang w:val="en-US"/>
              </w:rPr>
            </w:pPr>
          </w:p>
        </w:tc>
      </w:tr>
      <w:tr w:rsidR="00C271CA" w:rsidRPr="00F42A6F" w14:paraId="681A70BD" w14:textId="77777777" w:rsidTr="00436EB9">
        <w:trPr>
          <w:cantSplit/>
          <w:trHeight w:val="269"/>
        </w:trPr>
        <w:tc>
          <w:tcPr>
            <w:tcW w:w="4962" w:type="dxa"/>
          </w:tcPr>
          <w:p w14:paraId="29A2A678"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FD90037" w14:textId="6A8963F7" w:rsidR="00C271CA" w:rsidRPr="00436EB9" w:rsidRDefault="00295F3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C3125">
                  <w:rPr>
                    <w:rFonts w:ascii="MS Gothic" w:eastAsia="MS Gothic" w:hAnsi="MS Gothic" w:hint="eastAsia"/>
                    <w:lang w:val="en-US"/>
                  </w:rPr>
                  <w:t>☒</w:t>
                </w:r>
              </w:sdtContent>
            </w:sdt>
            <w:r w:rsidR="00C271CA" w:rsidRPr="00436EB9">
              <w:rPr>
                <w:lang w:val="en-US"/>
              </w:rPr>
              <w:t xml:space="preserve"> Yes</w:t>
            </w:r>
          </w:p>
          <w:p w14:paraId="22EA27C8" w14:textId="77777777" w:rsidR="00C271CA" w:rsidRPr="00436EB9" w:rsidRDefault="00295F3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C04E96B" w14:textId="77777777" w:rsidR="0087485C" w:rsidRDefault="0087485C" w:rsidP="00C271CA">
            <w:pPr>
              <w:rPr>
                <w:bCs/>
              </w:rPr>
            </w:pPr>
          </w:p>
          <w:p w14:paraId="337B6578" w14:textId="77777777" w:rsidR="00C271CA" w:rsidRDefault="00C271CA" w:rsidP="00C271CA">
            <w:pPr>
              <w:rPr>
                <w:bCs/>
              </w:rPr>
            </w:pPr>
            <w:r w:rsidRPr="00436EB9">
              <w:rPr>
                <w:bCs/>
              </w:rPr>
              <w:t xml:space="preserve">If no, please </w:t>
            </w:r>
            <w:r>
              <w:rPr>
                <w:bCs/>
              </w:rPr>
              <w:t>specify</w:t>
            </w:r>
            <w:r w:rsidRPr="00436EB9">
              <w:rPr>
                <w:bCs/>
              </w:rPr>
              <w:t xml:space="preserve">: </w:t>
            </w:r>
          </w:p>
          <w:p w14:paraId="1FF07DE5" w14:textId="77777777" w:rsidR="0087485C" w:rsidRPr="00436EB9" w:rsidRDefault="0087485C" w:rsidP="00C271CA">
            <w:pPr>
              <w:rPr>
                <w:bCs/>
              </w:rPr>
            </w:pPr>
          </w:p>
        </w:tc>
      </w:tr>
      <w:tr w:rsidR="00C271CA" w:rsidRPr="00F42A6F" w14:paraId="5DA499AF" w14:textId="77777777" w:rsidTr="00436EB9">
        <w:trPr>
          <w:cantSplit/>
          <w:trHeight w:val="269"/>
        </w:trPr>
        <w:tc>
          <w:tcPr>
            <w:tcW w:w="4962" w:type="dxa"/>
          </w:tcPr>
          <w:p w14:paraId="5963E57D" w14:textId="77777777" w:rsidR="00EB125A" w:rsidRDefault="00EB125A" w:rsidP="00C271CA">
            <w:r w:rsidRPr="00C40606">
              <w:t>How will you ensure that the data are securely stored and not accessed or modified by unauthorized persons?</w:t>
            </w:r>
          </w:p>
          <w:p w14:paraId="6867DCA7" w14:textId="77777777" w:rsidR="00EB125A" w:rsidRDefault="00EB125A" w:rsidP="00EB125A"/>
          <w:p w14:paraId="7388D040"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2AA226E" w14:textId="77777777" w:rsidR="00620BB0" w:rsidRPr="00E30883" w:rsidRDefault="00295F32"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3F7C77A" w14:textId="77777777" w:rsidR="00C271CA" w:rsidRPr="00EB125A" w:rsidRDefault="00C271CA" w:rsidP="00EB125A"/>
        </w:tc>
        <w:tc>
          <w:tcPr>
            <w:tcW w:w="10631" w:type="dxa"/>
          </w:tcPr>
          <w:p w14:paraId="72E7831D" w14:textId="271EC672" w:rsidR="008D06C3" w:rsidRDefault="008D06C3" w:rsidP="008D06C3">
            <w:pPr>
              <w:rPr>
                <w:lang w:val="en-US"/>
              </w:rPr>
            </w:pPr>
            <w:r w:rsidRPr="00D52EA4">
              <w:rPr>
                <w:lang w:val="en-US"/>
              </w:rPr>
              <w:t xml:space="preserve">The data </w:t>
            </w:r>
            <w:r>
              <w:rPr>
                <w:lang w:val="en-US"/>
              </w:rPr>
              <w:t xml:space="preserve">will be stored on the university’s </w:t>
            </w:r>
            <w:r w:rsidR="00BE15A5">
              <w:rPr>
                <w:lang w:val="en-US"/>
              </w:rPr>
              <w:t>OneDrive account wi</w:t>
            </w:r>
            <w:r>
              <w:rPr>
                <w:lang w:val="en-US"/>
              </w:rPr>
              <w:t xml:space="preserve">th automatic daily back-up procedures. The code-file with name/phone-numbers-personal data is password protected, only accessible by the PI and is deleted as soon as the </w:t>
            </w:r>
            <w:proofErr w:type="spellStart"/>
            <w:r w:rsidR="00EC4E7C">
              <w:rPr>
                <w:lang w:val="en-US"/>
              </w:rPr>
              <w:t>datacollection</w:t>
            </w:r>
            <w:proofErr w:type="spellEnd"/>
            <w:r w:rsidR="00EC4E7C">
              <w:rPr>
                <w:lang w:val="en-US"/>
              </w:rPr>
              <w:t xml:space="preserve"> per WP is finished</w:t>
            </w:r>
            <w:r>
              <w:rPr>
                <w:lang w:val="en-US"/>
              </w:rPr>
              <w:t>.</w:t>
            </w:r>
          </w:p>
          <w:p w14:paraId="0FBF38AD" w14:textId="77777777" w:rsidR="00EC4E7C" w:rsidRDefault="00EC4E7C" w:rsidP="008D06C3">
            <w:pPr>
              <w:rPr>
                <w:lang w:val="en-US"/>
              </w:rPr>
            </w:pPr>
          </w:p>
          <w:p w14:paraId="6F85D2AD" w14:textId="072FF759" w:rsidR="00EB125A" w:rsidRDefault="00EC4E7C" w:rsidP="00C271CA">
            <w:pPr>
              <w:rPr>
                <w:rFonts w:ascii="MS Gothic" w:eastAsia="MS Gothic" w:hAnsi="MS Gothic"/>
                <w:lang w:val="en-US"/>
              </w:rPr>
            </w:pPr>
            <w:r>
              <w:rPr>
                <w:lang w:val="en-US"/>
              </w:rPr>
              <w:t>At a later stage a PhD student will be assigned to the project, who will also have access to these data.</w:t>
            </w:r>
          </w:p>
          <w:p w14:paraId="7BF028A9" w14:textId="77777777" w:rsidR="00EB125A" w:rsidRDefault="00EB125A" w:rsidP="00C271CA">
            <w:pPr>
              <w:rPr>
                <w:rFonts w:ascii="MS Gothic" w:eastAsia="MS Gothic" w:hAnsi="MS Gothic"/>
                <w:lang w:val="en-US"/>
              </w:rPr>
            </w:pPr>
          </w:p>
          <w:p w14:paraId="4754D84D" w14:textId="77777777" w:rsidR="00EB125A" w:rsidRDefault="00EB125A" w:rsidP="00C271CA">
            <w:pPr>
              <w:rPr>
                <w:rFonts w:ascii="MS Gothic" w:eastAsia="MS Gothic" w:hAnsi="MS Gothic"/>
                <w:lang w:val="en-US"/>
              </w:rPr>
            </w:pPr>
          </w:p>
          <w:p w14:paraId="1CFAD406" w14:textId="77777777" w:rsidR="00EB125A" w:rsidRDefault="00EB125A" w:rsidP="00C271CA">
            <w:pPr>
              <w:rPr>
                <w:rFonts w:ascii="MS Gothic" w:eastAsia="MS Gothic" w:hAnsi="MS Gothic"/>
                <w:lang w:val="en-US"/>
              </w:rPr>
            </w:pPr>
          </w:p>
        </w:tc>
      </w:tr>
      <w:tr w:rsidR="00C271CA" w:rsidRPr="00F42A6F" w14:paraId="4C418F5B" w14:textId="77777777" w:rsidTr="00436EB9">
        <w:trPr>
          <w:cantSplit/>
          <w:trHeight w:val="269"/>
        </w:trPr>
        <w:tc>
          <w:tcPr>
            <w:tcW w:w="4962" w:type="dxa"/>
          </w:tcPr>
          <w:p w14:paraId="0EA8AE9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3352F7B" w14:textId="6C37CB80" w:rsidR="00D6725F" w:rsidRDefault="00D6725F" w:rsidP="00D6725F">
            <w:r>
              <w:t xml:space="preserve">There is enough </w:t>
            </w:r>
            <w:proofErr w:type="spellStart"/>
            <w:r>
              <w:t>storagespace</w:t>
            </w:r>
            <w:proofErr w:type="spellEnd"/>
            <w:r>
              <w:t xml:space="preserve"> available, if needed we also have sufficient budget in the grant for additional </w:t>
            </w:r>
            <w:proofErr w:type="spellStart"/>
            <w:r>
              <w:t>storagespace</w:t>
            </w:r>
            <w:proofErr w:type="spellEnd"/>
            <w:r>
              <w:t xml:space="preserve"> (1000 euro)</w:t>
            </w:r>
            <w:r w:rsidR="00874E7D">
              <w:t>.</w:t>
            </w:r>
            <w:r>
              <w:t xml:space="preserve"> </w:t>
            </w:r>
          </w:p>
          <w:p w14:paraId="38DB065F" w14:textId="77777777" w:rsidR="00771609" w:rsidRDefault="00771609" w:rsidP="00C271CA">
            <w:pPr>
              <w:rPr>
                <w:rFonts w:ascii="MS Gothic" w:eastAsia="MS Gothic" w:hAnsi="MS Gothic"/>
                <w:lang w:val="en-US"/>
              </w:rPr>
            </w:pPr>
          </w:p>
          <w:p w14:paraId="45904F5D" w14:textId="77777777" w:rsidR="00771609" w:rsidRDefault="00771609" w:rsidP="00C271CA">
            <w:pPr>
              <w:rPr>
                <w:rFonts w:ascii="MS Gothic" w:eastAsia="MS Gothic" w:hAnsi="MS Gothic"/>
                <w:lang w:val="en-US"/>
              </w:rPr>
            </w:pPr>
          </w:p>
        </w:tc>
      </w:tr>
    </w:tbl>
    <w:p w14:paraId="0A257778" w14:textId="77777777" w:rsidR="00E93C67" w:rsidRDefault="00E93C67"/>
    <w:p w14:paraId="5A64EF2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1F2BD1" w14:textId="77777777" w:rsidTr="005E32FD">
        <w:trPr>
          <w:cantSplit/>
          <w:trHeight w:val="269"/>
        </w:trPr>
        <w:tc>
          <w:tcPr>
            <w:tcW w:w="15593" w:type="dxa"/>
            <w:gridSpan w:val="2"/>
            <w:shd w:val="clear" w:color="auto" w:fill="5B9BD5" w:themeFill="accent5"/>
          </w:tcPr>
          <w:p w14:paraId="6D37FD6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801BF93" w14:textId="77777777" w:rsidR="00877A71" w:rsidRPr="00145CC7" w:rsidRDefault="00877A71" w:rsidP="00A729DC">
            <w:pPr>
              <w:ind w:left="720"/>
              <w:jc w:val="center"/>
              <w:rPr>
                <w:b/>
              </w:rPr>
            </w:pPr>
          </w:p>
        </w:tc>
      </w:tr>
      <w:tr w:rsidR="002300DE" w:rsidRPr="00F42A6F" w14:paraId="7ED34AB8" w14:textId="77777777" w:rsidTr="00436EB9">
        <w:trPr>
          <w:cantSplit/>
          <w:trHeight w:val="269"/>
        </w:trPr>
        <w:tc>
          <w:tcPr>
            <w:tcW w:w="4962" w:type="dxa"/>
          </w:tcPr>
          <w:p w14:paraId="44E0BA5B"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C5A0F3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605DEB6" w14:textId="345F5D2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D6725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A3DB52C" w14:textId="77777777" w:rsidR="005321D4" w:rsidRPr="00436EB9" w:rsidRDefault="00295F32"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C5C36A5" w14:textId="77777777" w:rsidR="005321D4" w:rsidRPr="00436EB9" w:rsidRDefault="00295F32"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8A933B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E3253F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BCC0C0F" w14:textId="77777777" w:rsidR="002300DE" w:rsidRPr="00AC3125" w:rsidRDefault="002300DE" w:rsidP="005321D4">
            <w:pPr>
              <w:pStyle w:val="paragraph"/>
              <w:spacing w:before="0" w:beforeAutospacing="0" w:after="0" w:afterAutospacing="0"/>
              <w:textAlignment w:val="baseline"/>
              <w:rPr>
                <w:b/>
                <w:bCs/>
                <w:lang w:val="en-US"/>
              </w:rPr>
            </w:pPr>
          </w:p>
          <w:p w14:paraId="5DF799C7" w14:textId="77777777" w:rsidR="005321D4" w:rsidRPr="00AC3125" w:rsidRDefault="005321D4" w:rsidP="005321D4">
            <w:pPr>
              <w:pStyle w:val="paragraph"/>
              <w:spacing w:before="0" w:beforeAutospacing="0" w:after="0" w:afterAutospacing="0"/>
              <w:textAlignment w:val="baseline"/>
              <w:rPr>
                <w:b/>
                <w:bCs/>
                <w:lang w:val="en-US"/>
              </w:rPr>
            </w:pPr>
          </w:p>
        </w:tc>
      </w:tr>
      <w:tr w:rsidR="002300DE" w:rsidRPr="00F42A6F" w14:paraId="23595D21" w14:textId="77777777" w:rsidTr="00436EB9">
        <w:trPr>
          <w:cantSplit/>
          <w:trHeight w:val="269"/>
        </w:trPr>
        <w:tc>
          <w:tcPr>
            <w:tcW w:w="4962" w:type="dxa"/>
          </w:tcPr>
          <w:p w14:paraId="0AE67679" w14:textId="77777777" w:rsidR="002300DE" w:rsidRDefault="000C4BF5" w:rsidP="000C4BF5">
            <w:r w:rsidRPr="00C40606">
              <w:t>Where will these data be archived (stored and curated for the long-term)?</w:t>
            </w:r>
          </w:p>
          <w:p w14:paraId="465BBCB9" w14:textId="77777777" w:rsidR="00405AAD" w:rsidRDefault="00405AAD" w:rsidP="000C4BF5"/>
          <w:p w14:paraId="4863EAF6" w14:textId="77777777" w:rsidR="00405AAD" w:rsidRPr="00405AAD" w:rsidRDefault="00295F32"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C39AC78" w14:textId="7A187B33" w:rsidR="00A37797" w:rsidRPr="00436EB9" w:rsidRDefault="00295F32" w:rsidP="00A37797">
            <w:pPr>
              <w:rPr>
                <w:lang w:val="en-US"/>
              </w:rPr>
            </w:pPr>
            <w:sdt>
              <w:sdtPr>
                <w:rPr>
                  <w:lang w:val="en-US"/>
                </w:rPr>
                <w:id w:val="-984850037"/>
                <w14:checkbox>
                  <w14:checked w14:val="1"/>
                  <w14:checkedState w14:val="2612" w14:font="MS Gothic"/>
                  <w14:uncheckedState w14:val="2610" w14:font="MS Gothic"/>
                </w14:checkbox>
              </w:sdtPr>
              <w:sdtEndPr/>
              <w:sdtContent>
                <w:r w:rsidR="008D624A">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9A4DEA" w14:textId="77777777" w:rsidR="00A37797" w:rsidRPr="00436EB9" w:rsidRDefault="00295F32"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9ABC713" w14:textId="77777777" w:rsidR="00A37797" w:rsidRPr="00436EB9" w:rsidRDefault="00295F32"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E00FF2B" w14:textId="5BEE77D9" w:rsidR="00A37797" w:rsidRPr="00436EB9" w:rsidRDefault="00295F32"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22170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21700">
              <w:rPr>
                <w:lang w:val="en-US"/>
              </w:rPr>
              <w:t xml:space="preserve"> OneDrive PI</w:t>
            </w:r>
          </w:p>
          <w:p w14:paraId="5749D13D" w14:textId="77777777" w:rsidR="002300DE" w:rsidRDefault="002300DE" w:rsidP="6320600B">
            <w:pPr>
              <w:rPr>
                <w:b/>
                <w:bCs/>
              </w:rPr>
            </w:pPr>
          </w:p>
          <w:p w14:paraId="45ECE8FA" w14:textId="77777777" w:rsidR="000C4BF5" w:rsidRDefault="000C4BF5" w:rsidP="6320600B">
            <w:pPr>
              <w:rPr>
                <w:b/>
                <w:bCs/>
              </w:rPr>
            </w:pPr>
          </w:p>
          <w:p w14:paraId="2CB2942A" w14:textId="77777777" w:rsidR="000C4BF5" w:rsidRDefault="000C4BF5" w:rsidP="6320600B">
            <w:pPr>
              <w:rPr>
                <w:b/>
                <w:bCs/>
              </w:rPr>
            </w:pPr>
          </w:p>
          <w:p w14:paraId="59EAE4D3" w14:textId="77777777" w:rsidR="000C4BF5" w:rsidRPr="00C57639" w:rsidRDefault="000C4BF5" w:rsidP="6320600B">
            <w:pPr>
              <w:rPr>
                <w:b/>
                <w:bCs/>
              </w:rPr>
            </w:pPr>
          </w:p>
        </w:tc>
      </w:tr>
      <w:tr w:rsidR="002300DE" w:rsidRPr="00906DA8" w14:paraId="6F8652E1" w14:textId="77777777" w:rsidTr="00436EB9">
        <w:trPr>
          <w:cantSplit/>
          <w:trHeight w:val="269"/>
        </w:trPr>
        <w:tc>
          <w:tcPr>
            <w:tcW w:w="4962" w:type="dxa"/>
          </w:tcPr>
          <w:p w14:paraId="365672BC" w14:textId="77777777" w:rsidR="00436EB9" w:rsidRDefault="00AB632D" w:rsidP="00877A71">
            <w:r w:rsidRPr="00C40606">
              <w:t>What are the expected costs for data preservation during the expected retention period? How will these costs be covered?</w:t>
            </w:r>
          </w:p>
          <w:p w14:paraId="2D7C7588" w14:textId="77777777" w:rsidR="00436EB9" w:rsidRDefault="00436EB9" w:rsidP="00877A71">
            <w:pPr>
              <w:rPr>
                <w:i/>
                <w:sz w:val="22"/>
                <w:lang w:val="en-US"/>
              </w:rPr>
            </w:pPr>
          </w:p>
          <w:p w14:paraId="1AB5B714" w14:textId="77777777" w:rsidR="00AB632D" w:rsidRPr="00436EB9" w:rsidRDefault="00AB632D" w:rsidP="00877A71">
            <w:pPr>
              <w:rPr>
                <w:i/>
              </w:rPr>
            </w:pPr>
          </w:p>
        </w:tc>
        <w:tc>
          <w:tcPr>
            <w:tcW w:w="10631" w:type="dxa"/>
          </w:tcPr>
          <w:p w14:paraId="2DB5BBB5" w14:textId="4A2D44BE" w:rsidR="00D4269F" w:rsidRDefault="00D4269F" w:rsidP="00D4269F">
            <w:r>
              <w:t xml:space="preserve">The final dataset is not expected to be of substantial volume, so no additional costs for </w:t>
            </w:r>
            <w:proofErr w:type="spellStart"/>
            <w:r>
              <w:t>datastorage</w:t>
            </w:r>
            <w:proofErr w:type="spellEnd"/>
            <w:r>
              <w:t xml:space="preserve"> are expected, otherwise we have additional budget in the grant for </w:t>
            </w:r>
            <w:proofErr w:type="spellStart"/>
            <w:r>
              <w:t>datastorage</w:t>
            </w:r>
            <w:proofErr w:type="spellEnd"/>
            <w:r>
              <w:t xml:space="preserve"> (1000 euro)</w:t>
            </w:r>
            <w:r>
              <w:t>.</w:t>
            </w:r>
            <w:r>
              <w:t xml:space="preserve"> </w:t>
            </w:r>
          </w:p>
          <w:p w14:paraId="483D377B" w14:textId="67150D8D" w:rsidR="002300DE" w:rsidRPr="00874E7D" w:rsidRDefault="002300DE" w:rsidP="5D59270C"/>
        </w:tc>
      </w:tr>
    </w:tbl>
    <w:p w14:paraId="0F2682D8" w14:textId="77777777" w:rsidR="00032ED4" w:rsidRDefault="00032ED4"/>
    <w:p w14:paraId="53764AB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82C429" w14:textId="77777777" w:rsidTr="005E32FD">
        <w:trPr>
          <w:cantSplit/>
          <w:trHeight w:val="269"/>
        </w:trPr>
        <w:tc>
          <w:tcPr>
            <w:tcW w:w="15593" w:type="dxa"/>
            <w:gridSpan w:val="2"/>
            <w:shd w:val="clear" w:color="auto" w:fill="5B9BD5" w:themeFill="accent5"/>
          </w:tcPr>
          <w:p w14:paraId="7C1E56A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2EF39A2" w14:textId="77777777" w:rsidR="00877A71" w:rsidRPr="00145CC7" w:rsidRDefault="00877A71" w:rsidP="00EE6614">
            <w:pPr>
              <w:rPr>
                <w:b/>
              </w:rPr>
            </w:pPr>
          </w:p>
        </w:tc>
      </w:tr>
      <w:tr w:rsidR="0046404A" w:rsidRPr="00F42A6F" w14:paraId="46F36016" w14:textId="77777777" w:rsidTr="00436EB9">
        <w:trPr>
          <w:cantSplit/>
          <w:trHeight w:val="269"/>
        </w:trPr>
        <w:tc>
          <w:tcPr>
            <w:tcW w:w="4962" w:type="dxa"/>
          </w:tcPr>
          <w:p w14:paraId="19AC173D" w14:textId="77777777" w:rsidR="0046404A" w:rsidRDefault="0046404A" w:rsidP="00877A71">
            <w:r w:rsidRPr="0046404A">
              <w:lastRenderedPageBreak/>
              <w:t xml:space="preserve">Will the data (or part of the data) be made available for reuse after/during the project?  </w:t>
            </w:r>
          </w:p>
          <w:p w14:paraId="7A04376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ECF609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4BA1F02" w14:textId="77777777" w:rsidR="0046404A" w:rsidRPr="00394E22" w:rsidRDefault="0046404A" w:rsidP="00394E22"/>
        </w:tc>
        <w:tc>
          <w:tcPr>
            <w:tcW w:w="10631" w:type="dxa"/>
          </w:tcPr>
          <w:p w14:paraId="33445D81" w14:textId="1C8A1251" w:rsidR="004D37B4" w:rsidRDefault="00295F32" w:rsidP="004D37B4">
            <w:sdt>
              <w:sdtPr>
                <w:rPr>
                  <w:lang w:val="en-US"/>
                </w:rPr>
                <w:id w:val="-1392488952"/>
                <w14:checkbox>
                  <w14:checked w14:val="1"/>
                  <w14:checkedState w14:val="2612" w14:font="MS Gothic"/>
                  <w14:uncheckedState w14:val="2610" w14:font="MS Gothic"/>
                </w14:checkbox>
              </w:sdtPr>
              <w:sdtEndPr/>
              <w:sdtContent>
                <w:r w:rsidR="00F05282">
                  <w:rPr>
                    <w:rFonts w:ascii="MS Gothic" w:eastAsia="MS Gothic" w:hAnsi="MS Gothic" w:hint="eastAsia"/>
                    <w:lang w:val="en-US"/>
                  </w:rPr>
                  <w:t>☒</w:t>
                </w:r>
              </w:sdtContent>
            </w:sdt>
            <w:r w:rsidR="004D37B4">
              <w:t xml:space="preserve"> Yes, </w:t>
            </w:r>
            <w:r w:rsidR="00870FB5">
              <w:t>as open data</w:t>
            </w:r>
          </w:p>
          <w:p w14:paraId="60C3E62B" w14:textId="77777777" w:rsidR="00870FB5" w:rsidRDefault="00295F32"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661E453" w14:textId="77777777" w:rsidR="004D37B4" w:rsidRDefault="00295F32"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048122CA" w14:textId="77777777" w:rsidR="00870FB5" w:rsidRDefault="00295F32"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692062AB" w14:textId="77777777" w:rsidR="004D37B4" w:rsidRDefault="00295F3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A76184F" w14:textId="77777777" w:rsidR="004D37B4" w:rsidRDefault="004D37B4" w:rsidP="004D37B4"/>
          <w:p w14:paraId="3F8F4E8A" w14:textId="43E181F1" w:rsidR="004D37B4" w:rsidRDefault="00C33941" w:rsidP="004D37B4">
            <w:r>
              <w:t xml:space="preserve">The </w:t>
            </w:r>
            <w:r w:rsidR="00B62ADF">
              <w:t>final SPSS</w:t>
            </w:r>
            <w:r w:rsidR="00B62ADF">
              <w:t xml:space="preserve"> </w:t>
            </w:r>
            <w:r w:rsidR="00B62ADF">
              <w:t xml:space="preserve">dataset </w:t>
            </w:r>
            <w:r w:rsidR="00B62ADF" w:rsidRPr="001C31CE">
              <w:rPr>
                <w:lang w:val="en-US"/>
              </w:rPr>
              <w:t>(W</w:t>
            </w:r>
            <w:r w:rsidR="00B62ADF">
              <w:rPr>
                <w:lang w:val="en-US"/>
              </w:rPr>
              <w:t>P</w:t>
            </w:r>
            <w:r w:rsidR="00B62ADF">
              <w:rPr>
                <w:lang w:val="en-US"/>
              </w:rPr>
              <w:t>1</w:t>
            </w:r>
            <w:r w:rsidR="00B62ADF">
              <w:rPr>
                <w:lang w:val="en-US"/>
              </w:rPr>
              <w:t>/</w:t>
            </w:r>
            <w:r w:rsidR="00B62ADF">
              <w:rPr>
                <w:lang w:val="en-US"/>
              </w:rPr>
              <w:t>2</w:t>
            </w:r>
            <w:r w:rsidR="00B62ADF">
              <w:rPr>
                <w:lang w:val="en-US"/>
              </w:rPr>
              <w:t xml:space="preserve">) </w:t>
            </w:r>
            <w:r w:rsidR="00B62ADF">
              <w:t>will be made available</w:t>
            </w:r>
            <w:r w:rsidR="004A6054">
              <w:t>, for WP3 (</w:t>
            </w:r>
            <w:proofErr w:type="spellStart"/>
            <w:r w:rsidR="004A6054">
              <w:t>focusgroups</w:t>
            </w:r>
            <w:proofErr w:type="spellEnd"/>
            <w:r w:rsidR="004A6054">
              <w:t>) the .</w:t>
            </w:r>
            <w:proofErr w:type="spellStart"/>
            <w:r w:rsidR="004A6054">
              <w:t>nvp</w:t>
            </w:r>
            <w:proofErr w:type="spellEnd"/>
            <w:r w:rsidR="004A6054">
              <w:t>-file with codes and anonymized quotes will be made available.</w:t>
            </w:r>
          </w:p>
          <w:p w14:paraId="77C4D4AD" w14:textId="77777777" w:rsidR="004D37B4" w:rsidRDefault="004D37B4" w:rsidP="004D37B4"/>
          <w:p w14:paraId="551FFB2A" w14:textId="77777777" w:rsidR="0046404A" w:rsidRPr="004D37B4" w:rsidRDefault="0046404A" w:rsidP="00436EB9"/>
        </w:tc>
      </w:tr>
      <w:tr w:rsidR="008F41F6" w:rsidRPr="00F42A6F" w14:paraId="5EEE8888" w14:textId="77777777" w:rsidTr="00436EB9">
        <w:trPr>
          <w:cantSplit/>
          <w:trHeight w:val="269"/>
        </w:trPr>
        <w:tc>
          <w:tcPr>
            <w:tcW w:w="4962" w:type="dxa"/>
          </w:tcPr>
          <w:p w14:paraId="01BA0011" w14:textId="77777777" w:rsidR="008F41F6" w:rsidRDefault="008F41F6" w:rsidP="00877A71">
            <w:r w:rsidRPr="008F41F6">
              <w:t>If access is restricted, please specify who will be able to access the data and under what conditions.</w:t>
            </w:r>
          </w:p>
        </w:tc>
        <w:tc>
          <w:tcPr>
            <w:tcW w:w="10631" w:type="dxa"/>
          </w:tcPr>
          <w:p w14:paraId="57A13802" w14:textId="3AC3447F" w:rsidR="008F41F6" w:rsidRDefault="00C53FE6" w:rsidP="00436EB9">
            <w:pPr>
              <w:rPr>
                <w:lang w:val="en-US"/>
              </w:rPr>
            </w:pPr>
            <w:r>
              <w:rPr>
                <w:lang w:val="en-US"/>
              </w:rPr>
              <w:t>n/a</w:t>
            </w:r>
          </w:p>
        </w:tc>
      </w:tr>
      <w:tr w:rsidR="002300DE" w:rsidRPr="00F42A6F" w14:paraId="5D775473" w14:textId="77777777" w:rsidTr="00436EB9">
        <w:trPr>
          <w:cantSplit/>
          <w:trHeight w:val="269"/>
        </w:trPr>
        <w:tc>
          <w:tcPr>
            <w:tcW w:w="4962" w:type="dxa"/>
          </w:tcPr>
          <w:p w14:paraId="7FF8B82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3BD757B" w14:textId="77777777" w:rsidR="00436EB9" w:rsidRDefault="00295F32"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650A3E9" w14:textId="77777777" w:rsidR="00566351" w:rsidRDefault="00295F32"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EACEC46" w14:textId="77777777" w:rsidR="00566351" w:rsidRDefault="00295F3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AF10FF9" w14:textId="77777777" w:rsidR="00566351" w:rsidRDefault="00295F3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CFE956E" w14:textId="77777777" w:rsidR="00566351" w:rsidRPr="00436EB9" w:rsidRDefault="00295F3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DB76BDC" w14:textId="7522DB68" w:rsidR="00436EB9" w:rsidRDefault="00295F32"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C53FE6">
                  <w:rPr>
                    <w:rFonts w:ascii="MS Gothic" w:eastAsia="MS Gothic" w:hAnsi="MS Gothic" w:hint="eastAsia"/>
                    <w:lang w:val="en-US"/>
                  </w:rPr>
                  <w:t>☒</w:t>
                </w:r>
              </w:sdtContent>
            </w:sdt>
            <w:r w:rsidR="00436EB9" w:rsidRPr="00436EB9">
              <w:rPr>
                <w:lang w:val="en-US"/>
              </w:rPr>
              <w:t xml:space="preserve"> No</w:t>
            </w:r>
          </w:p>
          <w:p w14:paraId="60B1BB06" w14:textId="77777777" w:rsidR="005904AD" w:rsidRPr="00436EB9" w:rsidRDefault="005904AD" w:rsidP="00436EB9">
            <w:pPr>
              <w:rPr>
                <w:lang w:val="en-US"/>
              </w:rPr>
            </w:pPr>
          </w:p>
          <w:p w14:paraId="1D60C8CC" w14:textId="77777777" w:rsidR="002300DE" w:rsidRDefault="00436EB9" w:rsidP="00436EB9">
            <w:pPr>
              <w:rPr>
                <w:bCs/>
              </w:rPr>
            </w:pPr>
            <w:r w:rsidRPr="00436EB9">
              <w:rPr>
                <w:bCs/>
              </w:rPr>
              <w:t>I</w:t>
            </w:r>
            <w:r>
              <w:rPr>
                <w:bCs/>
              </w:rPr>
              <w:t>f yes, please specify</w:t>
            </w:r>
            <w:r w:rsidRPr="00436EB9">
              <w:rPr>
                <w:bCs/>
              </w:rPr>
              <w:t>:</w:t>
            </w:r>
          </w:p>
          <w:p w14:paraId="2503F801" w14:textId="77777777" w:rsidR="005904AD" w:rsidRDefault="005904AD" w:rsidP="00436EB9">
            <w:pPr>
              <w:rPr>
                <w:b/>
                <w:bCs/>
              </w:rPr>
            </w:pPr>
          </w:p>
          <w:p w14:paraId="244DF331" w14:textId="77777777" w:rsidR="005904AD" w:rsidRPr="00C57639" w:rsidRDefault="005904AD" w:rsidP="00436EB9">
            <w:pPr>
              <w:rPr>
                <w:b/>
                <w:bCs/>
              </w:rPr>
            </w:pPr>
          </w:p>
        </w:tc>
      </w:tr>
      <w:tr w:rsidR="002300DE" w:rsidRPr="00F42A6F" w14:paraId="039085AA" w14:textId="77777777" w:rsidTr="00436EB9">
        <w:trPr>
          <w:cantSplit/>
          <w:trHeight w:val="269"/>
        </w:trPr>
        <w:tc>
          <w:tcPr>
            <w:tcW w:w="4962" w:type="dxa"/>
          </w:tcPr>
          <w:p w14:paraId="45EF9BB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4359074" w14:textId="4A665CCD" w:rsidR="00DC64A0" w:rsidRDefault="00295F32"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C53FE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5F364DD" w14:textId="77777777" w:rsidR="00DC64A0" w:rsidRDefault="00295F32"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571715D" w14:textId="77777777" w:rsidR="00DC64A0" w:rsidRDefault="00295F32"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2C16D906" w14:textId="77777777" w:rsidR="002300DE" w:rsidRPr="00DC64A0" w:rsidRDefault="002300DE" w:rsidP="6320600B">
            <w:pPr>
              <w:rPr>
                <w:b/>
                <w:bCs/>
                <w:lang w:val="en-US"/>
              </w:rPr>
            </w:pPr>
          </w:p>
        </w:tc>
      </w:tr>
      <w:tr w:rsidR="002300DE" w:rsidRPr="00F42A6F" w14:paraId="2B8205D2" w14:textId="77777777" w:rsidTr="00436EB9">
        <w:trPr>
          <w:cantSplit/>
          <w:trHeight w:val="269"/>
        </w:trPr>
        <w:tc>
          <w:tcPr>
            <w:tcW w:w="4962" w:type="dxa"/>
          </w:tcPr>
          <w:p w14:paraId="5A646D00" w14:textId="77777777" w:rsidR="00CF3DAB" w:rsidRDefault="00CF3DAB" w:rsidP="00877A71">
            <w:r w:rsidRPr="00CF3DAB">
              <w:lastRenderedPageBreak/>
              <w:t>When will the data be made available?</w:t>
            </w:r>
          </w:p>
          <w:p w14:paraId="59B67336" w14:textId="77777777" w:rsidR="00CF3DAB" w:rsidRDefault="00CF3DAB" w:rsidP="00CF3DAB"/>
          <w:p w14:paraId="476ED321" w14:textId="77777777" w:rsidR="002300DE" w:rsidRPr="00CF3DAB" w:rsidRDefault="002300DE" w:rsidP="00CF3DAB">
            <w:pPr>
              <w:rPr>
                <w:i/>
                <w:smallCaps/>
                <w:color w:val="5A5A5A" w:themeColor="text1" w:themeTint="A5"/>
                <w:sz w:val="20"/>
                <w:szCs w:val="20"/>
              </w:rPr>
            </w:pPr>
          </w:p>
        </w:tc>
        <w:tc>
          <w:tcPr>
            <w:tcW w:w="10631" w:type="dxa"/>
          </w:tcPr>
          <w:p w14:paraId="01A68424" w14:textId="11EBB459" w:rsidR="00A97EA4" w:rsidRDefault="00295F32"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53FE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C2802D0" w14:textId="77777777" w:rsidR="00A97EA4" w:rsidRDefault="00295F32"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5600C612" w14:textId="77777777" w:rsidR="00CF3DAB" w:rsidRDefault="00295F32"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6BB841E" w14:textId="77777777" w:rsidR="00CF3DAB" w:rsidRDefault="00CF3DAB" w:rsidP="6320600B">
            <w:pPr>
              <w:rPr>
                <w:b/>
                <w:bCs/>
              </w:rPr>
            </w:pPr>
          </w:p>
          <w:p w14:paraId="12C85C1A" w14:textId="77777777" w:rsidR="00CF3DAB" w:rsidRPr="00C57639" w:rsidRDefault="00CF3DAB" w:rsidP="6320600B">
            <w:pPr>
              <w:rPr>
                <w:b/>
                <w:bCs/>
              </w:rPr>
            </w:pPr>
          </w:p>
        </w:tc>
      </w:tr>
      <w:tr w:rsidR="002300DE" w:rsidRPr="00F42A6F" w14:paraId="310DD2C6" w14:textId="77777777" w:rsidTr="00436EB9">
        <w:trPr>
          <w:cantSplit/>
          <w:trHeight w:val="269"/>
        </w:trPr>
        <w:tc>
          <w:tcPr>
            <w:tcW w:w="4962" w:type="dxa"/>
          </w:tcPr>
          <w:p w14:paraId="362621DB" w14:textId="77777777" w:rsidR="002300DE" w:rsidRDefault="009966C3" w:rsidP="00877A71">
            <w:r w:rsidRPr="009966C3">
              <w:t>Which data usage licenses are you going to provide? If none, please explain why.</w:t>
            </w:r>
          </w:p>
          <w:p w14:paraId="6FED9CDB" w14:textId="77777777" w:rsidR="00CF07B7" w:rsidRDefault="00CF07B7" w:rsidP="00877A71"/>
          <w:p w14:paraId="09A776A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87F5FC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98AF65E" w14:textId="77777777" w:rsidR="009966C3" w:rsidRDefault="009966C3" w:rsidP="00306CBC"/>
        </w:tc>
        <w:tc>
          <w:tcPr>
            <w:tcW w:w="10631" w:type="dxa"/>
          </w:tcPr>
          <w:p w14:paraId="731A454B" w14:textId="3387A9E9" w:rsidR="00BB45C3" w:rsidRDefault="00295F32" w:rsidP="00BB45C3">
            <w:pPr>
              <w:rPr>
                <w:lang w:val="en-US"/>
              </w:rPr>
            </w:pPr>
            <w:sdt>
              <w:sdtPr>
                <w:rPr>
                  <w:lang w:val="en-US"/>
                </w:rPr>
                <w:id w:val="143709739"/>
                <w14:checkbox>
                  <w14:checked w14:val="1"/>
                  <w14:checkedState w14:val="2612" w14:font="MS Gothic"/>
                  <w14:uncheckedState w14:val="2610" w14:font="MS Gothic"/>
                </w14:checkbox>
              </w:sdtPr>
              <w:sdtEndPr/>
              <w:sdtContent>
                <w:r w:rsidR="0020029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1E14395" w14:textId="77777777" w:rsidR="00BB45C3" w:rsidRDefault="00295F32"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9EA965A" w14:textId="77777777" w:rsidR="00BB45C3" w:rsidRPr="00AC3125" w:rsidRDefault="00295F32"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AC3125">
                  <w:rPr>
                    <w:rFonts w:ascii="MS Gothic" w:eastAsia="MS Gothic" w:hAnsi="MS Gothic" w:hint="eastAsia"/>
                    <w:lang w:val="fr-FR"/>
                  </w:rPr>
                  <w:t>☐</w:t>
                </w:r>
              </w:sdtContent>
            </w:sdt>
            <w:r w:rsidR="00BB45C3" w:rsidRPr="00AC3125">
              <w:rPr>
                <w:lang w:val="fr-FR"/>
              </w:rPr>
              <w:t xml:space="preserve"> MIT licence (code)</w:t>
            </w:r>
          </w:p>
          <w:p w14:paraId="4796D1C3" w14:textId="77777777" w:rsidR="00BB45C3" w:rsidRPr="00AC3125" w:rsidRDefault="00295F32"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AC3125">
                  <w:rPr>
                    <w:rFonts w:ascii="MS Gothic" w:eastAsia="MS Gothic" w:hAnsi="MS Gothic" w:hint="eastAsia"/>
                    <w:lang w:val="fr-FR"/>
                  </w:rPr>
                  <w:t>☐</w:t>
                </w:r>
              </w:sdtContent>
            </w:sdt>
            <w:r w:rsidR="00BB45C3" w:rsidRPr="00AC3125">
              <w:rPr>
                <w:lang w:val="fr-FR"/>
              </w:rPr>
              <w:t xml:space="preserve"> GNU GPL-3.0 (code)</w:t>
            </w:r>
          </w:p>
          <w:p w14:paraId="7FFA0239" w14:textId="77777777" w:rsidR="00BB45C3" w:rsidRDefault="00295F32"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534437D" w14:textId="77777777" w:rsidR="002300DE" w:rsidRPr="00C57639" w:rsidRDefault="002300DE" w:rsidP="00BB4EB5">
            <w:pPr>
              <w:rPr>
                <w:b/>
                <w:bCs/>
              </w:rPr>
            </w:pPr>
          </w:p>
        </w:tc>
      </w:tr>
      <w:tr w:rsidR="00331EA7" w:rsidRPr="00F42A6F" w14:paraId="737767EB" w14:textId="77777777" w:rsidTr="00436EB9">
        <w:trPr>
          <w:cantSplit/>
          <w:trHeight w:val="269"/>
        </w:trPr>
        <w:tc>
          <w:tcPr>
            <w:tcW w:w="4962" w:type="dxa"/>
          </w:tcPr>
          <w:p w14:paraId="7A5BD0E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F69A84D" w14:textId="77777777" w:rsidR="00C25D47" w:rsidRDefault="00C25D47" w:rsidP="00877A71"/>
          <w:p w14:paraId="036A53F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124C55D" w14:textId="77777777" w:rsidR="00331EA7" w:rsidRPr="00C25D47" w:rsidRDefault="00331EA7" w:rsidP="00C25D47"/>
        </w:tc>
        <w:tc>
          <w:tcPr>
            <w:tcW w:w="10631" w:type="dxa"/>
          </w:tcPr>
          <w:p w14:paraId="1AB439F5" w14:textId="451983EB" w:rsidR="00331EA7" w:rsidRPr="00436EB9" w:rsidRDefault="00295F32" w:rsidP="00331EA7">
            <w:pPr>
              <w:rPr>
                <w:lang w:val="en-US"/>
              </w:rPr>
            </w:pPr>
            <w:sdt>
              <w:sdtPr>
                <w:rPr>
                  <w:lang w:val="en-US"/>
                </w:rPr>
                <w:id w:val="-616136886"/>
                <w14:checkbox>
                  <w14:checked w14:val="1"/>
                  <w14:checkedState w14:val="2612" w14:font="MS Gothic"/>
                  <w14:uncheckedState w14:val="2610" w14:font="MS Gothic"/>
                </w14:checkbox>
              </w:sdtPr>
              <w:sdtEndPr/>
              <w:sdtContent>
                <w:r w:rsidR="0020029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203630" w14:textId="77777777" w:rsidR="00331EA7" w:rsidRDefault="00295F32"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1CB7C2B" w14:textId="77777777" w:rsidR="00331EA7" w:rsidRDefault="00295F32"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56676851" w14:textId="77777777" w:rsidR="00331EA7" w:rsidRDefault="00331EA7" w:rsidP="00331EA7">
            <w:pPr>
              <w:rPr>
                <w:b/>
                <w:bCs/>
              </w:rPr>
            </w:pPr>
          </w:p>
          <w:p w14:paraId="5819DE71" w14:textId="77777777" w:rsidR="00331EA7" w:rsidRPr="00C57639" w:rsidRDefault="00331EA7" w:rsidP="00331EA7">
            <w:pPr>
              <w:rPr>
                <w:b/>
                <w:bCs/>
              </w:rPr>
            </w:pPr>
          </w:p>
        </w:tc>
      </w:tr>
      <w:tr w:rsidR="00200290" w:rsidRPr="005B780B" w14:paraId="26CBBF6A" w14:textId="77777777" w:rsidTr="00436EB9">
        <w:trPr>
          <w:cantSplit/>
          <w:trHeight w:val="269"/>
        </w:trPr>
        <w:tc>
          <w:tcPr>
            <w:tcW w:w="4962" w:type="dxa"/>
          </w:tcPr>
          <w:p w14:paraId="46DA9E87" w14:textId="77777777" w:rsidR="00200290" w:rsidRPr="00BD4178" w:rsidRDefault="00200290" w:rsidP="00200290">
            <w:r>
              <w:t xml:space="preserve">What are the expected costs for data sharing? How will these costs be covered? </w:t>
            </w:r>
          </w:p>
          <w:p w14:paraId="4C007A22" w14:textId="77777777" w:rsidR="00200290" w:rsidRPr="00D712D9" w:rsidRDefault="00200290" w:rsidP="00200290">
            <w:pPr>
              <w:rPr>
                <w:i/>
              </w:rPr>
            </w:pPr>
          </w:p>
        </w:tc>
        <w:tc>
          <w:tcPr>
            <w:tcW w:w="10631" w:type="dxa"/>
          </w:tcPr>
          <w:p w14:paraId="1C974AEF" w14:textId="77777777" w:rsidR="00200290" w:rsidRDefault="00200290" w:rsidP="00200290">
            <w:r>
              <w:t xml:space="preserve">The final dataset is not expected to be of substantial volume, so no additional costs for </w:t>
            </w:r>
            <w:proofErr w:type="spellStart"/>
            <w:r>
              <w:t>datastorage</w:t>
            </w:r>
            <w:proofErr w:type="spellEnd"/>
            <w:r>
              <w:t xml:space="preserve"> are expected, otherwise we have additional budget in the grant for </w:t>
            </w:r>
            <w:proofErr w:type="spellStart"/>
            <w:r>
              <w:t>datastorage</w:t>
            </w:r>
            <w:proofErr w:type="spellEnd"/>
            <w:r>
              <w:t xml:space="preserve"> (1000 euro). </w:t>
            </w:r>
          </w:p>
          <w:p w14:paraId="495A4311" w14:textId="77777777" w:rsidR="00200290" w:rsidRPr="00CE49D2" w:rsidRDefault="00200290" w:rsidP="00200290">
            <w:pPr>
              <w:rPr>
                <w:b/>
                <w:bCs/>
              </w:rPr>
            </w:pPr>
          </w:p>
        </w:tc>
      </w:tr>
    </w:tbl>
    <w:p w14:paraId="717B0F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5406A5" w14:textId="77777777" w:rsidTr="005E32FD">
        <w:trPr>
          <w:cantSplit/>
          <w:trHeight w:val="501"/>
        </w:trPr>
        <w:tc>
          <w:tcPr>
            <w:tcW w:w="15593" w:type="dxa"/>
            <w:gridSpan w:val="2"/>
            <w:shd w:val="clear" w:color="auto" w:fill="5B9BD5" w:themeFill="accent5"/>
          </w:tcPr>
          <w:p w14:paraId="1921258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7A9133E" w14:textId="77777777" w:rsidR="00877A71" w:rsidRPr="00145CC7" w:rsidRDefault="00877A71" w:rsidP="00EE6614">
            <w:pPr>
              <w:ind w:left="360"/>
              <w:rPr>
                <w:b/>
              </w:rPr>
            </w:pPr>
          </w:p>
        </w:tc>
      </w:tr>
      <w:tr w:rsidR="002300DE" w:rsidRPr="0055497C" w14:paraId="76915FA4" w14:textId="77777777" w:rsidTr="00436EB9">
        <w:trPr>
          <w:cantSplit/>
          <w:trHeight w:val="269"/>
        </w:trPr>
        <w:tc>
          <w:tcPr>
            <w:tcW w:w="4962" w:type="dxa"/>
          </w:tcPr>
          <w:p w14:paraId="5E8FA89A" w14:textId="77777777" w:rsidR="002300DE" w:rsidRPr="00CA44D7" w:rsidRDefault="00F621F9" w:rsidP="00877A71">
            <w:r w:rsidRPr="00C40606">
              <w:t>Who will manage data documentation and metadata during the research project?</w:t>
            </w:r>
          </w:p>
        </w:tc>
        <w:tc>
          <w:tcPr>
            <w:tcW w:w="10631" w:type="dxa"/>
          </w:tcPr>
          <w:p w14:paraId="484412C8" w14:textId="475E6907" w:rsidR="002300DE" w:rsidRPr="0055497C" w:rsidRDefault="0055497C" w:rsidP="6320600B">
            <w:pPr>
              <w:rPr>
                <w:lang w:val="en-US"/>
              </w:rPr>
            </w:pPr>
            <w:r w:rsidRPr="0055497C">
              <w:rPr>
                <w:lang w:val="en-US"/>
              </w:rPr>
              <w:t>Grant holder Dieter Baeyens, and on</w:t>
            </w:r>
            <w:r>
              <w:rPr>
                <w:lang w:val="en-US"/>
              </w:rPr>
              <w:t>ce assigned the PhD student.</w:t>
            </w:r>
          </w:p>
        </w:tc>
      </w:tr>
      <w:tr w:rsidR="002300DE" w:rsidRPr="00F42A6F" w14:paraId="72796A98" w14:textId="77777777" w:rsidTr="00436EB9">
        <w:trPr>
          <w:cantSplit/>
          <w:trHeight w:val="269"/>
        </w:trPr>
        <w:tc>
          <w:tcPr>
            <w:tcW w:w="4962" w:type="dxa"/>
          </w:tcPr>
          <w:p w14:paraId="420F0061" w14:textId="77777777" w:rsidR="002300DE" w:rsidRDefault="00F621F9" w:rsidP="00877A71">
            <w:r w:rsidRPr="00C40606">
              <w:lastRenderedPageBreak/>
              <w:t>Who will manage data storage and backup during the research project?</w:t>
            </w:r>
          </w:p>
        </w:tc>
        <w:tc>
          <w:tcPr>
            <w:tcW w:w="10631" w:type="dxa"/>
          </w:tcPr>
          <w:p w14:paraId="548E4EFF" w14:textId="1441D125" w:rsidR="002300DE" w:rsidRPr="00C57639" w:rsidRDefault="0055497C" w:rsidP="6320600B">
            <w:pPr>
              <w:rPr>
                <w:b/>
                <w:bCs/>
              </w:rPr>
            </w:pPr>
            <w:r w:rsidRPr="0055497C">
              <w:rPr>
                <w:lang w:val="en-US"/>
              </w:rPr>
              <w:t>Grant holder Dieter Baeyens, and on</w:t>
            </w:r>
            <w:r>
              <w:rPr>
                <w:lang w:val="en-US"/>
              </w:rPr>
              <w:t>ce assigned the PhD student.</w:t>
            </w:r>
          </w:p>
        </w:tc>
      </w:tr>
      <w:tr w:rsidR="002300DE" w:rsidRPr="00F42A6F" w14:paraId="4E91A701" w14:textId="77777777" w:rsidTr="00436EB9">
        <w:trPr>
          <w:cantSplit/>
          <w:trHeight w:val="269"/>
        </w:trPr>
        <w:tc>
          <w:tcPr>
            <w:tcW w:w="4962" w:type="dxa"/>
          </w:tcPr>
          <w:p w14:paraId="36FB40E1" w14:textId="77777777" w:rsidR="002300DE" w:rsidRDefault="00F621F9" w:rsidP="00877A71">
            <w:r w:rsidRPr="00C40606">
              <w:t>Who will manage data preservation and sharing?</w:t>
            </w:r>
          </w:p>
        </w:tc>
        <w:tc>
          <w:tcPr>
            <w:tcW w:w="10631" w:type="dxa"/>
          </w:tcPr>
          <w:p w14:paraId="5FF4D4B9" w14:textId="3C013C07" w:rsidR="002300DE" w:rsidRPr="00C57639" w:rsidRDefault="0055497C" w:rsidP="6320600B">
            <w:pPr>
              <w:rPr>
                <w:b/>
                <w:bCs/>
              </w:rPr>
            </w:pPr>
            <w:r w:rsidRPr="0055497C">
              <w:rPr>
                <w:lang w:val="en-US"/>
              </w:rPr>
              <w:t>Grant holder Dieter Baeyens, and on</w:t>
            </w:r>
            <w:r>
              <w:rPr>
                <w:lang w:val="en-US"/>
              </w:rPr>
              <w:t>ce assigned the PhD student.</w:t>
            </w:r>
          </w:p>
        </w:tc>
      </w:tr>
      <w:tr w:rsidR="002300DE" w:rsidRPr="00F42A6F" w14:paraId="6A694A06" w14:textId="77777777" w:rsidTr="00436EB9">
        <w:trPr>
          <w:cantSplit/>
          <w:trHeight w:val="269"/>
        </w:trPr>
        <w:tc>
          <w:tcPr>
            <w:tcW w:w="4962" w:type="dxa"/>
          </w:tcPr>
          <w:p w14:paraId="44C0BD7C" w14:textId="77777777" w:rsidR="00D712D9" w:rsidRPr="00D712D9" w:rsidRDefault="000E7787" w:rsidP="00D712D9">
            <w:pPr>
              <w:rPr>
                <w:i/>
              </w:rPr>
            </w:pPr>
            <w:r w:rsidRPr="00C40606">
              <w:t>Who will update and implement this DMP?</w:t>
            </w:r>
          </w:p>
        </w:tc>
        <w:tc>
          <w:tcPr>
            <w:tcW w:w="10631" w:type="dxa"/>
          </w:tcPr>
          <w:p w14:paraId="31321C02" w14:textId="684B0AC8" w:rsidR="002300DE" w:rsidRPr="00C57639" w:rsidRDefault="0055497C" w:rsidP="6320600B">
            <w:pPr>
              <w:rPr>
                <w:b/>
                <w:bCs/>
              </w:rPr>
            </w:pPr>
            <w:r w:rsidRPr="0055497C">
              <w:rPr>
                <w:lang w:val="en-US"/>
              </w:rPr>
              <w:t>Grant holder Dieter Baeyens</w:t>
            </w:r>
            <w:r>
              <w:rPr>
                <w:lang w:val="en-US"/>
              </w:rPr>
              <w:t>.</w:t>
            </w:r>
          </w:p>
        </w:tc>
      </w:tr>
    </w:tbl>
    <w:p w14:paraId="6449A517" w14:textId="77777777" w:rsidR="0095381F" w:rsidRDefault="0095381F" w:rsidP="0095381F"/>
    <w:p w14:paraId="784F462F" w14:textId="77777777" w:rsidR="00FB3BB1" w:rsidRDefault="00FB3BB1" w:rsidP="0095381F"/>
    <w:p w14:paraId="14446952" w14:textId="77777777" w:rsidR="00FB3BB1" w:rsidRDefault="00FB3BB1" w:rsidP="0095381F"/>
    <w:p w14:paraId="1F89262A" w14:textId="77777777" w:rsidR="00FB3BB1" w:rsidRDefault="00FB3BB1" w:rsidP="0095381F"/>
    <w:p w14:paraId="6B89D5A6" w14:textId="77777777" w:rsidR="00FB3BB1" w:rsidRDefault="00FB3BB1" w:rsidP="0095381F"/>
    <w:p w14:paraId="21D62A95" w14:textId="77777777" w:rsidR="00FB3BB1" w:rsidRDefault="00FB3BB1" w:rsidP="0095381F"/>
    <w:p w14:paraId="302C518C" w14:textId="77777777" w:rsidR="00FB3BB1" w:rsidRDefault="00FB3BB1" w:rsidP="0095381F"/>
    <w:p w14:paraId="2F414346" w14:textId="77777777" w:rsidR="00FB3BB1" w:rsidRDefault="00FB3BB1" w:rsidP="0095381F"/>
    <w:p w14:paraId="75BE9EFB" w14:textId="77777777" w:rsidR="00FB3BB1" w:rsidRDefault="00FB3BB1" w:rsidP="0095381F"/>
    <w:p w14:paraId="2CE5F91F"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AC37" w14:textId="77777777" w:rsidR="00306CBC" w:rsidRDefault="00306CBC" w:rsidP="00CE49D2">
      <w:r>
        <w:separator/>
      </w:r>
    </w:p>
  </w:endnote>
  <w:endnote w:type="continuationSeparator" w:id="0">
    <w:p w14:paraId="5B1FF75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70B227A" w14:textId="77777777" w:rsidR="00D11EAA" w:rsidRDefault="00D11EAA" w:rsidP="00321EE3">
        <w:pPr>
          <w:pStyle w:val="Footer"/>
          <w:jc w:val="center"/>
        </w:pPr>
      </w:p>
      <w:p w14:paraId="31369EA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770471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F082" w14:textId="77777777" w:rsidR="00306CBC" w:rsidRDefault="00306CBC" w:rsidP="00CE49D2">
      <w:r>
        <w:separator/>
      </w:r>
    </w:p>
  </w:footnote>
  <w:footnote w:type="continuationSeparator" w:id="0">
    <w:p w14:paraId="709F8C89" w14:textId="77777777" w:rsidR="00306CBC" w:rsidRDefault="00306CBC" w:rsidP="00CE49D2">
      <w:r>
        <w:continuationSeparator/>
      </w:r>
    </w:p>
  </w:footnote>
  <w:footnote w:id="1">
    <w:p w14:paraId="146728E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4993BE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59CBF4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963BC6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8697B"/>
    <w:multiLevelType w:val="hybridMultilevel"/>
    <w:tmpl w:val="F4D661BC"/>
    <w:lvl w:ilvl="0" w:tplc="753E5100">
      <w:numFmt w:val="bullet"/>
      <w:lvlText w:val=""/>
      <w:lvlJc w:val="left"/>
      <w:pPr>
        <w:ind w:left="1080" w:hanging="360"/>
      </w:pPr>
      <w:rPr>
        <w:rFonts w:ascii="Symbol" w:eastAsiaTheme="minorHAnsi" w:hAnsi="Symbol"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02780660">
    <w:abstractNumId w:val="15"/>
  </w:num>
  <w:num w:numId="2" w16cid:durableId="618610865">
    <w:abstractNumId w:val="32"/>
  </w:num>
  <w:num w:numId="3" w16cid:durableId="641543009">
    <w:abstractNumId w:val="11"/>
  </w:num>
  <w:num w:numId="4" w16cid:durableId="2014456708">
    <w:abstractNumId w:val="8"/>
  </w:num>
  <w:num w:numId="5" w16cid:durableId="2136408201">
    <w:abstractNumId w:val="28"/>
  </w:num>
  <w:num w:numId="6" w16cid:durableId="1146701271">
    <w:abstractNumId w:val="25"/>
  </w:num>
  <w:num w:numId="7" w16cid:durableId="1973289122">
    <w:abstractNumId w:val="33"/>
  </w:num>
  <w:num w:numId="8" w16cid:durableId="1288707288">
    <w:abstractNumId w:val="7"/>
  </w:num>
  <w:num w:numId="9" w16cid:durableId="1455513628">
    <w:abstractNumId w:val="5"/>
  </w:num>
  <w:num w:numId="10" w16cid:durableId="1928419469">
    <w:abstractNumId w:val="18"/>
  </w:num>
  <w:num w:numId="11" w16cid:durableId="1918132586">
    <w:abstractNumId w:val="16"/>
  </w:num>
  <w:num w:numId="12" w16cid:durableId="269750205">
    <w:abstractNumId w:val="2"/>
  </w:num>
  <w:num w:numId="13" w16cid:durableId="440802963">
    <w:abstractNumId w:val="34"/>
  </w:num>
  <w:num w:numId="14" w16cid:durableId="994534556">
    <w:abstractNumId w:val="3"/>
  </w:num>
  <w:num w:numId="15" w16cid:durableId="977993740">
    <w:abstractNumId w:val="35"/>
  </w:num>
  <w:num w:numId="16" w16cid:durableId="1966696739">
    <w:abstractNumId w:val="4"/>
  </w:num>
  <w:num w:numId="17" w16cid:durableId="1585063848">
    <w:abstractNumId w:val="27"/>
  </w:num>
  <w:num w:numId="18" w16cid:durableId="285426313">
    <w:abstractNumId w:val="30"/>
  </w:num>
  <w:num w:numId="19" w16cid:durableId="1657801531">
    <w:abstractNumId w:val="26"/>
  </w:num>
  <w:num w:numId="20" w16cid:durableId="1933005527">
    <w:abstractNumId w:val="29"/>
  </w:num>
  <w:num w:numId="21" w16cid:durableId="1665552605">
    <w:abstractNumId w:val="12"/>
  </w:num>
  <w:num w:numId="22" w16cid:durableId="2070223454">
    <w:abstractNumId w:val="31"/>
  </w:num>
  <w:num w:numId="23" w16cid:durableId="319043400">
    <w:abstractNumId w:val="14"/>
  </w:num>
  <w:num w:numId="24" w16cid:durableId="506210373">
    <w:abstractNumId w:val="17"/>
  </w:num>
  <w:num w:numId="25" w16cid:durableId="1687250544">
    <w:abstractNumId w:val="22"/>
  </w:num>
  <w:num w:numId="26" w16cid:durableId="1434858676">
    <w:abstractNumId w:val="20"/>
  </w:num>
  <w:num w:numId="27" w16cid:durableId="1441102711">
    <w:abstractNumId w:val="21"/>
  </w:num>
  <w:num w:numId="28" w16cid:durableId="329716693">
    <w:abstractNumId w:val="6"/>
  </w:num>
  <w:num w:numId="29" w16cid:durableId="1977296239">
    <w:abstractNumId w:val="13"/>
  </w:num>
  <w:num w:numId="30" w16cid:durableId="923875219">
    <w:abstractNumId w:val="19"/>
  </w:num>
  <w:num w:numId="31" w16cid:durableId="233928718">
    <w:abstractNumId w:val="0"/>
  </w:num>
  <w:num w:numId="32" w16cid:durableId="301883988">
    <w:abstractNumId w:val="9"/>
  </w:num>
  <w:num w:numId="33" w16cid:durableId="1610700863">
    <w:abstractNumId w:val="24"/>
  </w:num>
  <w:num w:numId="34" w16cid:durableId="390735934">
    <w:abstractNumId w:val="36"/>
  </w:num>
  <w:num w:numId="35" w16cid:durableId="1640308964">
    <w:abstractNumId w:val="10"/>
  </w:num>
  <w:num w:numId="36" w16cid:durableId="2076514055">
    <w:abstractNumId w:val="1"/>
  </w:num>
  <w:num w:numId="37" w16cid:durableId="3662264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3B1E"/>
    <w:rsid w:val="000E5EEF"/>
    <w:rsid w:val="000E6129"/>
    <w:rsid w:val="000E6D2E"/>
    <w:rsid w:val="000E7787"/>
    <w:rsid w:val="000F0D57"/>
    <w:rsid w:val="000F13FA"/>
    <w:rsid w:val="000F7117"/>
    <w:rsid w:val="00100829"/>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0290"/>
    <w:rsid w:val="00202C9D"/>
    <w:rsid w:val="00203D87"/>
    <w:rsid w:val="00207D68"/>
    <w:rsid w:val="00221700"/>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16FC"/>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2CE"/>
    <w:rsid w:val="003A6916"/>
    <w:rsid w:val="003C0359"/>
    <w:rsid w:val="003C48A9"/>
    <w:rsid w:val="003C7883"/>
    <w:rsid w:val="003D036F"/>
    <w:rsid w:val="003D128A"/>
    <w:rsid w:val="003D2185"/>
    <w:rsid w:val="003D2DDC"/>
    <w:rsid w:val="003E12E0"/>
    <w:rsid w:val="003E566A"/>
    <w:rsid w:val="003E7A5B"/>
    <w:rsid w:val="003E7F04"/>
    <w:rsid w:val="003F0787"/>
    <w:rsid w:val="00401186"/>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BA9"/>
    <w:rsid w:val="00492E32"/>
    <w:rsid w:val="00494771"/>
    <w:rsid w:val="0049739D"/>
    <w:rsid w:val="004A04ED"/>
    <w:rsid w:val="004A39C4"/>
    <w:rsid w:val="004A420D"/>
    <w:rsid w:val="004A454D"/>
    <w:rsid w:val="004A6054"/>
    <w:rsid w:val="004A6E68"/>
    <w:rsid w:val="004B2CCF"/>
    <w:rsid w:val="004B3A11"/>
    <w:rsid w:val="004B414E"/>
    <w:rsid w:val="004B6368"/>
    <w:rsid w:val="004C16AA"/>
    <w:rsid w:val="004C570E"/>
    <w:rsid w:val="004C72B8"/>
    <w:rsid w:val="004D37B4"/>
    <w:rsid w:val="004E4EE0"/>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74BF"/>
    <w:rsid w:val="00552B61"/>
    <w:rsid w:val="0055497C"/>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4755"/>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D96"/>
    <w:rsid w:val="00864E53"/>
    <w:rsid w:val="00870E5A"/>
    <w:rsid w:val="00870FB5"/>
    <w:rsid w:val="00872F86"/>
    <w:rsid w:val="0087485C"/>
    <w:rsid w:val="00874E7D"/>
    <w:rsid w:val="00877514"/>
    <w:rsid w:val="00877A71"/>
    <w:rsid w:val="00880395"/>
    <w:rsid w:val="00880752"/>
    <w:rsid w:val="008852B8"/>
    <w:rsid w:val="00895A49"/>
    <w:rsid w:val="00897E82"/>
    <w:rsid w:val="008A28C6"/>
    <w:rsid w:val="008A4580"/>
    <w:rsid w:val="008A7DC0"/>
    <w:rsid w:val="008B5D86"/>
    <w:rsid w:val="008C202C"/>
    <w:rsid w:val="008C4396"/>
    <w:rsid w:val="008D06C3"/>
    <w:rsid w:val="008D3E1D"/>
    <w:rsid w:val="008D624A"/>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1BC"/>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3125"/>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2AD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5A5"/>
    <w:rsid w:val="00BE1EDA"/>
    <w:rsid w:val="00BE259C"/>
    <w:rsid w:val="00BF3E6A"/>
    <w:rsid w:val="00BF461E"/>
    <w:rsid w:val="00C0755D"/>
    <w:rsid w:val="00C10A94"/>
    <w:rsid w:val="00C1455E"/>
    <w:rsid w:val="00C149C1"/>
    <w:rsid w:val="00C15D94"/>
    <w:rsid w:val="00C161F1"/>
    <w:rsid w:val="00C21924"/>
    <w:rsid w:val="00C25D47"/>
    <w:rsid w:val="00C26A02"/>
    <w:rsid w:val="00C271CA"/>
    <w:rsid w:val="00C33941"/>
    <w:rsid w:val="00C4422C"/>
    <w:rsid w:val="00C47672"/>
    <w:rsid w:val="00C512C7"/>
    <w:rsid w:val="00C53FE6"/>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269F"/>
    <w:rsid w:val="00D43C73"/>
    <w:rsid w:val="00D47ACE"/>
    <w:rsid w:val="00D5497C"/>
    <w:rsid w:val="00D650F6"/>
    <w:rsid w:val="00D6725F"/>
    <w:rsid w:val="00D712D9"/>
    <w:rsid w:val="00D718ED"/>
    <w:rsid w:val="00D72439"/>
    <w:rsid w:val="00D75EE1"/>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4E7C"/>
    <w:rsid w:val="00EC7281"/>
    <w:rsid w:val="00ED242A"/>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05282"/>
    <w:rsid w:val="00F11449"/>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1C40"/>
    <w:rsid w:val="00FC47AD"/>
    <w:rsid w:val="00FD65B1"/>
    <w:rsid w:val="00FD75F2"/>
    <w:rsid w:val="00FE4199"/>
    <w:rsid w:val="00FE73AE"/>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7311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1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AC31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79341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G035523N</Project_x0020_Ref.>
    <Code xmlns="d2b4f59a-05ce-4744-9d1c-9dd30147ee09">3H230002</Code>
    <FundingCallID xmlns="d2b4f59a-05ce-4744-9d1c-9dd30147ee09">40360</FundingCallID>
    <_dlc_DocId xmlns="d2b4f59a-05ce-4744-9d1c-9dd30147ee09">P4FNSWA4HVKW-73199252-13382</_dlc_DocId>
    <_dlc_DocIdUrl xmlns="d2b4f59a-05ce-4744-9d1c-9dd30147ee09">
      <Url>https://www.groupware.kuleuven.be/sites/dmpmt/_layouts/15/DocIdRedir.aspx?ID=P4FNSWA4HVKW-73199252-13382</Url>
      <Description>P4FNSWA4HVKW-73199252-13382</Description>
    </_dlc_DocIdUrl>
    <TypeDoc xmlns="de64d03d-2dbc-4782-9fbf-1d8df1c50cf7">Initial</TypeDoc>
    <FormID xmlns="d2b4f59a-05ce-4744-9d1c-9dd30147ee09">2853</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030968E2-F67F-4E76-BB18-70A87F3CD54C}"/>
</file>

<file path=customXml/itemProps3.xml><?xml version="1.0" encoding="utf-8"?>
<ds:datastoreItem xmlns:ds="http://schemas.openxmlformats.org/officeDocument/2006/customXml" ds:itemID="{332AB1B0-F585-452B-8A2F-06DF430B9655}"/>
</file>

<file path=customXml/itemProps4.xml><?xml version="1.0" encoding="utf-8"?>
<ds:datastoreItem xmlns:ds="http://schemas.openxmlformats.org/officeDocument/2006/customXml" ds:itemID="{5DE3E2DB-139B-4AF4-9B10-9F2F95B7A13C}"/>
</file>

<file path=customXml/itemProps5.xml><?xml version="1.0" encoding="utf-8"?>
<ds:datastoreItem xmlns:ds="http://schemas.openxmlformats.org/officeDocument/2006/customXml" ds:itemID="{AEA4BCC9-4338-451D-9BB5-5B79901710D2}"/>
</file>

<file path=docProps/app.xml><?xml version="1.0" encoding="utf-8"?>
<Properties xmlns="http://schemas.openxmlformats.org/officeDocument/2006/extended-properties" xmlns:vt="http://schemas.openxmlformats.org/officeDocument/2006/docPropsVTypes">
  <Template>Normal.dotm</Template>
  <TotalTime>0</TotalTime>
  <Pages>17</Pages>
  <Words>3188</Words>
  <Characters>17539</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2023-06-17T10:41:00Z</dcterms:created>
  <dcterms:modified xsi:type="dcterms:W3CDTF">2023-06-17T10:41:00Z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87f8e57a-e0c6-412e-8888-eb36aade9067</vt:lpwstr>
  </property>
</Properties>
</file>