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C812"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14E0CE4"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1A516311" w14:textId="77777777" w:rsidR="003C48A9" w:rsidRDefault="003C48A9" w:rsidP="00AB3302">
      <w:pPr>
        <w:rPr>
          <w:bCs/>
        </w:rPr>
      </w:pPr>
    </w:p>
    <w:p w14:paraId="3F524DA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379EEA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7C4BD6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1A3F31D" w14:textId="77777777" w:rsidR="00AB3302" w:rsidRDefault="00AB3302" w:rsidP="00F17D69">
      <w:pPr>
        <w:spacing w:after="120"/>
        <w:rPr>
          <w:bCs/>
        </w:rPr>
      </w:pPr>
    </w:p>
    <w:p w14:paraId="29B26452" w14:textId="77777777" w:rsidR="00E20180" w:rsidRDefault="00E20180" w:rsidP="00AE0BF5"/>
    <w:p w14:paraId="3BBF6DE3" w14:textId="77777777" w:rsidR="00AB3302" w:rsidRDefault="00AB3302" w:rsidP="00AE0BF5">
      <w:pPr>
        <w:rPr>
          <w:rFonts w:cstheme="minorHAnsi"/>
        </w:rPr>
      </w:pPr>
    </w:p>
    <w:p w14:paraId="39E77DF9" w14:textId="77777777" w:rsidR="00AB3302" w:rsidRDefault="00AB3302" w:rsidP="00AE0BF5">
      <w:pPr>
        <w:rPr>
          <w:rFonts w:cstheme="minorHAnsi"/>
        </w:rPr>
      </w:pPr>
    </w:p>
    <w:p w14:paraId="00D8918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5F802B8" w14:textId="77777777" w:rsidTr="00306CBC">
        <w:trPr>
          <w:cantSplit/>
        </w:trPr>
        <w:tc>
          <w:tcPr>
            <w:tcW w:w="15593" w:type="dxa"/>
            <w:gridSpan w:val="2"/>
            <w:shd w:val="clear" w:color="auto" w:fill="5B9BD5" w:themeFill="accent5"/>
          </w:tcPr>
          <w:p w14:paraId="0F529F63"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FB9622B" w14:textId="77777777" w:rsidR="00202C9D" w:rsidRPr="00265950" w:rsidRDefault="00202C9D" w:rsidP="00306CBC">
            <w:pPr>
              <w:pStyle w:val="ListParagraph"/>
              <w:ind w:left="1080"/>
              <w:rPr>
                <w:b/>
                <w:lang w:val="nl-BE"/>
              </w:rPr>
            </w:pPr>
          </w:p>
        </w:tc>
      </w:tr>
      <w:tr w:rsidR="00202C9D" w14:paraId="36967308" w14:textId="77777777" w:rsidTr="00306CBC">
        <w:trPr>
          <w:cantSplit/>
          <w:trHeight w:val="269"/>
        </w:trPr>
        <w:tc>
          <w:tcPr>
            <w:tcW w:w="4962" w:type="dxa"/>
          </w:tcPr>
          <w:p w14:paraId="068D2F1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153CAC2" w14:textId="5F4E365E" w:rsidR="00202C9D" w:rsidRPr="003605DF" w:rsidRDefault="00C72B91" w:rsidP="00306CBC">
            <w:pPr>
              <w:rPr>
                <w:b/>
                <w:bCs/>
                <w:lang w:val="nl-BE"/>
              </w:rPr>
            </w:pPr>
            <w:r>
              <w:rPr>
                <w:b/>
                <w:bCs/>
                <w:lang w:val="nl-BE"/>
              </w:rPr>
              <w:t>W</w:t>
            </w:r>
            <w:r>
              <w:rPr>
                <w:rFonts w:asciiTheme="minorEastAsia" w:eastAsiaTheme="minorEastAsia" w:hAnsiTheme="minorEastAsia" w:hint="eastAsia"/>
                <w:b/>
                <w:bCs/>
                <w:lang w:val="nl-BE" w:eastAsia="zh-CN"/>
              </w:rPr>
              <w:t>anjing</w:t>
            </w:r>
            <w:r>
              <w:rPr>
                <w:rFonts w:eastAsiaTheme="minorHAnsi"/>
                <w:b/>
                <w:bCs/>
                <w:lang w:val="nl-BE"/>
              </w:rPr>
              <w:t xml:space="preserve"> Jiang</w:t>
            </w:r>
          </w:p>
        </w:tc>
      </w:tr>
      <w:tr w:rsidR="00202C9D" w14:paraId="6B66F86D" w14:textId="77777777" w:rsidTr="00306CBC">
        <w:trPr>
          <w:cantSplit/>
          <w:trHeight w:val="633"/>
        </w:trPr>
        <w:tc>
          <w:tcPr>
            <w:tcW w:w="4962" w:type="dxa"/>
          </w:tcPr>
          <w:p w14:paraId="44C7CBCE"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FE265C4" w14:textId="77777777" w:rsidR="00202C9D" w:rsidRPr="006C0CA3" w:rsidRDefault="00202C9D" w:rsidP="00306CBC">
            <w:pPr>
              <w:rPr>
                <w:b/>
                <w:bCs/>
              </w:rPr>
            </w:pPr>
          </w:p>
        </w:tc>
      </w:tr>
      <w:tr w:rsidR="00202C9D" w14:paraId="3A5B4C7D" w14:textId="77777777" w:rsidTr="00306CBC">
        <w:trPr>
          <w:cantSplit/>
          <w:trHeight w:val="269"/>
        </w:trPr>
        <w:tc>
          <w:tcPr>
            <w:tcW w:w="4962" w:type="dxa"/>
          </w:tcPr>
          <w:p w14:paraId="685560D6"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E70D9AB" w14:textId="287290DF" w:rsidR="00202C9D" w:rsidRPr="006B41A5" w:rsidRDefault="00202C9D" w:rsidP="00306CBC">
            <w:pPr>
              <w:rPr>
                <w:rFonts w:cstheme="minorHAnsi"/>
                <w:lang w:val="en-US"/>
              </w:rPr>
            </w:pPr>
            <w:r w:rsidRPr="006B41A5">
              <w:rPr>
                <w:rFonts w:cstheme="minorHAnsi"/>
                <w:lang w:val="en-US"/>
              </w:rPr>
              <w:t xml:space="preserve"> </w:t>
            </w:r>
            <w:r w:rsidR="00C14088" w:rsidRPr="006272BB">
              <w:rPr>
                <w:rFonts w:cstheme="minorHAnsi"/>
                <w:shd w:val="clear" w:color="auto" w:fill="FFFFFF"/>
              </w:rPr>
              <w:t xml:space="preserve">3H230619 Overstaying </w:t>
            </w:r>
            <w:r w:rsidR="00C14088" w:rsidRPr="006B41A5">
              <w:rPr>
                <w:rFonts w:cstheme="minorHAnsi"/>
                <w:color w:val="333333"/>
                <w:shd w:val="clear" w:color="auto" w:fill="FFFFFF"/>
              </w:rPr>
              <w:t>Immobility: undocumented domestic worker activists in Belgium</w:t>
            </w:r>
          </w:p>
        </w:tc>
      </w:tr>
      <w:tr w:rsidR="00202C9D" w14:paraId="7F919FB6" w14:textId="77777777" w:rsidTr="00306CBC">
        <w:trPr>
          <w:cantSplit/>
          <w:trHeight w:val="269"/>
        </w:trPr>
        <w:tc>
          <w:tcPr>
            <w:tcW w:w="4962" w:type="dxa"/>
          </w:tcPr>
          <w:p w14:paraId="5B92294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14783A2" w14:textId="50A72E88" w:rsidR="00202C9D" w:rsidRPr="006B41A5" w:rsidRDefault="00C72B91" w:rsidP="00306CBC">
            <w:pPr>
              <w:rPr>
                <w:rFonts w:cstheme="minorHAnsi"/>
                <w:lang w:val="nl-BE"/>
              </w:rPr>
            </w:pPr>
            <w:r w:rsidRPr="006B41A5">
              <w:rPr>
                <w:rFonts w:cstheme="minorHAnsi"/>
                <w:lang w:val="nl-BE"/>
              </w:rPr>
              <w:t>FWO</w:t>
            </w:r>
          </w:p>
        </w:tc>
      </w:tr>
      <w:tr w:rsidR="00202C9D" w:rsidRPr="003716A8" w14:paraId="5310DFD1" w14:textId="77777777" w:rsidTr="00306CBC">
        <w:trPr>
          <w:cantSplit/>
          <w:trHeight w:val="269"/>
        </w:trPr>
        <w:tc>
          <w:tcPr>
            <w:tcW w:w="4962" w:type="dxa"/>
          </w:tcPr>
          <w:p w14:paraId="10A8FC5C" w14:textId="77777777" w:rsidR="00202C9D" w:rsidRPr="00B84C69" w:rsidRDefault="00202C9D" w:rsidP="00306CBC">
            <w:r w:rsidRPr="00C512C7">
              <w:t>Affiliation(s)</w:t>
            </w:r>
          </w:p>
        </w:tc>
        <w:tc>
          <w:tcPr>
            <w:tcW w:w="10631" w:type="dxa"/>
          </w:tcPr>
          <w:p w14:paraId="3DE616FC" w14:textId="548D4C59" w:rsidR="00202C9D" w:rsidRPr="006B41A5" w:rsidRDefault="002D42DD" w:rsidP="00306CBC">
            <w:pPr>
              <w:rPr>
                <w:rFonts w:cstheme="minorHAnsi"/>
                <w:lang w:val="nl-BE"/>
              </w:rPr>
            </w:pPr>
            <w:r>
              <w:rPr>
                <w:rFonts w:ascii="Segoe UI Symbol" w:hAnsi="Segoe UI Symbol" w:cs="Segoe UI Symbol"/>
                <w:noProof/>
                <w:lang w:val="nl-BE"/>
              </w:rPr>
              <mc:AlternateContent>
                <mc:Choice Requires="wps">
                  <w:drawing>
                    <wp:anchor distT="0" distB="0" distL="114300" distR="114300" simplePos="0" relativeHeight="251659264" behindDoc="0" locked="0" layoutInCell="1" allowOverlap="1" wp14:anchorId="4BB6D5C3" wp14:editId="08253E74">
                      <wp:simplePos x="0" y="0"/>
                      <wp:positionH relativeFrom="column">
                        <wp:posOffset>-41275</wp:posOffset>
                      </wp:positionH>
                      <wp:positionV relativeFrom="paragraph">
                        <wp:posOffset>22860</wp:posOffset>
                      </wp:positionV>
                      <wp:extent cx="209550" cy="161925"/>
                      <wp:effectExtent l="0" t="0" r="0" b="9525"/>
                      <wp:wrapNone/>
                      <wp:docPr id="1" name="Multiplication Sign 1"/>
                      <wp:cNvGraphicFramePr/>
                      <a:graphic xmlns:a="http://schemas.openxmlformats.org/drawingml/2006/main">
                        <a:graphicData uri="http://schemas.microsoft.com/office/word/2010/wordprocessingShape">
                          <wps:wsp>
                            <wps:cNvSpPr/>
                            <wps:spPr>
                              <a:xfrm>
                                <a:off x="0" y="0"/>
                                <a:ext cx="209550" cy="161925"/>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74168" id="Multiplication Sign 1" o:spid="_x0000_s1026" style="position:absolute;margin-left:-3.25pt;margin-top:1.8pt;width:16.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095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" path="m38685,53958l61972,23822r42803,33075l147578,23822r23287,30136l135918,80963r34947,27004l147578,138103,104775,105028,61972,138103,38685,107967,73632,80963,38685,53958xe" fillcolor="#4472c4 [3204]" strokecolor="#09101d [484]" strokeweight="1pt">
                      <v:stroke joinstyle="miter"/>
                      <v:path arrowok="t" o:connecttype="custom" o:connectlocs="38685,53958;61972,23822;104775,56897;147578,23822;170865,53958;135918,80963;170865,107967;147578,138103;104775,105028;61972,138103;38685,107967;73632,80963;38685,53958" o:connectangles="0,0,0,0,0,0,0,0,0,0,0,0,0"/>
                    </v:shape>
                  </w:pict>
                </mc:Fallback>
              </mc:AlternateContent>
            </w:r>
            <w:r w:rsidR="00202C9D" w:rsidRPr="006B41A5">
              <w:rPr>
                <w:rFonts w:ascii="Segoe UI Symbol" w:hAnsi="Segoe UI Symbol" w:cs="Segoe UI Symbol"/>
                <w:lang w:val="nl-BE"/>
              </w:rPr>
              <w:t>☐</w:t>
            </w:r>
            <w:r w:rsidR="00202C9D" w:rsidRPr="006B41A5">
              <w:rPr>
                <w:rFonts w:cstheme="minorHAnsi"/>
                <w:lang w:val="nl-BE"/>
              </w:rPr>
              <w:t xml:space="preserve"> KU Leuven </w:t>
            </w:r>
          </w:p>
          <w:p w14:paraId="3F0C98EA" w14:textId="77777777" w:rsidR="00202C9D" w:rsidRPr="006B41A5" w:rsidRDefault="00202C9D" w:rsidP="00306CBC">
            <w:pPr>
              <w:rPr>
                <w:rFonts w:cstheme="minorHAnsi"/>
                <w:lang w:val="nl-BE"/>
              </w:rPr>
            </w:pPr>
            <w:r w:rsidRPr="006B41A5">
              <w:rPr>
                <w:rFonts w:ascii="Segoe UI Symbol" w:hAnsi="Segoe UI Symbol" w:cs="Segoe UI Symbol"/>
                <w:lang w:val="nl-BE"/>
              </w:rPr>
              <w:t>☐</w:t>
            </w:r>
            <w:r w:rsidRPr="006B41A5">
              <w:rPr>
                <w:rFonts w:cstheme="minorHAnsi"/>
                <w:lang w:val="nl-BE"/>
              </w:rPr>
              <w:t xml:space="preserve"> Universiteit Antwerpen</w:t>
            </w:r>
          </w:p>
          <w:p w14:paraId="61531AE7" w14:textId="77777777" w:rsidR="00202C9D" w:rsidRPr="006B41A5" w:rsidRDefault="00202C9D" w:rsidP="00306CBC">
            <w:pPr>
              <w:rPr>
                <w:rFonts w:cstheme="minorHAnsi"/>
                <w:lang w:val="nl-BE"/>
              </w:rPr>
            </w:pPr>
            <w:r w:rsidRPr="006B41A5">
              <w:rPr>
                <w:rFonts w:ascii="Segoe UI Symbol" w:hAnsi="Segoe UI Symbol" w:cs="Segoe UI Symbol"/>
                <w:lang w:val="nl-BE"/>
              </w:rPr>
              <w:t>☐</w:t>
            </w:r>
            <w:r w:rsidRPr="006B41A5">
              <w:rPr>
                <w:rFonts w:cstheme="minorHAnsi"/>
                <w:lang w:val="nl-BE"/>
              </w:rPr>
              <w:t xml:space="preserve"> Universiteit Gent </w:t>
            </w:r>
          </w:p>
          <w:p w14:paraId="4C3BFE36" w14:textId="77777777" w:rsidR="00202C9D" w:rsidRPr="006B41A5" w:rsidRDefault="00202C9D" w:rsidP="00306CBC">
            <w:pPr>
              <w:rPr>
                <w:rFonts w:cstheme="minorHAnsi"/>
                <w:lang w:val="nl-BE"/>
              </w:rPr>
            </w:pPr>
            <w:r w:rsidRPr="006B41A5">
              <w:rPr>
                <w:rFonts w:ascii="Segoe UI Symbol" w:hAnsi="Segoe UI Symbol" w:cs="Segoe UI Symbol"/>
                <w:lang w:val="nl-BE"/>
              </w:rPr>
              <w:t>☐</w:t>
            </w:r>
            <w:r w:rsidRPr="006B41A5">
              <w:rPr>
                <w:rFonts w:cstheme="minorHAnsi"/>
                <w:lang w:val="nl-BE"/>
              </w:rPr>
              <w:t xml:space="preserve"> Universiteit Hasselt</w:t>
            </w:r>
          </w:p>
          <w:p w14:paraId="349445D8" w14:textId="77777777" w:rsidR="00202C9D" w:rsidRPr="006B41A5" w:rsidRDefault="00202C9D" w:rsidP="00306CBC">
            <w:pPr>
              <w:rPr>
                <w:rFonts w:cstheme="minorHAnsi"/>
                <w:lang w:val="nl-BE"/>
              </w:rPr>
            </w:pPr>
            <w:r w:rsidRPr="006B41A5">
              <w:rPr>
                <w:rFonts w:ascii="Segoe UI Symbol" w:hAnsi="Segoe UI Symbol" w:cs="Segoe UI Symbol"/>
                <w:lang w:val="nl-BE"/>
              </w:rPr>
              <w:t>☐</w:t>
            </w:r>
            <w:r w:rsidRPr="006B41A5">
              <w:rPr>
                <w:rFonts w:cstheme="minorHAnsi"/>
                <w:lang w:val="nl-BE"/>
              </w:rPr>
              <w:t xml:space="preserve"> Vrije Universiteit Brussel </w:t>
            </w:r>
          </w:p>
          <w:p w14:paraId="37483C59" w14:textId="77777777" w:rsidR="00202C9D" w:rsidRPr="006B41A5" w:rsidRDefault="00202C9D" w:rsidP="00306CBC">
            <w:pPr>
              <w:rPr>
                <w:rFonts w:cstheme="minorHAnsi"/>
                <w:lang w:val="nl-BE"/>
              </w:rPr>
            </w:pPr>
            <w:r w:rsidRPr="006B41A5">
              <w:rPr>
                <w:rFonts w:ascii="Segoe UI Symbol" w:hAnsi="Segoe UI Symbol" w:cs="Segoe UI Symbol"/>
                <w:lang w:val="nl-BE"/>
              </w:rPr>
              <w:t>☐</w:t>
            </w:r>
            <w:r w:rsidRPr="006B41A5">
              <w:rPr>
                <w:rFonts w:cstheme="minorHAnsi"/>
                <w:lang w:val="nl-BE"/>
              </w:rPr>
              <w:t xml:space="preserve"> </w:t>
            </w:r>
            <w:proofErr w:type="spellStart"/>
            <w:r w:rsidRPr="006B41A5">
              <w:rPr>
                <w:rFonts w:cstheme="minorHAnsi"/>
                <w:lang w:val="nl-BE"/>
              </w:rPr>
              <w:t>Other</w:t>
            </w:r>
            <w:proofErr w:type="spellEnd"/>
            <w:r w:rsidRPr="006B41A5">
              <w:rPr>
                <w:rFonts w:cstheme="minorHAnsi"/>
                <w:lang w:val="nl-BE"/>
              </w:rPr>
              <w:t>:</w:t>
            </w:r>
          </w:p>
          <w:p w14:paraId="693FE3BE" w14:textId="77777777" w:rsidR="00202C9D" w:rsidRPr="006B41A5" w:rsidRDefault="00202C9D" w:rsidP="00C87DF9">
            <w:pPr>
              <w:rPr>
                <w:rFonts w:cstheme="minorHAnsi"/>
              </w:rPr>
            </w:pPr>
            <w:r w:rsidRPr="006B41A5">
              <w:rPr>
                <w:rFonts w:cstheme="minorHAnsi"/>
              </w:rPr>
              <w:t xml:space="preserve">ROR identifier </w:t>
            </w:r>
            <w:r w:rsidR="00C87DF9" w:rsidRPr="006B41A5">
              <w:rPr>
                <w:rFonts w:cstheme="minorHAnsi"/>
              </w:rPr>
              <w:t>KU Leuven</w:t>
            </w:r>
            <w:r w:rsidRPr="006B41A5">
              <w:rPr>
                <w:rFonts w:cstheme="minorHAnsi"/>
              </w:rPr>
              <w:t xml:space="preserve">: </w:t>
            </w:r>
            <w:r w:rsidR="009C532A" w:rsidRPr="006B41A5">
              <w:rPr>
                <w:rFonts w:cstheme="minorHAnsi"/>
              </w:rPr>
              <w:t>05f950310</w:t>
            </w:r>
          </w:p>
        </w:tc>
      </w:tr>
      <w:tr w:rsidR="00202C9D" w:rsidRPr="003716A8" w14:paraId="470B3C15" w14:textId="77777777" w:rsidTr="00306CBC">
        <w:trPr>
          <w:cantSplit/>
          <w:trHeight w:val="269"/>
        </w:trPr>
        <w:tc>
          <w:tcPr>
            <w:tcW w:w="4962" w:type="dxa"/>
          </w:tcPr>
          <w:p w14:paraId="49672F10" w14:textId="77777777" w:rsidR="00202C9D" w:rsidRPr="00C512C7" w:rsidRDefault="00202C9D" w:rsidP="00306CBC">
            <w:r w:rsidRPr="003716A8">
              <w:lastRenderedPageBreak/>
              <w:t>Please provide a short project description</w:t>
            </w:r>
          </w:p>
        </w:tc>
        <w:tc>
          <w:tcPr>
            <w:tcW w:w="10631" w:type="dxa"/>
          </w:tcPr>
          <w:p w14:paraId="1685665C" w14:textId="48D2EA71" w:rsidR="00202C9D" w:rsidRPr="006272BB" w:rsidRDefault="00C14088" w:rsidP="00306CBC">
            <w:pPr>
              <w:rPr>
                <w:rFonts w:cstheme="minorHAnsi"/>
              </w:rPr>
            </w:pPr>
            <w:r w:rsidRPr="006272BB">
              <w:rPr>
                <w:rFonts w:cstheme="minorHAnsi"/>
                <w:color w:val="333333"/>
                <w:shd w:val="clear" w:color="auto" w:fill="FFFFFF"/>
              </w:rPr>
              <w:t>Building on existing literature in mobility studies and the renewed focus on immobility, this project uses anthropological methods to study empirically how immobility is chosen, forced and subsequently contested in migration. Immobility refers to the spatial condition of staying put, the experience when waiting indefinitely, and the feeling of being stuck. Aiming to nuance the existing overlooked literature on immobility, this project bridges with citizenship studies and adopts an extra focus on undocumented activism as a method to contest systematic forces on immobility. The community of overstayed domestic worker activists in Brussels is chosen as the case study because of the researcher’s existing network, the lack of scholarly attention on Belgium’s undocumented domestic workers and Brussels’ relevance for undocumented activism. This project adopts anthropological methods of long-term participant observation, in-depth interviews, and collaborative (auto)ethnographies, combined with qualitative policy analysis, to achieve three objectives. The three objectives are to 1) theorise overstayers’ reasons for choosing overstaying immobility, 2) identify regimes’ socio-legal policies that force overstaying immobility and 3) measure overstayers' activist strategies to contest the forced overstaying immobility.</w:t>
            </w:r>
          </w:p>
          <w:p w14:paraId="16B4A054" w14:textId="77777777" w:rsidR="00202C9D" w:rsidRPr="006272BB" w:rsidRDefault="00202C9D" w:rsidP="00306CBC">
            <w:pPr>
              <w:rPr>
                <w:rFonts w:cstheme="minorHAnsi"/>
              </w:rPr>
            </w:pPr>
          </w:p>
          <w:p w14:paraId="2A77863E" w14:textId="77777777" w:rsidR="00202C9D" w:rsidRPr="006272BB" w:rsidRDefault="00202C9D" w:rsidP="00306CBC">
            <w:pPr>
              <w:rPr>
                <w:rFonts w:cstheme="minorHAnsi"/>
              </w:rPr>
            </w:pPr>
          </w:p>
          <w:p w14:paraId="4665B630" w14:textId="77777777" w:rsidR="00202C9D" w:rsidRPr="003716A8" w:rsidRDefault="00202C9D" w:rsidP="00306CBC">
            <w:pPr>
              <w:rPr>
                <w:rFonts w:ascii="Segoe UI Symbol" w:hAnsi="Segoe UI Symbol" w:cs="Segoe UI Symbol"/>
              </w:rPr>
            </w:pPr>
          </w:p>
        </w:tc>
      </w:tr>
    </w:tbl>
    <w:p w14:paraId="150CDA02" w14:textId="77777777" w:rsidR="00AB3302" w:rsidRDefault="00AB3302" w:rsidP="00AE0BF5">
      <w:pPr>
        <w:rPr>
          <w:rFonts w:cstheme="minorHAnsi"/>
        </w:rPr>
      </w:pPr>
    </w:p>
    <w:p w14:paraId="2914332E" w14:textId="77777777" w:rsidR="00AB3302" w:rsidRDefault="00AB3302" w:rsidP="00AE0BF5">
      <w:pPr>
        <w:rPr>
          <w:rFonts w:cstheme="minorHAnsi"/>
        </w:rPr>
      </w:pPr>
    </w:p>
    <w:p w14:paraId="06FC24E3" w14:textId="77777777" w:rsidR="00FF09CC" w:rsidRDefault="00FF09CC" w:rsidP="00AE0BF5">
      <w:pPr>
        <w:rPr>
          <w:rFonts w:cstheme="minorHAnsi"/>
        </w:rPr>
      </w:pPr>
    </w:p>
    <w:p w14:paraId="121FBC49" w14:textId="77777777" w:rsidR="00FF09CC" w:rsidRPr="00AE0BF5" w:rsidRDefault="00FF09CC" w:rsidP="00AE0BF5">
      <w:pPr>
        <w:rPr>
          <w:rFonts w:cstheme="minorHAnsi"/>
        </w:rPr>
      </w:pPr>
    </w:p>
    <w:p w14:paraId="6686E940" w14:textId="77777777" w:rsidR="5BB2912E" w:rsidRDefault="5BB2912E"/>
    <w:p w14:paraId="60AF26F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1E21FAC" w14:textId="77777777" w:rsidTr="00BA789F">
        <w:trPr>
          <w:cantSplit/>
          <w:trHeight w:val="269"/>
        </w:trPr>
        <w:tc>
          <w:tcPr>
            <w:tcW w:w="15593" w:type="dxa"/>
            <w:gridSpan w:val="2"/>
            <w:shd w:val="clear" w:color="auto" w:fill="5B9BD5" w:themeFill="accent5"/>
          </w:tcPr>
          <w:p w14:paraId="3A7604E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CA7F155" w14:textId="77777777" w:rsidR="00BA789F" w:rsidRPr="00184881" w:rsidRDefault="00BA789F" w:rsidP="00184881"/>
        </w:tc>
      </w:tr>
      <w:tr w:rsidR="00184881" w:rsidRPr="00F42A6F" w14:paraId="4F809F69" w14:textId="77777777" w:rsidTr="00DF0787">
        <w:trPr>
          <w:cantSplit/>
          <w:trHeight w:val="269"/>
        </w:trPr>
        <w:tc>
          <w:tcPr>
            <w:tcW w:w="15593" w:type="dxa"/>
            <w:gridSpan w:val="2"/>
          </w:tcPr>
          <w:p w14:paraId="4AE5E280"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FCD0A0F" w14:textId="77777777" w:rsidTr="009E2081">
              <w:tc>
                <w:tcPr>
                  <w:tcW w:w="7116" w:type="dxa"/>
                  <w:gridSpan w:val="4"/>
                  <w:tcBorders>
                    <w:top w:val="nil"/>
                    <w:left w:val="nil"/>
                  </w:tcBorders>
                </w:tcPr>
                <w:p w14:paraId="702F1A3F" w14:textId="77777777" w:rsidR="007B6EED" w:rsidRPr="00184DDE" w:rsidRDefault="007B6EED" w:rsidP="00184881">
                  <w:pPr>
                    <w:rPr>
                      <w:sz w:val="20"/>
                    </w:rPr>
                  </w:pPr>
                </w:p>
              </w:tc>
              <w:tc>
                <w:tcPr>
                  <w:tcW w:w="1984" w:type="dxa"/>
                </w:tcPr>
                <w:p w14:paraId="5A0EC33E"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0365122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775C924"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CB250A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A8F6EE8" w14:textId="77777777" w:rsidTr="009E2081">
              <w:tc>
                <w:tcPr>
                  <w:tcW w:w="1588" w:type="dxa"/>
                </w:tcPr>
                <w:p w14:paraId="3807B0CD" w14:textId="77777777" w:rsidR="00202C9D" w:rsidRDefault="00202C9D" w:rsidP="00202C9D">
                  <w:r>
                    <w:t xml:space="preserve">Dataset </w:t>
                  </w:r>
                  <w:r w:rsidR="009E2081">
                    <w:t>N</w:t>
                  </w:r>
                  <w:r>
                    <w:t>ame</w:t>
                  </w:r>
                </w:p>
              </w:tc>
              <w:tc>
                <w:tcPr>
                  <w:tcW w:w="1842" w:type="dxa"/>
                </w:tcPr>
                <w:p w14:paraId="1A1669AA" w14:textId="77777777" w:rsidR="00202C9D" w:rsidRDefault="00202C9D" w:rsidP="00202C9D">
                  <w:r>
                    <w:t>Description</w:t>
                  </w:r>
                </w:p>
              </w:tc>
              <w:tc>
                <w:tcPr>
                  <w:tcW w:w="2332" w:type="dxa"/>
                </w:tcPr>
                <w:p w14:paraId="68E05348" w14:textId="77777777" w:rsidR="00202C9D" w:rsidRPr="00FF0A6F" w:rsidRDefault="009E2081" w:rsidP="00202C9D">
                  <w:r w:rsidRPr="00FF0A6F">
                    <w:t>New or Reused</w:t>
                  </w:r>
                  <w:r w:rsidR="00202C9D" w:rsidRPr="00FF0A6F">
                    <w:t xml:space="preserve"> </w:t>
                  </w:r>
                </w:p>
              </w:tc>
              <w:tc>
                <w:tcPr>
                  <w:tcW w:w="1354" w:type="dxa"/>
                </w:tcPr>
                <w:p w14:paraId="00E7D7AA" w14:textId="77777777" w:rsidR="00202C9D" w:rsidRDefault="009E2081" w:rsidP="00202C9D">
                  <w:r>
                    <w:t>Digital or Physical</w:t>
                  </w:r>
                  <w:r w:rsidR="00202C9D">
                    <w:t xml:space="preserve"> </w:t>
                  </w:r>
                </w:p>
              </w:tc>
              <w:tc>
                <w:tcPr>
                  <w:tcW w:w="1984" w:type="dxa"/>
                </w:tcPr>
                <w:p w14:paraId="59493474" w14:textId="77777777" w:rsidR="00202C9D" w:rsidRDefault="00202C9D" w:rsidP="00202C9D">
                  <w:r>
                    <w:t>Digital Data Type</w:t>
                  </w:r>
                </w:p>
                <w:p w14:paraId="686E199C" w14:textId="77777777" w:rsidR="00202C9D" w:rsidRDefault="00202C9D" w:rsidP="00807DDC"/>
              </w:tc>
              <w:tc>
                <w:tcPr>
                  <w:tcW w:w="1985" w:type="dxa"/>
                </w:tcPr>
                <w:p w14:paraId="62D9684F" w14:textId="77777777" w:rsidR="00202C9D" w:rsidRDefault="00202C9D" w:rsidP="00202C9D">
                  <w:r>
                    <w:t xml:space="preserve">Digital Data Format </w:t>
                  </w:r>
                </w:p>
                <w:p w14:paraId="49839B74" w14:textId="77777777" w:rsidR="00202C9D" w:rsidRDefault="00202C9D" w:rsidP="00184DDE"/>
              </w:tc>
              <w:tc>
                <w:tcPr>
                  <w:tcW w:w="2126" w:type="dxa"/>
                </w:tcPr>
                <w:p w14:paraId="58EF9B8A" w14:textId="77777777" w:rsidR="00202C9D" w:rsidRDefault="00202C9D" w:rsidP="00202C9D">
                  <w:r>
                    <w:t>Digital Data Volume (MB, GB, TB)</w:t>
                  </w:r>
                </w:p>
              </w:tc>
              <w:tc>
                <w:tcPr>
                  <w:tcW w:w="2156" w:type="dxa"/>
                </w:tcPr>
                <w:p w14:paraId="7B2ED445" w14:textId="77777777" w:rsidR="00202C9D" w:rsidRDefault="00202C9D" w:rsidP="00202C9D">
                  <w:r>
                    <w:t>Physical Volume</w:t>
                  </w:r>
                </w:p>
                <w:p w14:paraId="4E9264C9" w14:textId="77777777" w:rsidR="00202C9D" w:rsidRDefault="00202C9D" w:rsidP="00202C9D"/>
                <w:p w14:paraId="61314776" w14:textId="77777777" w:rsidR="00202C9D" w:rsidRDefault="00202C9D" w:rsidP="00184DDE"/>
              </w:tc>
            </w:tr>
            <w:tr w:rsidR="00202C9D" w14:paraId="491DCB85" w14:textId="77777777" w:rsidTr="009E2081">
              <w:tc>
                <w:tcPr>
                  <w:tcW w:w="1588" w:type="dxa"/>
                </w:tcPr>
                <w:p w14:paraId="2B9E897B" w14:textId="77777777" w:rsidR="00202C9D" w:rsidRDefault="00202C9D" w:rsidP="00202C9D"/>
              </w:tc>
              <w:tc>
                <w:tcPr>
                  <w:tcW w:w="1842" w:type="dxa"/>
                </w:tcPr>
                <w:p w14:paraId="7C0D0D4B" w14:textId="77777777" w:rsidR="00202C9D" w:rsidRDefault="00202C9D" w:rsidP="00202C9D"/>
              </w:tc>
              <w:tc>
                <w:tcPr>
                  <w:tcW w:w="2332" w:type="dxa"/>
                </w:tcPr>
                <w:p w14:paraId="1BC3FFBE" w14:textId="761E3B53"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936DB7D" w14:textId="4E428F01"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6272BB">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88F1E7B" w14:textId="4CE7A787"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202C9D">
                    <w:rPr>
                      <w:lang w:val="en-US"/>
                    </w:rPr>
                    <w:t xml:space="preserve"> Digital</w:t>
                  </w:r>
                </w:p>
                <w:p w14:paraId="059126E2" w14:textId="625AA716" w:rsidR="00202C9D" w:rsidRDefault="00000000" w:rsidP="00202C9D">
                  <w:sdt>
                    <w:sdtPr>
                      <w:rPr>
                        <w:lang w:val="en-US"/>
                      </w:rPr>
                      <w:id w:val="-1655596918"/>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E0DE329" w14:textId="2E601169" w:rsidR="00202C9D" w:rsidRPr="00B56F32" w:rsidRDefault="006272BB" w:rsidP="00B56F32">
                  <w:pPr>
                    <w:rPr>
                      <w:lang w:val="en-US"/>
                    </w:rPr>
                  </w:pPr>
                  <w:r w:rsidRPr="00B56F32">
                    <w:rPr>
                      <w:lang w:val="en-US"/>
                    </w:rPr>
                    <w:t>(scanned) Hand-written notes</w:t>
                  </w:r>
                  <w:r w:rsidR="00B56F32">
                    <w:rPr>
                      <w:lang w:val="en-US"/>
                    </w:rPr>
                    <w:t>;</w:t>
                  </w:r>
                  <w:r w:rsidRPr="00B56F32">
                    <w:rPr>
                      <w:lang w:val="en-US"/>
                    </w:rPr>
                    <w:t xml:space="preserve"> literature review (reuse existing data</w:t>
                  </w:r>
                  <w:r w:rsidRPr="00B56F32">
                    <w:rPr>
                      <w:rFonts w:hint="eastAsia"/>
                      <w:lang w:val="en-US" w:eastAsia="zh-CN"/>
                    </w:rPr>
                    <w:t>)</w:t>
                  </w:r>
                  <w:r w:rsidRPr="00B56F32">
                    <w:rPr>
                      <w:lang w:val="en-US"/>
                    </w:rPr>
                    <w:t>;</w:t>
                  </w:r>
                </w:p>
                <w:p w14:paraId="73B3730A" w14:textId="7782B33F" w:rsidR="006272BB" w:rsidRDefault="006272BB" w:rsidP="00D11884">
                  <w:pPr>
                    <w:rPr>
                      <w:lang w:val="en-US"/>
                    </w:rPr>
                  </w:pPr>
                  <w:r>
                    <w:rPr>
                      <w:lang w:val="en-US"/>
                    </w:rPr>
                    <w:t>Recorded audio</w:t>
                  </w:r>
                  <w:r w:rsidR="00B56F32">
                    <w:rPr>
                      <w:lang w:val="en-US"/>
                    </w:rPr>
                    <w:t xml:space="preserve"> of in-depth interviews</w:t>
                  </w:r>
                  <w:r>
                    <w:rPr>
                      <w:lang w:val="en-US"/>
                    </w:rPr>
                    <w:t>;</w:t>
                  </w:r>
                </w:p>
                <w:p w14:paraId="26027047" w14:textId="5C10C01E" w:rsidR="00B56F32" w:rsidRDefault="00B56F32" w:rsidP="00D11884">
                  <w:pPr>
                    <w:rPr>
                      <w:lang w:val="en-US"/>
                    </w:rPr>
                  </w:pPr>
                  <w:r>
                    <w:rPr>
                      <w:lang w:val="en-US"/>
                    </w:rPr>
                    <w:t>Transcribed interview into word documents;</w:t>
                  </w:r>
                </w:p>
                <w:p w14:paraId="6085139E" w14:textId="0F20E8F9" w:rsidR="006272BB" w:rsidRDefault="006272BB" w:rsidP="00D11884">
                  <w:pPr>
                    <w:rPr>
                      <w:lang w:val="en-US"/>
                    </w:rPr>
                  </w:pPr>
                  <w:r>
                    <w:rPr>
                      <w:lang w:val="en-US"/>
                    </w:rPr>
                    <w:t>(typed) notes and ethnography</w:t>
                  </w:r>
                </w:p>
                <w:p w14:paraId="1F2F6731" w14:textId="29B0046D" w:rsidR="006272BB" w:rsidRDefault="006272BB" w:rsidP="00D11884">
                  <w:pPr>
                    <w:rPr>
                      <w:lang w:val="en-US"/>
                    </w:rPr>
                  </w:pPr>
                </w:p>
              </w:tc>
              <w:tc>
                <w:tcPr>
                  <w:tcW w:w="1985" w:type="dxa"/>
                </w:tcPr>
                <w:p w14:paraId="109AAF2E" w14:textId="3970A435" w:rsidR="00202C9D" w:rsidRDefault="006272BB" w:rsidP="00202C9D">
                  <w:pPr>
                    <w:rPr>
                      <w:lang w:val="en-US"/>
                    </w:rPr>
                  </w:pPr>
                  <w:r>
                    <w:rPr>
                      <w:lang w:val="en-US"/>
                    </w:rPr>
                    <w:t>.pdf</w:t>
                  </w:r>
                </w:p>
                <w:p w14:paraId="2592B569" w14:textId="0CEBC754" w:rsidR="006272BB" w:rsidRDefault="006272BB" w:rsidP="00202C9D">
                  <w:pPr>
                    <w:rPr>
                      <w:lang w:val="en-US"/>
                    </w:rPr>
                  </w:pPr>
                  <w:r>
                    <w:rPr>
                      <w:lang w:val="en-US"/>
                    </w:rPr>
                    <w:t>.m4p</w:t>
                  </w:r>
                  <w:r w:rsidR="00B56F32">
                    <w:rPr>
                      <w:lang w:val="en-US"/>
                    </w:rPr>
                    <w:t xml:space="preserve"> or ma4</w:t>
                  </w:r>
                </w:p>
                <w:p w14:paraId="78968DA7" w14:textId="09A71538" w:rsidR="006272BB" w:rsidRDefault="006272BB" w:rsidP="00202C9D">
                  <w:pPr>
                    <w:rPr>
                      <w:lang w:val="en-US"/>
                    </w:rPr>
                  </w:pPr>
                  <w:r>
                    <w:rPr>
                      <w:lang w:val="en-US"/>
                    </w:rPr>
                    <w:t>.doc</w:t>
                  </w:r>
                  <w:r w:rsidR="00B56F32">
                    <w:rPr>
                      <w:lang w:val="en-US"/>
                    </w:rPr>
                    <w:t>x</w:t>
                  </w:r>
                </w:p>
              </w:tc>
              <w:tc>
                <w:tcPr>
                  <w:tcW w:w="2126" w:type="dxa"/>
                </w:tcPr>
                <w:p w14:paraId="42C52B1E" w14:textId="26DC5B7E"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D81C22">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113E3A9" w14:textId="78289B72"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D81C22">
                        <w:rPr>
                          <w:rFonts w:ascii="MS Gothic" w:eastAsia="MS Gothic" w:hAnsi="MS Gothic" w:hint="eastAsia"/>
                          <w:lang w:val="en-US"/>
                        </w:rPr>
                        <w:t>☐</w:t>
                      </w:r>
                    </w:sdtContent>
                  </w:sdt>
                  <w:r w:rsidR="00202C9D">
                    <w:rPr>
                      <w:lang w:val="en-US"/>
                    </w:rPr>
                    <w:t xml:space="preserve"> &lt; 100 GB</w:t>
                  </w:r>
                </w:p>
                <w:p w14:paraId="131181FF" w14:textId="6061B719" w:rsidR="00202C9D" w:rsidRDefault="00000000" w:rsidP="00202C9D">
                  <w:pPr>
                    <w:rPr>
                      <w:lang w:val="en-US"/>
                    </w:rPr>
                  </w:pPr>
                  <w:sdt>
                    <w:sdtPr>
                      <w:rPr>
                        <w:lang w:val="en-US"/>
                      </w:rPr>
                      <w:id w:val="-1397971051"/>
                      <w14:checkbox>
                        <w14:checked w14:val="1"/>
                        <w14:checkedState w14:val="2612" w14:font="MS Gothic"/>
                        <w14:uncheckedState w14:val="2610" w14:font="MS Gothic"/>
                      </w14:checkbox>
                    </w:sdtPr>
                    <w:sdtContent>
                      <w:r w:rsidR="00D81C22">
                        <w:rPr>
                          <w:rFonts w:ascii="MS Gothic" w:eastAsia="MS Gothic" w:hAnsi="MS Gothic" w:hint="eastAsia"/>
                          <w:lang w:val="en-US"/>
                        </w:rPr>
                        <w:t>☒</w:t>
                      </w:r>
                    </w:sdtContent>
                  </w:sdt>
                  <w:r w:rsidR="00202C9D">
                    <w:rPr>
                      <w:lang w:val="en-US"/>
                    </w:rPr>
                    <w:t xml:space="preserve"> &lt; 1 TB</w:t>
                  </w:r>
                </w:p>
                <w:p w14:paraId="21B4BE93"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DFFC3F4"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80D241C"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B2F100D" w14:textId="77777777" w:rsidR="00202C9D" w:rsidRDefault="00202C9D" w:rsidP="00202C9D"/>
              </w:tc>
              <w:tc>
                <w:tcPr>
                  <w:tcW w:w="2156" w:type="dxa"/>
                </w:tcPr>
                <w:p w14:paraId="1787A050" w14:textId="5CEB60B3" w:rsidR="00202C9D" w:rsidRDefault="006272BB" w:rsidP="00202C9D">
                  <w:r>
                    <w:t xml:space="preserve">2 </w:t>
                  </w:r>
                  <w:r>
                    <w:rPr>
                      <w:rFonts w:hint="eastAsia"/>
                      <w:lang w:eastAsia="zh-CN"/>
                    </w:rPr>
                    <w:t>hand</w:t>
                  </w:r>
                  <w:r>
                    <w:rPr>
                      <w:lang w:eastAsia="zh-CN"/>
                    </w:rPr>
                    <w:t>-written note books of 50 pages</w:t>
                  </w:r>
                </w:p>
              </w:tc>
            </w:tr>
            <w:tr w:rsidR="00184DDE" w14:paraId="4A669435" w14:textId="77777777" w:rsidTr="009E2081">
              <w:tc>
                <w:tcPr>
                  <w:tcW w:w="1588" w:type="dxa"/>
                </w:tcPr>
                <w:p w14:paraId="17157879" w14:textId="77777777" w:rsidR="00184DDE" w:rsidRDefault="00184DDE" w:rsidP="00202C9D"/>
              </w:tc>
              <w:tc>
                <w:tcPr>
                  <w:tcW w:w="1842" w:type="dxa"/>
                </w:tcPr>
                <w:p w14:paraId="2DBB748D" w14:textId="77777777" w:rsidR="00184DDE" w:rsidRDefault="00184DDE" w:rsidP="00202C9D"/>
              </w:tc>
              <w:tc>
                <w:tcPr>
                  <w:tcW w:w="2332" w:type="dxa"/>
                </w:tcPr>
                <w:p w14:paraId="0B7320B7" w14:textId="77777777" w:rsidR="00184DDE" w:rsidRDefault="00184DDE" w:rsidP="00202C9D">
                  <w:pPr>
                    <w:rPr>
                      <w:rFonts w:ascii="MS Gothic" w:eastAsia="MS Gothic" w:hAnsi="MS Gothic"/>
                      <w:lang w:val="en-US"/>
                    </w:rPr>
                  </w:pPr>
                </w:p>
              </w:tc>
              <w:tc>
                <w:tcPr>
                  <w:tcW w:w="1354" w:type="dxa"/>
                </w:tcPr>
                <w:p w14:paraId="5ABAB7A3" w14:textId="77777777" w:rsidR="00184DDE" w:rsidRDefault="00184DDE" w:rsidP="00202C9D">
                  <w:pPr>
                    <w:rPr>
                      <w:rFonts w:ascii="MS Gothic" w:eastAsia="MS Gothic" w:hAnsi="MS Gothic"/>
                      <w:lang w:val="en-US"/>
                    </w:rPr>
                  </w:pPr>
                </w:p>
              </w:tc>
              <w:tc>
                <w:tcPr>
                  <w:tcW w:w="1984" w:type="dxa"/>
                </w:tcPr>
                <w:p w14:paraId="4823DA08" w14:textId="77777777" w:rsidR="00184DDE" w:rsidRDefault="00184DDE" w:rsidP="00202C9D">
                  <w:pPr>
                    <w:rPr>
                      <w:rFonts w:ascii="MS Gothic" w:eastAsia="MS Gothic" w:hAnsi="MS Gothic"/>
                      <w:lang w:val="en-US"/>
                    </w:rPr>
                  </w:pPr>
                </w:p>
              </w:tc>
              <w:tc>
                <w:tcPr>
                  <w:tcW w:w="1985" w:type="dxa"/>
                </w:tcPr>
                <w:p w14:paraId="22703B60" w14:textId="77777777" w:rsidR="00184DDE" w:rsidRDefault="00184DDE" w:rsidP="00202C9D">
                  <w:pPr>
                    <w:rPr>
                      <w:rFonts w:ascii="MS Gothic" w:eastAsia="MS Gothic" w:hAnsi="MS Gothic"/>
                      <w:lang w:val="en-US"/>
                    </w:rPr>
                  </w:pPr>
                </w:p>
              </w:tc>
              <w:tc>
                <w:tcPr>
                  <w:tcW w:w="2126" w:type="dxa"/>
                </w:tcPr>
                <w:p w14:paraId="46A29CE1" w14:textId="77777777" w:rsidR="00184DDE" w:rsidRDefault="00184DDE" w:rsidP="00202C9D">
                  <w:pPr>
                    <w:rPr>
                      <w:rFonts w:ascii="MS Gothic" w:eastAsia="MS Gothic" w:hAnsi="MS Gothic"/>
                      <w:lang w:val="en-US"/>
                    </w:rPr>
                  </w:pPr>
                </w:p>
              </w:tc>
              <w:tc>
                <w:tcPr>
                  <w:tcW w:w="2156" w:type="dxa"/>
                </w:tcPr>
                <w:p w14:paraId="676936C2" w14:textId="77777777" w:rsidR="00184DDE" w:rsidRDefault="00184DDE" w:rsidP="00202C9D"/>
              </w:tc>
            </w:tr>
            <w:tr w:rsidR="00BA789F" w14:paraId="0726CEE0" w14:textId="77777777" w:rsidTr="009E2081">
              <w:tc>
                <w:tcPr>
                  <w:tcW w:w="1588" w:type="dxa"/>
                </w:tcPr>
                <w:p w14:paraId="5C508606" w14:textId="77777777" w:rsidR="00BA789F" w:rsidRDefault="00BA789F" w:rsidP="00202C9D"/>
              </w:tc>
              <w:tc>
                <w:tcPr>
                  <w:tcW w:w="1842" w:type="dxa"/>
                </w:tcPr>
                <w:p w14:paraId="18328D0B" w14:textId="77777777" w:rsidR="00BA789F" w:rsidRDefault="00BA789F" w:rsidP="00202C9D"/>
              </w:tc>
              <w:tc>
                <w:tcPr>
                  <w:tcW w:w="2332" w:type="dxa"/>
                </w:tcPr>
                <w:p w14:paraId="665991F2" w14:textId="77777777" w:rsidR="00BA789F" w:rsidRDefault="00BA789F" w:rsidP="00202C9D">
                  <w:pPr>
                    <w:rPr>
                      <w:rFonts w:ascii="MS Gothic" w:eastAsia="MS Gothic" w:hAnsi="MS Gothic"/>
                      <w:lang w:val="en-US"/>
                    </w:rPr>
                  </w:pPr>
                </w:p>
              </w:tc>
              <w:tc>
                <w:tcPr>
                  <w:tcW w:w="1354" w:type="dxa"/>
                </w:tcPr>
                <w:p w14:paraId="1540DE89" w14:textId="77777777" w:rsidR="00BA789F" w:rsidRDefault="00BA789F" w:rsidP="00202C9D">
                  <w:pPr>
                    <w:rPr>
                      <w:rFonts w:ascii="MS Gothic" w:eastAsia="MS Gothic" w:hAnsi="MS Gothic"/>
                      <w:lang w:val="en-US"/>
                    </w:rPr>
                  </w:pPr>
                </w:p>
              </w:tc>
              <w:tc>
                <w:tcPr>
                  <w:tcW w:w="1984" w:type="dxa"/>
                </w:tcPr>
                <w:p w14:paraId="74A5FDA4" w14:textId="77777777" w:rsidR="00BA789F" w:rsidRDefault="00BA789F" w:rsidP="00202C9D">
                  <w:pPr>
                    <w:rPr>
                      <w:rFonts w:ascii="MS Gothic" w:eastAsia="MS Gothic" w:hAnsi="MS Gothic"/>
                      <w:lang w:val="en-US"/>
                    </w:rPr>
                  </w:pPr>
                </w:p>
              </w:tc>
              <w:tc>
                <w:tcPr>
                  <w:tcW w:w="1985" w:type="dxa"/>
                </w:tcPr>
                <w:p w14:paraId="1F006E8C" w14:textId="77777777" w:rsidR="00BA789F" w:rsidRDefault="00BA789F" w:rsidP="00202C9D">
                  <w:pPr>
                    <w:rPr>
                      <w:rFonts w:ascii="MS Gothic" w:eastAsia="MS Gothic" w:hAnsi="MS Gothic"/>
                      <w:lang w:val="en-US"/>
                    </w:rPr>
                  </w:pPr>
                </w:p>
              </w:tc>
              <w:tc>
                <w:tcPr>
                  <w:tcW w:w="2126" w:type="dxa"/>
                </w:tcPr>
                <w:p w14:paraId="6E9DAEF9" w14:textId="77777777" w:rsidR="00BA789F" w:rsidRDefault="00BA789F" w:rsidP="00202C9D">
                  <w:pPr>
                    <w:rPr>
                      <w:rFonts w:ascii="MS Gothic" w:eastAsia="MS Gothic" w:hAnsi="MS Gothic"/>
                      <w:lang w:val="en-US"/>
                    </w:rPr>
                  </w:pPr>
                </w:p>
              </w:tc>
              <w:tc>
                <w:tcPr>
                  <w:tcW w:w="2156" w:type="dxa"/>
                </w:tcPr>
                <w:p w14:paraId="324E768D" w14:textId="77777777" w:rsidR="00BA789F" w:rsidRDefault="00BA789F" w:rsidP="00202C9D"/>
              </w:tc>
            </w:tr>
            <w:tr w:rsidR="00A9457D" w14:paraId="5AF7F0FC" w14:textId="77777777" w:rsidTr="009E2081">
              <w:tc>
                <w:tcPr>
                  <w:tcW w:w="1588" w:type="dxa"/>
                </w:tcPr>
                <w:p w14:paraId="76DB1E12" w14:textId="77777777" w:rsidR="00A9457D" w:rsidRDefault="00A9457D" w:rsidP="00202C9D"/>
              </w:tc>
              <w:tc>
                <w:tcPr>
                  <w:tcW w:w="1842" w:type="dxa"/>
                </w:tcPr>
                <w:p w14:paraId="4F1D894E" w14:textId="77777777" w:rsidR="00A9457D" w:rsidRDefault="00A9457D" w:rsidP="00202C9D"/>
              </w:tc>
              <w:tc>
                <w:tcPr>
                  <w:tcW w:w="2332" w:type="dxa"/>
                </w:tcPr>
                <w:p w14:paraId="3B295D69" w14:textId="77777777" w:rsidR="00A9457D" w:rsidRDefault="00A9457D" w:rsidP="00202C9D">
                  <w:pPr>
                    <w:rPr>
                      <w:rFonts w:ascii="MS Gothic" w:eastAsia="MS Gothic" w:hAnsi="MS Gothic"/>
                      <w:lang w:val="en-US"/>
                    </w:rPr>
                  </w:pPr>
                </w:p>
              </w:tc>
              <w:tc>
                <w:tcPr>
                  <w:tcW w:w="1354" w:type="dxa"/>
                </w:tcPr>
                <w:p w14:paraId="3CF16A73" w14:textId="77777777" w:rsidR="00A9457D" w:rsidRDefault="00A9457D" w:rsidP="00202C9D">
                  <w:pPr>
                    <w:rPr>
                      <w:rFonts w:ascii="MS Gothic" w:eastAsia="MS Gothic" w:hAnsi="MS Gothic"/>
                      <w:lang w:val="en-US"/>
                    </w:rPr>
                  </w:pPr>
                </w:p>
              </w:tc>
              <w:tc>
                <w:tcPr>
                  <w:tcW w:w="1984" w:type="dxa"/>
                </w:tcPr>
                <w:p w14:paraId="148D876F" w14:textId="77777777" w:rsidR="00A9457D" w:rsidRDefault="00A9457D" w:rsidP="00202C9D">
                  <w:pPr>
                    <w:rPr>
                      <w:rFonts w:ascii="MS Gothic" w:eastAsia="MS Gothic" w:hAnsi="MS Gothic"/>
                      <w:lang w:val="en-US"/>
                    </w:rPr>
                  </w:pPr>
                </w:p>
              </w:tc>
              <w:tc>
                <w:tcPr>
                  <w:tcW w:w="1985" w:type="dxa"/>
                </w:tcPr>
                <w:p w14:paraId="14917602" w14:textId="77777777" w:rsidR="00A9457D" w:rsidRDefault="00A9457D" w:rsidP="00202C9D">
                  <w:pPr>
                    <w:rPr>
                      <w:rFonts w:ascii="MS Gothic" w:eastAsia="MS Gothic" w:hAnsi="MS Gothic"/>
                      <w:lang w:val="en-US"/>
                    </w:rPr>
                  </w:pPr>
                </w:p>
              </w:tc>
              <w:tc>
                <w:tcPr>
                  <w:tcW w:w="2126" w:type="dxa"/>
                </w:tcPr>
                <w:p w14:paraId="2B68E58C" w14:textId="77777777" w:rsidR="00A9457D" w:rsidRDefault="00A9457D" w:rsidP="00202C9D">
                  <w:pPr>
                    <w:rPr>
                      <w:rFonts w:ascii="MS Gothic" w:eastAsia="MS Gothic" w:hAnsi="MS Gothic"/>
                      <w:lang w:val="en-US"/>
                    </w:rPr>
                  </w:pPr>
                </w:p>
              </w:tc>
              <w:tc>
                <w:tcPr>
                  <w:tcW w:w="2156" w:type="dxa"/>
                </w:tcPr>
                <w:p w14:paraId="723AF5E3" w14:textId="77777777" w:rsidR="00A9457D" w:rsidRDefault="00A9457D" w:rsidP="00202C9D"/>
              </w:tc>
            </w:tr>
            <w:tr w:rsidR="00A9457D" w14:paraId="60FF42CD" w14:textId="77777777" w:rsidTr="009E2081">
              <w:tc>
                <w:tcPr>
                  <w:tcW w:w="1588" w:type="dxa"/>
                </w:tcPr>
                <w:p w14:paraId="74E4E68F" w14:textId="77777777" w:rsidR="00A9457D" w:rsidRDefault="00A9457D" w:rsidP="00202C9D"/>
              </w:tc>
              <w:tc>
                <w:tcPr>
                  <w:tcW w:w="1842" w:type="dxa"/>
                </w:tcPr>
                <w:p w14:paraId="0C6DF530" w14:textId="77777777" w:rsidR="00A9457D" w:rsidRDefault="00A9457D" w:rsidP="00202C9D"/>
              </w:tc>
              <w:tc>
                <w:tcPr>
                  <w:tcW w:w="2332" w:type="dxa"/>
                </w:tcPr>
                <w:p w14:paraId="7163E204" w14:textId="77777777" w:rsidR="00A9457D" w:rsidRDefault="00A9457D" w:rsidP="00202C9D">
                  <w:pPr>
                    <w:rPr>
                      <w:rFonts w:ascii="MS Gothic" w:eastAsia="MS Gothic" w:hAnsi="MS Gothic"/>
                      <w:lang w:val="en-US"/>
                    </w:rPr>
                  </w:pPr>
                </w:p>
              </w:tc>
              <w:tc>
                <w:tcPr>
                  <w:tcW w:w="1354" w:type="dxa"/>
                </w:tcPr>
                <w:p w14:paraId="1FE29A68" w14:textId="77777777" w:rsidR="00A9457D" w:rsidRDefault="00A9457D" w:rsidP="00202C9D">
                  <w:pPr>
                    <w:rPr>
                      <w:rFonts w:ascii="MS Gothic" w:eastAsia="MS Gothic" w:hAnsi="MS Gothic"/>
                      <w:lang w:val="en-US"/>
                    </w:rPr>
                  </w:pPr>
                </w:p>
              </w:tc>
              <w:tc>
                <w:tcPr>
                  <w:tcW w:w="1984" w:type="dxa"/>
                </w:tcPr>
                <w:p w14:paraId="534A516F" w14:textId="77777777" w:rsidR="00A9457D" w:rsidRDefault="00A9457D" w:rsidP="00202C9D">
                  <w:pPr>
                    <w:rPr>
                      <w:rFonts w:ascii="MS Gothic" w:eastAsia="MS Gothic" w:hAnsi="MS Gothic"/>
                      <w:lang w:val="en-US"/>
                    </w:rPr>
                  </w:pPr>
                </w:p>
              </w:tc>
              <w:tc>
                <w:tcPr>
                  <w:tcW w:w="1985" w:type="dxa"/>
                </w:tcPr>
                <w:p w14:paraId="6522FE5E" w14:textId="77777777" w:rsidR="00A9457D" w:rsidRDefault="00A9457D" w:rsidP="00202C9D">
                  <w:pPr>
                    <w:rPr>
                      <w:rFonts w:ascii="MS Gothic" w:eastAsia="MS Gothic" w:hAnsi="MS Gothic"/>
                      <w:lang w:val="en-US"/>
                    </w:rPr>
                  </w:pPr>
                </w:p>
              </w:tc>
              <w:tc>
                <w:tcPr>
                  <w:tcW w:w="2126" w:type="dxa"/>
                </w:tcPr>
                <w:p w14:paraId="0A853D56" w14:textId="77777777" w:rsidR="00A9457D" w:rsidRDefault="00A9457D" w:rsidP="00202C9D">
                  <w:pPr>
                    <w:rPr>
                      <w:rFonts w:ascii="MS Gothic" w:eastAsia="MS Gothic" w:hAnsi="MS Gothic"/>
                      <w:lang w:val="en-US"/>
                    </w:rPr>
                  </w:pPr>
                </w:p>
              </w:tc>
              <w:tc>
                <w:tcPr>
                  <w:tcW w:w="2156" w:type="dxa"/>
                </w:tcPr>
                <w:p w14:paraId="348EAFE9" w14:textId="77777777" w:rsidR="00A9457D" w:rsidRDefault="00A9457D" w:rsidP="00202C9D"/>
              </w:tc>
            </w:tr>
          </w:tbl>
          <w:p w14:paraId="3BB2A56A" w14:textId="77777777" w:rsidR="00BA789F" w:rsidRDefault="00BA789F" w:rsidP="00BA789F">
            <w:pPr>
              <w:spacing w:before="80"/>
              <w:rPr>
                <w:lang w:val="en-US"/>
              </w:rPr>
            </w:pPr>
          </w:p>
        </w:tc>
      </w:tr>
      <w:tr w:rsidR="00BA789F" w:rsidRPr="00F42A6F" w14:paraId="47FB2FCD" w14:textId="77777777" w:rsidTr="00306CBC">
        <w:trPr>
          <w:cantSplit/>
          <w:trHeight w:val="269"/>
        </w:trPr>
        <w:tc>
          <w:tcPr>
            <w:tcW w:w="15593" w:type="dxa"/>
            <w:gridSpan w:val="2"/>
          </w:tcPr>
          <w:p w14:paraId="14705910"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35156D17"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206E0A1"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CE428BA" w14:textId="77777777" w:rsidR="00BA789F" w:rsidRPr="00BA789F" w:rsidRDefault="00BA789F" w:rsidP="00345E00"/>
        </w:tc>
      </w:tr>
      <w:tr w:rsidR="00AE4A22" w:rsidRPr="00F42A6F" w14:paraId="1FC040C9" w14:textId="77777777" w:rsidTr="00436EB9">
        <w:trPr>
          <w:cantSplit/>
          <w:trHeight w:val="269"/>
        </w:trPr>
        <w:tc>
          <w:tcPr>
            <w:tcW w:w="4962" w:type="dxa"/>
          </w:tcPr>
          <w:p w14:paraId="0A65A936"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9193902" w14:textId="77777777" w:rsidR="00AE4A22" w:rsidRDefault="00AE4A22" w:rsidP="00CA2D12"/>
        </w:tc>
        <w:tc>
          <w:tcPr>
            <w:tcW w:w="10631" w:type="dxa"/>
          </w:tcPr>
          <w:p w14:paraId="57ACEB00" w14:textId="0460DF97" w:rsidR="00AE4A22" w:rsidRDefault="006272BB" w:rsidP="00345E00">
            <w:pPr>
              <w:rPr>
                <w:lang w:val="en-US"/>
              </w:rPr>
            </w:pPr>
            <w:r>
              <w:rPr>
                <w:lang w:val="en-US"/>
              </w:rPr>
              <w:t xml:space="preserve">I will reuse existing literature from published journal to support my research findings. I am not sure yet which existing literature will be used in my research findings. </w:t>
            </w:r>
          </w:p>
        </w:tc>
      </w:tr>
      <w:tr w:rsidR="003D036F" w:rsidRPr="00F42A6F" w14:paraId="32A6C53C" w14:textId="77777777" w:rsidTr="00436EB9">
        <w:trPr>
          <w:cantSplit/>
          <w:trHeight w:val="269"/>
        </w:trPr>
        <w:tc>
          <w:tcPr>
            <w:tcW w:w="4962" w:type="dxa"/>
          </w:tcPr>
          <w:p w14:paraId="2D821412"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248C117" w14:textId="69D9EFB3"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C24854A"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01A647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F8DEBF3"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2A18945" w14:textId="55CB4077" w:rsidR="003D036F" w:rsidRDefault="00632536" w:rsidP="003D128A">
            <w:pPr>
              <w:rPr>
                <w:lang w:val="en-US"/>
              </w:rPr>
            </w:pPr>
            <w:r>
              <w:rPr>
                <w:lang w:val="en-US"/>
              </w:rPr>
              <w:t>Additional information</w:t>
            </w:r>
            <w:r w:rsidR="00EE33E8">
              <w:rPr>
                <w:lang w:val="en-US"/>
              </w:rPr>
              <w:t>:</w:t>
            </w:r>
            <w:r w:rsidR="006272BB">
              <w:rPr>
                <w:lang w:val="en-US"/>
              </w:rPr>
              <w:t xml:space="preserve"> </w:t>
            </w:r>
            <w:r w:rsidR="006272BB" w:rsidRPr="006272BB">
              <w:rPr>
                <w:rFonts w:cstheme="minorHAnsi"/>
                <w:color w:val="000000"/>
                <w:shd w:val="clear" w:color="auto" w:fill="FFFFFF"/>
              </w:rPr>
              <w:t>G-2023-7341-R2(MAR)</w:t>
            </w:r>
          </w:p>
          <w:p w14:paraId="2A1BD430" w14:textId="77777777" w:rsidR="00EE33E8" w:rsidRDefault="00EE33E8" w:rsidP="003D128A">
            <w:pPr>
              <w:rPr>
                <w:lang w:val="en-US"/>
              </w:rPr>
            </w:pPr>
          </w:p>
          <w:p w14:paraId="08A81127" w14:textId="77777777" w:rsidR="00EE33E8" w:rsidRDefault="00EE33E8" w:rsidP="003D128A">
            <w:pPr>
              <w:rPr>
                <w:lang w:val="en-US"/>
              </w:rPr>
            </w:pPr>
          </w:p>
        </w:tc>
      </w:tr>
      <w:tr w:rsidR="003D036F" w:rsidRPr="00F42A6F" w14:paraId="7661B905" w14:textId="77777777" w:rsidTr="00436EB9">
        <w:trPr>
          <w:cantSplit/>
          <w:trHeight w:val="269"/>
        </w:trPr>
        <w:tc>
          <w:tcPr>
            <w:tcW w:w="4962" w:type="dxa"/>
          </w:tcPr>
          <w:p w14:paraId="42E94DE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B5DD50F" w14:textId="300549EF"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9C360E4"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4768C665" w14:textId="113F2563" w:rsidR="00E62A40" w:rsidRPr="006272BB" w:rsidRDefault="00382948" w:rsidP="00E62A40">
            <w:pPr>
              <w:rPr>
                <w:lang w:val="en-US"/>
              </w:rPr>
            </w:pPr>
            <w:r w:rsidRPr="006272BB">
              <w:rPr>
                <w:lang w:val="en-US"/>
              </w:rPr>
              <w:t xml:space="preserve">Additional </w:t>
            </w:r>
            <w:r w:rsidRPr="006272BB">
              <w:rPr>
                <w:rFonts w:cstheme="minorHAnsi"/>
                <w:lang w:val="en-US"/>
              </w:rPr>
              <w:t>information:</w:t>
            </w:r>
            <w:r w:rsidR="006B41A5" w:rsidRPr="006272BB">
              <w:rPr>
                <w:rFonts w:cstheme="minorHAnsi"/>
                <w:lang w:val="en-US"/>
              </w:rPr>
              <w:t xml:space="preserve"> </w:t>
            </w:r>
            <w:r w:rsidR="006B41A5" w:rsidRPr="006272BB">
              <w:rPr>
                <w:rFonts w:cstheme="minorHAnsi"/>
                <w:color w:val="000000"/>
                <w:shd w:val="clear" w:color="auto" w:fill="FFFFFF"/>
              </w:rPr>
              <w:t>G-2023-7341-R2(MAR)</w:t>
            </w:r>
          </w:p>
          <w:p w14:paraId="198FFA0B" w14:textId="77777777" w:rsidR="00382948" w:rsidRDefault="00382948" w:rsidP="00E62A40">
            <w:pPr>
              <w:rPr>
                <w:lang w:val="en-US"/>
              </w:rPr>
            </w:pPr>
          </w:p>
          <w:p w14:paraId="43783A4F" w14:textId="77777777" w:rsidR="003D036F" w:rsidRDefault="003D036F" w:rsidP="00345E00">
            <w:pPr>
              <w:rPr>
                <w:lang w:val="en-US"/>
              </w:rPr>
            </w:pPr>
          </w:p>
        </w:tc>
      </w:tr>
      <w:tr w:rsidR="003D036F" w:rsidRPr="00F42A6F" w14:paraId="2A76AB7A" w14:textId="77777777" w:rsidTr="00436EB9">
        <w:trPr>
          <w:cantSplit/>
          <w:trHeight w:val="269"/>
        </w:trPr>
        <w:tc>
          <w:tcPr>
            <w:tcW w:w="4962" w:type="dxa"/>
          </w:tcPr>
          <w:p w14:paraId="1E03EA3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73DA530"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2F6EE6A" w14:textId="42897311"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DF3028">
              <w:rPr>
                <w:lang w:val="en-US"/>
              </w:rPr>
              <w:t xml:space="preserve"> No</w:t>
            </w:r>
          </w:p>
          <w:p w14:paraId="4625396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D1785DA" w14:textId="77777777" w:rsidR="003D036F" w:rsidRDefault="003D036F" w:rsidP="00345E00">
            <w:pPr>
              <w:rPr>
                <w:lang w:val="en-US"/>
              </w:rPr>
            </w:pPr>
          </w:p>
        </w:tc>
      </w:tr>
      <w:tr w:rsidR="003D036F" w:rsidRPr="00F42A6F" w14:paraId="27F7E765" w14:textId="77777777" w:rsidTr="00436EB9">
        <w:trPr>
          <w:cantSplit/>
          <w:trHeight w:val="269"/>
        </w:trPr>
        <w:tc>
          <w:tcPr>
            <w:tcW w:w="4962" w:type="dxa"/>
          </w:tcPr>
          <w:p w14:paraId="259D3267"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AA34D0C"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5CF7E9C" w14:textId="3BEF7765"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7C3FA4">
              <w:rPr>
                <w:lang w:val="en-US"/>
              </w:rPr>
              <w:t xml:space="preserve"> No</w:t>
            </w:r>
          </w:p>
          <w:p w14:paraId="0438D176" w14:textId="77777777" w:rsidR="007C3FA4" w:rsidRDefault="007C3FA4" w:rsidP="007C3FA4">
            <w:pPr>
              <w:rPr>
                <w:lang w:val="en-US"/>
              </w:rPr>
            </w:pPr>
            <w:r>
              <w:rPr>
                <w:lang w:val="en-US"/>
              </w:rPr>
              <w:t xml:space="preserve">If yes, please explain: </w:t>
            </w:r>
          </w:p>
          <w:p w14:paraId="12C8447B" w14:textId="77777777" w:rsidR="003D036F" w:rsidRDefault="003D036F" w:rsidP="00345E00">
            <w:pPr>
              <w:rPr>
                <w:lang w:val="en-US"/>
              </w:rPr>
            </w:pPr>
          </w:p>
        </w:tc>
      </w:tr>
      <w:tr w:rsidR="003D036F" w:rsidRPr="00F42A6F" w14:paraId="784635F9" w14:textId="77777777" w:rsidTr="00436EB9">
        <w:trPr>
          <w:cantSplit/>
          <w:trHeight w:val="269"/>
        </w:trPr>
        <w:tc>
          <w:tcPr>
            <w:tcW w:w="4962" w:type="dxa"/>
          </w:tcPr>
          <w:p w14:paraId="6C74D6D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9621AEB"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3AF811D" w14:textId="3E8A8E7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950DB8">
              <w:rPr>
                <w:lang w:val="en-US"/>
              </w:rPr>
              <w:t xml:space="preserve"> No</w:t>
            </w:r>
          </w:p>
          <w:p w14:paraId="1EF903EA" w14:textId="77777777" w:rsidR="00950DB8" w:rsidRDefault="00950DB8" w:rsidP="00950DB8">
            <w:pPr>
              <w:rPr>
                <w:lang w:val="en-US"/>
              </w:rPr>
            </w:pPr>
            <w:r>
              <w:rPr>
                <w:lang w:val="en-US"/>
              </w:rPr>
              <w:t xml:space="preserve">If yes, please explain: </w:t>
            </w:r>
          </w:p>
          <w:p w14:paraId="5217DB55" w14:textId="77777777" w:rsidR="003D036F" w:rsidRDefault="003D036F" w:rsidP="00345E00">
            <w:pPr>
              <w:rPr>
                <w:lang w:val="en-US"/>
              </w:rPr>
            </w:pPr>
          </w:p>
        </w:tc>
      </w:tr>
    </w:tbl>
    <w:p w14:paraId="38919974" w14:textId="77777777" w:rsidR="00171BFB" w:rsidRDefault="00171BFB"/>
    <w:p w14:paraId="44B8C4B1" w14:textId="77777777" w:rsidR="00171BFB" w:rsidRDefault="00171BFB"/>
    <w:p w14:paraId="7F5E941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D24CFF8" w14:textId="77777777" w:rsidTr="005E32FD">
        <w:trPr>
          <w:cantSplit/>
          <w:trHeight w:val="269"/>
        </w:trPr>
        <w:tc>
          <w:tcPr>
            <w:tcW w:w="15593" w:type="dxa"/>
            <w:gridSpan w:val="2"/>
            <w:shd w:val="clear" w:color="auto" w:fill="5B9BD5" w:themeFill="accent5"/>
          </w:tcPr>
          <w:p w14:paraId="6A631AE1" w14:textId="77777777" w:rsidR="00877A71" w:rsidRPr="00184DDE" w:rsidRDefault="00171BFB" w:rsidP="00BA789F">
            <w:pPr>
              <w:pStyle w:val="ListParagraph"/>
              <w:numPr>
                <w:ilvl w:val="0"/>
                <w:numId w:val="22"/>
              </w:numPr>
              <w:jc w:val="center"/>
              <w:rPr>
                <w:b/>
              </w:rPr>
            </w:pPr>
            <w:r>
              <w:rPr>
                <w:b/>
                <w:bCs/>
              </w:rPr>
              <w:t>Documentation and Metadata</w:t>
            </w:r>
          </w:p>
          <w:p w14:paraId="770B0752" w14:textId="77777777" w:rsidR="00184DDE" w:rsidRPr="00AB71F6" w:rsidRDefault="00184DDE" w:rsidP="00184DDE">
            <w:pPr>
              <w:pStyle w:val="ListParagraph"/>
              <w:ind w:left="1080"/>
              <w:rPr>
                <w:b/>
              </w:rPr>
            </w:pPr>
          </w:p>
        </w:tc>
      </w:tr>
      <w:tr w:rsidR="002300DE" w14:paraId="31A2C212" w14:textId="77777777" w:rsidTr="00436EB9">
        <w:trPr>
          <w:cantSplit/>
          <w:trHeight w:val="269"/>
        </w:trPr>
        <w:tc>
          <w:tcPr>
            <w:tcW w:w="4962" w:type="dxa"/>
            <w:shd w:val="clear" w:color="auto" w:fill="FFFFFF" w:themeFill="background1"/>
          </w:tcPr>
          <w:p w14:paraId="084B4E9D" w14:textId="77777777" w:rsidR="00CA2D12" w:rsidRDefault="003004C8" w:rsidP="0035345E">
            <w:pPr>
              <w:jc w:val="both"/>
            </w:pPr>
            <w:r w:rsidRPr="00D81C22">
              <w:lastRenderedPageBreak/>
              <w:t xml:space="preserve">Clearly describe what approach will be followed to capture the accompanying information necessary to keep </w:t>
            </w:r>
            <w:r w:rsidRPr="00D81C22">
              <w:rPr>
                <w:b/>
              </w:rPr>
              <w:t>data understandable and usable</w:t>
            </w:r>
            <w:r w:rsidRPr="00D81C22">
              <w:t>, for yourself and others, now and in the future (e.g. in terms of documentation levels and types required, procedures used, Electronic Lab Notebooks, README.txt files, Codebook.tsv etc. where this information is recorded).</w:t>
            </w:r>
          </w:p>
          <w:p w14:paraId="4C1397B4" w14:textId="77777777" w:rsidR="00EF7190" w:rsidRDefault="00EF7190" w:rsidP="0035345E">
            <w:pPr>
              <w:jc w:val="both"/>
            </w:pPr>
          </w:p>
          <w:p w14:paraId="26AFB6D9"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w:t>
              </w:r>
              <w:r w:rsidR="00EF7190" w:rsidRPr="00C0755D">
                <w:rPr>
                  <w:rStyle w:val="Hyperlink"/>
                  <w:rFonts w:cstheme="minorHAnsi"/>
                  <w:i/>
                  <w:color w:val="23527C"/>
                  <w:sz w:val="22"/>
                  <w:szCs w:val="22"/>
                  <w:shd w:val="clear" w:color="auto" w:fill="FFFFFF"/>
                </w:rPr>
                <w:t>idance on documentation and metadata</w:t>
              </w:r>
            </w:hyperlink>
            <w:r w:rsidR="00EF7190" w:rsidRPr="00C0755D">
              <w:rPr>
                <w:rFonts w:cstheme="minorHAnsi"/>
                <w:i/>
                <w:color w:val="333333"/>
                <w:sz w:val="22"/>
                <w:szCs w:val="22"/>
                <w:shd w:val="clear" w:color="auto" w:fill="FFFFFF"/>
              </w:rPr>
              <w:t>.</w:t>
            </w:r>
          </w:p>
          <w:p w14:paraId="3E06703C" w14:textId="77777777" w:rsidR="00CA2D12" w:rsidRPr="00CA2D12" w:rsidRDefault="00CA2D12" w:rsidP="00EF7190">
            <w:pPr>
              <w:jc w:val="both"/>
              <w:rPr>
                <w:i/>
              </w:rPr>
            </w:pPr>
          </w:p>
        </w:tc>
        <w:tc>
          <w:tcPr>
            <w:tcW w:w="10631" w:type="dxa"/>
            <w:shd w:val="clear" w:color="auto" w:fill="FFFFFF" w:themeFill="background1"/>
          </w:tcPr>
          <w:p w14:paraId="7195FC85" w14:textId="45905927" w:rsidR="00CA2D12" w:rsidRDefault="00FC0623" w:rsidP="00887D11">
            <w:r>
              <w:t xml:space="preserve">The </w:t>
            </w:r>
            <w:r w:rsidR="00887D11" w:rsidRPr="00887D11">
              <w:t>project involves sensitive data of undocumented people in Belgium</w:t>
            </w:r>
            <w:r>
              <w:t>.</w:t>
            </w:r>
            <w:r w:rsidR="00887D11" w:rsidRPr="00887D11">
              <w:t xml:space="preserve"> </w:t>
            </w:r>
            <w:r>
              <w:t>T</w:t>
            </w:r>
            <w:r w:rsidR="00887D11" w:rsidRPr="00887D11">
              <w:t>heir personal data that might reveal their identity (</w:t>
            </w:r>
            <w:proofErr w:type="spellStart"/>
            <w:r w:rsidR="00887D11" w:rsidRPr="00887D11">
              <w:t>includ.names</w:t>
            </w:r>
            <w:proofErr w:type="spellEnd"/>
            <w:r w:rsidR="00887D11" w:rsidRPr="00887D11">
              <w:t xml:space="preserve"> and birth dates) will be strictly protected. </w:t>
            </w:r>
          </w:p>
          <w:p w14:paraId="0B36033E" w14:textId="77777777" w:rsidR="00887D11" w:rsidRPr="00887D11" w:rsidRDefault="00887D11" w:rsidP="00887D11"/>
          <w:p w14:paraId="709C4DAA" w14:textId="262E30E3" w:rsidR="00887D11" w:rsidRPr="00887D11" w:rsidRDefault="00887D11" w:rsidP="00887D11">
            <w:r w:rsidRPr="00887D11">
              <w:t xml:space="preserve">This research involves interviewing of and fieldnote-taking about migrant domestic workers who have experience overstaying  in </w:t>
            </w:r>
            <w:proofErr w:type="spellStart"/>
            <w:r w:rsidRPr="00887D11">
              <w:t>Belgiuim</w:t>
            </w:r>
            <w:proofErr w:type="spellEnd"/>
            <w:r w:rsidRPr="00887D11">
              <w:t xml:space="preserve">. It will involve pseudonymisation of qualitative data. The principle is to strictly keep their direct identified information between me and the interlocutors, and to make their identities as untraceable as possible to third parties. At the beginning of my data collection, I will inform them  with an information letter that their traceable  personal details (direct identifier), such as legal names, birthplace, birthdates, and concrete residential location, will not be used in this research. If such information shows up in the recorded interviews, they will be erased or falsified upon transcription. I will recommend them to give me false personal information, especially pseudonym. Considering that some of them might want to use their legal name for this research because they might think it would help them with future regularization, I will inform all participants and ensure that all their names will be pseudonymised again after data collection.       I will </w:t>
            </w:r>
            <w:proofErr w:type="spellStart"/>
            <w:r w:rsidRPr="00887D11">
              <w:t>retrive</w:t>
            </w:r>
            <w:proofErr w:type="spellEnd"/>
            <w:r w:rsidRPr="00887D11">
              <w:t xml:space="preserve"> indirect personal information relevant to their migration trajectories and experiences without revealing their sensitive personal information such as legal names and residencies. </w:t>
            </w:r>
          </w:p>
          <w:p w14:paraId="375C5CC8" w14:textId="77777777" w:rsidR="00887D11" w:rsidRPr="00887D11" w:rsidRDefault="00887D11" w:rsidP="00887D11"/>
          <w:p w14:paraId="6D603F64" w14:textId="77777777" w:rsidR="00887D11" w:rsidRPr="00887D11" w:rsidRDefault="00887D11" w:rsidP="00887D11">
            <w:r w:rsidRPr="00887D11">
              <w:t xml:space="preserve">To further secure their privacy, all collected audio recordings will be immediately erased after transcription and within 48 hours after the interview is conducted. The audio recording will be stored in and deleted from my encrypted laptop and  KU Leuven </w:t>
            </w:r>
            <w:proofErr w:type="spellStart"/>
            <w:r w:rsidRPr="00887D11">
              <w:t>Onedrive</w:t>
            </w:r>
            <w:proofErr w:type="spellEnd"/>
            <w:r w:rsidRPr="00887D11">
              <w:t xml:space="preserve">. My hand-written fieldnotes will also be destroyed after being transferred to a Word document in my encrypted laptop. The fieldnotes document, the transcription of interviews and my interlocutors’ other personal data will be stored in my laptop, KU Leuven One Drive, and a hard drive encrypted by KU Leuven ITCS. The </w:t>
            </w:r>
            <w:proofErr w:type="spellStart"/>
            <w:r w:rsidRPr="00887D11">
              <w:t>pseudonimisation</w:t>
            </w:r>
            <w:proofErr w:type="spellEnd"/>
            <w:r w:rsidRPr="00887D11">
              <w:t xml:space="preserve"> process will be finalised during transcription and field-note digitalisation. During the analysis and writing up, all data will be saved on my work laptop, KU Leuven OneDrive, and an encrypted hard drive. By the date of  my thesis </w:t>
            </w:r>
            <w:proofErr w:type="spellStart"/>
            <w:r w:rsidRPr="00887D11">
              <w:t>defense</w:t>
            </w:r>
            <w:proofErr w:type="spellEnd"/>
            <w:r w:rsidRPr="00887D11">
              <w:t xml:space="preserve">, I will delete all my interlocutors'  contact details,  and will follow my promoter's advice to store or destroy all the rest of the data (e.g. interview transcriptions and field notes), depending on the political and academic situation by the end of this project. </w:t>
            </w:r>
          </w:p>
          <w:p w14:paraId="206CDE42" w14:textId="77777777" w:rsidR="00887D11" w:rsidRPr="00887D11" w:rsidRDefault="00887D11" w:rsidP="00887D11"/>
          <w:p w14:paraId="0B97586E" w14:textId="77777777" w:rsidR="00887D11" w:rsidRPr="00887D11" w:rsidRDefault="00887D11" w:rsidP="00887D11">
            <w:r w:rsidRPr="00887D11">
              <w:t xml:space="preserve">My interlocutors' contact information will only be saved in my encrypted personal phone with  a </w:t>
            </w:r>
            <w:proofErr w:type="spellStart"/>
            <w:r w:rsidRPr="00887D11">
              <w:t>pseudonomised</w:t>
            </w:r>
            <w:proofErr w:type="spellEnd"/>
            <w:r w:rsidRPr="00887D11">
              <w:t xml:space="preserve"> name. I will be the only one who knows the passwords to my phone. Their contact data </w:t>
            </w:r>
            <w:r w:rsidRPr="00887D11">
              <w:lastRenderedPageBreak/>
              <w:t xml:space="preserve">will only be used for communication between them and me, and will be deleted after this research is finished, by the day of my thesis defence.  I will know whom the name in my thesis refers to </w:t>
            </w:r>
            <w:proofErr w:type="spellStart"/>
            <w:r w:rsidRPr="00887D11">
              <w:t>becasue</w:t>
            </w:r>
            <w:proofErr w:type="spellEnd"/>
            <w:r w:rsidRPr="00887D11">
              <w:t xml:space="preserve"> this research requires 18 months of participant observation with my interlocutors. I will not  investigate whether the names given or used by the interlocutors are their legal names. Note that some interlocutors use multiple names and it is already difficulty to identify them by the name they commonly use.  However, other interlocutors in the field or anyone who are familiar with the pseudonymised subject could possibly recognize their identities through the combination of the migration trajectories, country of origins, and other details. </w:t>
            </w:r>
          </w:p>
          <w:p w14:paraId="48282E41" w14:textId="77777777" w:rsidR="00887D11" w:rsidRPr="00887D11" w:rsidRDefault="00887D11" w:rsidP="00887D11"/>
          <w:p w14:paraId="21FB600D" w14:textId="77777777" w:rsidR="00887D11" w:rsidRDefault="00887D11" w:rsidP="00887D11">
            <w:r w:rsidRPr="00887D11">
              <w:t xml:space="preserve">This research also involves interviewing of  professionals who specialise on policies that affect migrant domestic workers' conditions in Belgium. I will pseudonymise their names but give credits to their organisation, especially when the </w:t>
            </w:r>
            <w:proofErr w:type="spellStart"/>
            <w:r w:rsidRPr="00887D11">
              <w:t>organistaions</w:t>
            </w:r>
            <w:proofErr w:type="spellEnd"/>
            <w:r w:rsidRPr="00887D11">
              <w:t xml:space="preserve">  are well-known in the public sector.  Upon request and after consultation with my supervisor, I may  give credit to the professional in my acknowledgement part.</w:t>
            </w:r>
          </w:p>
          <w:p w14:paraId="0345C1CD" w14:textId="77777777" w:rsidR="00887D11" w:rsidRDefault="00887D11" w:rsidP="00887D11"/>
          <w:p w14:paraId="180C79A1" w14:textId="28D828A1" w:rsidR="00887D11" w:rsidRPr="00887D11" w:rsidRDefault="00887D11" w:rsidP="00887D11">
            <w:pPr>
              <w:rPr>
                <w:b/>
                <w:bCs/>
              </w:rPr>
            </w:pPr>
            <w:r>
              <w:t>After data generation, the thesis and articles will be published and identifiable by DOI.</w:t>
            </w:r>
          </w:p>
        </w:tc>
      </w:tr>
      <w:tr w:rsidR="002300DE" w14:paraId="34C78713" w14:textId="77777777" w:rsidTr="00436EB9">
        <w:trPr>
          <w:cantSplit/>
          <w:trHeight w:val="269"/>
        </w:trPr>
        <w:tc>
          <w:tcPr>
            <w:tcW w:w="4962" w:type="dxa"/>
            <w:shd w:val="clear" w:color="auto" w:fill="FFFFFF" w:themeFill="background1"/>
          </w:tcPr>
          <w:p w14:paraId="4BFC094D"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EFDA3D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3844DC6" w14:textId="77777777" w:rsidR="00771CF4" w:rsidRDefault="00771CF4" w:rsidP="00771CF4">
            <w:pPr>
              <w:rPr>
                <w:rFonts w:ascii="Arial" w:eastAsia="Times New Roman" w:hAnsi="Arial" w:cs="Arial"/>
                <w:sz w:val="16"/>
                <w:szCs w:val="16"/>
                <w:lang w:val="en-US" w:eastAsia="nl-BE"/>
              </w:rPr>
            </w:pPr>
          </w:p>
          <w:p w14:paraId="05A85B6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6C75A4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8DF4A28"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392CBDBE" w14:textId="5C9A8084"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CA2D12">
              <w:rPr>
                <w:lang w:val="en-US"/>
              </w:rPr>
              <w:t xml:space="preserve"> No</w:t>
            </w:r>
          </w:p>
          <w:p w14:paraId="0477FA5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9CCA18C" w14:textId="77777777" w:rsidR="00F81457" w:rsidRDefault="00F81457" w:rsidP="00F81457">
            <w:pPr>
              <w:rPr>
                <w:lang w:val="en-US"/>
              </w:rPr>
            </w:pPr>
          </w:p>
          <w:p w14:paraId="0A5E3095" w14:textId="77777777" w:rsidR="00F81457" w:rsidRDefault="00F81457" w:rsidP="00F81457">
            <w:pPr>
              <w:rPr>
                <w:lang w:val="en-US"/>
              </w:rPr>
            </w:pPr>
          </w:p>
          <w:p w14:paraId="5A7A8AD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A2E05BF" w14:textId="77777777" w:rsidR="00F81457" w:rsidRDefault="00F81457" w:rsidP="00F81457">
            <w:pPr>
              <w:rPr>
                <w:lang w:val="en-US"/>
              </w:rPr>
            </w:pPr>
          </w:p>
          <w:p w14:paraId="429F3279" w14:textId="77777777" w:rsidR="00F81457" w:rsidRPr="00F81457" w:rsidRDefault="00F81457" w:rsidP="00F81457">
            <w:pPr>
              <w:rPr>
                <w:lang w:val="en-US"/>
              </w:rPr>
            </w:pPr>
          </w:p>
          <w:p w14:paraId="70602DBC" w14:textId="77777777" w:rsidR="002300DE" w:rsidRDefault="002300DE" w:rsidP="00534707">
            <w:pPr>
              <w:jc w:val="both"/>
              <w:rPr>
                <w:b/>
                <w:bCs/>
              </w:rPr>
            </w:pPr>
          </w:p>
        </w:tc>
      </w:tr>
    </w:tbl>
    <w:p w14:paraId="6595AE74" w14:textId="77777777" w:rsidR="00CE6D90" w:rsidRDefault="00CE6D90"/>
    <w:p w14:paraId="3A528E1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80098A" w14:textId="77777777" w:rsidTr="005E32FD">
        <w:trPr>
          <w:cantSplit/>
          <w:trHeight w:val="269"/>
        </w:trPr>
        <w:tc>
          <w:tcPr>
            <w:tcW w:w="15593" w:type="dxa"/>
            <w:gridSpan w:val="2"/>
            <w:shd w:val="clear" w:color="auto" w:fill="5B9BD5" w:themeFill="accent5"/>
          </w:tcPr>
          <w:p w14:paraId="0C216B5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92076F2" w14:textId="77777777" w:rsidR="00877A71" w:rsidRPr="00145CC7" w:rsidRDefault="00877A71" w:rsidP="00EE6614">
            <w:pPr>
              <w:ind w:left="360"/>
              <w:jc w:val="center"/>
              <w:rPr>
                <w:b/>
              </w:rPr>
            </w:pPr>
          </w:p>
        </w:tc>
      </w:tr>
      <w:tr w:rsidR="002300DE" w:rsidRPr="00F42A6F" w14:paraId="7B7522D5" w14:textId="77777777" w:rsidTr="00436EB9">
        <w:trPr>
          <w:cantSplit/>
          <w:trHeight w:val="269"/>
        </w:trPr>
        <w:tc>
          <w:tcPr>
            <w:tcW w:w="4962" w:type="dxa"/>
          </w:tcPr>
          <w:p w14:paraId="63FAD510" w14:textId="77777777" w:rsidR="002300DE" w:rsidRDefault="00CE6D90" w:rsidP="008F2D7E">
            <w:r w:rsidRPr="002B78E0">
              <w:lastRenderedPageBreak/>
              <w:t>Where will the data be stored?</w:t>
            </w:r>
          </w:p>
          <w:p w14:paraId="28CCB03D" w14:textId="77777777" w:rsidR="00762983" w:rsidRDefault="00762983" w:rsidP="008F2D7E"/>
          <w:p w14:paraId="4F91DD7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9E90441"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6B550109"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715A4CA" w14:textId="1854C566"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975C08">
              <w:rPr>
                <w:lang w:val="en-US"/>
              </w:rPr>
              <w:t xml:space="preserve"> OneDrive (KU Leuven)</w:t>
            </w:r>
          </w:p>
          <w:p w14:paraId="545FB039"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75F8688D"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5CFCE00"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201EBBAE"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612C858"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299CB269" w14:textId="77777777" w:rsidR="00BC2885" w:rsidRPr="00BC2885" w:rsidRDefault="00BC2885" w:rsidP="6320600B">
            <w:pPr>
              <w:rPr>
                <w:lang w:val="en-US"/>
              </w:rPr>
            </w:pPr>
          </w:p>
        </w:tc>
      </w:tr>
      <w:tr w:rsidR="002300DE" w:rsidRPr="00F42A6F" w14:paraId="746D639A" w14:textId="77777777" w:rsidTr="00436EB9">
        <w:trPr>
          <w:cantSplit/>
          <w:trHeight w:val="269"/>
        </w:trPr>
        <w:tc>
          <w:tcPr>
            <w:tcW w:w="4962" w:type="dxa"/>
          </w:tcPr>
          <w:p w14:paraId="57C64A86" w14:textId="77777777" w:rsidR="0008393F" w:rsidRDefault="00C67569" w:rsidP="00877A71">
            <w:r w:rsidRPr="002B78E0">
              <w:t>How will the data be backed up?</w:t>
            </w:r>
          </w:p>
          <w:p w14:paraId="6D25EE56" w14:textId="77777777" w:rsidR="0008393F" w:rsidRDefault="0008393F" w:rsidP="0008393F"/>
          <w:p w14:paraId="63355C84"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12B16C9" w14:textId="7B3A7993"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EEC2593" w14:textId="77777777" w:rsidR="00FC5F64"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153DD9">
              <w:rPr>
                <w:lang w:val="en-US"/>
              </w:rPr>
              <w:t xml:space="preserve"> </w:t>
            </w:r>
          </w:p>
          <w:p w14:paraId="3D15E6E6" w14:textId="547A961A" w:rsidR="00F04613" w:rsidRPr="00250516" w:rsidRDefault="00153DD9" w:rsidP="00F04613">
            <w:pPr>
              <w:rPr>
                <w:lang w:val="en-US"/>
              </w:rPr>
            </w:pPr>
            <w:r>
              <w:rPr>
                <w:lang w:val="en-US"/>
              </w:rPr>
              <w:t>I will scan all my hand-written fieldnotes and back up my interview recordings to KU Leuven one drive</w:t>
            </w:r>
            <w:r w:rsidR="00FC5F64">
              <w:rPr>
                <w:lang w:val="en-US"/>
              </w:rPr>
              <w:t xml:space="preserve">, an encrypted hard drive set up by </w:t>
            </w:r>
            <w:r w:rsidR="00DA2896">
              <w:rPr>
                <w:lang w:val="en-US"/>
              </w:rPr>
              <w:t>KU Leuven</w:t>
            </w:r>
            <w:r w:rsidR="00FC5F64">
              <w:rPr>
                <w:lang w:val="en-US"/>
              </w:rPr>
              <w:t xml:space="preserve"> ICTS and my </w:t>
            </w:r>
            <w:proofErr w:type="spellStart"/>
            <w:r w:rsidR="00C65D49">
              <w:rPr>
                <w:lang w:val="en-US"/>
              </w:rPr>
              <w:t>Bitlocker</w:t>
            </w:r>
            <w:proofErr w:type="spellEnd"/>
            <w:r w:rsidR="00C65D49">
              <w:rPr>
                <w:lang w:val="en-US"/>
              </w:rPr>
              <w:t xml:space="preserve"> </w:t>
            </w:r>
            <w:r w:rsidR="00DA2896">
              <w:rPr>
                <w:lang w:val="en-US"/>
              </w:rPr>
              <w:t>encrypted</w:t>
            </w:r>
            <w:r w:rsidR="00FC5F64">
              <w:rPr>
                <w:lang w:val="en-US"/>
              </w:rPr>
              <w:t xml:space="preserve"> work computer</w:t>
            </w:r>
            <w:r>
              <w:rPr>
                <w:lang w:val="en-US"/>
              </w:rPr>
              <w:t xml:space="preserve">. </w:t>
            </w:r>
          </w:p>
          <w:p w14:paraId="0C47E325"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3CE1B0E6" w14:textId="77777777" w:rsidR="002300DE" w:rsidRDefault="002300DE" w:rsidP="00C67569">
            <w:pPr>
              <w:rPr>
                <w:rFonts w:ascii="MS Gothic" w:eastAsia="MS Gothic" w:hAnsi="MS Gothic"/>
                <w:lang w:val="en-US"/>
              </w:rPr>
            </w:pPr>
          </w:p>
          <w:p w14:paraId="394C32B5" w14:textId="77777777" w:rsidR="00C67569" w:rsidRDefault="00C67569" w:rsidP="00C67569">
            <w:pPr>
              <w:rPr>
                <w:b/>
                <w:bCs/>
                <w:lang w:val="en-US"/>
              </w:rPr>
            </w:pPr>
          </w:p>
          <w:p w14:paraId="3B422AB6" w14:textId="77777777" w:rsidR="00C67569" w:rsidRPr="00CA2D12" w:rsidRDefault="00C67569" w:rsidP="00F04613">
            <w:pPr>
              <w:shd w:val="clear" w:color="auto" w:fill="FFFFFF"/>
              <w:rPr>
                <w:b/>
                <w:bCs/>
                <w:lang w:val="en-US"/>
              </w:rPr>
            </w:pPr>
          </w:p>
        </w:tc>
      </w:tr>
      <w:tr w:rsidR="00C271CA" w:rsidRPr="00F42A6F" w14:paraId="52FCADE3" w14:textId="77777777" w:rsidTr="00436EB9">
        <w:trPr>
          <w:cantSplit/>
          <w:trHeight w:val="269"/>
        </w:trPr>
        <w:tc>
          <w:tcPr>
            <w:tcW w:w="4962" w:type="dxa"/>
          </w:tcPr>
          <w:p w14:paraId="239302D5"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9E070D5" w14:textId="5E508A9B"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C271CA" w:rsidRPr="00436EB9">
              <w:rPr>
                <w:lang w:val="en-US"/>
              </w:rPr>
              <w:t xml:space="preserve"> Yes</w:t>
            </w:r>
          </w:p>
          <w:p w14:paraId="125571D9"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2FD5CD5" w14:textId="77777777" w:rsidR="0087485C" w:rsidRDefault="0087485C" w:rsidP="00C271CA">
            <w:pPr>
              <w:rPr>
                <w:bCs/>
              </w:rPr>
            </w:pPr>
          </w:p>
          <w:p w14:paraId="7CDF50C2" w14:textId="77777777" w:rsidR="00C271CA" w:rsidRDefault="00C271CA" w:rsidP="00C271CA">
            <w:pPr>
              <w:rPr>
                <w:bCs/>
              </w:rPr>
            </w:pPr>
            <w:r w:rsidRPr="00436EB9">
              <w:rPr>
                <w:bCs/>
              </w:rPr>
              <w:t xml:space="preserve">If no, please </w:t>
            </w:r>
            <w:r>
              <w:rPr>
                <w:bCs/>
              </w:rPr>
              <w:t>specify</w:t>
            </w:r>
            <w:r w:rsidRPr="00436EB9">
              <w:rPr>
                <w:bCs/>
              </w:rPr>
              <w:t xml:space="preserve">: </w:t>
            </w:r>
          </w:p>
          <w:p w14:paraId="7F9F7225" w14:textId="47AF3DDA" w:rsidR="00FC5F64" w:rsidRDefault="00FC5F64" w:rsidP="00C271CA">
            <w:pPr>
              <w:rPr>
                <w:bCs/>
              </w:rPr>
            </w:pPr>
            <w:r>
              <w:rPr>
                <w:bCs/>
              </w:rPr>
              <w:t xml:space="preserve">Considering my fieldwork includes fieldnotes, recorded and transcribed interviews, </w:t>
            </w:r>
            <w:r w:rsidR="00DA2896">
              <w:rPr>
                <w:bCs/>
              </w:rPr>
              <w:t>KU Leuven</w:t>
            </w:r>
            <w:r>
              <w:rPr>
                <w:bCs/>
              </w:rPr>
              <w:t xml:space="preserve"> ICTS will provide me with sufficient </w:t>
            </w:r>
            <w:r w:rsidR="00FC0623">
              <w:rPr>
                <w:bCs/>
              </w:rPr>
              <w:t xml:space="preserve">50 GB </w:t>
            </w:r>
            <w:r>
              <w:rPr>
                <w:bCs/>
              </w:rPr>
              <w:t xml:space="preserve">data storage and backup </w:t>
            </w:r>
            <w:r w:rsidR="00DA2896">
              <w:rPr>
                <w:bCs/>
              </w:rPr>
              <w:t>capacities</w:t>
            </w:r>
            <w:r>
              <w:rPr>
                <w:bCs/>
              </w:rPr>
              <w:t>.</w:t>
            </w:r>
          </w:p>
          <w:p w14:paraId="1E2A2C92" w14:textId="77777777" w:rsidR="0087485C" w:rsidRPr="00436EB9" w:rsidRDefault="0087485C" w:rsidP="00C271CA">
            <w:pPr>
              <w:rPr>
                <w:bCs/>
              </w:rPr>
            </w:pPr>
          </w:p>
        </w:tc>
      </w:tr>
      <w:tr w:rsidR="00C271CA" w:rsidRPr="00F42A6F" w14:paraId="5412B53D" w14:textId="77777777" w:rsidTr="00436EB9">
        <w:trPr>
          <w:cantSplit/>
          <w:trHeight w:val="269"/>
        </w:trPr>
        <w:tc>
          <w:tcPr>
            <w:tcW w:w="4962" w:type="dxa"/>
          </w:tcPr>
          <w:p w14:paraId="42A7B6EE" w14:textId="77777777" w:rsidR="00EB125A" w:rsidRDefault="00EB125A" w:rsidP="00C271CA">
            <w:r w:rsidRPr="00C40606">
              <w:lastRenderedPageBreak/>
              <w:t>How will you ensure that the data are securely stored and not accessed or modified by unauthorized persons?</w:t>
            </w:r>
          </w:p>
          <w:p w14:paraId="37219DA8" w14:textId="77777777" w:rsidR="00EB125A" w:rsidRDefault="00EB125A" w:rsidP="00EB125A"/>
          <w:p w14:paraId="1FA9FDAA"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7752F1C"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59D2288" w14:textId="77777777" w:rsidR="00C271CA" w:rsidRPr="00EB125A" w:rsidRDefault="00C271CA" w:rsidP="00EB125A"/>
        </w:tc>
        <w:tc>
          <w:tcPr>
            <w:tcW w:w="10631" w:type="dxa"/>
          </w:tcPr>
          <w:p w14:paraId="6F9962FA" w14:textId="2FB8403E" w:rsidR="00D81C22" w:rsidRDefault="00DA2896" w:rsidP="00C271CA">
            <w:pPr>
              <w:rPr>
                <w:rFonts w:ascii="Calibri" w:eastAsia="Calibri" w:hAnsi="Calibri" w:cs="Calibri"/>
                <w:color w:val="000000" w:themeColor="text1"/>
                <w:lang w:val="en-US"/>
              </w:rPr>
            </w:pPr>
            <w:r w:rsidRPr="00C65D49">
              <w:rPr>
                <w:rFonts w:eastAsia="MS Gothic" w:cstheme="minorHAnsi"/>
                <w:lang w:val="en-US"/>
              </w:rPr>
              <w:t xml:space="preserve">All the digital access are strictly limited to the researcher’s KU Leuven account, which KU Leuven ITCS has and will set up based on their security training. </w:t>
            </w:r>
            <w:r w:rsidR="003B0F08">
              <w:rPr>
                <w:rFonts w:ascii="Calibri" w:eastAsia="Calibri" w:hAnsi="Calibri" w:cs="Calibri"/>
                <w:color w:val="000000" w:themeColor="text1"/>
                <w:lang w:val="en-US"/>
              </w:rPr>
              <w:t>The KU Leuven OneDrive</w:t>
            </w:r>
            <w:r w:rsidR="003B0F08" w:rsidRPr="2A58D682">
              <w:rPr>
                <w:rFonts w:ascii="Calibri" w:eastAsia="Calibri" w:hAnsi="Calibri" w:cs="Calibri"/>
                <w:color w:val="000000" w:themeColor="text1"/>
                <w:lang w:val="en-US"/>
              </w:rPr>
              <w:t xml:space="preserve"> can be accessed from the KU Leuven university network</w:t>
            </w:r>
            <w:r w:rsidR="00D81C22">
              <w:rPr>
                <w:rFonts w:ascii="Calibri" w:eastAsia="Calibri" w:hAnsi="Calibri" w:cs="Calibri"/>
                <w:color w:val="000000" w:themeColor="text1"/>
                <w:lang w:val="en-US"/>
              </w:rPr>
              <w:t xml:space="preserve">, which is available by </w:t>
            </w:r>
            <w:r w:rsidR="003B0F08" w:rsidRPr="2A58D682">
              <w:rPr>
                <w:rFonts w:ascii="Calibri" w:eastAsia="Calibri" w:hAnsi="Calibri" w:cs="Calibri"/>
                <w:color w:val="000000" w:themeColor="text1"/>
                <w:lang w:val="en-US"/>
              </w:rPr>
              <w:t>a</w:t>
            </w:r>
            <w:r w:rsidR="00D81C22">
              <w:rPr>
                <w:rFonts w:ascii="Calibri" w:eastAsia="Calibri" w:hAnsi="Calibri" w:cs="Calibri"/>
                <w:color w:val="000000" w:themeColor="text1"/>
                <w:lang w:val="en-US"/>
              </w:rPr>
              <w:t>n</w:t>
            </w:r>
            <w:r w:rsidR="003B0F08" w:rsidRPr="2A58D682">
              <w:rPr>
                <w:rFonts w:ascii="Calibri" w:eastAsia="Calibri" w:hAnsi="Calibri" w:cs="Calibri"/>
                <w:color w:val="000000" w:themeColor="text1"/>
                <w:lang w:val="en-US"/>
              </w:rPr>
              <w:t xml:space="preserve"> </w:t>
            </w:r>
            <w:r w:rsidR="00D81C22">
              <w:rPr>
                <w:rFonts w:ascii="Calibri" w:eastAsia="Calibri" w:hAnsi="Calibri" w:cs="Calibri"/>
                <w:color w:val="000000" w:themeColor="text1"/>
                <w:lang w:val="en-US"/>
              </w:rPr>
              <w:t xml:space="preserve">encrypted </w:t>
            </w:r>
            <w:r w:rsidR="003B0F08" w:rsidRPr="2A58D682">
              <w:rPr>
                <w:rFonts w:ascii="Calibri" w:eastAsia="Calibri" w:hAnsi="Calibri" w:cs="Calibri"/>
                <w:color w:val="000000" w:themeColor="text1"/>
                <w:lang w:val="en-US"/>
              </w:rPr>
              <w:t xml:space="preserve">VPN-connection or web interface. </w:t>
            </w:r>
            <w:r w:rsidR="00D81C22">
              <w:rPr>
                <w:rFonts w:ascii="Calibri" w:eastAsia="Calibri" w:hAnsi="Calibri" w:cs="Calibri"/>
                <w:color w:val="000000" w:themeColor="text1"/>
                <w:lang w:val="en-US"/>
              </w:rPr>
              <w:t xml:space="preserve">They require authentication the researcher herself, which can only be approved from an installed app that requires her username and password in KU Leuven, as well as her Face ID. </w:t>
            </w:r>
          </w:p>
          <w:p w14:paraId="77CA5396" w14:textId="77777777" w:rsidR="00D81C22" w:rsidRDefault="00D81C22" w:rsidP="00C271CA">
            <w:pPr>
              <w:rPr>
                <w:rFonts w:ascii="Calibri" w:eastAsia="Calibri" w:hAnsi="Calibri" w:cs="Calibri"/>
                <w:color w:val="000000" w:themeColor="text1"/>
                <w:lang w:val="en-US"/>
              </w:rPr>
            </w:pPr>
          </w:p>
          <w:p w14:paraId="3842A1AF" w14:textId="1EA87F88" w:rsidR="00C271CA" w:rsidRPr="00C65D49" w:rsidRDefault="003B0F08" w:rsidP="00C271CA">
            <w:pPr>
              <w:rPr>
                <w:rFonts w:eastAsia="MS Gothic" w:cstheme="minorHAnsi"/>
                <w:lang w:val="en-US"/>
              </w:rPr>
            </w:pPr>
            <w:r w:rsidRPr="2A58D682">
              <w:rPr>
                <w:rFonts w:ascii="Calibri" w:eastAsia="Calibri" w:hAnsi="Calibri" w:cs="Calibri"/>
                <w:color w:val="000000" w:themeColor="text1"/>
                <w:lang w:val="en-US"/>
              </w:rPr>
              <w:t xml:space="preserve">Moreover, </w:t>
            </w:r>
            <w:r w:rsidR="00D81C22">
              <w:rPr>
                <w:rFonts w:ascii="Calibri" w:eastAsia="Calibri" w:hAnsi="Calibri" w:cs="Calibri"/>
                <w:color w:val="000000" w:themeColor="text1"/>
                <w:lang w:val="en-US"/>
              </w:rPr>
              <w:t xml:space="preserve">the researcher’s work laptop is strictly set up by KU Leuven ICTS, based on strict security standard that limits the access to the researcher and certain ICTS supervisor, upon request of the researcher and in case of emergency. </w:t>
            </w:r>
          </w:p>
          <w:p w14:paraId="6F418E17" w14:textId="77777777" w:rsidR="00EB125A" w:rsidRPr="00C65D49" w:rsidRDefault="00EB125A" w:rsidP="00C271CA">
            <w:pPr>
              <w:rPr>
                <w:rFonts w:eastAsia="MS Gothic" w:cstheme="minorHAnsi"/>
                <w:lang w:val="en-US"/>
              </w:rPr>
            </w:pPr>
          </w:p>
          <w:p w14:paraId="41E883A2" w14:textId="67CA42E1" w:rsidR="00C65D49" w:rsidRPr="00C65D49" w:rsidRDefault="00C65D49" w:rsidP="00C65D49">
            <w:pPr>
              <w:rPr>
                <w:rFonts w:eastAsia="MS Gothic" w:cstheme="minorHAnsi"/>
                <w:lang w:val="en-US"/>
              </w:rPr>
            </w:pPr>
            <w:r w:rsidRPr="00C65D49">
              <w:rPr>
                <w:rFonts w:eastAsia="MS Gothic" w:cstheme="minorHAnsi"/>
                <w:lang w:val="en-US"/>
              </w:rPr>
              <w:t xml:space="preserve">During collection, data will be backed up on my work laptop and secured with Windows </w:t>
            </w:r>
            <w:proofErr w:type="spellStart"/>
            <w:r w:rsidRPr="00C65D49">
              <w:rPr>
                <w:rFonts w:eastAsia="MS Gothic" w:cstheme="minorHAnsi"/>
                <w:lang w:val="en-US"/>
              </w:rPr>
              <w:t>Bitlocker</w:t>
            </w:r>
            <w:proofErr w:type="spellEnd"/>
            <w:r w:rsidRPr="00C65D49">
              <w:rPr>
                <w:rFonts w:eastAsia="MS Gothic" w:cstheme="minorHAnsi"/>
                <w:lang w:val="en-US"/>
              </w:rPr>
              <w:t>, with copies uploaded to OneDrive and a hard drive encrypted by KU Leuven ITCS.</w:t>
            </w:r>
            <w:r w:rsidRPr="00C65D49">
              <w:rPr>
                <w:rFonts w:eastAsia="MS Gothic" w:cstheme="minorHAnsi"/>
                <w:lang w:val="en-US"/>
              </w:rPr>
              <w:t xml:space="preserve"> </w:t>
            </w:r>
            <w:r w:rsidRPr="00C65D49">
              <w:rPr>
                <w:rFonts w:eastAsia="MS Gothic" w:cstheme="minorHAnsi"/>
                <w:lang w:val="en-US"/>
              </w:rPr>
              <w:t xml:space="preserve">Before transcription, only the researcher knows where </w:t>
            </w:r>
            <w:r w:rsidRPr="00C65D49">
              <w:rPr>
                <w:rFonts w:eastAsia="MS Gothic" w:cstheme="minorHAnsi"/>
                <w:lang w:val="en-US"/>
              </w:rPr>
              <w:t xml:space="preserve">the hand-written fieldnote </w:t>
            </w:r>
            <w:r w:rsidRPr="00C65D49">
              <w:rPr>
                <w:rFonts w:eastAsia="MS Gothic" w:cstheme="minorHAnsi"/>
                <w:lang w:val="en-US"/>
              </w:rPr>
              <w:t xml:space="preserve">is kept. The fieldnotes are written in a code-switching Chinese, French and English, which makes </w:t>
            </w:r>
            <w:r w:rsidR="00FC0623" w:rsidRPr="00C65D49">
              <w:rPr>
                <w:rFonts w:eastAsia="MS Gothic" w:cstheme="minorHAnsi"/>
                <w:lang w:val="en-US"/>
              </w:rPr>
              <w:t>it</w:t>
            </w:r>
            <w:r w:rsidRPr="00C65D49">
              <w:rPr>
                <w:rFonts w:eastAsia="MS Gothic" w:cstheme="minorHAnsi"/>
                <w:lang w:val="en-US"/>
              </w:rPr>
              <w:t xml:space="preserve"> difficult for anyone other than the researcher to understand. </w:t>
            </w:r>
          </w:p>
          <w:p w14:paraId="40F4E830" w14:textId="100EC242" w:rsidR="00EB125A" w:rsidRPr="00C65D49" w:rsidRDefault="00EB125A" w:rsidP="00C271CA">
            <w:pPr>
              <w:rPr>
                <w:rFonts w:eastAsia="MS Gothic" w:cstheme="minorHAnsi"/>
                <w:lang w:val="en-US"/>
              </w:rPr>
            </w:pPr>
          </w:p>
          <w:p w14:paraId="0E7C5F91" w14:textId="77777777" w:rsidR="00EB125A" w:rsidRPr="00C65D49" w:rsidRDefault="00EB125A" w:rsidP="00C271CA">
            <w:pPr>
              <w:rPr>
                <w:rFonts w:eastAsia="MS Gothic" w:cstheme="minorHAnsi"/>
                <w:lang w:val="en-US"/>
              </w:rPr>
            </w:pPr>
          </w:p>
          <w:p w14:paraId="546B0741" w14:textId="77777777" w:rsidR="00EB125A" w:rsidRPr="00C65D49" w:rsidRDefault="00EB125A" w:rsidP="00C271CA">
            <w:pPr>
              <w:rPr>
                <w:rFonts w:eastAsia="MS Gothic" w:cstheme="minorHAnsi"/>
                <w:lang w:val="en-US"/>
              </w:rPr>
            </w:pPr>
          </w:p>
          <w:p w14:paraId="290230B1" w14:textId="77777777" w:rsidR="00EB125A" w:rsidRPr="00C65D49" w:rsidRDefault="00EB125A" w:rsidP="00C271CA">
            <w:pPr>
              <w:rPr>
                <w:rFonts w:eastAsia="MS Gothic" w:cstheme="minorHAnsi"/>
                <w:lang w:val="en-US"/>
              </w:rPr>
            </w:pPr>
          </w:p>
        </w:tc>
      </w:tr>
      <w:tr w:rsidR="00C271CA" w:rsidRPr="00F42A6F" w14:paraId="69F9C4B7" w14:textId="77777777" w:rsidTr="00436EB9">
        <w:trPr>
          <w:cantSplit/>
          <w:trHeight w:val="269"/>
        </w:trPr>
        <w:tc>
          <w:tcPr>
            <w:tcW w:w="4962" w:type="dxa"/>
          </w:tcPr>
          <w:p w14:paraId="6CBFD52D"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ACEF3A9" w14:textId="2B3FACE6" w:rsidR="00771609" w:rsidRPr="00DA2896" w:rsidRDefault="00C65D49" w:rsidP="00C271CA">
            <w:pPr>
              <w:rPr>
                <w:rFonts w:eastAsia="MS Gothic" w:cstheme="minorHAnsi"/>
                <w:lang w:val="en-US"/>
              </w:rPr>
            </w:pPr>
            <w:r>
              <w:rPr>
                <w:rFonts w:eastAsia="MS Gothic" w:cstheme="minorHAnsi"/>
                <w:lang w:val="en-US"/>
              </w:rPr>
              <w:t>Free a</w:t>
            </w:r>
            <w:r w:rsidR="00DA2896" w:rsidRPr="00DA2896">
              <w:rPr>
                <w:rFonts w:eastAsia="MS Gothic" w:cstheme="minorHAnsi"/>
                <w:lang w:val="en-US"/>
              </w:rPr>
              <w:t>ccess to KU</w:t>
            </w:r>
            <w:r w:rsidR="00DA2896">
              <w:rPr>
                <w:rFonts w:eastAsia="MS Gothic" w:cstheme="minorHAnsi"/>
                <w:lang w:val="en-US"/>
              </w:rPr>
              <w:t xml:space="preserve"> </w:t>
            </w:r>
            <w:r w:rsidR="00DA2896" w:rsidRPr="00DA2896">
              <w:rPr>
                <w:rFonts w:eastAsia="MS Gothic" w:cstheme="minorHAnsi"/>
                <w:lang w:val="en-US"/>
              </w:rPr>
              <w:t xml:space="preserve">Leuven </w:t>
            </w:r>
            <w:r>
              <w:rPr>
                <w:rFonts w:eastAsia="MS Gothic" w:cstheme="minorHAnsi"/>
                <w:lang w:val="en-US"/>
              </w:rPr>
              <w:t>50 GB storage</w:t>
            </w:r>
            <w:r w:rsidR="00DA2896" w:rsidRPr="00DA2896">
              <w:rPr>
                <w:rFonts w:eastAsia="MS Gothic" w:cstheme="minorHAnsi"/>
                <w:lang w:val="en-US"/>
              </w:rPr>
              <w:t xml:space="preserve"> is provided by ITCS. </w:t>
            </w:r>
            <w:r w:rsidR="00FC5F64" w:rsidRPr="00DA2896">
              <w:rPr>
                <w:rFonts w:eastAsia="MS Gothic" w:cstheme="minorHAnsi"/>
                <w:lang w:val="en-US"/>
              </w:rPr>
              <w:t xml:space="preserve">Cost for an </w:t>
            </w:r>
            <w:r w:rsidR="00DA2896" w:rsidRPr="00DA2896">
              <w:rPr>
                <w:rFonts w:eastAsia="MS Gothic" w:cstheme="minorHAnsi"/>
                <w:lang w:val="en-US"/>
              </w:rPr>
              <w:t>encrypted</w:t>
            </w:r>
            <w:r w:rsidR="00FC5F64" w:rsidRPr="00DA2896">
              <w:rPr>
                <w:rFonts w:eastAsia="MS Gothic" w:cstheme="minorHAnsi"/>
                <w:lang w:val="en-US"/>
              </w:rPr>
              <w:t xml:space="preserve"> hard </w:t>
            </w:r>
            <w:r w:rsidR="00DA2896" w:rsidRPr="00DA2896">
              <w:rPr>
                <w:rFonts w:eastAsia="MS Gothic" w:cstheme="minorHAnsi"/>
                <w:lang w:val="en-US"/>
              </w:rPr>
              <w:t>drive</w:t>
            </w:r>
            <w:r w:rsidR="00FC5F64" w:rsidRPr="00DA2896">
              <w:rPr>
                <w:rFonts w:eastAsia="MS Gothic" w:cstheme="minorHAnsi"/>
                <w:lang w:val="en-US"/>
              </w:rPr>
              <w:t xml:space="preserve"> will be approx.. 100 Euros, and a work computer will be </w:t>
            </w:r>
            <w:proofErr w:type="spellStart"/>
            <w:r w:rsidR="00FC5F64" w:rsidRPr="00DA2896">
              <w:rPr>
                <w:rFonts w:eastAsia="MS Gothic" w:cstheme="minorHAnsi"/>
                <w:lang w:val="en-US"/>
              </w:rPr>
              <w:t>appox</w:t>
            </w:r>
            <w:proofErr w:type="spellEnd"/>
            <w:r w:rsidR="00FC5F64" w:rsidRPr="00DA2896">
              <w:rPr>
                <w:rFonts w:eastAsia="MS Gothic" w:cstheme="minorHAnsi"/>
                <w:lang w:val="en-US"/>
              </w:rPr>
              <w:t xml:space="preserve">. 500 Euros. </w:t>
            </w:r>
            <w:r w:rsidR="00DA2896" w:rsidRPr="00DA2896">
              <w:rPr>
                <w:rFonts w:eastAsia="MS Gothic" w:cstheme="minorHAnsi"/>
                <w:lang w:val="en-US"/>
              </w:rPr>
              <w:t xml:space="preserve">They will be covered by my FWO bench fee. </w:t>
            </w:r>
          </w:p>
          <w:p w14:paraId="0066725D" w14:textId="77777777" w:rsidR="00771609" w:rsidRPr="00DA2896" w:rsidRDefault="00771609" w:rsidP="00C271CA">
            <w:pPr>
              <w:rPr>
                <w:rFonts w:eastAsia="MS Gothic" w:cstheme="minorHAnsi"/>
                <w:lang w:val="en-US"/>
              </w:rPr>
            </w:pPr>
          </w:p>
          <w:p w14:paraId="753E16B3" w14:textId="77777777" w:rsidR="00771609" w:rsidRDefault="00771609" w:rsidP="00C271CA">
            <w:pPr>
              <w:rPr>
                <w:rFonts w:ascii="MS Gothic" w:eastAsia="MS Gothic" w:hAnsi="MS Gothic"/>
                <w:lang w:val="en-US"/>
              </w:rPr>
            </w:pPr>
          </w:p>
        </w:tc>
      </w:tr>
    </w:tbl>
    <w:p w14:paraId="2DFC9A17" w14:textId="77777777" w:rsidR="00E93C67" w:rsidRDefault="00E93C67"/>
    <w:p w14:paraId="4EB036A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4FDE19" w14:textId="77777777" w:rsidTr="005E32FD">
        <w:trPr>
          <w:cantSplit/>
          <w:trHeight w:val="269"/>
        </w:trPr>
        <w:tc>
          <w:tcPr>
            <w:tcW w:w="15593" w:type="dxa"/>
            <w:gridSpan w:val="2"/>
            <w:shd w:val="clear" w:color="auto" w:fill="5B9BD5" w:themeFill="accent5"/>
          </w:tcPr>
          <w:p w14:paraId="592C82E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BA6852D" w14:textId="77777777" w:rsidR="00877A71" w:rsidRPr="00145CC7" w:rsidRDefault="00877A71" w:rsidP="00A729DC">
            <w:pPr>
              <w:ind w:left="720"/>
              <w:jc w:val="center"/>
              <w:rPr>
                <w:b/>
              </w:rPr>
            </w:pPr>
          </w:p>
        </w:tc>
      </w:tr>
      <w:tr w:rsidR="002300DE" w:rsidRPr="00F42A6F" w14:paraId="00930AC5" w14:textId="77777777" w:rsidTr="00436EB9">
        <w:trPr>
          <w:cantSplit/>
          <w:trHeight w:val="269"/>
        </w:trPr>
        <w:tc>
          <w:tcPr>
            <w:tcW w:w="4962" w:type="dxa"/>
          </w:tcPr>
          <w:p w14:paraId="39083B40"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BD5DBB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65BEB88"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F677C4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17684A" w14:textId="4B41419B" w:rsidR="005321D4" w:rsidRPr="00436EB9" w:rsidRDefault="00000000" w:rsidP="005321D4">
            <w:pPr>
              <w:rPr>
                <w:lang w:val="en-US"/>
              </w:rPr>
            </w:pPr>
            <w:sdt>
              <w:sdtPr>
                <w:rPr>
                  <w:lang w:val="en-US"/>
                </w:rPr>
                <w:id w:val="522369907"/>
                <w14:checkbox>
                  <w14:checked w14:val="1"/>
                  <w14:checkedState w14:val="2612" w14:font="MS Gothic"/>
                  <w14:uncheckedState w14:val="2610" w14:font="MS Gothic"/>
                </w14:checkbox>
              </w:sdtPr>
              <w:sdtContent>
                <w:r w:rsidR="00C72B91">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D08B71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26425BA" w14:textId="2FBE9F9E" w:rsidR="005321D4" w:rsidRPr="00C65D49" w:rsidRDefault="00C65D49" w:rsidP="005321D4">
            <w:pPr>
              <w:pStyle w:val="paragraph"/>
              <w:spacing w:before="0" w:beforeAutospacing="0" w:after="0" w:afterAutospacing="0"/>
              <w:textAlignment w:val="baseline"/>
              <w:rPr>
                <w:rStyle w:val="contentcontrolboundarysink"/>
                <w:rFonts w:asciiTheme="minorHAnsi" w:hAnsiTheme="minorHAnsi" w:cstheme="minorHAnsi"/>
                <w:lang w:val="en-US"/>
              </w:rPr>
            </w:pPr>
            <w:r w:rsidRPr="00C65D49">
              <w:rPr>
                <w:rStyle w:val="contentcontrolboundarysink"/>
                <w:rFonts w:asciiTheme="minorHAnsi" w:hAnsiTheme="minorHAnsi" w:cstheme="minorHAnsi"/>
                <w:lang w:val="en-US"/>
              </w:rPr>
              <w:t xml:space="preserve">I will store the data only under my interlocutors' consent. Because my data will be collected from undocumented people and the EU’s General Data Protection Regulation (GDPR) protects my interlocutors' privacy. Under GDPR, informed consent must specify the duration of data retention, the methods of data collection, and the conditions for sharing the data or not. If informal consent were not to be met, we should respect undocumented people’s choices to not store their data for any specific period of time.  In this research, I will delete my interlocutors' data after the research is finished (by the date of my thesis </w:t>
            </w:r>
            <w:proofErr w:type="spellStart"/>
            <w:r w:rsidRPr="00C65D49">
              <w:rPr>
                <w:rStyle w:val="contentcontrolboundarysink"/>
                <w:rFonts w:asciiTheme="minorHAnsi" w:hAnsiTheme="minorHAnsi" w:cstheme="minorHAnsi"/>
                <w:lang w:val="en-US"/>
              </w:rPr>
              <w:t>defence</w:t>
            </w:r>
            <w:proofErr w:type="spellEnd"/>
            <w:r w:rsidRPr="00C65D49">
              <w:rPr>
                <w:rStyle w:val="contentcontrolboundarysink"/>
                <w:rFonts w:asciiTheme="minorHAnsi" w:hAnsiTheme="minorHAnsi" w:cstheme="minorHAnsi"/>
                <w:lang w:val="en-US"/>
              </w:rPr>
              <w:t xml:space="preserve">), because future misuse of undocumented people's data might bring </w:t>
            </w:r>
            <w:proofErr w:type="spellStart"/>
            <w:r w:rsidRPr="00C65D49">
              <w:rPr>
                <w:rStyle w:val="contentcontrolboundarysink"/>
                <w:rFonts w:asciiTheme="minorHAnsi" w:hAnsiTheme="minorHAnsi" w:cstheme="minorHAnsi"/>
                <w:lang w:val="en-US"/>
              </w:rPr>
              <w:t>unflavourable</w:t>
            </w:r>
            <w:proofErr w:type="spellEnd"/>
            <w:r w:rsidRPr="00C65D49">
              <w:rPr>
                <w:rStyle w:val="contentcontrolboundarysink"/>
                <w:rFonts w:asciiTheme="minorHAnsi" w:hAnsiTheme="minorHAnsi" w:cstheme="minorHAnsi"/>
                <w:lang w:val="en-US"/>
              </w:rPr>
              <w:t xml:space="preserve"> legal and social consequences on my interlocutors and research </w:t>
            </w:r>
            <w:r w:rsidRPr="00C65D49">
              <w:rPr>
                <w:rStyle w:val="contentcontrolboundarysink"/>
                <w:rFonts w:asciiTheme="minorHAnsi" w:hAnsiTheme="minorHAnsi" w:cstheme="minorHAnsi"/>
                <w:lang w:val="en-US"/>
              </w:rPr>
              <w:t>institute</w:t>
            </w:r>
            <w:r w:rsidRPr="00C65D49">
              <w:rPr>
                <w:rStyle w:val="contentcontrolboundarysink"/>
                <w:rFonts w:asciiTheme="minorHAnsi" w:hAnsiTheme="minorHAnsi" w:cstheme="minorHAnsi"/>
                <w:lang w:val="en-US"/>
              </w:rPr>
              <w:t>.</w:t>
            </w:r>
          </w:p>
          <w:p w14:paraId="77081188" w14:textId="77777777" w:rsidR="002300DE" w:rsidRPr="00C65D49" w:rsidRDefault="002300DE" w:rsidP="005321D4">
            <w:pPr>
              <w:pStyle w:val="paragraph"/>
              <w:spacing w:before="0" w:beforeAutospacing="0" w:after="0" w:afterAutospacing="0"/>
              <w:textAlignment w:val="baseline"/>
              <w:rPr>
                <w:rFonts w:asciiTheme="minorHAnsi" w:hAnsiTheme="minorHAnsi" w:cstheme="minorHAnsi"/>
                <w:b/>
                <w:bCs/>
                <w:lang w:val="en-US"/>
              </w:rPr>
            </w:pPr>
          </w:p>
          <w:p w14:paraId="0B957AC2" w14:textId="77777777" w:rsidR="005321D4" w:rsidRPr="00C72B91" w:rsidRDefault="005321D4" w:rsidP="005321D4">
            <w:pPr>
              <w:pStyle w:val="paragraph"/>
              <w:spacing w:before="0" w:beforeAutospacing="0" w:after="0" w:afterAutospacing="0"/>
              <w:textAlignment w:val="baseline"/>
              <w:rPr>
                <w:b/>
                <w:bCs/>
                <w:lang w:val="en-US"/>
              </w:rPr>
            </w:pPr>
          </w:p>
        </w:tc>
      </w:tr>
      <w:tr w:rsidR="002300DE" w:rsidRPr="00F42A6F" w14:paraId="76CEBBA8" w14:textId="77777777" w:rsidTr="00436EB9">
        <w:trPr>
          <w:cantSplit/>
          <w:trHeight w:val="269"/>
        </w:trPr>
        <w:tc>
          <w:tcPr>
            <w:tcW w:w="4962" w:type="dxa"/>
          </w:tcPr>
          <w:p w14:paraId="2410D413" w14:textId="77777777" w:rsidR="002300DE" w:rsidRDefault="000C4BF5" w:rsidP="000C4BF5">
            <w:r w:rsidRPr="00C40606">
              <w:t>Where will these data be archived (stored and curated for the long-term)?</w:t>
            </w:r>
          </w:p>
          <w:p w14:paraId="34A4B2B3" w14:textId="77777777" w:rsidR="00405AAD" w:rsidRDefault="00405AAD" w:rsidP="000C4BF5"/>
          <w:p w14:paraId="2D683B2F"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2B3341C" w14:textId="2FAD6009"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6B41A5">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FE2D093"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B689B04" w14:textId="1556BE30"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6B41A5">
                  <w:rPr>
                    <w:rFonts w:ascii="MS Gothic" w:eastAsia="MS Gothic" w:hAnsi="MS Gothic" w:hint="eastAsia"/>
                    <w:lang w:val="en-US"/>
                  </w:rPr>
                  <w:t>☒</w:t>
                </w:r>
              </w:sdtContent>
            </w:sdt>
            <w:r w:rsidR="00A37797">
              <w:rPr>
                <w:lang w:val="en-US"/>
              </w:rPr>
              <w:t xml:space="preserve"> Shared network drive (J-drive)</w:t>
            </w:r>
          </w:p>
          <w:p w14:paraId="370FB136" w14:textId="4F46D807"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FC0623">
                  <w:rPr>
                    <w:rFonts w:ascii="MS Gothic" w:eastAsia="MS Gothic" w:hAnsi="MS Gothic" w:hint="eastAsia"/>
                    <w:lang w:val="en-US"/>
                  </w:rPr>
                  <w:t>☒</w:t>
                </w:r>
              </w:sdtContent>
            </w:sdt>
            <w:r w:rsidR="00A37797">
              <w:rPr>
                <w:lang w:val="en-US"/>
              </w:rPr>
              <w:t xml:space="preserve"> Other (</w:t>
            </w:r>
            <w:r w:rsidR="00FC0623">
              <w:rPr>
                <w:lang w:val="en-US"/>
              </w:rPr>
              <w:t>specify</w:t>
            </w:r>
            <w:r w:rsidR="00A37797">
              <w:rPr>
                <w:lang w:val="en-US"/>
              </w:rPr>
              <w:t>):</w:t>
            </w:r>
            <w:r w:rsidR="00FC0623">
              <w:rPr>
                <w:lang w:val="en-US"/>
              </w:rPr>
              <w:t xml:space="preserve"> encrypted personal computer and recording device; physical notebook.</w:t>
            </w:r>
          </w:p>
          <w:p w14:paraId="700E2667" w14:textId="77777777" w:rsidR="002300DE" w:rsidRDefault="002300DE" w:rsidP="6320600B">
            <w:pPr>
              <w:rPr>
                <w:b/>
                <w:bCs/>
              </w:rPr>
            </w:pPr>
          </w:p>
          <w:p w14:paraId="69E429B0" w14:textId="77777777" w:rsidR="000C4BF5" w:rsidRDefault="000C4BF5" w:rsidP="6320600B">
            <w:pPr>
              <w:rPr>
                <w:b/>
                <w:bCs/>
              </w:rPr>
            </w:pPr>
          </w:p>
          <w:p w14:paraId="712030E8" w14:textId="77777777" w:rsidR="000C4BF5" w:rsidRDefault="000C4BF5" w:rsidP="6320600B">
            <w:pPr>
              <w:rPr>
                <w:b/>
                <w:bCs/>
              </w:rPr>
            </w:pPr>
          </w:p>
          <w:p w14:paraId="7B012AAA" w14:textId="77777777" w:rsidR="000C4BF5" w:rsidRPr="00C57639" w:rsidRDefault="000C4BF5" w:rsidP="6320600B">
            <w:pPr>
              <w:rPr>
                <w:b/>
                <w:bCs/>
              </w:rPr>
            </w:pPr>
          </w:p>
        </w:tc>
      </w:tr>
      <w:tr w:rsidR="002300DE" w:rsidRPr="00906DA8" w14:paraId="3A9725BC" w14:textId="77777777" w:rsidTr="00436EB9">
        <w:trPr>
          <w:cantSplit/>
          <w:trHeight w:val="269"/>
        </w:trPr>
        <w:tc>
          <w:tcPr>
            <w:tcW w:w="4962" w:type="dxa"/>
          </w:tcPr>
          <w:p w14:paraId="74021EA1" w14:textId="77777777" w:rsidR="00436EB9" w:rsidRDefault="00AB632D" w:rsidP="00877A71">
            <w:r w:rsidRPr="00C40606">
              <w:t>What are the expected costs for data preservation during the expected retention period? How will these costs be covered?</w:t>
            </w:r>
          </w:p>
          <w:p w14:paraId="105DF769" w14:textId="77777777" w:rsidR="00436EB9" w:rsidRDefault="00436EB9" w:rsidP="00877A71">
            <w:pPr>
              <w:rPr>
                <w:i/>
                <w:sz w:val="22"/>
                <w:lang w:val="en-US"/>
              </w:rPr>
            </w:pPr>
          </w:p>
          <w:p w14:paraId="7FE9206D" w14:textId="77777777" w:rsidR="00AB632D" w:rsidRPr="00436EB9" w:rsidRDefault="00AB632D" w:rsidP="00877A71">
            <w:pPr>
              <w:rPr>
                <w:i/>
              </w:rPr>
            </w:pPr>
          </w:p>
        </w:tc>
        <w:tc>
          <w:tcPr>
            <w:tcW w:w="10631" w:type="dxa"/>
          </w:tcPr>
          <w:p w14:paraId="136A9C93" w14:textId="77777777" w:rsidR="002300DE" w:rsidRPr="00C65D49" w:rsidRDefault="00C65D49" w:rsidP="5D59270C">
            <w:r w:rsidRPr="00C65D49">
              <w:t>Unknown.</w:t>
            </w:r>
          </w:p>
          <w:p w14:paraId="2D8DF906" w14:textId="7DF20CCC" w:rsidR="00C65D49" w:rsidRPr="00CE49D2" w:rsidRDefault="00C65D49" w:rsidP="5D59270C">
            <w:pPr>
              <w:rPr>
                <w:b/>
                <w:bCs/>
              </w:rPr>
            </w:pPr>
            <w:r w:rsidRPr="00C65D49">
              <w:t>They will be covered by my bench fee.</w:t>
            </w:r>
            <w:r>
              <w:rPr>
                <w:b/>
                <w:bCs/>
              </w:rPr>
              <w:t xml:space="preserve"> </w:t>
            </w:r>
          </w:p>
        </w:tc>
      </w:tr>
    </w:tbl>
    <w:p w14:paraId="538F6CDF" w14:textId="77777777" w:rsidR="00032ED4" w:rsidRDefault="00032ED4"/>
    <w:p w14:paraId="40507D1B"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33065CB" w14:textId="77777777" w:rsidTr="005E32FD">
        <w:trPr>
          <w:cantSplit/>
          <w:trHeight w:val="269"/>
        </w:trPr>
        <w:tc>
          <w:tcPr>
            <w:tcW w:w="15593" w:type="dxa"/>
            <w:gridSpan w:val="2"/>
            <w:shd w:val="clear" w:color="auto" w:fill="5B9BD5" w:themeFill="accent5"/>
          </w:tcPr>
          <w:p w14:paraId="6ADC4355"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F0FFB82" w14:textId="77777777" w:rsidR="00877A71" w:rsidRPr="00145CC7" w:rsidRDefault="00877A71" w:rsidP="00EE6614">
            <w:pPr>
              <w:rPr>
                <w:b/>
              </w:rPr>
            </w:pPr>
          </w:p>
        </w:tc>
      </w:tr>
      <w:tr w:rsidR="0046404A" w:rsidRPr="00F42A6F" w14:paraId="778A4914" w14:textId="77777777" w:rsidTr="00436EB9">
        <w:trPr>
          <w:cantSplit/>
          <w:trHeight w:val="269"/>
        </w:trPr>
        <w:tc>
          <w:tcPr>
            <w:tcW w:w="4962" w:type="dxa"/>
          </w:tcPr>
          <w:p w14:paraId="32BE0619" w14:textId="77777777" w:rsidR="0046404A" w:rsidRDefault="0046404A" w:rsidP="00877A71">
            <w:r w:rsidRPr="0046404A">
              <w:t xml:space="preserve">Will the data (or part of the data) be made available for reuse after/during the project?  </w:t>
            </w:r>
          </w:p>
          <w:p w14:paraId="3EFCAF65"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EE1860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2CDF1681" w14:textId="77777777" w:rsidR="0046404A" w:rsidRPr="00394E22" w:rsidRDefault="0046404A" w:rsidP="00394E22"/>
        </w:tc>
        <w:tc>
          <w:tcPr>
            <w:tcW w:w="10631" w:type="dxa"/>
          </w:tcPr>
          <w:p w14:paraId="056F1E9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2F65F61"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10B5C6C3" w14:textId="4227D8FA" w:rsidR="004D37B4" w:rsidRDefault="00000000" w:rsidP="004D37B4">
            <w:sdt>
              <w:sdtPr>
                <w:rPr>
                  <w:lang w:val="en-US"/>
                </w:rPr>
                <w:id w:val="468630886"/>
                <w14:checkbox>
                  <w14:checked w14:val="1"/>
                  <w14:checkedState w14:val="2612" w14:font="MS Gothic"/>
                  <w14:uncheckedState w14:val="2610" w14:font="MS Gothic"/>
                </w14:checkbox>
              </w:sdtPr>
              <w:sdtContent>
                <w:r w:rsidR="003B0F08">
                  <w:rPr>
                    <w:rFonts w:ascii="MS Gothic" w:eastAsia="MS Gothic" w:hAnsi="MS Gothic" w:hint="eastAsia"/>
                    <w:lang w:val="en-US"/>
                  </w:rPr>
                  <w:t>☒</w:t>
                </w:r>
              </w:sdtContent>
            </w:sdt>
            <w:r w:rsidR="004D37B4">
              <w:t xml:space="preserve"> </w:t>
            </w:r>
            <w:r w:rsidR="00870FB5">
              <w:t>Yes, as restricted data (upon approval, or institutional access only)</w:t>
            </w:r>
          </w:p>
          <w:p w14:paraId="2896D4FF" w14:textId="451C1D0C" w:rsidR="00870FB5" w:rsidRDefault="00000000" w:rsidP="004D37B4">
            <w:sdt>
              <w:sdtPr>
                <w:rPr>
                  <w:lang w:val="en-US"/>
                </w:rPr>
                <w:id w:val="-2138096775"/>
                <w14:checkbox>
                  <w14:checked w14:val="0"/>
                  <w14:checkedState w14:val="2612" w14:font="MS Gothic"/>
                  <w14:uncheckedState w14:val="2610" w14:font="MS Gothic"/>
                </w14:checkbox>
              </w:sdtPr>
              <w:sdtContent>
                <w:r w:rsidR="003B0F08">
                  <w:rPr>
                    <w:rFonts w:ascii="MS Gothic" w:eastAsia="MS Gothic" w:hAnsi="MS Gothic" w:hint="eastAsia"/>
                    <w:lang w:val="en-US"/>
                  </w:rPr>
                  <w:t>☐</w:t>
                </w:r>
              </w:sdtContent>
            </w:sdt>
            <w:r w:rsidR="00870FB5">
              <w:t xml:space="preserve"> No (closed access)</w:t>
            </w:r>
          </w:p>
          <w:p w14:paraId="3D76104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55B653B" w14:textId="77777777" w:rsidR="004D37B4" w:rsidRDefault="004D37B4" w:rsidP="004D37B4"/>
          <w:p w14:paraId="4E4788C9" w14:textId="77777777" w:rsidR="004D37B4" w:rsidRDefault="004D37B4" w:rsidP="004D37B4"/>
          <w:p w14:paraId="295766B4" w14:textId="77777777" w:rsidR="004D37B4" w:rsidRDefault="004D37B4" w:rsidP="004D37B4"/>
          <w:p w14:paraId="190BDF82" w14:textId="77777777" w:rsidR="0046404A" w:rsidRPr="004D37B4" w:rsidRDefault="0046404A" w:rsidP="00436EB9"/>
        </w:tc>
      </w:tr>
      <w:tr w:rsidR="008F41F6" w:rsidRPr="00F42A6F" w14:paraId="0F185320" w14:textId="77777777" w:rsidTr="00436EB9">
        <w:trPr>
          <w:cantSplit/>
          <w:trHeight w:val="269"/>
        </w:trPr>
        <w:tc>
          <w:tcPr>
            <w:tcW w:w="4962" w:type="dxa"/>
          </w:tcPr>
          <w:p w14:paraId="0F226FB7" w14:textId="77777777" w:rsidR="008F41F6" w:rsidRDefault="008F41F6" w:rsidP="00877A71">
            <w:r w:rsidRPr="008F41F6">
              <w:t>If access is restricted, please specify who will be able to access the data and under what conditions.</w:t>
            </w:r>
          </w:p>
        </w:tc>
        <w:tc>
          <w:tcPr>
            <w:tcW w:w="10631" w:type="dxa"/>
          </w:tcPr>
          <w:p w14:paraId="3724853D" w14:textId="209214AD" w:rsidR="008F41F6" w:rsidRDefault="00597C4B" w:rsidP="00436EB9">
            <w:pPr>
              <w:rPr>
                <w:lang w:val="en-US"/>
              </w:rPr>
            </w:pPr>
            <w:r>
              <w:rPr>
                <w:lang w:val="en-US"/>
              </w:rPr>
              <w:t>The researcher (Wanjing Jiang) will have access to the data during the research period.</w:t>
            </w:r>
            <w:r w:rsidR="00FC0623">
              <w:rPr>
                <w:lang w:val="en-US"/>
              </w:rPr>
              <w:t xml:space="preserve"> Considering potential publication requirement, data access will be given to the journals only after ethical and security consultation with KU Leuven PRET and the promoter (Noel B. Salazar). </w:t>
            </w:r>
          </w:p>
        </w:tc>
      </w:tr>
      <w:tr w:rsidR="002300DE" w:rsidRPr="00F42A6F" w14:paraId="3A174C9A" w14:textId="77777777" w:rsidTr="00436EB9">
        <w:trPr>
          <w:cantSplit/>
          <w:trHeight w:val="269"/>
        </w:trPr>
        <w:tc>
          <w:tcPr>
            <w:tcW w:w="4962" w:type="dxa"/>
          </w:tcPr>
          <w:p w14:paraId="33399D8F"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45E53DC"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1C401C0"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78412FF" w14:textId="01D652A9"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6B41A5">
                  <w:rPr>
                    <w:rFonts w:ascii="MS Gothic" w:eastAsia="MS Gothic" w:hAnsi="MS Gothic" w:hint="eastAsia"/>
                    <w:lang w:val="en-US"/>
                  </w:rPr>
                  <w:t>☒</w:t>
                </w:r>
              </w:sdtContent>
            </w:sdt>
            <w:r w:rsidR="00566351">
              <w:rPr>
                <w:lang w:val="en-US"/>
              </w:rPr>
              <w:t xml:space="preserve"> Yes, ethical aspects </w:t>
            </w:r>
          </w:p>
          <w:p w14:paraId="70D97802"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1DDC77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43AA31C" w14:textId="2A882F8D"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6B41A5">
                  <w:rPr>
                    <w:rFonts w:ascii="MS Gothic" w:eastAsia="MS Gothic" w:hAnsi="MS Gothic" w:hint="eastAsia"/>
                    <w:lang w:val="en-US"/>
                  </w:rPr>
                  <w:t>☐</w:t>
                </w:r>
              </w:sdtContent>
            </w:sdt>
            <w:r w:rsidR="00436EB9" w:rsidRPr="00436EB9">
              <w:rPr>
                <w:lang w:val="en-US"/>
              </w:rPr>
              <w:t xml:space="preserve"> No</w:t>
            </w:r>
          </w:p>
          <w:p w14:paraId="28903274" w14:textId="77777777" w:rsidR="005904AD" w:rsidRPr="00436EB9" w:rsidRDefault="005904AD" w:rsidP="00436EB9">
            <w:pPr>
              <w:rPr>
                <w:lang w:val="en-US"/>
              </w:rPr>
            </w:pPr>
          </w:p>
          <w:p w14:paraId="3EEC5858" w14:textId="77777777" w:rsidR="002300DE" w:rsidRDefault="00436EB9" w:rsidP="00436EB9">
            <w:pPr>
              <w:rPr>
                <w:bCs/>
              </w:rPr>
            </w:pPr>
            <w:r w:rsidRPr="00436EB9">
              <w:rPr>
                <w:bCs/>
              </w:rPr>
              <w:t>I</w:t>
            </w:r>
            <w:r>
              <w:rPr>
                <w:bCs/>
              </w:rPr>
              <w:t>f yes, please specify</w:t>
            </w:r>
            <w:r w:rsidRPr="00436EB9">
              <w:rPr>
                <w:bCs/>
              </w:rPr>
              <w:t>:</w:t>
            </w:r>
          </w:p>
          <w:p w14:paraId="0C05F765" w14:textId="77777777" w:rsidR="005904AD" w:rsidRDefault="005904AD" w:rsidP="00436EB9">
            <w:pPr>
              <w:rPr>
                <w:b/>
                <w:bCs/>
              </w:rPr>
            </w:pPr>
          </w:p>
          <w:p w14:paraId="5BF0A5D9" w14:textId="77777777" w:rsidR="005904AD" w:rsidRPr="00C57639" w:rsidRDefault="005904AD" w:rsidP="00436EB9">
            <w:pPr>
              <w:rPr>
                <w:b/>
                <w:bCs/>
              </w:rPr>
            </w:pPr>
          </w:p>
        </w:tc>
      </w:tr>
      <w:tr w:rsidR="002300DE" w:rsidRPr="00F42A6F" w14:paraId="06DEC9B7" w14:textId="77777777" w:rsidTr="00436EB9">
        <w:trPr>
          <w:cantSplit/>
          <w:trHeight w:val="269"/>
        </w:trPr>
        <w:tc>
          <w:tcPr>
            <w:tcW w:w="4962" w:type="dxa"/>
          </w:tcPr>
          <w:p w14:paraId="2AE27076"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C012167" w14:textId="785679CD"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6B41A5">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26B51A5"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A280FFE"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DFA5012" w14:textId="6CA82E9B" w:rsidR="002300DE" w:rsidRPr="00DC64A0" w:rsidRDefault="00597C4B" w:rsidP="6320600B">
            <w:pPr>
              <w:rPr>
                <w:b/>
                <w:bCs/>
                <w:lang w:val="en-US"/>
              </w:rPr>
            </w:pPr>
            <w:r>
              <w:rPr>
                <w:b/>
                <w:bCs/>
                <w:lang w:val="en-US"/>
              </w:rPr>
              <w:t>More details will be provided in the future.</w:t>
            </w:r>
          </w:p>
        </w:tc>
      </w:tr>
      <w:tr w:rsidR="002300DE" w:rsidRPr="00F42A6F" w14:paraId="0E0783AA" w14:textId="77777777" w:rsidTr="00436EB9">
        <w:trPr>
          <w:cantSplit/>
          <w:trHeight w:val="269"/>
        </w:trPr>
        <w:tc>
          <w:tcPr>
            <w:tcW w:w="4962" w:type="dxa"/>
          </w:tcPr>
          <w:p w14:paraId="2BED18AB" w14:textId="77777777" w:rsidR="00CF3DAB" w:rsidRDefault="00CF3DAB" w:rsidP="00877A71">
            <w:r w:rsidRPr="00CF3DAB">
              <w:lastRenderedPageBreak/>
              <w:t>When will the data be made available?</w:t>
            </w:r>
          </w:p>
          <w:p w14:paraId="41D831E3" w14:textId="77777777" w:rsidR="00CF3DAB" w:rsidRDefault="00CF3DAB" w:rsidP="00CF3DAB"/>
          <w:p w14:paraId="1DFE9C2C" w14:textId="77777777" w:rsidR="002300DE" w:rsidRPr="00CF3DAB" w:rsidRDefault="002300DE" w:rsidP="00CF3DAB">
            <w:pPr>
              <w:rPr>
                <w:i/>
                <w:smallCaps/>
                <w:color w:val="5A5A5A" w:themeColor="text1" w:themeTint="A5"/>
                <w:sz w:val="20"/>
                <w:szCs w:val="20"/>
              </w:rPr>
            </w:pPr>
          </w:p>
        </w:tc>
        <w:tc>
          <w:tcPr>
            <w:tcW w:w="10631" w:type="dxa"/>
          </w:tcPr>
          <w:p w14:paraId="4BB9FB22" w14:textId="74820BAF"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6C76E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8E41534"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10E3B2B"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A009AD7" w14:textId="77777777" w:rsidR="00CF3DAB" w:rsidRDefault="00CF3DAB" w:rsidP="6320600B">
            <w:pPr>
              <w:rPr>
                <w:b/>
                <w:bCs/>
              </w:rPr>
            </w:pPr>
          </w:p>
          <w:p w14:paraId="4441091D" w14:textId="77777777" w:rsidR="00CF3DAB" w:rsidRPr="00C57639" w:rsidRDefault="00CF3DAB" w:rsidP="6320600B">
            <w:pPr>
              <w:rPr>
                <w:b/>
                <w:bCs/>
              </w:rPr>
            </w:pPr>
          </w:p>
        </w:tc>
      </w:tr>
      <w:tr w:rsidR="002300DE" w:rsidRPr="00F42A6F" w14:paraId="692E8B82" w14:textId="77777777" w:rsidTr="00436EB9">
        <w:trPr>
          <w:cantSplit/>
          <w:trHeight w:val="269"/>
        </w:trPr>
        <w:tc>
          <w:tcPr>
            <w:tcW w:w="4962" w:type="dxa"/>
          </w:tcPr>
          <w:p w14:paraId="5152DA56" w14:textId="77777777" w:rsidR="002300DE" w:rsidRDefault="009966C3" w:rsidP="00877A71">
            <w:r w:rsidRPr="009966C3">
              <w:t>Which data usage licenses are you going to provide? If none, please explain why.</w:t>
            </w:r>
          </w:p>
          <w:p w14:paraId="728EFD51" w14:textId="77777777" w:rsidR="00CF07B7" w:rsidRDefault="00CF07B7" w:rsidP="00877A71"/>
          <w:p w14:paraId="7298F1B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07E5C9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AB2D59D" w14:textId="77777777" w:rsidR="009966C3" w:rsidRDefault="009966C3" w:rsidP="00306CBC"/>
        </w:tc>
        <w:tc>
          <w:tcPr>
            <w:tcW w:w="10631" w:type="dxa"/>
          </w:tcPr>
          <w:p w14:paraId="79B9A9E5"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B7A96E"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AEBC8E3"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028683D6"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7D7C5446" w14:textId="687719AB"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597C4B">
                  <w:rPr>
                    <w:rFonts w:ascii="MS Gothic" w:eastAsia="MS Gothic" w:hAnsi="MS Gothic" w:hint="eastAsia"/>
                    <w:lang w:val="en-US"/>
                  </w:rPr>
                  <w:t>☒</w:t>
                </w:r>
              </w:sdtContent>
            </w:sdt>
            <w:r w:rsidR="00BB45C3">
              <w:rPr>
                <w:lang w:val="en-US"/>
              </w:rPr>
              <w:t xml:space="preserve"> Other (specify)</w:t>
            </w:r>
          </w:p>
          <w:p w14:paraId="25B9EFBA" w14:textId="77777777" w:rsidR="002300DE" w:rsidRPr="00C57639" w:rsidRDefault="002300DE" w:rsidP="00BB4EB5">
            <w:pPr>
              <w:rPr>
                <w:b/>
                <w:bCs/>
              </w:rPr>
            </w:pPr>
          </w:p>
        </w:tc>
      </w:tr>
      <w:tr w:rsidR="00331EA7" w:rsidRPr="00F42A6F" w14:paraId="46F260D4" w14:textId="77777777" w:rsidTr="00436EB9">
        <w:trPr>
          <w:cantSplit/>
          <w:trHeight w:val="269"/>
        </w:trPr>
        <w:tc>
          <w:tcPr>
            <w:tcW w:w="4962" w:type="dxa"/>
          </w:tcPr>
          <w:p w14:paraId="39AAEB5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D1459A0" w14:textId="77777777" w:rsidR="00C25D47" w:rsidRDefault="00C25D47" w:rsidP="00877A71"/>
          <w:p w14:paraId="40BF3F38"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3E916FF" w14:textId="77777777" w:rsidR="00331EA7" w:rsidRPr="00C25D47" w:rsidRDefault="00331EA7" w:rsidP="00C25D47"/>
        </w:tc>
        <w:tc>
          <w:tcPr>
            <w:tcW w:w="10631" w:type="dxa"/>
          </w:tcPr>
          <w:p w14:paraId="2023EB56"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D080CA6"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8D9FDF1" w14:textId="1105BE02"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6B41A5">
                  <w:rPr>
                    <w:rFonts w:ascii="MS Gothic" w:eastAsia="MS Gothic" w:hAnsi="MS Gothic" w:hint="eastAsia"/>
                    <w:lang w:val="en-US"/>
                  </w:rPr>
                  <w:t>☒</w:t>
                </w:r>
              </w:sdtContent>
            </w:sdt>
            <w:r w:rsidR="00B90014">
              <w:rPr>
                <w:lang w:val="en-US"/>
              </w:rPr>
              <w:t xml:space="preserve"> No</w:t>
            </w:r>
          </w:p>
          <w:p w14:paraId="3DEFE4E3" w14:textId="77777777" w:rsidR="00331EA7" w:rsidRDefault="00331EA7" w:rsidP="00331EA7">
            <w:pPr>
              <w:rPr>
                <w:b/>
                <w:bCs/>
              </w:rPr>
            </w:pPr>
          </w:p>
          <w:p w14:paraId="372CA63E" w14:textId="77777777" w:rsidR="00331EA7" w:rsidRPr="00C57639" w:rsidRDefault="00331EA7" w:rsidP="00331EA7">
            <w:pPr>
              <w:rPr>
                <w:b/>
                <w:bCs/>
              </w:rPr>
            </w:pPr>
          </w:p>
        </w:tc>
      </w:tr>
      <w:tr w:rsidR="002300DE" w:rsidRPr="005B780B" w14:paraId="3B623B47" w14:textId="77777777" w:rsidTr="00436EB9">
        <w:trPr>
          <w:cantSplit/>
          <w:trHeight w:val="269"/>
        </w:trPr>
        <w:tc>
          <w:tcPr>
            <w:tcW w:w="4962" w:type="dxa"/>
          </w:tcPr>
          <w:p w14:paraId="5B7989B8" w14:textId="77777777" w:rsidR="00D712D9" w:rsidRPr="00BD4178" w:rsidRDefault="002300DE" w:rsidP="00877A71">
            <w:r>
              <w:t xml:space="preserve">What are the expected costs for data sharing? How will these costs be covered? </w:t>
            </w:r>
          </w:p>
          <w:p w14:paraId="60A5367A" w14:textId="77777777" w:rsidR="00171BDA" w:rsidRPr="00D712D9" w:rsidRDefault="00171BDA" w:rsidP="00877A71">
            <w:pPr>
              <w:rPr>
                <w:i/>
              </w:rPr>
            </w:pPr>
          </w:p>
        </w:tc>
        <w:tc>
          <w:tcPr>
            <w:tcW w:w="10631" w:type="dxa"/>
          </w:tcPr>
          <w:p w14:paraId="3D27CFF8" w14:textId="03F4CA88" w:rsidR="002300DE" w:rsidRPr="00CE49D2" w:rsidRDefault="00597C4B" w:rsidP="5D59270C">
            <w:pPr>
              <w:rPr>
                <w:b/>
                <w:bCs/>
              </w:rPr>
            </w:pPr>
            <w:r>
              <w:rPr>
                <w:b/>
                <w:bCs/>
              </w:rPr>
              <w:t>N/A</w:t>
            </w:r>
          </w:p>
        </w:tc>
      </w:tr>
    </w:tbl>
    <w:p w14:paraId="4288F8F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6E1C38" w14:textId="77777777" w:rsidTr="005E32FD">
        <w:trPr>
          <w:cantSplit/>
          <w:trHeight w:val="501"/>
        </w:trPr>
        <w:tc>
          <w:tcPr>
            <w:tcW w:w="15593" w:type="dxa"/>
            <w:gridSpan w:val="2"/>
            <w:shd w:val="clear" w:color="auto" w:fill="5B9BD5" w:themeFill="accent5"/>
          </w:tcPr>
          <w:p w14:paraId="1BC51F3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44A3207" w14:textId="77777777" w:rsidR="00877A71" w:rsidRPr="00145CC7" w:rsidRDefault="00877A71" w:rsidP="00EE6614">
            <w:pPr>
              <w:ind w:left="360"/>
              <w:rPr>
                <w:b/>
              </w:rPr>
            </w:pPr>
          </w:p>
        </w:tc>
      </w:tr>
      <w:tr w:rsidR="002300DE" w:rsidRPr="00F42A6F" w14:paraId="36460771" w14:textId="77777777" w:rsidTr="00436EB9">
        <w:trPr>
          <w:cantSplit/>
          <w:trHeight w:val="269"/>
        </w:trPr>
        <w:tc>
          <w:tcPr>
            <w:tcW w:w="4962" w:type="dxa"/>
          </w:tcPr>
          <w:p w14:paraId="643D7CEA" w14:textId="77777777" w:rsidR="002300DE" w:rsidRPr="00CA44D7" w:rsidRDefault="00F621F9" w:rsidP="00877A71">
            <w:r w:rsidRPr="00C40606">
              <w:t>Who will manage data documentation and metadata during the research project?</w:t>
            </w:r>
          </w:p>
        </w:tc>
        <w:tc>
          <w:tcPr>
            <w:tcW w:w="10631" w:type="dxa"/>
          </w:tcPr>
          <w:p w14:paraId="25EDFE6B" w14:textId="6F79CB43" w:rsidR="002300DE" w:rsidRPr="00485EC7" w:rsidRDefault="006B41A5" w:rsidP="6320600B">
            <w:r w:rsidRPr="00485EC7">
              <w:t>Wanjing Jiang</w:t>
            </w:r>
          </w:p>
        </w:tc>
      </w:tr>
      <w:tr w:rsidR="002300DE" w:rsidRPr="00485EC7" w14:paraId="13011D21" w14:textId="77777777" w:rsidTr="00436EB9">
        <w:trPr>
          <w:cantSplit/>
          <w:trHeight w:val="269"/>
        </w:trPr>
        <w:tc>
          <w:tcPr>
            <w:tcW w:w="4962" w:type="dxa"/>
          </w:tcPr>
          <w:p w14:paraId="37985936" w14:textId="77777777" w:rsidR="002300DE" w:rsidRPr="00485EC7" w:rsidRDefault="00F621F9" w:rsidP="00877A71">
            <w:r w:rsidRPr="00485EC7">
              <w:lastRenderedPageBreak/>
              <w:t>Who will manage data storage and backup during the research project?</w:t>
            </w:r>
          </w:p>
        </w:tc>
        <w:tc>
          <w:tcPr>
            <w:tcW w:w="10631" w:type="dxa"/>
          </w:tcPr>
          <w:p w14:paraId="6AA33A51" w14:textId="7D44ED8B" w:rsidR="002300DE" w:rsidRPr="00485EC7" w:rsidRDefault="006B41A5" w:rsidP="6320600B">
            <w:r w:rsidRPr="00485EC7">
              <w:t>Wanjing Jiang</w:t>
            </w:r>
          </w:p>
        </w:tc>
      </w:tr>
      <w:tr w:rsidR="002300DE" w:rsidRPr="00485EC7" w14:paraId="30519D71" w14:textId="77777777" w:rsidTr="00436EB9">
        <w:trPr>
          <w:cantSplit/>
          <w:trHeight w:val="269"/>
        </w:trPr>
        <w:tc>
          <w:tcPr>
            <w:tcW w:w="4962" w:type="dxa"/>
          </w:tcPr>
          <w:p w14:paraId="2CC73D74" w14:textId="77777777" w:rsidR="002300DE" w:rsidRPr="00485EC7" w:rsidRDefault="00F621F9" w:rsidP="00877A71">
            <w:r w:rsidRPr="00485EC7">
              <w:t>Who will manage data preservation and sharing?</w:t>
            </w:r>
          </w:p>
        </w:tc>
        <w:tc>
          <w:tcPr>
            <w:tcW w:w="10631" w:type="dxa"/>
          </w:tcPr>
          <w:p w14:paraId="728D4309" w14:textId="34863358" w:rsidR="002300DE" w:rsidRPr="00485EC7" w:rsidRDefault="006B41A5" w:rsidP="6320600B">
            <w:r w:rsidRPr="00485EC7">
              <w:t>Wanjing Jiang</w:t>
            </w:r>
          </w:p>
        </w:tc>
      </w:tr>
      <w:tr w:rsidR="002300DE" w:rsidRPr="00485EC7" w14:paraId="61EE0C5A" w14:textId="77777777" w:rsidTr="00436EB9">
        <w:trPr>
          <w:cantSplit/>
          <w:trHeight w:val="269"/>
        </w:trPr>
        <w:tc>
          <w:tcPr>
            <w:tcW w:w="4962" w:type="dxa"/>
          </w:tcPr>
          <w:p w14:paraId="4611C48D" w14:textId="77777777" w:rsidR="00D712D9" w:rsidRPr="00485EC7" w:rsidRDefault="000E7787" w:rsidP="00D712D9">
            <w:pPr>
              <w:rPr>
                <w:i/>
              </w:rPr>
            </w:pPr>
            <w:r w:rsidRPr="00485EC7">
              <w:t>Who will update and implement this DMP?</w:t>
            </w:r>
          </w:p>
        </w:tc>
        <w:tc>
          <w:tcPr>
            <w:tcW w:w="10631" w:type="dxa"/>
          </w:tcPr>
          <w:p w14:paraId="32AE4085" w14:textId="2B5BB0C8" w:rsidR="002300DE" w:rsidRPr="00485EC7" w:rsidRDefault="006B41A5" w:rsidP="6320600B">
            <w:r w:rsidRPr="00485EC7">
              <w:t>Wanjing Jiang</w:t>
            </w:r>
          </w:p>
        </w:tc>
      </w:tr>
    </w:tbl>
    <w:p w14:paraId="045CB0F7" w14:textId="77777777" w:rsidR="0095381F" w:rsidRPr="00485EC7" w:rsidRDefault="0095381F" w:rsidP="0095381F"/>
    <w:p w14:paraId="72FDA628" w14:textId="77777777" w:rsidR="00FB3BB1" w:rsidRDefault="00FB3BB1" w:rsidP="0095381F"/>
    <w:p w14:paraId="07DC2FBD" w14:textId="77777777" w:rsidR="00FB3BB1" w:rsidRDefault="00FB3BB1" w:rsidP="0095381F"/>
    <w:p w14:paraId="25202C05" w14:textId="77777777" w:rsidR="00FB3BB1" w:rsidRDefault="00FB3BB1" w:rsidP="0095381F"/>
    <w:p w14:paraId="5E4584CC" w14:textId="77777777" w:rsidR="00FB3BB1" w:rsidRDefault="00FB3BB1" w:rsidP="0095381F"/>
    <w:p w14:paraId="2C045CCE" w14:textId="77777777" w:rsidR="00FB3BB1" w:rsidRDefault="00FB3BB1" w:rsidP="0095381F"/>
    <w:p w14:paraId="3E690462" w14:textId="77777777" w:rsidR="00FB3BB1" w:rsidRDefault="00FB3BB1" w:rsidP="0095381F"/>
    <w:p w14:paraId="5DD9EA42" w14:textId="77777777" w:rsidR="00FB3BB1" w:rsidRDefault="00FB3BB1" w:rsidP="0095381F"/>
    <w:p w14:paraId="0BFCCAD5" w14:textId="77777777" w:rsidR="00FB3BB1" w:rsidRDefault="00FB3BB1" w:rsidP="0095381F"/>
    <w:p w14:paraId="72C57202" w14:textId="77777777" w:rsidR="00287566" w:rsidRDefault="00287566" w:rsidP="0095381F">
      <w:pPr>
        <w:rPr>
          <w:sz w:val="28"/>
          <w:szCs w:val="28"/>
          <w:u w:val="single"/>
        </w:rPr>
      </w:pPr>
    </w:p>
    <w:p w14:paraId="70931F27" w14:textId="77777777" w:rsidR="008B06A1" w:rsidRPr="00FA78D3" w:rsidRDefault="008B06A1" w:rsidP="0095381F">
      <w:pPr>
        <w:rPr>
          <w:sz w:val="28"/>
          <w:szCs w:val="28"/>
          <w:u w:val="single"/>
        </w:rPr>
      </w:pPr>
    </w:p>
    <w:sectPr w:rsidR="008B06A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E9C5" w14:textId="77777777" w:rsidR="00C712CC" w:rsidRDefault="00C712CC" w:rsidP="00CE49D2">
      <w:r>
        <w:separator/>
      </w:r>
    </w:p>
  </w:endnote>
  <w:endnote w:type="continuationSeparator" w:id="0">
    <w:p w14:paraId="343C5C07" w14:textId="77777777" w:rsidR="00C712CC" w:rsidRDefault="00C712C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EF57675" w14:textId="77777777" w:rsidR="00D11EAA" w:rsidRDefault="00D11EAA" w:rsidP="00321EE3">
        <w:pPr>
          <w:pStyle w:val="Footer"/>
          <w:jc w:val="center"/>
        </w:pPr>
      </w:p>
      <w:p w14:paraId="29CE7133"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FD96D6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E056E" w14:textId="77777777" w:rsidR="00C712CC" w:rsidRDefault="00C712CC" w:rsidP="00CE49D2">
      <w:r>
        <w:separator/>
      </w:r>
    </w:p>
  </w:footnote>
  <w:footnote w:type="continuationSeparator" w:id="0">
    <w:p w14:paraId="7BB4011F" w14:textId="77777777" w:rsidR="00C712CC" w:rsidRDefault="00C712CC" w:rsidP="00CE49D2">
      <w:r>
        <w:continuationSeparator/>
      </w:r>
    </w:p>
  </w:footnote>
  <w:footnote w:id="1">
    <w:p w14:paraId="1990D31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3FE4FA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E41912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46A71D1"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71070D"/>
    <w:multiLevelType w:val="hybridMultilevel"/>
    <w:tmpl w:val="6D0E106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95239348">
    <w:abstractNumId w:val="16"/>
  </w:num>
  <w:num w:numId="2" w16cid:durableId="1867598149">
    <w:abstractNumId w:val="32"/>
  </w:num>
  <w:num w:numId="3" w16cid:durableId="1269047503">
    <w:abstractNumId w:val="12"/>
  </w:num>
  <w:num w:numId="4" w16cid:durableId="1211184554">
    <w:abstractNumId w:val="8"/>
  </w:num>
  <w:num w:numId="5" w16cid:durableId="1907303825">
    <w:abstractNumId w:val="28"/>
  </w:num>
  <w:num w:numId="6" w16cid:durableId="462432184">
    <w:abstractNumId w:val="25"/>
  </w:num>
  <w:num w:numId="7" w16cid:durableId="498353252">
    <w:abstractNumId w:val="33"/>
  </w:num>
  <w:num w:numId="8" w16cid:durableId="926039895">
    <w:abstractNumId w:val="7"/>
  </w:num>
  <w:num w:numId="9" w16cid:durableId="976301434">
    <w:abstractNumId w:val="5"/>
  </w:num>
  <w:num w:numId="10" w16cid:durableId="1648047512">
    <w:abstractNumId w:val="19"/>
  </w:num>
  <w:num w:numId="11" w16cid:durableId="2076270109">
    <w:abstractNumId w:val="17"/>
  </w:num>
  <w:num w:numId="12" w16cid:durableId="148719242">
    <w:abstractNumId w:val="2"/>
  </w:num>
  <w:num w:numId="13" w16cid:durableId="1112940771">
    <w:abstractNumId w:val="34"/>
  </w:num>
  <w:num w:numId="14" w16cid:durableId="1134063812">
    <w:abstractNumId w:val="3"/>
  </w:num>
  <w:num w:numId="15" w16cid:durableId="750735221">
    <w:abstractNumId w:val="35"/>
  </w:num>
  <w:num w:numId="16" w16cid:durableId="981622343">
    <w:abstractNumId w:val="4"/>
  </w:num>
  <w:num w:numId="17" w16cid:durableId="1494446417">
    <w:abstractNumId w:val="27"/>
  </w:num>
  <w:num w:numId="18" w16cid:durableId="73675528">
    <w:abstractNumId w:val="30"/>
  </w:num>
  <w:num w:numId="19" w16cid:durableId="1114246865">
    <w:abstractNumId w:val="26"/>
  </w:num>
  <w:num w:numId="20" w16cid:durableId="440146534">
    <w:abstractNumId w:val="29"/>
  </w:num>
  <w:num w:numId="21" w16cid:durableId="291598153">
    <w:abstractNumId w:val="13"/>
  </w:num>
  <w:num w:numId="22" w16cid:durableId="1817990368">
    <w:abstractNumId w:val="31"/>
  </w:num>
  <w:num w:numId="23" w16cid:durableId="595865713">
    <w:abstractNumId w:val="15"/>
  </w:num>
  <w:num w:numId="24" w16cid:durableId="1383404183">
    <w:abstractNumId w:val="18"/>
  </w:num>
  <w:num w:numId="25" w16cid:durableId="1211845550">
    <w:abstractNumId w:val="23"/>
  </w:num>
  <w:num w:numId="26" w16cid:durableId="528682914">
    <w:abstractNumId w:val="21"/>
  </w:num>
  <w:num w:numId="27" w16cid:durableId="748429055">
    <w:abstractNumId w:val="22"/>
  </w:num>
  <w:num w:numId="28" w16cid:durableId="1525096460">
    <w:abstractNumId w:val="6"/>
  </w:num>
  <w:num w:numId="29" w16cid:durableId="2001733633">
    <w:abstractNumId w:val="14"/>
  </w:num>
  <w:num w:numId="30" w16cid:durableId="891110603">
    <w:abstractNumId w:val="20"/>
  </w:num>
  <w:num w:numId="31" w16cid:durableId="1008678046">
    <w:abstractNumId w:val="0"/>
  </w:num>
  <w:num w:numId="32" w16cid:durableId="907151302">
    <w:abstractNumId w:val="10"/>
  </w:num>
  <w:num w:numId="33" w16cid:durableId="1679967976">
    <w:abstractNumId w:val="24"/>
  </w:num>
  <w:num w:numId="34" w16cid:durableId="538132965">
    <w:abstractNumId w:val="36"/>
  </w:num>
  <w:num w:numId="35" w16cid:durableId="1681010847">
    <w:abstractNumId w:val="11"/>
  </w:num>
  <w:num w:numId="36" w16cid:durableId="280039789">
    <w:abstractNumId w:val="1"/>
  </w:num>
  <w:num w:numId="37" w16cid:durableId="846286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24E9E"/>
    <w:rsid w:val="00134F62"/>
    <w:rsid w:val="0013590B"/>
    <w:rsid w:val="00135919"/>
    <w:rsid w:val="00144014"/>
    <w:rsid w:val="00145CC7"/>
    <w:rsid w:val="001468CB"/>
    <w:rsid w:val="00151C0C"/>
    <w:rsid w:val="0015218E"/>
    <w:rsid w:val="00153DD9"/>
    <w:rsid w:val="00155351"/>
    <w:rsid w:val="001569A1"/>
    <w:rsid w:val="00165EC0"/>
    <w:rsid w:val="00166718"/>
    <w:rsid w:val="001707E4"/>
    <w:rsid w:val="00171BDA"/>
    <w:rsid w:val="00171BFB"/>
    <w:rsid w:val="00174B35"/>
    <w:rsid w:val="00174CE7"/>
    <w:rsid w:val="00175B65"/>
    <w:rsid w:val="00177772"/>
    <w:rsid w:val="0018212D"/>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7566"/>
    <w:rsid w:val="0029352E"/>
    <w:rsid w:val="00294D7D"/>
    <w:rsid w:val="00296559"/>
    <w:rsid w:val="002977B7"/>
    <w:rsid w:val="002A0F9E"/>
    <w:rsid w:val="002A243F"/>
    <w:rsid w:val="002A56A0"/>
    <w:rsid w:val="002A7B37"/>
    <w:rsid w:val="002C28CD"/>
    <w:rsid w:val="002C5FEE"/>
    <w:rsid w:val="002D0C7D"/>
    <w:rsid w:val="002D42D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0F08"/>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85EC7"/>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4486"/>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7C4B"/>
    <w:rsid w:val="005A5A37"/>
    <w:rsid w:val="005B75F8"/>
    <w:rsid w:val="005B780B"/>
    <w:rsid w:val="005C2645"/>
    <w:rsid w:val="005C6FF1"/>
    <w:rsid w:val="005C71C0"/>
    <w:rsid w:val="005D0FE8"/>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272BB"/>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B41A5"/>
    <w:rsid w:val="006C0CA3"/>
    <w:rsid w:val="006C1970"/>
    <w:rsid w:val="006C3324"/>
    <w:rsid w:val="006C344D"/>
    <w:rsid w:val="006C5FC8"/>
    <w:rsid w:val="006C680B"/>
    <w:rsid w:val="006C76E5"/>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87D11"/>
    <w:rsid w:val="00895A49"/>
    <w:rsid w:val="00897E82"/>
    <w:rsid w:val="008A28C6"/>
    <w:rsid w:val="008A4580"/>
    <w:rsid w:val="008A7DC0"/>
    <w:rsid w:val="008B06A1"/>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6F32"/>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BF7924"/>
    <w:rsid w:val="00C0755D"/>
    <w:rsid w:val="00C10A94"/>
    <w:rsid w:val="00C14088"/>
    <w:rsid w:val="00C1455E"/>
    <w:rsid w:val="00C149C1"/>
    <w:rsid w:val="00C15D94"/>
    <w:rsid w:val="00C161F1"/>
    <w:rsid w:val="00C21924"/>
    <w:rsid w:val="00C25D47"/>
    <w:rsid w:val="00C26A02"/>
    <w:rsid w:val="00C271CA"/>
    <w:rsid w:val="00C34FC6"/>
    <w:rsid w:val="00C4422C"/>
    <w:rsid w:val="00C47672"/>
    <w:rsid w:val="00C512C7"/>
    <w:rsid w:val="00C57639"/>
    <w:rsid w:val="00C61245"/>
    <w:rsid w:val="00C64163"/>
    <w:rsid w:val="00C6497B"/>
    <w:rsid w:val="00C652EE"/>
    <w:rsid w:val="00C65D49"/>
    <w:rsid w:val="00C67569"/>
    <w:rsid w:val="00C712CC"/>
    <w:rsid w:val="00C72B91"/>
    <w:rsid w:val="00C7438E"/>
    <w:rsid w:val="00C80545"/>
    <w:rsid w:val="00C873EB"/>
    <w:rsid w:val="00C87DF9"/>
    <w:rsid w:val="00C90462"/>
    <w:rsid w:val="00C94198"/>
    <w:rsid w:val="00C95055"/>
    <w:rsid w:val="00C964E6"/>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CF6B55"/>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1C22"/>
    <w:rsid w:val="00D830E9"/>
    <w:rsid w:val="00D83587"/>
    <w:rsid w:val="00D8400D"/>
    <w:rsid w:val="00D84BF4"/>
    <w:rsid w:val="00D90D85"/>
    <w:rsid w:val="00D967DC"/>
    <w:rsid w:val="00DA2896"/>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55F0"/>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0623"/>
    <w:rsid w:val="00FC11F3"/>
    <w:rsid w:val="00FC44A7"/>
    <w:rsid w:val="00FC5F64"/>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349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287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11PAF24N</Project_x0020_Ref.>
    <Code xmlns="d2b4f59a-05ce-4744-9d1c-9dd30147ee09">3H230619</Code>
    <FundingCallID xmlns="d2b4f59a-05ce-4744-9d1c-9dd30147ee09">40376</FundingCallID>
    <_dlc_DocId xmlns="d2b4f59a-05ce-4744-9d1c-9dd30147ee09">P4FNSWA4HVKW-73199252-18448</_dlc_DocId>
    <_dlc_DocIdUrl xmlns="d2b4f59a-05ce-4744-9d1c-9dd30147ee09">
      <Url>https://www.groupware.kuleuven.be/sites/dmpmt/_layouts/15/DocIdRedir.aspx?ID=P4FNSWA4HVKW-73199252-18448</Url>
      <Description>P4FNSWA4HVKW-73199252-18448</Description>
    </_dlc_DocIdUrl>
    <TypeDoc xmlns="de64d03d-2dbc-4782-9fbf-1d8df1c50cf7">Initial</TypeDoc>
    <FormID xmlns="d2b4f59a-05ce-4744-9d1c-9dd30147ee09">3280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9EE48E72-4CFB-4349-8097-6BDAEBD35F79}"/>
</file>

<file path=customXml/itemProps3.xml><?xml version="1.0" encoding="utf-8"?>
<ds:datastoreItem xmlns:ds="http://schemas.openxmlformats.org/officeDocument/2006/customXml" ds:itemID="{9CB29343-DECB-4C43-BFBC-D0AE56CC607C}"/>
</file>

<file path=customXml/itemProps4.xml><?xml version="1.0" encoding="utf-8"?>
<ds:datastoreItem xmlns:ds="http://schemas.openxmlformats.org/officeDocument/2006/customXml" ds:itemID="{20E77943-3CF5-4F3F-A221-EB86D37E0B0F}"/>
</file>

<file path=customXml/itemProps5.xml><?xml version="1.0" encoding="utf-8"?>
<ds:datastoreItem xmlns:ds="http://schemas.openxmlformats.org/officeDocument/2006/customXml" ds:itemID="{F4156E45-9B64-44D2-A86A-1E2092B8E1F6}"/>
</file>

<file path=docProps/app.xml><?xml version="1.0" encoding="utf-8"?>
<Properties xmlns="http://schemas.openxmlformats.org/officeDocument/2006/extended-properties" xmlns:vt="http://schemas.openxmlformats.org/officeDocument/2006/docPropsVTypes">
  <Template>Normal</Template>
  <TotalTime>0</TotalTime>
  <Pages>14</Pages>
  <Words>3344</Words>
  <Characters>18397</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2024-04-29T03:03:00Z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f0e877e8-8fd8-4817-bcc7-3283e87f6563</vt:lpwstr>
  </property>
</Properties>
</file>