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6C2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57A7214"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5772A4E" w14:textId="77777777" w:rsidR="003C48A9" w:rsidRDefault="003C48A9" w:rsidP="00AB3302">
      <w:pPr>
        <w:rPr>
          <w:bCs/>
        </w:rPr>
      </w:pPr>
    </w:p>
    <w:p w14:paraId="079EBF4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01D424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D83F00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99B7DAE" w14:textId="77777777" w:rsidR="00AB3302" w:rsidRDefault="00AB3302" w:rsidP="00F17D69">
      <w:pPr>
        <w:spacing w:after="120"/>
        <w:rPr>
          <w:bCs/>
        </w:rPr>
      </w:pPr>
    </w:p>
    <w:p w14:paraId="1D3146D8" w14:textId="77777777" w:rsidR="00E20180" w:rsidRDefault="00E20180" w:rsidP="00AE0BF5"/>
    <w:p w14:paraId="06777CA7" w14:textId="77777777" w:rsidR="00AB3302" w:rsidRDefault="00AB3302" w:rsidP="00AE0BF5">
      <w:pPr>
        <w:rPr>
          <w:rFonts w:cstheme="minorHAnsi"/>
        </w:rPr>
      </w:pPr>
    </w:p>
    <w:p w14:paraId="30F5BE47" w14:textId="77777777" w:rsidR="00AB3302" w:rsidRDefault="00AB3302" w:rsidP="00AE0BF5">
      <w:pPr>
        <w:rPr>
          <w:rFonts w:cstheme="minorHAnsi"/>
        </w:rPr>
      </w:pPr>
    </w:p>
    <w:p w14:paraId="5E9178B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2DBA02A" w14:textId="77777777" w:rsidTr="00306CBC">
        <w:trPr>
          <w:cantSplit/>
        </w:trPr>
        <w:tc>
          <w:tcPr>
            <w:tcW w:w="15593" w:type="dxa"/>
            <w:gridSpan w:val="2"/>
            <w:shd w:val="clear" w:color="auto" w:fill="5B9BD5" w:themeFill="accent5"/>
          </w:tcPr>
          <w:p w14:paraId="0DD0026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FF91D07" w14:textId="77777777" w:rsidR="00202C9D" w:rsidRPr="00265950" w:rsidRDefault="00202C9D" w:rsidP="00306CBC">
            <w:pPr>
              <w:pStyle w:val="ListParagraph"/>
              <w:ind w:left="1080"/>
              <w:rPr>
                <w:b/>
                <w:lang w:val="nl-BE"/>
              </w:rPr>
            </w:pPr>
          </w:p>
        </w:tc>
      </w:tr>
      <w:tr w:rsidR="00202C9D" w14:paraId="48DDC04C" w14:textId="77777777" w:rsidTr="00306CBC">
        <w:trPr>
          <w:cantSplit/>
          <w:trHeight w:val="269"/>
        </w:trPr>
        <w:tc>
          <w:tcPr>
            <w:tcW w:w="4962" w:type="dxa"/>
          </w:tcPr>
          <w:p w14:paraId="0E9C203C"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168D6163" w14:textId="540BA0AE" w:rsidR="00202C9D" w:rsidRPr="009C2CAB" w:rsidRDefault="009C2CAB" w:rsidP="00306CBC">
            <w:pPr>
              <w:rPr>
                <w:b/>
                <w:bCs/>
              </w:rPr>
            </w:pPr>
            <w:r w:rsidRPr="009C2CAB">
              <w:rPr>
                <w:b/>
                <w:bCs/>
              </w:rPr>
              <w:t xml:space="preserve">Victor Chuman </w:t>
            </w:r>
            <w:r>
              <w:rPr>
                <w:b/>
                <w:bCs/>
              </w:rPr>
              <w:t xml:space="preserve">– </w:t>
            </w:r>
            <w:r w:rsidRPr="009C2CAB">
              <w:rPr>
                <w:b/>
                <w:bCs/>
              </w:rPr>
              <w:t>https://orcid.org/0000-0001-9719-6879</w:t>
            </w:r>
          </w:p>
        </w:tc>
      </w:tr>
      <w:tr w:rsidR="00202C9D" w14:paraId="523BB341" w14:textId="77777777" w:rsidTr="00306CBC">
        <w:trPr>
          <w:cantSplit/>
          <w:trHeight w:val="633"/>
        </w:trPr>
        <w:tc>
          <w:tcPr>
            <w:tcW w:w="4962" w:type="dxa"/>
          </w:tcPr>
          <w:p w14:paraId="7E26F95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837DD90" w14:textId="77777777" w:rsidR="00202C9D" w:rsidRPr="006C0CA3" w:rsidRDefault="00202C9D" w:rsidP="00306CBC">
            <w:pPr>
              <w:rPr>
                <w:b/>
                <w:bCs/>
              </w:rPr>
            </w:pPr>
          </w:p>
        </w:tc>
      </w:tr>
      <w:tr w:rsidR="00202C9D" w14:paraId="3612FCD2" w14:textId="77777777" w:rsidTr="00306CBC">
        <w:trPr>
          <w:cantSplit/>
          <w:trHeight w:val="269"/>
        </w:trPr>
        <w:tc>
          <w:tcPr>
            <w:tcW w:w="4962" w:type="dxa"/>
          </w:tcPr>
          <w:p w14:paraId="5758AB9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FBAA32D" w14:textId="462BBE3E" w:rsidR="00202C9D" w:rsidRPr="009C2CAB" w:rsidRDefault="009C2CAB" w:rsidP="00306CBC">
            <w:r w:rsidRPr="009C2CAB">
              <w:rPr>
                <w:b/>
                <w:bCs/>
              </w:rPr>
              <w:t>1SHC724N – High-resolution lens-free fluorescence imaging based on wavefront shaping</w:t>
            </w:r>
          </w:p>
        </w:tc>
      </w:tr>
      <w:tr w:rsidR="00202C9D" w14:paraId="73839305" w14:textId="77777777" w:rsidTr="00306CBC">
        <w:trPr>
          <w:cantSplit/>
          <w:trHeight w:val="269"/>
        </w:trPr>
        <w:tc>
          <w:tcPr>
            <w:tcW w:w="4962" w:type="dxa"/>
          </w:tcPr>
          <w:p w14:paraId="1179C75A"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7E190FB" w14:textId="398E0E32" w:rsidR="00202C9D" w:rsidRPr="00C4434B" w:rsidRDefault="00C4434B" w:rsidP="00306CBC">
            <w:pPr>
              <w:rPr>
                <w:b/>
                <w:bCs/>
              </w:rPr>
            </w:pPr>
            <w:r>
              <w:rPr>
                <w:b/>
                <w:bCs/>
              </w:rPr>
              <w:t xml:space="preserve">SB Fellowship </w:t>
            </w:r>
            <w:r w:rsidRPr="009C2CAB">
              <w:rPr>
                <w:b/>
                <w:bCs/>
              </w:rPr>
              <w:t>1SHC724N</w:t>
            </w:r>
          </w:p>
        </w:tc>
      </w:tr>
      <w:tr w:rsidR="00202C9D" w:rsidRPr="003716A8" w14:paraId="60416E21" w14:textId="77777777" w:rsidTr="00306CBC">
        <w:trPr>
          <w:cantSplit/>
          <w:trHeight w:val="269"/>
        </w:trPr>
        <w:tc>
          <w:tcPr>
            <w:tcW w:w="4962" w:type="dxa"/>
          </w:tcPr>
          <w:p w14:paraId="19AC1C9B" w14:textId="77777777" w:rsidR="00202C9D" w:rsidRPr="00B84C69" w:rsidRDefault="00202C9D" w:rsidP="00306CBC">
            <w:r w:rsidRPr="00C512C7">
              <w:t>Affiliation(s)</w:t>
            </w:r>
          </w:p>
        </w:tc>
        <w:tc>
          <w:tcPr>
            <w:tcW w:w="10631" w:type="dxa"/>
          </w:tcPr>
          <w:p w14:paraId="7AD22E76" w14:textId="3ED87C32" w:rsidR="00202C9D" w:rsidRDefault="009C2CAB" w:rsidP="00306CBC">
            <w:pPr>
              <w:rPr>
                <w:lang w:val="nl-BE"/>
              </w:rPr>
            </w:pPr>
            <w:r w:rsidRPr="009C2CAB">
              <w:rPr>
                <w:rFonts w:ascii="Segoe UI Symbol" w:hAnsi="Segoe UI Symbol" w:cs="Segoe UI Symbol"/>
                <w:lang w:val="nl-BE"/>
              </w:rPr>
              <w:t>☑</w:t>
            </w:r>
            <w:r w:rsidR="00202C9D" w:rsidRPr="0094370D">
              <w:rPr>
                <w:lang w:val="nl-BE"/>
              </w:rPr>
              <w:t xml:space="preserve">KU Leuven </w:t>
            </w:r>
          </w:p>
          <w:p w14:paraId="6C4D61F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FB55AA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B63FC4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5D3205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F8D7C6E" w14:textId="60DBE384" w:rsidR="00202C9D" w:rsidRDefault="009C2CAB" w:rsidP="00306CBC">
            <w:pPr>
              <w:rPr>
                <w:lang w:val="nl-BE"/>
              </w:rPr>
            </w:pPr>
            <w:r w:rsidRPr="009C2CAB">
              <w:rPr>
                <w:rFonts w:ascii="Segoe UI Symbol" w:hAnsi="Segoe UI Symbol" w:cs="Segoe UI Symbol"/>
                <w:lang w:val="nl-BE"/>
              </w:rPr>
              <w:t>☑</w:t>
            </w:r>
            <w:r w:rsidR="00202C9D" w:rsidRPr="0094370D">
              <w:rPr>
                <w:lang w:val="nl-BE"/>
              </w:rPr>
              <w:t xml:space="preserve"> </w:t>
            </w:r>
            <w:proofErr w:type="spellStart"/>
            <w:r w:rsidR="00202C9D" w:rsidRPr="0094370D">
              <w:rPr>
                <w:lang w:val="nl-BE"/>
              </w:rPr>
              <w:t>Other</w:t>
            </w:r>
            <w:proofErr w:type="spellEnd"/>
            <w:r w:rsidR="00202C9D" w:rsidRPr="0094370D">
              <w:rPr>
                <w:lang w:val="nl-BE"/>
              </w:rPr>
              <w:t>:</w:t>
            </w:r>
            <w:r>
              <w:rPr>
                <w:lang w:val="nl-BE"/>
              </w:rPr>
              <w:t xml:space="preserve"> imec</w:t>
            </w:r>
          </w:p>
          <w:p w14:paraId="21EB7057"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DE34175" w14:textId="77777777" w:rsidTr="00306CBC">
        <w:trPr>
          <w:cantSplit/>
          <w:trHeight w:val="269"/>
        </w:trPr>
        <w:tc>
          <w:tcPr>
            <w:tcW w:w="4962" w:type="dxa"/>
          </w:tcPr>
          <w:p w14:paraId="492ACE7D" w14:textId="77777777" w:rsidR="00202C9D" w:rsidRPr="00C512C7" w:rsidRDefault="00202C9D" w:rsidP="00306CBC">
            <w:r w:rsidRPr="003716A8">
              <w:t>Please provide a short project description</w:t>
            </w:r>
          </w:p>
        </w:tc>
        <w:tc>
          <w:tcPr>
            <w:tcW w:w="10631" w:type="dxa"/>
          </w:tcPr>
          <w:p w14:paraId="74E70622" w14:textId="27E8BB71" w:rsidR="00202C9D" w:rsidRPr="003716A8" w:rsidRDefault="00C4434B" w:rsidP="00C4434B">
            <w:pPr>
              <w:rPr>
                <w:rFonts w:ascii="Segoe UI Symbol" w:hAnsi="Segoe UI Symbol" w:cs="Segoe UI Symbol"/>
              </w:rPr>
            </w:pPr>
            <w:r w:rsidRPr="00C4434B">
              <w:rPr>
                <w:rFonts w:ascii="Segoe UI Symbol" w:hAnsi="Segoe UI Symbol" w:cs="Segoe UI Symbol"/>
              </w:rPr>
              <w:t>Th</w:t>
            </w:r>
            <w:r>
              <w:rPr>
                <w:rFonts w:ascii="Segoe UI Symbol" w:hAnsi="Segoe UI Symbol" w:cs="Segoe UI Symbol"/>
              </w:rPr>
              <w:t xml:space="preserve">e </w:t>
            </w:r>
            <w:r w:rsidRPr="00C4434B">
              <w:rPr>
                <w:rFonts w:ascii="Segoe UI Symbol" w:hAnsi="Segoe UI Symbol" w:cs="Segoe UI Symbol"/>
              </w:rPr>
              <w:t xml:space="preserve">project will address </w:t>
            </w:r>
            <w:r>
              <w:rPr>
                <w:rFonts w:ascii="Segoe UI Symbol" w:hAnsi="Segoe UI Symbol" w:cs="Segoe UI Symbol"/>
              </w:rPr>
              <w:t xml:space="preserve">the challenge of competing resolution and field-of-view in traditional microscopy </w:t>
            </w:r>
            <w:r w:rsidRPr="00C4434B">
              <w:rPr>
                <w:rFonts w:ascii="Segoe UI Symbol" w:hAnsi="Segoe UI Symbol" w:cs="Segoe UI Symbol"/>
              </w:rPr>
              <w:t xml:space="preserve">by </w:t>
            </w:r>
            <w:r>
              <w:rPr>
                <w:rFonts w:ascii="Segoe UI Symbol" w:hAnsi="Segoe UI Symbol" w:cs="Segoe UI Symbol"/>
              </w:rPr>
              <w:t>developing a</w:t>
            </w:r>
            <w:r w:rsidR="00104154">
              <w:rPr>
                <w:rFonts w:ascii="Segoe UI Symbol" w:hAnsi="Segoe UI Symbol" w:cs="Segoe UI Symbol"/>
              </w:rPr>
              <w:t xml:space="preserve"> High-Resolution lens-free fluorescence imaging platform based on wavefront shaping. This will be tackled by </w:t>
            </w:r>
            <w:r w:rsidRPr="00C4434B">
              <w:rPr>
                <w:rFonts w:ascii="Segoe UI Symbol" w:hAnsi="Segoe UI Symbol" w:cs="Segoe UI Symbol"/>
              </w:rPr>
              <w:t xml:space="preserve">expanding the existing image formation theory to allow for better multiplexing of light on the sensor and more efficient reconstruction, and using structured illumination generated by a beam former fabricated on a photonic integrated chip (PIC). It will concentrate on the four main components of a lens-less microscope: the illumination, mask, </w:t>
            </w:r>
            <w:r w:rsidR="00104154" w:rsidRPr="00C4434B">
              <w:rPr>
                <w:rFonts w:ascii="Segoe UI Symbol" w:hAnsi="Segoe UI Symbol" w:cs="Segoe UI Symbol"/>
              </w:rPr>
              <w:t>sensor,</w:t>
            </w:r>
            <w:r w:rsidRPr="00C4434B">
              <w:rPr>
                <w:rFonts w:ascii="Segoe UI Symbol" w:hAnsi="Segoe UI Symbol" w:cs="Segoe UI Symbol"/>
              </w:rPr>
              <w:t xml:space="preserve"> and reconstruction algorithm. It will comprise the development of an appropriate theoretical framework, followed by the design of each microscope component, finalizing with the fabrication of a setup for experimental proof-of concept. This work builds upon </w:t>
            </w:r>
            <w:proofErr w:type="spellStart"/>
            <w:r w:rsidR="00104154">
              <w:rPr>
                <w:rFonts w:ascii="Segoe UI Symbol" w:hAnsi="Segoe UI Symbol" w:cs="Segoe UI Symbol"/>
              </w:rPr>
              <w:t>i</w:t>
            </w:r>
            <w:r w:rsidRPr="00C4434B">
              <w:rPr>
                <w:rFonts w:ascii="Segoe UI Symbol" w:hAnsi="Segoe UI Symbol" w:cs="Segoe UI Symbol"/>
              </w:rPr>
              <w:t>mec’s</w:t>
            </w:r>
            <w:proofErr w:type="spellEnd"/>
            <w:r w:rsidRPr="00C4434B">
              <w:rPr>
                <w:rFonts w:ascii="Segoe UI Symbol" w:hAnsi="Segoe UI Symbol" w:cs="Segoe UI Symbol"/>
              </w:rPr>
              <w:t xml:space="preserve"> expertise on beam forming, structural illumination and lens-free imaging.</w:t>
            </w:r>
          </w:p>
        </w:tc>
      </w:tr>
    </w:tbl>
    <w:p w14:paraId="72531020" w14:textId="77777777" w:rsidR="00AB3302" w:rsidRDefault="00AB3302" w:rsidP="00AE0BF5">
      <w:pPr>
        <w:rPr>
          <w:rFonts w:cstheme="minorHAnsi"/>
        </w:rPr>
      </w:pPr>
    </w:p>
    <w:p w14:paraId="5B1F53D9" w14:textId="77777777" w:rsidR="5BB2912E" w:rsidRDefault="5BB2912E"/>
    <w:p w14:paraId="5BE08ED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92070B2" w14:textId="77777777" w:rsidTr="00BA789F">
        <w:trPr>
          <w:cantSplit/>
          <w:trHeight w:val="269"/>
        </w:trPr>
        <w:tc>
          <w:tcPr>
            <w:tcW w:w="15593" w:type="dxa"/>
            <w:gridSpan w:val="2"/>
            <w:shd w:val="clear" w:color="auto" w:fill="5B9BD5" w:themeFill="accent5"/>
          </w:tcPr>
          <w:p w14:paraId="50D3996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0AFF394" w14:textId="77777777" w:rsidR="00BA789F" w:rsidRPr="00184881" w:rsidRDefault="00BA789F" w:rsidP="00184881"/>
        </w:tc>
      </w:tr>
      <w:tr w:rsidR="006E2F46" w:rsidRPr="00F42A6F" w14:paraId="2C9B3CDC" w14:textId="77777777" w:rsidTr="00DF0787">
        <w:trPr>
          <w:cantSplit/>
          <w:trHeight w:val="269"/>
        </w:trPr>
        <w:tc>
          <w:tcPr>
            <w:tcW w:w="15593" w:type="dxa"/>
            <w:gridSpan w:val="2"/>
          </w:tcPr>
          <w:p w14:paraId="6D6BD10E" w14:textId="77777777" w:rsidR="006E2F46" w:rsidRDefault="006E2F46" w:rsidP="006E2F46">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6E2F46" w14:paraId="1ECB60AF" w14:textId="77777777" w:rsidTr="00872104">
              <w:tc>
                <w:tcPr>
                  <w:tcW w:w="7116" w:type="dxa"/>
                  <w:gridSpan w:val="4"/>
                  <w:tcBorders>
                    <w:top w:val="nil"/>
                    <w:left w:val="nil"/>
                  </w:tcBorders>
                </w:tcPr>
                <w:p w14:paraId="5C3FE804" w14:textId="77777777" w:rsidR="006E2F46" w:rsidRPr="00184DDE" w:rsidRDefault="006E2F46" w:rsidP="006E2F46">
                  <w:pPr>
                    <w:rPr>
                      <w:sz w:val="20"/>
                    </w:rPr>
                  </w:pPr>
                </w:p>
              </w:tc>
              <w:tc>
                <w:tcPr>
                  <w:tcW w:w="1984" w:type="dxa"/>
                </w:tcPr>
                <w:p w14:paraId="1AB4CAE1" w14:textId="77777777" w:rsidR="006E2F46" w:rsidRPr="00184DDE" w:rsidRDefault="006E2F46" w:rsidP="006E2F46">
                  <w:pPr>
                    <w:rPr>
                      <w:rStyle w:val="SubtleReference"/>
                      <w:i/>
                      <w:sz w:val="20"/>
                    </w:rPr>
                  </w:pPr>
                  <w:r w:rsidRPr="00184DDE">
                    <w:rPr>
                      <w:rStyle w:val="SubtleReference"/>
                      <w:i/>
                      <w:sz w:val="20"/>
                    </w:rPr>
                    <w:t>Only for digital data</w:t>
                  </w:r>
                </w:p>
              </w:tc>
              <w:tc>
                <w:tcPr>
                  <w:tcW w:w="1985" w:type="dxa"/>
                </w:tcPr>
                <w:p w14:paraId="24D7E305" w14:textId="77777777" w:rsidR="006E2F46" w:rsidRPr="00184DDE" w:rsidRDefault="006E2F46" w:rsidP="006E2F46">
                  <w:pPr>
                    <w:rPr>
                      <w:rStyle w:val="SubtleReference"/>
                      <w:i/>
                      <w:sz w:val="20"/>
                    </w:rPr>
                  </w:pPr>
                  <w:r w:rsidRPr="00184DDE">
                    <w:rPr>
                      <w:rStyle w:val="SubtleReference"/>
                      <w:i/>
                      <w:sz w:val="20"/>
                    </w:rPr>
                    <w:t>Only for digital data</w:t>
                  </w:r>
                </w:p>
              </w:tc>
              <w:tc>
                <w:tcPr>
                  <w:tcW w:w="2126" w:type="dxa"/>
                </w:tcPr>
                <w:p w14:paraId="092D0306" w14:textId="77777777" w:rsidR="006E2F46" w:rsidRPr="00184DDE" w:rsidRDefault="006E2F46" w:rsidP="006E2F46">
                  <w:pPr>
                    <w:rPr>
                      <w:rStyle w:val="SubtleReference"/>
                      <w:i/>
                      <w:sz w:val="20"/>
                    </w:rPr>
                  </w:pPr>
                  <w:r w:rsidRPr="00184DDE">
                    <w:rPr>
                      <w:rStyle w:val="SubtleReference"/>
                      <w:i/>
                      <w:sz w:val="20"/>
                    </w:rPr>
                    <w:t>Only for digital data</w:t>
                  </w:r>
                </w:p>
              </w:tc>
              <w:tc>
                <w:tcPr>
                  <w:tcW w:w="2156" w:type="dxa"/>
                </w:tcPr>
                <w:p w14:paraId="1ED9A63E" w14:textId="77777777" w:rsidR="006E2F46" w:rsidRPr="00184DDE" w:rsidRDefault="006E2F46" w:rsidP="006E2F46">
                  <w:pPr>
                    <w:rPr>
                      <w:rStyle w:val="SubtleReference"/>
                      <w:i/>
                      <w:sz w:val="20"/>
                    </w:rPr>
                  </w:pPr>
                  <w:r w:rsidRPr="00184DDE">
                    <w:rPr>
                      <w:rStyle w:val="SubtleReference"/>
                      <w:i/>
                      <w:sz w:val="20"/>
                    </w:rPr>
                    <w:t>Only for physical data</w:t>
                  </w:r>
                </w:p>
              </w:tc>
            </w:tr>
            <w:tr w:rsidR="006E2F46" w14:paraId="62534DFC" w14:textId="77777777" w:rsidTr="00872104">
              <w:tc>
                <w:tcPr>
                  <w:tcW w:w="1588" w:type="dxa"/>
                </w:tcPr>
                <w:p w14:paraId="7B48C9F9" w14:textId="77777777" w:rsidR="006E2F46" w:rsidRDefault="006E2F46" w:rsidP="006E2F46">
                  <w:r>
                    <w:t>Dataset Name</w:t>
                  </w:r>
                </w:p>
              </w:tc>
              <w:tc>
                <w:tcPr>
                  <w:tcW w:w="1842" w:type="dxa"/>
                </w:tcPr>
                <w:p w14:paraId="327962B3" w14:textId="77777777" w:rsidR="006E2F46" w:rsidRDefault="006E2F46" w:rsidP="006E2F46">
                  <w:r>
                    <w:t>Description</w:t>
                  </w:r>
                </w:p>
              </w:tc>
              <w:tc>
                <w:tcPr>
                  <w:tcW w:w="2332" w:type="dxa"/>
                </w:tcPr>
                <w:p w14:paraId="75CC2FA3" w14:textId="77777777" w:rsidR="006E2F46" w:rsidRPr="00FF0A6F" w:rsidRDefault="006E2F46" w:rsidP="006E2F46">
                  <w:r w:rsidRPr="00FF0A6F">
                    <w:t xml:space="preserve">New or </w:t>
                  </w:r>
                  <w:proofErr w:type="gramStart"/>
                  <w:r w:rsidRPr="00FF0A6F">
                    <w:t>Reused</w:t>
                  </w:r>
                  <w:proofErr w:type="gramEnd"/>
                  <w:r w:rsidRPr="00FF0A6F">
                    <w:t xml:space="preserve"> </w:t>
                  </w:r>
                </w:p>
              </w:tc>
              <w:tc>
                <w:tcPr>
                  <w:tcW w:w="1354" w:type="dxa"/>
                </w:tcPr>
                <w:p w14:paraId="354C6C6A" w14:textId="77777777" w:rsidR="006E2F46" w:rsidRDefault="006E2F46" w:rsidP="006E2F46">
                  <w:r>
                    <w:t xml:space="preserve">Digital or Physical </w:t>
                  </w:r>
                </w:p>
              </w:tc>
              <w:tc>
                <w:tcPr>
                  <w:tcW w:w="1984" w:type="dxa"/>
                </w:tcPr>
                <w:p w14:paraId="4FE7DD13" w14:textId="77777777" w:rsidR="006E2F46" w:rsidRDefault="006E2F46" w:rsidP="006E2F46">
                  <w:r>
                    <w:t>Digital Data Type</w:t>
                  </w:r>
                </w:p>
                <w:p w14:paraId="0D18EF15" w14:textId="77777777" w:rsidR="006E2F46" w:rsidRDefault="006E2F46" w:rsidP="006E2F46"/>
              </w:tc>
              <w:tc>
                <w:tcPr>
                  <w:tcW w:w="1985" w:type="dxa"/>
                </w:tcPr>
                <w:p w14:paraId="1098AF8E" w14:textId="77777777" w:rsidR="006E2F46" w:rsidRDefault="006E2F46" w:rsidP="006E2F46">
                  <w:r>
                    <w:t xml:space="preserve">Digital Data Format </w:t>
                  </w:r>
                </w:p>
                <w:p w14:paraId="4C939388" w14:textId="77777777" w:rsidR="006E2F46" w:rsidRDefault="006E2F46" w:rsidP="006E2F46"/>
              </w:tc>
              <w:tc>
                <w:tcPr>
                  <w:tcW w:w="2126" w:type="dxa"/>
                </w:tcPr>
                <w:p w14:paraId="548FA40B" w14:textId="77777777" w:rsidR="006E2F46" w:rsidRDefault="006E2F46" w:rsidP="006E2F46">
                  <w:r>
                    <w:t>Digital Data Volume (MB, GB, TB)</w:t>
                  </w:r>
                </w:p>
              </w:tc>
              <w:tc>
                <w:tcPr>
                  <w:tcW w:w="2156" w:type="dxa"/>
                </w:tcPr>
                <w:p w14:paraId="25951975" w14:textId="77777777" w:rsidR="006E2F46" w:rsidRPr="00F40E03" w:rsidRDefault="006E2F46" w:rsidP="006E2F46">
                  <w:r w:rsidRPr="00F40E03">
                    <w:t>Physical Volume</w:t>
                  </w:r>
                </w:p>
                <w:p w14:paraId="63FE60B6" w14:textId="77777777" w:rsidR="006E2F46" w:rsidRPr="00F40E03" w:rsidRDefault="006E2F46" w:rsidP="006E2F46">
                  <w:pPr>
                    <w:rPr>
                      <w:highlight w:val="yellow"/>
                    </w:rPr>
                  </w:pPr>
                </w:p>
                <w:p w14:paraId="30D123B3" w14:textId="77777777" w:rsidR="006E2F46" w:rsidRPr="00F40E03" w:rsidRDefault="006E2F46" w:rsidP="006E2F46">
                  <w:pPr>
                    <w:rPr>
                      <w:highlight w:val="yellow"/>
                    </w:rPr>
                  </w:pPr>
                </w:p>
              </w:tc>
            </w:tr>
            <w:tr w:rsidR="006E2F46" w14:paraId="0D8B1663" w14:textId="77777777" w:rsidTr="00872104">
              <w:tc>
                <w:tcPr>
                  <w:tcW w:w="1588" w:type="dxa"/>
                </w:tcPr>
                <w:p w14:paraId="30E3B316" w14:textId="06A4E1D6" w:rsidR="006E2F46" w:rsidRPr="00235496" w:rsidRDefault="006E2F46" w:rsidP="006E2F46">
                  <w:pPr>
                    <w:rPr>
                      <w:highlight w:val="yellow"/>
                    </w:rPr>
                  </w:pPr>
                  <w:r w:rsidRPr="00C97675">
                    <w:t>Simulation code</w:t>
                  </w:r>
                  <w:r w:rsidR="00C97675" w:rsidRPr="00C97675">
                    <w:t>: 1SHC724N</w:t>
                  </w:r>
                  <w:r w:rsidR="00C97675">
                    <w:t>_SimCode_</w:t>
                  </w:r>
                  <w:r w:rsidR="00C97675" w:rsidRPr="00C97675">
                    <w:rPr>
                      <w:i/>
                      <w:iCs/>
                    </w:rPr>
                    <w:t>Description_Version</w:t>
                  </w:r>
                </w:p>
              </w:tc>
              <w:tc>
                <w:tcPr>
                  <w:tcW w:w="1842" w:type="dxa"/>
                </w:tcPr>
                <w:p w14:paraId="2A5A141B" w14:textId="77777777" w:rsidR="006E2F46" w:rsidRDefault="006E2F46" w:rsidP="006E2F46">
                  <w:r>
                    <w:t xml:space="preserve">Code for the calculation and simulation of image formation and reconstruction algorithms </w:t>
                  </w:r>
                </w:p>
              </w:tc>
              <w:tc>
                <w:tcPr>
                  <w:tcW w:w="2332" w:type="dxa"/>
                </w:tcPr>
                <w:p w14:paraId="5CC223BA" w14:textId="77777777" w:rsidR="006E2F46" w:rsidRPr="00250516" w:rsidRDefault="00000000" w:rsidP="006E2F46">
                  <w:pPr>
                    <w:rPr>
                      <w:lang w:val="en-US"/>
                    </w:rPr>
                  </w:pPr>
                  <w:sdt>
                    <w:sdtPr>
                      <w:rPr>
                        <w:lang w:val="en-US"/>
                      </w:rPr>
                      <w:id w:val="479502318"/>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w:t>
                  </w:r>
                  <w:r w:rsidR="006E2F46" w:rsidRPr="00250516">
                    <w:rPr>
                      <w:lang w:val="en-US"/>
                    </w:rPr>
                    <w:t xml:space="preserve">Generate new </w:t>
                  </w:r>
                  <w:proofErr w:type="gramStart"/>
                  <w:r w:rsidR="006E2F46" w:rsidRPr="00250516">
                    <w:rPr>
                      <w:lang w:val="en-US"/>
                    </w:rPr>
                    <w:t>data</w:t>
                  </w:r>
                  <w:proofErr w:type="gramEnd"/>
                </w:p>
                <w:p w14:paraId="1EE18132" w14:textId="77777777" w:rsidR="006E2F46" w:rsidRPr="000E6129" w:rsidRDefault="00000000" w:rsidP="006E2F46">
                  <w:sdt>
                    <w:sdtPr>
                      <w:rPr>
                        <w:lang w:val="en-US"/>
                      </w:rPr>
                      <w:id w:val="-617142600"/>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Reuse existing data</w:t>
                  </w:r>
                </w:p>
              </w:tc>
              <w:tc>
                <w:tcPr>
                  <w:tcW w:w="1354" w:type="dxa"/>
                </w:tcPr>
                <w:p w14:paraId="4C2620D9" w14:textId="77777777" w:rsidR="006E2F46" w:rsidRPr="00250516" w:rsidRDefault="00000000" w:rsidP="006E2F46">
                  <w:pPr>
                    <w:rPr>
                      <w:lang w:val="en-US"/>
                    </w:rPr>
                  </w:pPr>
                  <w:sdt>
                    <w:sdtPr>
                      <w:rPr>
                        <w:lang w:val="en-US"/>
                      </w:rPr>
                      <w:id w:val="-1043601699"/>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Digital</w:t>
                  </w:r>
                </w:p>
                <w:p w14:paraId="6DC6FBD2" w14:textId="77777777" w:rsidR="006E2F46" w:rsidRDefault="00000000" w:rsidP="006E2F46">
                  <w:sdt>
                    <w:sdtPr>
                      <w:rPr>
                        <w:lang w:val="en-US"/>
                      </w:rPr>
                      <w:id w:val="13561803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Physical</w:t>
                  </w:r>
                </w:p>
              </w:tc>
              <w:tc>
                <w:tcPr>
                  <w:tcW w:w="1984" w:type="dxa"/>
                </w:tcPr>
                <w:p w14:paraId="05B7A313" w14:textId="77777777" w:rsidR="006E2F46" w:rsidRPr="00250516" w:rsidRDefault="00000000" w:rsidP="006E2F46">
                  <w:pPr>
                    <w:rPr>
                      <w:lang w:val="en-US"/>
                    </w:rPr>
                  </w:pPr>
                  <w:sdt>
                    <w:sdtPr>
                      <w:rPr>
                        <w:lang w:val="en-US"/>
                      </w:rPr>
                      <w:id w:val="-79474979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Audiovisual</w:t>
                  </w:r>
                </w:p>
                <w:p w14:paraId="70F7C613" w14:textId="77777777" w:rsidR="006E2F46" w:rsidRDefault="00000000" w:rsidP="006E2F46">
                  <w:pPr>
                    <w:rPr>
                      <w:lang w:val="en-US"/>
                    </w:rPr>
                  </w:pPr>
                  <w:sdt>
                    <w:sdtPr>
                      <w:rPr>
                        <w:lang w:val="en-US"/>
                      </w:rPr>
                      <w:id w:val="27452637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Images</w:t>
                  </w:r>
                </w:p>
                <w:p w14:paraId="6C76AD41" w14:textId="77777777" w:rsidR="006E2F46" w:rsidRDefault="00000000" w:rsidP="006E2F46">
                  <w:pPr>
                    <w:rPr>
                      <w:lang w:val="en-US"/>
                    </w:rPr>
                  </w:pPr>
                  <w:sdt>
                    <w:sdtPr>
                      <w:rPr>
                        <w:lang w:val="en-US"/>
                      </w:rPr>
                      <w:id w:val="-3667089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Sound</w:t>
                  </w:r>
                </w:p>
                <w:p w14:paraId="1FE17540" w14:textId="77777777" w:rsidR="006E2F46" w:rsidRDefault="00000000" w:rsidP="006E2F46">
                  <w:pPr>
                    <w:rPr>
                      <w:lang w:val="en-US"/>
                    </w:rPr>
                  </w:pPr>
                  <w:sdt>
                    <w:sdtPr>
                      <w:rPr>
                        <w:lang w:val="en-US"/>
                      </w:rPr>
                      <w:id w:val="-20395270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Numerical</w:t>
                  </w:r>
                </w:p>
                <w:p w14:paraId="275BDB9D" w14:textId="77777777" w:rsidR="006E2F46" w:rsidRDefault="00000000" w:rsidP="006E2F46">
                  <w:pPr>
                    <w:rPr>
                      <w:lang w:val="en-US"/>
                    </w:rPr>
                  </w:pPr>
                  <w:sdt>
                    <w:sdtPr>
                      <w:rPr>
                        <w:lang w:val="en-US"/>
                      </w:rPr>
                      <w:id w:val="136125017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Textual</w:t>
                  </w:r>
                </w:p>
                <w:p w14:paraId="0A04D4D4" w14:textId="77777777" w:rsidR="006E2F46" w:rsidRDefault="00000000" w:rsidP="006E2F46">
                  <w:pPr>
                    <w:rPr>
                      <w:lang w:val="en-US"/>
                    </w:rPr>
                  </w:pPr>
                  <w:sdt>
                    <w:sdtPr>
                      <w:rPr>
                        <w:lang w:val="en-US"/>
                      </w:rPr>
                      <w:id w:val="-117310298"/>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Model</w:t>
                  </w:r>
                </w:p>
                <w:p w14:paraId="766584BB" w14:textId="2D908C7D" w:rsidR="006E2F46" w:rsidRDefault="00000000" w:rsidP="006E2F46">
                  <w:pPr>
                    <w:rPr>
                      <w:lang w:val="en-US"/>
                    </w:rPr>
                  </w:pPr>
                  <w:sdt>
                    <w:sdtPr>
                      <w:rPr>
                        <w:lang w:val="en-US"/>
                      </w:rPr>
                      <w:id w:val="-886724741"/>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Software</w:t>
                  </w:r>
                </w:p>
                <w:p w14:paraId="2FA1F139" w14:textId="77777777" w:rsidR="006E2F46" w:rsidRDefault="00000000" w:rsidP="006E2F46">
                  <w:pPr>
                    <w:rPr>
                      <w:lang w:val="en-US"/>
                    </w:rPr>
                  </w:pPr>
                  <w:sdt>
                    <w:sdtPr>
                      <w:rPr>
                        <w:lang w:val="en-US"/>
                      </w:rPr>
                      <w:id w:val="-1946526299"/>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Other:</w:t>
                  </w:r>
                </w:p>
              </w:tc>
              <w:tc>
                <w:tcPr>
                  <w:tcW w:w="1985" w:type="dxa"/>
                </w:tcPr>
                <w:p w14:paraId="2CE8AB31" w14:textId="77777777" w:rsidR="006E2F46" w:rsidRDefault="006E2F46" w:rsidP="006E2F46">
                  <w:pPr>
                    <w:rPr>
                      <w:lang w:val="en-US"/>
                    </w:rPr>
                  </w:pPr>
                  <w:r>
                    <w:rPr>
                      <w:lang w:val="en-US"/>
                    </w:rPr>
                    <w:t>Programming language:</w:t>
                  </w:r>
                </w:p>
                <w:p w14:paraId="088D6121" w14:textId="77777777" w:rsidR="006E2F46" w:rsidRDefault="006E2F46" w:rsidP="006E2F46">
                  <w:pPr>
                    <w:rPr>
                      <w:lang w:val="en-US"/>
                    </w:rPr>
                  </w:pPr>
                  <w:r>
                    <w:rPr>
                      <w:lang w:val="en-US"/>
                    </w:rPr>
                    <w:t>Python - *.</w:t>
                  </w:r>
                  <w:proofErr w:type="spellStart"/>
                  <w:r>
                    <w:rPr>
                      <w:lang w:val="en-US"/>
                    </w:rPr>
                    <w:t>py</w:t>
                  </w:r>
                  <w:proofErr w:type="spellEnd"/>
                  <w:r>
                    <w:rPr>
                      <w:lang w:val="en-US"/>
                    </w:rPr>
                    <w:t xml:space="preserve">, </w:t>
                  </w:r>
                  <w:proofErr w:type="gramStart"/>
                  <w:r>
                    <w:rPr>
                      <w:lang w:val="en-US"/>
                    </w:rPr>
                    <w:t>*.</w:t>
                  </w:r>
                  <w:proofErr w:type="spellStart"/>
                  <w:r>
                    <w:rPr>
                      <w:lang w:val="en-US"/>
                    </w:rPr>
                    <w:t>ipynb</w:t>
                  </w:r>
                  <w:proofErr w:type="spellEnd"/>
                  <w:proofErr w:type="gramEnd"/>
                </w:p>
                <w:p w14:paraId="72AFD1C6" w14:textId="30E09FB7" w:rsidR="006E2F46" w:rsidRDefault="006E2F46" w:rsidP="006E2F46">
                  <w:pPr>
                    <w:rPr>
                      <w:lang w:val="en-US"/>
                    </w:rPr>
                  </w:pPr>
                  <w:r>
                    <w:rPr>
                      <w:lang w:val="en-US"/>
                    </w:rPr>
                    <w:t xml:space="preserve">Julia - </w:t>
                  </w:r>
                  <w:proofErr w:type="gramStart"/>
                  <w:r>
                    <w:rPr>
                      <w:lang w:val="en-US"/>
                    </w:rPr>
                    <w:t>*.</w:t>
                  </w:r>
                  <w:proofErr w:type="spellStart"/>
                  <w:r>
                    <w:rPr>
                      <w:lang w:val="en-US"/>
                    </w:rPr>
                    <w:t>jl</w:t>
                  </w:r>
                  <w:proofErr w:type="spellEnd"/>
                  <w:proofErr w:type="gramEnd"/>
                </w:p>
              </w:tc>
              <w:tc>
                <w:tcPr>
                  <w:tcW w:w="2126" w:type="dxa"/>
                </w:tcPr>
                <w:p w14:paraId="5E0F905D" w14:textId="16C11ED9" w:rsidR="006E2F46" w:rsidRDefault="00000000" w:rsidP="006E2F46">
                  <w:pPr>
                    <w:rPr>
                      <w:lang w:val="en-US"/>
                    </w:rPr>
                  </w:pPr>
                  <w:sdt>
                    <w:sdtPr>
                      <w:rPr>
                        <w:lang w:val="en-US"/>
                      </w:rPr>
                      <w:id w:val="-626235181"/>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&lt; 1 GB</w:t>
                  </w:r>
                </w:p>
                <w:p w14:paraId="16222E4F" w14:textId="77777777" w:rsidR="006E2F46" w:rsidRDefault="00000000" w:rsidP="006E2F46">
                  <w:pPr>
                    <w:rPr>
                      <w:lang w:val="en-US"/>
                    </w:rPr>
                  </w:pPr>
                  <w:sdt>
                    <w:sdtPr>
                      <w:rPr>
                        <w:lang w:val="en-US"/>
                      </w:rPr>
                      <w:id w:val="-1174800662"/>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100 GB</w:t>
                  </w:r>
                </w:p>
                <w:p w14:paraId="38573D1B" w14:textId="77777777" w:rsidR="006E2F46" w:rsidRDefault="00000000" w:rsidP="006E2F46">
                  <w:pPr>
                    <w:rPr>
                      <w:lang w:val="en-US"/>
                    </w:rPr>
                  </w:pPr>
                  <w:sdt>
                    <w:sdtPr>
                      <w:rPr>
                        <w:lang w:val="en-US"/>
                      </w:rPr>
                      <w:id w:val="-48863737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 TB</w:t>
                  </w:r>
                </w:p>
                <w:p w14:paraId="05CFF553" w14:textId="77777777" w:rsidR="006E2F46" w:rsidRPr="00250516" w:rsidRDefault="00000000" w:rsidP="006E2F46">
                  <w:pPr>
                    <w:rPr>
                      <w:lang w:val="en-US"/>
                    </w:rPr>
                  </w:pPr>
                  <w:sdt>
                    <w:sdtPr>
                      <w:rPr>
                        <w:lang w:val="en-US"/>
                      </w:rPr>
                      <w:id w:val="187473560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5 TB</w:t>
                  </w:r>
                </w:p>
                <w:p w14:paraId="160333B1" w14:textId="77777777" w:rsidR="006E2F46" w:rsidRDefault="00000000" w:rsidP="006E2F46">
                  <w:pPr>
                    <w:rPr>
                      <w:lang w:val="en-US"/>
                    </w:rPr>
                  </w:pPr>
                  <w:sdt>
                    <w:sdtPr>
                      <w:rPr>
                        <w:lang w:val="en-US"/>
                      </w:rPr>
                      <w:id w:val="-742026513"/>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&gt; 5 TB</w:t>
                  </w:r>
                </w:p>
                <w:p w14:paraId="13E2CC2B" w14:textId="77777777" w:rsidR="006E2F46" w:rsidRDefault="00000000" w:rsidP="006E2F46">
                  <w:pPr>
                    <w:rPr>
                      <w:lang w:val="en-US"/>
                    </w:rPr>
                  </w:pPr>
                  <w:sdt>
                    <w:sdtPr>
                      <w:rPr>
                        <w:lang w:val="en-US"/>
                      </w:rPr>
                      <w:id w:val="125894085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NA</w:t>
                  </w:r>
                </w:p>
                <w:p w14:paraId="7EBF504E" w14:textId="77777777" w:rsidR="006E2F46" w:rsidRDefault="006E2F46" w:rsidP="006E2F46"/>
              </w:tc>
              <w:tc>
                <w:tcPr>
                  <w:tcW w:w="2156" w:type="dxa"/>
                </w:tcPr>
                <w:p w14:paraId="0C78B381" w14:textId="77777777" w:rsidR="006E2F46" w:rsidRDefault="006E2F46" w:rsidP="006E2F46"/>
              </w:tc>
            </w:tr>
            <w:tr w:rsidR="006E2F46" w14:paraId="0FD84E97" w14:textId="77777777" w:rsidTr="00872104">
              <w:tc>
                <w:tcPr>
                  <w:tcW w:w="1588" w:type="dxa"/>
                </w:tcPr>
                <w:p w14:paraId="2BE6821F" w14:textId="62C442E5" w:rsidR="006E2F46" w:rsidRPr="00235496" w:rsidRDefault="006E2F46" w:rsidP="006E2F46">
                  <w:pPr>
                    <w:rPr>
                      <w:highlight w:val="yellow"/>
                    </w:rPr>
                  </w:pPr>
                  <w:r w:rsidRPr="00C97675">
                    <w:t>Simulation images</w:t>
                  </w:r>
                  <w:r w:rsidR="00C97675">
                    <w:t xml:space="preserve"> results</w:t>
                  </w:r>
                  <w:r w:rsidRPr="00C97675">
                    <w:t xml:space="preserve"> (Own code)</w:t>
                  </w:r>
                  <w:r w:rsidR="00C97675" w:rsidRPr="00C97675">
                    <w:t>: 1SHC724N_Sim</w:t>
                  </w:r>
                  <w:r w:rsidR="00C97675">
                    <w:t>Results</w:t>
                  </w:r>
                  <w:r w:rsidR="00C97675" w:rsidRPr="00C97675">
                    <w:t>_</w:t>
                  </w:r>
                  <w:r w:rsidR="00C97675" w:rsidRPr="00C97675">
                    <w:rPr>
                      <w:i/>
                      <w:iCs/>
                    </w:rPr>
                    <w:t>Description_Version</w:t>
                  </w:r>
                </w:p>
              </w:tc>
              <w:tc>
                <w:tcPr>
                  <w:tcW w:w="1842" w:type="dxa"/>
                </w:tcPr>
                <w:p w14:paraId="451AB4E8" w14:textId="77777777" w:rsidR="006E2F46" w:rsidRDefault="006E2F46" w:rsidP="006E2F46">
                  <w:r>
                    <w:t>Images generated with the self-written code</w:t>
                  </w:r>
                </w:p>
              </w:tc>
              <w:tc>
                <w:tcPr>
                  <w:tcW w:w="2332" w:type="dxa"/>
                </w:tcPr>
                <w:p w14:paraId="7843AC0B" w14:textId="77777777" w:rsidR="006E2F46" w:rsidRPr="00250516" w:rsidRDefault="00000000" w:rsidP="006E2F46">
                  <w:pPr>
                    <w:rPr>
                      <w:lang w:val="en-US"/>
                    </w:rPr>
                  </w:pPr>
                  <w:sdt>
                    <w:sdtPr>
                      <w:rPr>
                        <w:lang w:val="en-US"/>
                      </w:rPr>
                      <w:id w:val="1880585973"/>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w:t>
                  </w:r>
                  <w:r w:rsidR="006E2F46" w:rsidRPr="00250516">
                    <w:rPr>
                      <w:lang w:val="en-US"/>
                    </w:rPr>
                    <w:t xml:space="preserve">Generate new </w:t>
                  </w:r>
                  <w:proofErr w:type="gramStart"/>
                  <w:r w:rsidR="006E2F46" w:rsidRPr="00250516">
                    <w:rPr>
                      <w:lang w:val="en-US"/>
                    </w:rPr>
                    <w:t>data</w:t>
                  </w:r>
                  <w:proofErr w:type="gramEnd"/>
                </w:p>
                <w:p w14:paraId="2C9AF35C" w14:textId="572C093F" w:rsidR="006E2F46" w:rsidRDefault="00000000" w:rsidP="006E2F46">
                  <w:pPr>
                    <w:rPr>
                      <w:rFonts w:ascii="MS Gothic" w:eastAsia="MS Gothic" w:hAnsi="MS Gothic"/>
                      <w:lang w:val="en-US"/>
                    </w:rPr>
                  </w:pPr>
                  <w:sdt>
                    <w:sdtPr>
                      <w:rPr>
                        <w:lang w:val="en-US"/>
                      </w:rPr>
                      <w:id w:val="-29560876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Reuse existing data</w:t>
                  </w:r>
                </w:p>
              </w:tc>
              <w:tc>
                <w:tcPr>
                  <w:tcW w:w="1354" w:type="dxa"/>
                </w:tcPr>
                <w:p w14:paraId="4F6B9B6A" w14:textId="77777777" w:rsidR="006E2F46" w:rsidRPr="00250516" w:rsidRDefault="00000000" w:rsidP="006E2F46">
                  <w:pPr>
                    <w:rPr>
                      <w:lang w:val="en-US"/>
                    </w:rPr>
                  </w:pPr>
                  <w:sdt>
                    <w:sdtPr>
                      <w:rPr>
                        <w:lang w:val="en-US"/>
                      </w:rPr>
                      <w:id w:val="574948324"/>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Digital</w:t>
                  </w:r>
                </w:p>
                <w:p w14:paraId="4F76EA69" w14:textId="6E361011" w:rsidR="006E2F46" w:rsidRDefault="00000000" w:rsidP="006E2F46">
                  <w:pPr>
                    <w:rPr>
                      <w:rFonts w:ascii="MS Gothic" w:eastAsia="MS Gothic" w:hAnsi="MS Gothic"/>
                      <w:lang w:val="en-US"/>
                    </w:rPr>
                  </w:pPr>
                  <w:sdt>
                    <w:sdtPr>
                      <w:rPr>
                        <w:lang w:val="en-US"/>
                      </w:rPr>
                      <w:id w:val="-184870551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Physical</w:t>
                  </w:r>
                </w:p>
              </w:tc>
              <w:tc>
                <w:tcPr>
                  <w:tcW w:w="1984" w:type="dxa"/>
                </w:tcPr>
                <w:p w14:paraId="2B133EDC" w14:textId="77777777" w:rsidR="006E2F46" w:rsidRPr="00250516" w:rsidRDefault="00000000" w:rsidP="006E2F46">
                  <w:pPr>
                    <w:rPr>
                      <w:lang w:val="en-US"/>
                    </w:rPr>
                  </w:pPr>
                  <w:sdt>
                    <w:sdtPr>
                      <w:rPr>
                        <w:lang w:val="en-US"/>
                      </w:rPr>
                      <w:id w:val="-1242626773"/>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Audiovisual</w:t>
                  </w:r>
                </w:p>
                <w:p w14:paraId="1C5F39F1" w14:textId="79E412EC" w:rsidR="006E2F46" w:rsidRDefault="00000000" w:rsidP="006E2F46">
                  <w:pPr>
                    <w:rPr>
                      <w:lang w:val="en-US"/>
                    </w:rPr>
                  </w:pPr>
                  <w:sdt>
                    <w:sdtPr>
                      <w:rPr>
                        <w:lang w:val="en-US"/>
                      </w:rPr>
                      <w:id w:val="-2029786375"/>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Images</w:t>
                  </w:r>
                </w:p>
                <w:p w14:paraId="0C3E98FD" w14:textId="77777777" w:rsidR="006E2F46" w:rsidRDefault="00000000" w:rsidP="006E2F46">
                  <w:pPr>
                    <w:rPr>
                      <w:lang w:val="en-US"/>
                    </w:rPr>
                  </w:pPr>
                  <w:sdt>
                    <w:sdtPr>
                      <w:rPr>
                        <w:lang w:val="en-US"/>
                      </w:rPr>
                      <w:id w:val="-1154296848"/>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Sound</w:t>
                  </w:r>
                </w:p>
                <w:p w14:paraId="587FCB7F" w14:textId="77777777" w:rsidR="006E2F46" w:rsidRDefault="00000000" w:rsidP="006E2F46">
                  <w:pPr>
                    <w:rPr>
                      <w:lang w:val="en-US"/>
                    </w:rPr>
                  </w:pPr>
                  <w:sdt>
                    <w:sdtPr>
                      <w:rPr>
                        <w:lang w:val="en-US"/>
                      </w:rPr>
                      <w:id w:val="-11606979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Numerical</w:t>
                  </w:r>
                </w:p>
                <w:p w14:paraId="39AE99B5" w14:textId="77777777" w:rsidR="006E2F46" w:rsidRDefault="00000000" w:rsidP="006E2F46">
                  <w:pPr>
                    <w:rPr>
                      <w:lang w:val="en-US"/>
                    </w:rPr>
                  </w:pPr>
                  <w:sdt>
                    <w:sdtPr>
                      <w:rPr>
                        <w:lang w:val="en-US"/>
                      </w:rPr>
                      <w:id w:val="-29714780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Textual</w:t>
                  </w:r>
                </w:p>
                <w:p w14:paraId="7A4B9509" w14:textId="77777777" w:rsidR="006E2F46" w:rsidRDefault="00000000" w:rsidP="006E2F46">
                  <w:pPr>
                    <w:rPr>
                      <w:lang w:val="en-US"/>
                    </w:rPr>
                  </w:pPr>
                  <w:sdt>
                    <w:sdtPr>
                      <w:rPr>
                        <w:lang w:val="en-US"/>
                      </w:rPr>
                      <w:id w:val="146578393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Model</w:t>
                  </w:r>
                </w:p>
                <w:p w14:paraId="40A163C5" w14:textId="77777777" w:rsidR="006E2F46" w:rsidRDefault="00000000" w:rsidP="006E2F46">
                  <w:pPr>
                    <w:rPr>
                      <w:lang w:val="en-US"/>
                    </w:rPr>
                  </w:pPr>
                  <w:sdt>
                    <w:sdtPr>
                      <w:rPr>
                        <w:lang w:val="en-US"/>
                      </w:rPr>
                      <w:id w:val="-2117127559"/>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Software</w:t>
                  </w:r>
                </w:p>
                <w:p w14:paraId="200B9DC1" w14:textId="0A7D4CD1" w:rsidR="006E2F46" w:rsidRDefault="00000000" w:rsidP="006E2F46">
                  <w:pPr>
                    <w:rPr>
                      <w:rFonts w:ascii="MS Gothic" w:eastAsia="MS Gothic" w:hAnsi="MS Gothic"/>
                      <w:lang w:val="en-US"/>
                    </w:rPr>
                  </w:pPr>
                  <w:sdt>
                    <w:sdtPr>
                      <w:rPr>
                        <w:lang w:val="en-US"/>
                      </w:rPr>
                      <w:id w:val="-158414770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Other:</w:t>
                  </w:r>
                </w:p>
              </w:tc>
              <w:tc>
                <w:tcPr>
                  <w:tcW w:w="1985" w:type="dxa"/>
                </w:tcPr>
                <w:p w14:paraId="6C2C4EB7" w14:textId="77777777" w:rsidR="006E2F46" w:rsidRDefault="008A3B10" w:rsidP="006E2F46">
                  <w:pPr>
                    <w:rPr>
                      <w:lang w:val="en-US"/>
                    </w:rPr>
                  </w:pPr>
                  <w:r w:rsidRPr="008A3B10">
                    <w:rPr>
                      <w:lang w:val="en-US"/>
                    </w:rPr>
                    <w:t>Image format</w:t>
                  </w:r>
                  <w:r>
                    <w:rPr>
                      <w:lang w:val="en-US"/>
                    </w:rPr>
                    <w:t>:</w:t>
                  </w:r>
                </w:p>
                <w:p w14:paraId="78AFC642" w14:textId="15667EB6" w:rsidR="008A3B10" w:rsidRDefault="008A3B10" w:rsidP="006E2F46">
                  <w:pPr>
                    <w:rPr>
                      <w:rFonts w:ascii="MS Gothic" w:eastAsia="MS Gothic" w:hAnsi="MS Gothic"/>
                      <w:lang w:val="en-US"/>
                    </w:rPr>
                  </w:pPr>
                  <w:r>
                    <w:rPr>
                      <w:lang w:val="en-US"/>
                    </w:rPr>
                    <w:t>*.</w:t>
                  </w:r>
                  <w:proofErr w:type="spellStart"/>
                  <w:r>
                    <w:rPr>
                      <w:lang w:val="en-US"/>
                    </w:rPr>
                    <w:t>png</w:t>
                  </w:r>
                  <w:proofErr w:type="spellEnd"/>
                  <w:r>
                    <w:rPr>
                      <w:lang w:val="en-US"/>
                    </w:rPr>
                    <w:t>, *.</w:t>
                  </w:r>
                  <w:proofErr w:type="spellStart"/>
                  <w:r>
                    <w:rPr>
                      <w:lang w:val="en-US"/>
                    </w:rPr>
                    <w:t>tif</w:t>
                  </w:r>
                  <w:proofErr w:type="spellEnd"/>
                  <w:r>
                    <w:rPr>
                      <w:lang w:val="en-US"/>
                    </w:rPr>
                    <w:t xml:space="preserve">, *.tiff, </w:t>
                  </w:r>
                  <w:proofErr w:type="gramStart"/>
                  <w:r>
                    <w:rPr>
                      <w:lang w:val="en-US"/>
                    </w:rPr>
                    <w:t>*.hdf</w:t>
                  </w:r>
                  <w:proofErr w:type="gramEnd"/>
                  <w:r>
                    <w:rPr>
                      <w:lang w:val="en-US"/>
                    </w:rPr>
                    <w:t>5</w:t>
                  </w:r>
                </w:p>
              </w:tc>
              <w:tc>
                <w:tcPr>
                  <w:tcW w:w="2126" w:type="dxa"/>
                </w:tcPr>
                <w:p w14:paraId="03F8B603" w14:textId="77777777" w:rsidR="006E2F46" w:rsidRDefault="00000000" w:rsidP="006E2F46">
                  <w:pPr>
                    <w:rPr>
                      <w:lang w:val="en-US"/>
                    </w:rPr>
                  </w:pPr>
                  <w:sdt>
                    <w:sdtPr>
                      <w:rPr>
                        <w:lang w:val="en-US"/>
                      </w:rPr>
                      <w:id w:val="-99147657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&lt; 1 GB</w:t>
                  </w:r>
                </w:p>
                <w:p w14:paraId="776B3A86" w14:textId="77777777" w:rsidR="006E2F46" w:rsidRDefault="00000000" w:rsidP="006E2F46">
                  <w:pPr>
                    <w:rPr>
                      <w:lang w:val="en-US"/>
                    </w:rPr>
                  </w:pPr>
                  <w:sdt>
                    <w:sdtPr>
                      <w:rPr>
                        <w:lang w:val="en-US"/>
                      </w:rPr>
                      <w:id w:val="79595915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100 GB</w:t>
                  </w:r>
                </w:p>
                <w:p w14:paraId="67B111AD" w14:textId="05E9D3DD" w:rsidR="006E2F46" w:rsidRDefault="00000000" w:rsidP="006E2F46">
                  <w:pPr>
                    <w:rPr>
                      <w:lang w:val="en-US"/>
                    </w:rPr>
                  </w:pPr>
                  <w:sdt>
                    <w:sdtPr>
                      <w:rPr>
                        <w:lang w:val="en-US"/>
                      </w:rPr>
                      <w:id w:val="-400359084"/>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 TB</w:t>
                  </w:r>
                </w:p>
                <w:p w14:paraId="0F000260" w14:textId="77777777" w:rsidR="006E2F46" w:rsidRPr="00250516" w:rsidRDefault="00000000" w:rsidP="006E2F46">
                  <w:pPr>
                    <w:rPr>
                      <w:lang w:val="en-US"/>
                    </w:rPr>
                  </w:pPr>
                  <w:sdt>
                    <w:sdtPr>
                      <w:rPr>
                        <w:lang w:val="en-US"/>
                      </w:rPr>
                      <w:id w:val="75617941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5 TB</w:t>
                  </w:r>
                </w:p>
                <w:p w14:paraId="0E67DF44" w14:textId="77777777" w:rsidR="006E2F46" w:rsidRDefault="00000000" w:rsidP="006E2F46">
                  <w:pPr>
                    <w:rPr>
                      <w:lang w:val="en-US"/>
                    </w:rPr>
                  </w:pPr>
                  <w:sdt>
                    <w:sdtPr>
                      <w:rPr>
                        <w:lang w:val="en-US"/>
                      </w:rPr>
                      <w:id w:val="94010140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&gt; 5 TB</w:t>
                  </w:r>
                </w:p>
                <w:p w14:paraId="41ECE4A2" w14:textId="77777777" w:rsidR="006E2F46" w:rsidRDefault="00000000" w:rsidP="006E2F46">
                  <w:pPr>
                    <w:rPr>
                      <w:lang w:val="en-US"/>
                    </w:rPr>
                  </w:pPr>
                  <w:sdt>
                    <w:sdtPr>
                      <w:rPr>
                        <w:lang w:val="en-US"/>
                      </w:rPr>
                      <w:id w:val="132701762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NA</w:t>
                  </w:r>
                </w:p>
                <w:p w14:paraId="0A55C751" w14:textId="77777777" w:rsidR="006E2F46" w:rsidRDefault="006E2F46" w:rsidP="006E2F46">
                  <w:pPr>
                    <w:rPr>
                      <w:rFonts w:ascii="MS Gothic" w:eastAsia="MS Gothic" w:hAnsi="MS Gothic"/>
                      <w:lang w:val="en-US"/>
                    </w:rPr>
                  </w:pPr>
                </w:p>
              </w:tc>
              <w:tc>
                <w:tcPr>
                  <w:tcW w:w="2156" w:type="dxa"/>
                </w:tcPr>
                <w:p w14:paraId="17CC334A" w14:textId="77777777" w:rsidR="006E2F46" w:rsidRDefault="006E2F46" w:rsidP="006E2F46"/>
              </w:tc>
            </w:tr>
          </w:tbl>
          <w:p w14:paraId="45AD7E0F" w14:textId="77777777" w:rsidR="006E2F46" w:rsidRDefault="006E2F46" w:rsidP="00184881"/>
          <w:p w14:paraId="53EFABB6" w14:textId="77777777" w:rsidR="006E2F46" w:rsidRPr="00184881" w:rsidRDefault="006E2F46" w:rsidP="00184881"/>
        </w:tc>
      </w:tr>
      <w:tr w:rsidR="00184881" w:rsidRPr="00F42A6F" w14:paraId="3F6007D9" w14:textId="77777777" w:rsidTr="00DF0787">
        <w:trPr>
          <w:cantSplit/>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B34CD22" w14:textId="77777777" w:rsidTr="009E2081">
              <w:tc>
                <w:tcPr>
                  <w:tcW w:w="7116" w:type="dxa"/>
                  <w:gridSpan w:val="4"/>
                  <w:tcBorders>
                    <w:top w:val="nil"/>
                    <w:left w:val="nil"/>
                  </w:tcBorders>
                </w:tcPr>
                <w:p w14:paraId="5605E7D3" w14:textId="77777777" w:rsidR="007B6EED" w:rsidRPr="00184DDE" w:rsidRDefault="007B6EED" w:rsidP="00184881">
                  <w:pPr>
                    <w:rPr>
                      <w:sz w:val="20"/>
                    </w:rPr>
                  </w:pPr>
                </w:p>
              </w:tc>
              <w:tc>
                <w:tcPr>
                  <w:tcW w:w="1984" w:type="dxa"/>
                </w:tcPr>
                <w:p w14:paraId="3B9B68E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413A122"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01978E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C412BA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2F2B7AB" w14:textId="77777777" w:rsidTr="009E2081">
              <w:tc>
                <w:tcPr>
                  <w:tcW w:w="1588" w:type="dxa"/>
                </w:tcPr>
                <w:p w14:paraId="23AE69EB" w14:textId="77777777" w:rsidR="00202C9D" w:rsidRDefault="00202C9D" w:rsidP="00202C9D">
                  <w:r>
                    <w:t xml:space="preserve">Dataset </w:t>
                  </w:r>
                  <w:r w:rsidR="009E2081">
                    <w:t>N</w:t>
                  </w:r>
                  <w:r>
                    <w:t>ame</w:t>
                  </w:r>
                </w:p>
              </w:tc>
              <w:tc>
                <w:tcPr>
                  <w:tcW w:w="1842" w:type="dxa"/>
                </w:tcPr>
                <w:p w14:paraId="75222AAB" w14:textId="77777777" w:rsidR="00202C9D" w:rsidRDefault="00202C9D" w:rsidP="00202C9D">
                  <w:r>
                    <w:t>Description</w:t>
                  </w:r>
                </w:p>
              </w:tc>
              <w:tc>
                <w:tcPr>
                  <w:tcW w:w="2332" w:type="dxa"/>
                </w:tcPr>
                <w:p w14:paraId="3ACBDB35"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39A5481C" w14:textId="77777777" w:rsidR="00202C9D" w:rsidRDefault="009E2081" w:rsidP="00202C9D">
                  <w:r>
                    <w:t>Digital or Physical</w:t>
                  </w:r>
                  <w:r w:rsidR="00202C9D">
                    <w:t xml:space="preserve"> </w:t>
                  </w:r>
                </w:p>
              </w:tc>
              <w:tc>
                <w:tcPr>
                  <w:tcW w:w="1984" w:type="dxa"/>
                </w:tcPr>
                <w:p w14:paraId="14CC3B6F" w14:textId="77777777" w:rsidR="00202C9D" w:rsidRDefault="00202C9D" w:rsidP="00202C9D">
                  <w:r>
                    <w:t>Digital Data Type</w:t>
                  </w:r>
                </w:p>
                <w:p w14:paraId="7A10BBF5" w14:textId="77777777" w:rsidR="00202C9D" w:rsidRDefault="00202C9D" w:rsidP="00807DDC"/>
              </w:tc>
              <w:tc>
                <w:tcPr>
                  <w:tcW w:w="1985" w:type="dxa"/>
                </w:tcPr>
                <w:p w14:paraId="6F078D67" w14:textId="77777777" w:rsidR="00202C9D" w:rsidRDefault="00202C9D" w:rsidP="00202C9D">
                  <w:r>
                    <w:t xml:space="preserve">Digital Data Format </w:t>
                  </w:r>
                </w:p>
                <w:p w14:paraId="0FC89BBC" w14:textId="77777777" w:rsidR="00202C9D" w:rsidRDefault="00202C9D" w:rsidP="00184DDE"/>
              </w:tc>
              <w:tc>
                <w:tcPr>
                  <w:tcW w:w="2126" w:type="dxa"/>
                </w:tcPr>
                <w:p w14:paraId="1E0B43C1" w14:textId="77777777" w:rsidR="00202C9D" w:rsidRDefault="00202C9D" w:rsidP="00202C9D">
                  <w:r>
                    <w:t>Digital Data Volume (MB, GB, TB)</w:t>
                  </w:r>
                </w:p>
              </w:tc>
              <w:tc>
                <w:tcPr>
                  <w:tcW w:w="2156" w:type="dxa"/>
                </w:tcPr>
                <w:p w14:paraId="31330F64" w14:textId="77777777" w:rsidR="00202C9D" w:rsidRDefault="00202C9D" w:rsidP="00202C9D">
                  <w:r>
                    <w:t>Physical Volume</w:t>
                  </w:r>
                </w:p>
                <w:p w14:paraId="0EE245B9" w14:textId="77777777" w:rsidR="00202C9D" w:rsidRDefault="00202C9D" w:rsidP="00202C9D"/>
                <w:p w14:paraId="19998E3F" w14:textId="77777777" w:rsidR="00202C9D" w:rsidRDefault="00202C9D" w:rsidP="00184DDE"/>
              </w:tc>
            </w:tr>
            <w:tr w:rsidR="006E2F46" w14:paraId="6A3AC0C8" w14:textId="77777777" w:rsidTr="009E2081">
              <w:tc>
                <w:tcPr>
                  <w:tcW w:w="1588" w:type="dxa"/>
                </w:tcPr>
                <w:p w14:paraId="19BC9BD2" w14:textId="3568E99D" w:rsidR="006E2F46" w:rsidRPr="00235496" w:rsidRDefault="006E2F46" w:rsidP="006E2F46">
                  <w:pPr>
                    <w:rPr>
                      <w:highlight w:val="yellow"/>
                    </w:rPr>
                  </w:pPr>
                  <w:r w:rsidRPr="00C97675">
                    <w:t>Simulation results (FDTD, FEM, BEM)</w:t>
                  </w:r>
                  <w:r w:rsidR="00C97675">
                    <w:t xml:space="preserve">: </w:t>
                  </w:r>
                  <w:r w:rsidR="00C97675" w:rsidRPr="00C97675">
                    <w:t>1SHC724N</w:t>
                  </w:r>
                  <w:r w:rsidR="00C97675">
                    <w:t>_SimResults_</w:t>
                  </w:r>
                  <w:r w:rsidR="00C97675" w:rsidRPr="00C97675">
                    <w:rPr>
                      <w:i/>
                      <w:iCs/>
                    </w:rPr>
                    <w:t>M</w:t>
                  </w:r>
                  <w:r w:rsidR="00C97675">
                    <w:rPr>
                      <w:i/>
                      <w:iCs/>
                    </w:rPr>
                    <w:t>e</w:t>
                  </w:r>
                  <w:r w:rsidR="00C97675" w:rsidRPr="00C97675">
                    <w:rPr>
                      <w:i/>
                      <w:iCs/>
                    </w:rPr>
                    <w:t>thod</w:t>
                  </w:r>
                  <w:r w:rsidR="00C97675">
                    <w:t>_</w:t>
                  </w:r>
                  <w:r w:rsidR="00C97675" w:rsidRPr="00C97675">
                    <w:rPr>
                      <w:i/>
                      <w:iCs/>
                    </w:rPr>
                    <w:t>Description_Version</w:t>
                  </w:r>
                </w:p>
              </w:tc>
              <w:tc>
                <w:tcPr>
                  <w:tcW w:w="1842" w:type="dxa"/>
                </w:tcPr>
                <w:p w14:paraId="73B27897" w14:textId="01F08264" w:rsidR="006E2F46" w:rsidRDefault="006E2F46" w:rsidP="006E2F46">
                  <w:r>
                    <w:t>Results from running 3</w:t>
                  </w:r>
                  <w:r w:rsidRPr="000E4EAC">
                    <w:rPr>
                      <w:vertAlign w:val="superscript"/>
                    </w:rPr>
                    <w:t>rd</w:t>
                  </w:r>
                  <w:r>
                    <w:t xml:space="preserve"> party physics simulation suites</w:t>
                  </w:r>
                </w:p>
              </w:tc>
              <w:tc>
                <w:tcPr>
                  <w:tcW w:w="2332" w:type="dxa"/>
                </w:tcPr>
                <w:p w14:paraId="6C66D6A2" w14:textId="77777777" w:rsidR="006E2F46" w:rsidRPr="00250516" w:rsidRDefault="00000000" w:rsidP="006E2F46">
                  <w:pPr>
                    <w:rPr>
                      <w:lang w:val="en-US"/>
                    </w:rPr>
                  </w:pPr>
                  <w:sdt>
                    <w:sdtPr>
                      <w:rPr>
                        <w:lang w:val="en-US"/>
                      </w:rPr>
                      <w:id w:val="1337496460"/>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w:t>
                  </w:r>
                  <w:r w:rsidR="006E2F46" w:rsidRPr="00250516">
                    <w:rPr>
                      <w:lang w:val="en-US"/>
                    </w:rPr>
                    <w:t xml:space="preserve">Generate new </w:t>
                  </w:r>
                  <w:proofErr w:type="gramStart"/>
                  <w:r w:rsidR="006E2F46" w:rsidRPr="00250516">
                    <w:rPr>
                      <w:lang w:val="en-US"/>
                    </w:rPr>
                    <w:t>data</w:t>
                  </w:r>
                  <w:proofErr w:type="gramEnd"/>
                </w:p>
                <w:p w14:paraId="20C93221" w14:textId="40450727" w:rsidR="006E2F46" w:rsidRDefault="00000000" w:rsidP="006E2F46">
                  <w:pPr>
                    <w:rPr>
                      <w:rFonts w:ascii="MS Gothic" w:eastAsia="MS Gothic" w:hAnsi="MS Gothic"/>
                      <w:lang w:val="en-US"/>
                    </w:rPr>
                  </w:pPr>
                  <w:sdt>
                    <w:sdtPr>
                      <w:rPr>
                        <w:lang w:val="en-US"/>
                      </w:rPr>
                      <w:id w:val="-1104649559"/>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Reuse existing data</w:t>
                  </w:r>
                </w:p>
              </w:tc>
              <w:tc>
                <w:tcPr>
                  <w:tcW w:w="1354" w:type="dxa"/>
                </w:tcPr>
                <w:p w14:paraId="33303836" w14:textId="77777777" w:rsidR="006E2F46" w:rsidRPr="00250516" w:rsidRDefault="00000000" w:rsidP="006E2F46">
                  <w:pPr>
                    <w:rPr>
                      <w:lang w:val="en-US"/>
                    </w:rPr>
                  </w:pPr>
                  <w:sdt>
                    <w:sdtPr>
                      <w:rPr>
                        <w:lang w:val="en-US"/>
                      </w:rPr>
                      <w:id w:val="1169987162"/>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Digital</w:t>
                  </w:r>
                </w:p>
                <w:p w14:paraId="6194E232" w14:textId="5BE94FAD" w:rsidR="006E2F46" w:rsidRDefault="00000000" w:rsidP="006E2F46">
                  <w:pPr>
                    <w:rPr>
                      <w:rFonts w:ascii="MS Gothic" w:eastAsia="MS Gothic" w:hAnsi="MS Gothic"/>
                      <w:lang w:val="en-US"/>
                    </w:rPr>
                  </w:pPr>
                  <w:sdt>
                    <w:sdtPr>
                      <w:rPr>
                        <w:lang w:val="en-US"/>
                      </w:rPr>
                      <w:id w:val="149707586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Physical</w:t>
                  </w:r>
                </w:p>
              </w:tc>
              <w:tc>
                <w:tcPr>
                  <w:tcW w:w="1984" w:type="dxa"/>
                </w:tcPr>
                <w:p w14:paraId="20A27472" w14:textId="77777777" w:rsidR="006E2F46" w:rsidRPr="00250516" w:rsidRDefault="00000000" w:rsidP="006E2F46">
                  <w:pPr>
                    <w:rPr>
                      <w:lang w:val="en-US"/>
                    </w:rPr>
                  </w:pPr>
                  <w:sdt>
                    <w:sdtPr>
                      <w:rPr>
                        <w:lang w:val="en-US"/>
                      </w:rPr>
                      <w:id w:val="-23053877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Audiovisual</w:t>
                  </w:r>
                </w:p>
                <w:p w14:paraId="1359EFAA" w14:textId="77777777" w:rsidR="006E2F46" w:rsidRDefault="00000000" w:rsidP="006E2F46">
                  <w:pPr>
                    <w:rPr>
                      <w:lang w:val="en-US"/>
                    </w:rPr>
                  </w:pPr>
                  <w:sdt>
                    <w:sdtPr>
                      <w:rPr>
                        <w:lang w:val="en-US"/>
                      </w:rPr>
                      <w:id w:val="-137113872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Images</w:t>
                  </w:r>
                </w:p>
                <w:p w14:paraId="7C4C13B6" w14:textId="77777777" w:rsidR="006E2F46" w:rsidRDefault="00000000" w:rsidP="006E2F46">
                  <w:pPr>
                    <w:rPr>
                      <w:lang w:val="en-US"/>
                    </w:rPr>
                  </w:pPr>
                  <w:sdt>
                    <w:sdtPr>
                      <w:rPr>
                        <w:lang w:val="en-US"/>
                      </w:rPr>
                      <w:id w:val="-165244309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Sound</w:t>
                  </w:r>
                </w:p>
                <w:p w14:paraId="0D9D2DD9" w14:textId="67DD6FCC" w:rsidR="006E2F46" w:rsidRDefault="00000000" w:rsidP="006E2F46">
                  <w:pPr>
                    <w:rPr>
                      <w:lang w:val="en-US"/>
                    </w:rPr>
                  </w:pPr>
                  <w:sdt>
                    <w:sdtPr>
                      <w:rPr>
                        <w:lang w:val="en-US"/>
                      </w:rPr>
                      <w:id w:val="-34193301"/>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6E2F46">
                    <w:rPr>
                      <w:lang w:val="en-US"/>
                    </w:rPr>
                    <w:t xml:space="preserve"> Numerical</w:t>
                  </w:r>
                </w:p>
                <w:p w14:paraId="61F493B4" w14:textId="77777777" w:rsidR="006E2F46" w:rsidRDefault="00000000" w:rsidP="006E2F46">
                  <w:pPr>
                    <w:rPr>
                      <w:lang w:val="en-US"/>
                    </w:rPr>
                  </w:pPr>
                  <w:sdt>
                    <w:sdtPr>
                      <w:rPr>
                        <w:lang w:val="en-US"/>
                      </w:rPr>
                      <w:id w:val="-1406612068"/>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Textual</w:t>
                  </w:r>
                </w:p>
                <w:p w14:paraId="7ED3513B" w14:textId="77777777" w:rsidR="006E2F46" w:rsidRDefault="00000000" w:rsidP="006E2F46">
                  <w:pPr>
                    <w:rPr>
                      <w:lang w:val="en-US"/>
                    </w:rPr>
                  </w:pPr>
                  <w:sdt>
                    <w:sdtPr>
                      <w:rPr>
                        <w:lang w:val="en-US"/>
                      </w:rPr>
                      <w:id w:val="112326829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Model</w:t>
                  </w:r>
                </w:p>
                <w:p w14:paraId="0BE03368" w14:textId="77777777" w:rsidR="006E2F46" w:rsidRDefault="00000000" w:rsidP="006E2F46">
                  <w:pPr>
                    <w:rPr>
                      <w:lang w:val="en-US"/>
                    </w:rPr>
                  </w:pPr>
                  <w:sdt>
                    <w:sdtPr>
                      <w:rPr>
                        <w:lang w:val="en-US"/>
                      </w:rPr>
                      <w:id w:val="-116833020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Software</w:t>
                  </w:r>
                </w:p>
                <w:p w14:paraId="27B67993" w14:textId="3320D0B5" w:rsidR="006E2F46" w:rsidRDefault="00000000" w:rsidP="006E2F46">
                  <w:pPr>
                    <w:rPr>
                      <w:rFonts w:ascii="MS Gothic" w:eastAsia="MS Gothic" w:hAnsi="MS Gothic"/>
                      <w:lang w:val="en-US"/>
                    </w:rPr>
                  </w:pPr>
                  <w:sdt>
                    <w:sdtPr>
                      <w:rPr>
                        <w:lang w:val="en-US"/>
                      </w:rPr>
                      <w:id w:val="155365638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Other:</w:t>
                  </w:r>
                </w:p>
              </w:tc>
              <w:tc>
                <w:tcPr>
                  <w:tcW w:w="1985" w:type="dxa"/>
                </w:tcPr>
                <w:p w14:paraId="1E62B4FA" w14:textId="484B980C" w:rsidR="006E2F46" w:rsidRDefault="008A3B10" w:rsidP="006E2F46">
                  <w:pPr>
                    <w:rPr>
                      <w:rFonts w:ascii="MS Gothic" w:eastAsia="MS Gothic" w:hAnsi="MS Gothic"/>
                      <w:lang w:val="en-US"/>
                    </w:rPr>
                  </w:pPr>
                  <w:r>
                    <w:rPr>
                      <w:lang w:val="en-US"/>
                    </w:rPr>
                    <w:t>*.</w:t>
                  </w:r>
                  <w:proofErr w:type="spellStart"/>
                  <w:r>
                    <w:rPr>
                      <w:lang w:val="en-US"/>
                    </w:rPr>
                    <w:t>tif</w:t>
                  </w:r>
                  <w:proofErr w:type="spellEnd"/>
                  <w:r>
                    <w:rPr>
                      <w:lang w:val="en-US"/>
                    </w:rPr>
                    <w:t xml:space="preserve">, *.tiff, </w:t>
                  </w:r>
                  <w:proofErr w:type="gramStart"/>
                  <w:r>
                    <w:rPr>
                      <w:lang w:val="en-US"/>
                    </w:rPr>
                    <w:t>*.hdf</w:t>
                  </w:r>
                  <w:proofErr w:type="gramEnd"/>
                  <w:r>
                    <w:rPr>
                      <w:lang w:val="en-US"/>
                    </w:rPr>
                    <w:t>5</w:t>
                  </w:r>
                </w:p>
              </w:tc>
              <w:tc>
                <w:tcPr>
                  <w:tcW w:w="2126" w:type="dxa"/>
                </w:tcPr>
                <w:p w14:paraId="0CF384E0" w14:textId="77777777" w:rsidR="006E2F46" w:rsidRDefault="00000000" w:rsidP="006E2F46">
                  <w:pPr>
                    <w:rPr>
                      <w:lang w:val="en-US"/>
                    </w:rPr>
                  </w:pPr>
                  <w:sdt>
                    <w:sdtPr>
                      <w:rPr>
                        <w:lang w:val="en-US"/>
                      </w:rPr>
                      <w:id w:val="2630490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&lt; 1 GB</w:t>
                  </w:r>
                </w:p>
                <w:p w14:paraId="753D4609" w14:textId="0379A35D" w:rsidR="006E2F46" w:rsidRDefault="00000000" w:rsidP="006E2F46">
                  <w:pPr>
                    <w:rPr>
                      <w:lang w:val="en-US"/>
                    </w:rPr>
                  </w:pPr>
                  <w:sdt>
                    <w:sdtPr>
                      <w:rPr>
                        <w:lang w:val="en-US"/>
                      </w:rPr>
                      <w:id w:val="343599199"/>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6E2F46">
                    <w:rPr>
                      <w:lang w:val="en-US"/>
                    </w:rPr>
                    <w:t xml:space="preserve"> &lt; 100 GB</w:t>
                  </w:r>
                </w:p>
                <w:p w14:paraId="4AB4BE1B" w14:textId="1E11AF6D" w:rsidR="006E2F46" w:rsidRDefault="00000000" w:rsidP="006E2F46">
                  <w:pPr>
                    <w:rPr>
                      <w:lang w:val="en-US"/>
                    </w:rPr>
                  </w:pPr>
                  <w:sdt>
                    <w:sdtPr>
                      <w:rPr>
                        <w:lang w:val="en-US"/>
                      </w:rPr>
                      <w:id w:val="-547064633"/>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6E2F46">
                    <w:rPr>
                      <w:lang w:val="en-US"/>
                    </w:rPr>
                    <w:t xml:space="preserve"> &lt; 1 TB</w:t>
                  </w:r>
                </w:p>
                <w:p w14:paraId="12EDEEF3" w14:textId="77777777" w:rsidR="006E2F46" w:rsidRPr="00250516" w:rsidRDefault="00000000" w:rsidP="006E2F46">
                  <w:pPr>
                    <w:rPr>
                      <w:lang w:val="en-US"/>
                    </w:rPr>
                  </w:pPr>
                  <w:sdt>
                    <w:sdtPr>
                      <w:rPr>
                        <w:lang w:val="en-US"/>
                      </w:rPr>
                      <w:id w:val="1391613999"/>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5 TB</w:t>
                  </w:r>
                </w:p>
                <w:p w14:paraId="4CF48B49" w14:textId="77777777" w:rsidR="006E2F46" w:rsidRDefault="00000000" w:rsidP="006E2F46">
                  <w:pPr>
                    <w:rPr>
                      <w:lang w:val="en-US"/>
                    </w:rPr>
                  </w:pPr>
                  <w:sdt>
                    <w:sdtPr>
                      <w:rPr>
                        <w:lang w:val="en-US"/>
                      </w:rPr>
                      <w:id w:val="158387030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&gt; 5 TB</w:t>
                  </w:r>
                </w:p>
                <w:p w14:paraId="5C905366" w14:textId="77777777" w:rsidR="006E2F46" w:rsidRDefault="00000000" w:rsidP="006E2F46">
                  <w:pPr>
                    <w:rPr>
                      <w:lang w:val="en-US"/>
                    </w:rPr>
                  </w:pPr>
                  <w:sdt>
                    <w:sdtPr>
                      <w:rPr>
                        <w:lang w:val="en-US"/>
                      </w:rPr>
                      <w:id w:val="178723653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NA</w:t>
                  </w:r>
                </w:p>
                <w:p w14:paraId="4BC5939E" w14:textId="77777777" w:rsidR="006E2F46" w:rsidRDefault="006E2F46" w:rsidP="006E2F46">
                  <w:pPr>
                    <w:rPr>
                      <w:rFonts w:ascii="MS Gothic" w:eastAsia="MS Gothic" w:hAnsi="MS Gothic"/>
                      <w:lang w:val="en-US"/>
                    </w:rPr>
                  </w:pPr>
                </w:p>
              </w:tc>
              <w:tc>
                <w:tcPr>
                  <w:tcW w:w="2156" w:type="dxa"/>
                </w:tcPr>
                <w:p w14:paraId="75BCE219" w14:textId="77777777" w:rsidR="006E2F46" w:rsidRDefault="006E2F46" w:rsidP="006E2F46"/>
              </w:tc>
            </w:tr>
            <w:tr w:rsidR="006E2F46" w14:paraId="54894E59" w14:textId="77777777" w:rsidTr="009E2081">
              <w:tc>
                <w:tcPr>
                  <w:tcW w:w="1588" w:type="dxa"/>
                </w:tcPr>
                <w:p w14:paraId="47A535B6" w14:textId="0FC827F8" w:rsidR="006E2F46" w:rsidRPr="00C97675" w:rsidRDefault="006E2F46" w:rsidP="006E2F46">
                  <w:pPr>
                    <w:rPr>
                      <w:highlight w:val="yellow"/>
                    </w:rPr>
                  </w:pPr>
                  <w:r w:rsidRPr="00C97675">
                    <w:t>CAD designs</w:t>
                  </w:r>
                  <w:r w:rsidR="00C97675">
                    <w:t xml:space="preserve">: </w:t>
                  </w:r>
                  <w:r w:rsidR="00C97675" w:rsidRPr="00C97675">
                    <w:t>1SHC724N</w:t>
                  </w:r>
                  <w:r w:rsidR="00C97675">
                    <w:t>_Design_</w:t>
                  </w:r>
                  <w:r w:rsidR="00C97675" w:rsidRPr="00C97675">
                    <w:rPr>
                      <w:i/>
                      <w:iCs/>
                    </w:rPr>
                    <w:t>Description_Version</w:t>
                  </w:r>
                  <w:r w:rsidR="00C97675">
                    <w:rPr>
                      <w:i/>
                      <w:iCs/>
                    </w:rPr>
                    <w:t xml:space="preserve"> </w:t>
                  </w:r>
                  <w:r w:rsidR="00C97675">
                    <w:t>(The software is evident from the extension)</w:t>
                  </w:r>
                </w:p>
              </w:tc>
              <w:tc>
                <w:tcPr>
                  <w:tcW w:w="1842" w:type="dxa"/>
                </w:tcPr>
                <w:p w14:paraId="280A6022" w14:textId="56467DAB" w:rsidR="006E2F46" w:rsidRDefault="006E2F46" w:rsidP="006E2F46">
                  <w:r>
                    <w:t>Designs required for the manufacturing of the experimental setup</w:t>
                  </w:r>
                </w:p>
              </w:tc>
              <w:tc>
                <w:tcPr>
                  <w:tcW w:w="2332" w:type="dxa"/>
                </w:tcPr>
                <w:p w14:paraId="3D64809C" w14:textId="77777777" w:rsidR="006E2F46" w:rsidRPr="00250516" w:rsidRDefault="00000000" w:rsidP="006E2F46">
                  <w:pPr>
                    <w:rPr>
                      <w:lang w:val="en-US"/>
                    </w:rPr>
                  </w:pPr>
                  <w:sdt>
                    <w:sdtPr>
                      <w:rPr>
                        <w:lang w:val="en-US"/>
                      </w:rPr>
                      <w:id w:val="1007176335"/>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w:t>
                  </w:r>
                  <w:r w:rsidR="006E2F46" w:rsidRPr="00250516">
                    <w:rPr>
                      <w:lang w:val="en-US"/>
                    </w:rPr>
                    <w:t xml:space="preserve">Generate new </w:t>
                  </w:r>
                  <w:proofErr w:type="gramStart"/>
                  <w:r w:rsidR="006E2F46" w:rsidRPr="00250516">
                    <w:rPr>
                      <w:lang w:val="en-US"/>
                    </w:rPr>
                    <w:t>data</w:t>
                  </w:r>
                  <w:proofErr w:type="gramEnd"/>
                </w:p>
                <w:p w14:paraId="3116CA19" w14:textId="53A6C812" w:rsidR="006E2F46" w:rsidRDefault="00000000" w:rsidP="006E2F46">
                  <w:pPr>
                    <w:rPr>
                      <w:rFonts w:ascii="MS Gothic" w:eastAsia="MS Gothic" w:hAnsi="MS Gothic"/>
                      <w:lang w:val="en-US"/>
                    </w:rPr>
                  </w:pPr>
                  <w:sdt>
                    <w:sdtPr>
                      <w:rPr>
                        <w:lang w:val="en-US"/>
                      </w:rPr>
                      <w:id w:val="-153340897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Reuse existing data</w:t>
                  </w:r>
                </w:p>
              </w:tc>
              <w:tc>
                <w:tcPr>
                  <w:tcW w:w="1354" w:type="dxa"/>
                </w:tcPr>
                <w:p w14:paraId="40564DDB" w14:textId="77777777" w:rsidR="006E2F46" w:rsidRPr="00250516" w:rsidRDefault="00000000" w:rsidP="006E2F46">
                  <w:pPr>
                    <w:rPr>
                      <w:lang w:val="en-US"/>
                    </w:rPr>
                  </w:pPr>
                  <w:sdt>
                    <w:sdtPr>
                      <w:rPr>
                        <w:lang w:val="en-US"/>
                      </w:rPr>
                      <w:id w:val="305366674"/>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Digital</w:t>
                  </w:r>
                </w:p>
                <w:p w14:paraId="52540170" w14:textId="49F592F0" w:rsidR="006E2F46" w:rsidRDefault="00000000" w:rsidP="006E2F46">
                  <w:pPr>
                    <w:rPr>
                      <w:rFonts w:ascii="MS Gothic" w:eastAsia="MS Gothic" w:hAnsi="MS Gothic"/>
                      <w:lang w:val="en-US"/>
                    </w:rPr>
                  </w:pPr>
                  <w:sdt>
                    <w:sdtPr>
                      <w:rPr>
                        <w:lang w:val="en-US"/>
                      </w:rPr>
                      <w:id w:val="-7336022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Physical</w:t>
                  </w:r>
                </w:p>
              </w:tc>
              <w:tc>
                <w:tcPr>
                  <w:tcW w:w="1984" w:type="dxa"/>
                </w:tcPr>
                <w:p w14:paraId="6D12ECDB" w14:textId="77777777" w:rsidR="006E2F46" w:rsidRPr="00250516" w:rsidRDefault="00000000" w:rsidP="006E2F46">
                  <w:pPr>
                    <w:rPr>
                      <w:lang w:val="en-US"/>
                    </w:rPr>
                  </w:pPr>
                  <w:sdt>
                    <w:sdtPr>
                      <w:rPr>
                        <w:lang w:val="en-US"/>
                      </w:rPr>
                      <w:id w:val="-197953121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Audiovisual</w:t>
                  </w:r>
                </w:p>
                <w:p w14:paraId="0A158E70" w14:textId="77777777" w:rsidR="006E2F46" w:rsidRDefault="00000000" w:rsidP="006E2F46">
                  <w:pPr>
                    <w:rPr>
                      <w:lang w:val="en-US"/>
                    </w:rPr>
                  </w:pPr>
                  <w:sdt>
                    <w:sdtPr>
                      <w:rPr>
                        <w:lang w:val="en-US"/>
                      </w:rPr>
                      <w:id w:val="157408071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Images</w:t>
                  </w:r>
                </w:p>
                <w:p w14:paraId="78062258" w14:textId="77777777" w:rsidR="006E2F46" w:rsidRDefault="00000000" w:rsidP="006E2F46">
                  <w:pPr>
                    <w:rPr>
                      <w:lang w:val="en-US"/>
                    </w:rPr>
                  </w:pPr>
                  <w:sdt>
                    <w:sdtPr>
                      <w:rPr>
                        <w:lang w:val="en-US"/>
                      </w:rPr>
                      <w:id w:val="82563405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Sound</w:t>
                  </w:r>
                </w:p>
                <w:p w14:paraId="1E608AFF" w14:textId="77777777" w:rsidR="006E2F46" w:rsidRDefault="00000000" w:rsidP="006E2F46">
                  <w:pPr>
                    <w:rPr>
                      <w:lang w:val="en-US"/>
                    </w:rPr>
                  </w:pPr>
                  <w:sdt>
                    <w:sdtPr>
                      <w:rPr>
                        <w:lang w:val="en-US"/>
                      </w:rPr>
                      <w:id w:val="-69785175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Numerical</w:t>
                  </w:r>
                </w:p>
                <w:p w14:paraId="78C12A61" w14:textId="77777777" w:rsidR="006E2F46" w:rsidRDefault="00000000" w:rsidP="006E2F46">
                  <w:pPr>
                    <w:rPr>
                      <w:lang w:val="en-US"/>
                    </w:rPr>
                  </w:pPr>
                  <w:sdt>
                    <w:sdtPr>
                      <w:rPr>
                        <w:lang w:val="en-US"/>
                      </w:rPr>
                      <w:id w:val="-115301492"/>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Textual</w:t>
                  </w:r>
                </w:p>
                <w:p w14:paraId="2583D1F6" w14:textId="0F633045" w:rsidR="006E2F46" w:rsidRDefault="00000000" w:rsidP="006E2F46">
                  <w:pPr>
                    <w:rPr>
                      <w:lang w:val="en-US"/>
                    </w:rPr>
                  </w:pPr>
                  <w:sdt>
                    <w:sdtPr>
                      <w:rPr>
                        <w:lang w:val="en-US"/>
                      </w:rPr>
                      <w:id w:val="-1725905779"/>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6E2F46">
                    <w:rPr>
                      <w:lang w:val="en-US"/>
                    </w:rPr>
                    <w:t xml:space="preserve"> Model</w:t>
                  </w:r>
                </w:p>
                <w:p w14:paraId="4D1A949F" w14:textId="77777777" w:rsidR="006E2F46" w:rsidRDefault="00000000" w:rsidP="006E2F46">
                  <w:pPr>
                    <w:rPr>
                      <w:lang w:val="en-US"/>
                    </w:rPr>
                  </w:pPr>
                  <w:sdt>
                    <w:sdtPr>
                      <w:rPr>
                        <w:lang w:val="en-US"/>
                      </w:rPr>
                      <w:id w:val="-145107799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Software</w:t>
                  </w:r>
                </w:p>
                <w:p w14:paraId="7BC81627" w14:textId="0FC471D4" w:rsidR="006E2F46" w:rsidRDefault="00000000" w:rsidP="006E2F46">
                  <w:pPr>
                    <w:rPr>
                      <w:rFonts w:ascii="MS Gothic" w:eastAsia="MS Gothic" w:hAnsi="MS Gothic"/>
                      <w:lang w:val="en-US"/>
                    </w:rPr>
                  </w:pPr>
                  <w:sdt>
                    <w:sdtPr>
                      <w:rPr>
                        <w:lang w:val="en-US"/>
                      </w:rPr>
                      <w:id w:val="386615398"/>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Other:</w:t>
                  </w:r>
                </w:p>
              </w:tc>
              <w:tc>
                <w:tcPr>
                  <w:tcW w:w="1985" w:type="dxa"/>
                </w:tcPr>
                <w:p w14:paraId="4606C8A9" w14:textId="6922EB16" w:rsidR="006E2F46" w:rsidRPr="008A3B10" w:rsidRDefault="008A3B10" w:rsidP="006E2F46">
                  <w:pPr>
                    <w:rPr>
                      <w:lang w:val="en-US"/>
                    </w:rPr>
                  </w:pPr>
                  <w:r w:rsidRPr="008A3B10">
                    <w:rPr>
                      <w:lang w:val="en-US"/>
                    </w:rPr>
                    <w:t>*.</w:t>
                  </w:r>
                  <w:proofErr w:type="spellStart"/>
                  <w:r w:rsidRPr="008A3B10">
                    <w:rPr>
                      <w:lang w:val="en-US"/>
                    </w:rPr>
                    <w:t>gds</w:t>
                  </w:r>
                  <w:proofErr w:type="spellEnd"/>
                  <w:r w:rsidRPr="008A3B10">
                    <w:rPr>
                      <w:lang w:val="en-US"/>
                    </w:rPr>
                    <w:t xml:space="preserve">, </w:t>
                  </w:r>
                  <w:proofErr w:type="gramStart"/>
                  <w:r w:rsidRPr="008A3B10">
                    <w:rPr>
                      <w:lang w:val="en-US"/>
                    </w:rPr>
                    <w:t>*.step</w:t>
                  </w:r>
                  <w:proofErr w:type="gramEnd"/>
                  <w:r w:rsidRPr="008A3B10">
                    <w:rPr>
                      <w:lang w:val="en-US"/>
                    </w:rPr>
                    <w:t>, *.</w:t>
                  </w:r>
                  <w:proofErr w:type="spellStart"/>
                  <w:r w:rsidRPr="008A3B10">
                    <w:rPr>
                      <w:lang w:val="en-US"/>
                    </w:rPr>
                    <w:t>sldprt</w:t>
                  </w:r>
                  <w:proofErr w:type="spellEnd"/>
                  <w:r w:rsidRPr="008A3B10">
                    <w:rPr>
                      <w:lang w:val="en-US"/>
                    </w:rPr>
                    <w:t>, *.</w:t>
                  </w:r>
                  <w:proofErr w:type="spellStart"/>
                  <w:r w:rsidRPr="008A3B10">
                    <w:rPr>
                      <w:lang w:val="en-US"/>
                    </w:rPr>
                    <w:t>slddrw</w:t>
                  </w:r>
                  <w:proofErr w:type="spellEnd"/>
                  <w:r w:rsidRPr="008A3B10">
                    <w:rPr>
                      <w:lang w:val="en-US"/>
                    </w:rPr>
                    <w:t>, *.</w:t>
                  </w:r>
                  <w:proofErr w:type="spellStart"/>
                  <w:r w:rsidRPr="008A3B10">
                    <w:rPr>
                      <w:lang w:val="en-US"/>
                    </w:rPr>
                    <w:t>sldasm</w:t>
                  </w:r>
                  <w:proofErr w:type="spellEnd"/>
                  <w:r w:rsidRPr="008A3B10">
                    <w:rPr>
                      <w:lang w:val="en-US"/>
                    </w:rPr>
                    <w:t>, *.pdf</w:t>
                  </w:r>
                </w:p>
              </w:tc>
              <w:tc>
                <w:tcPr>
                  <w:tcW w:w="2126" w:type="dxa"/>
                </w:tcPr>
                <w:p w14:paraId="7E4F923A" w14:textId="77777777" w:rsidR="006E2F46" w:rsidRDefault="00000000" w:rsidP="006E2F46">
                  <w:pPr>
                    <w:rPr>
                      <w:lang w:val="en-US"/>
                    </w:rPr>
                  </w:pPr>
                  <w:sdt>
                    <w:sdtPr>
                      <w:rPr>
                        <w:lang w:val="en-US"/>
                      </w:rPr>
                      <w:id w:val="-66623609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&lt; 1 GB</w:t>
                  </w:r>
                </w:p>
                <w:p w14:paraId="4DA9AE76" w14:textId="7F9C2EA6" w:rsidR="006E2F46" w:rsidRDefault="00000000" w:rsidP="006E2F46">
                  <w:pPr>
                    <w:rPr>
                      <w:lang w:val="en-US"/>
                    </w:rPr>
                  </w:pPr>
                  <w:sdt>
                    <w:sdtPr>
                      <w:rPr>
                        <w:lang w:val="en-US"/>
                      </w:rPr>
                      <w:id w:val="-225999978"/>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6E2F46">
                    <w:rPr>
                      <w:lang w:val="en-US"/>
                    </w:rPr>
                    <w:t xml:space="preserve"> &lt; 100 GB</w:t>
                  </w:r>
                </w:p>
                <w:p w14:paraId="0196B438" w14:textId="77777777" w:rsidR="006E2F46" w:rsidRDefault="00000000" w:rsidP="006E2F46">
                  <w:pPr>
                    <w:rPr>
                      <w:lang w:val="en-US"/>
                    </w:rPr>
                  </w:pPr>
                  <w:sdt>
                    <w:sdtPr>
                      <w:rPr>
                        <w:lang w:val="en-US"/>
                      </w:rPr>
                      <w:id w:val="200809701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 TB</w:t>
                  </w:r>
                </w:p>
                <w:p w14:paraId="0D8C8989" w14:textId="77777777" w:rsidR="006E2F46" w:rsidRPr="00250516" w:rsidRDefault="00000000" w:rsidP="006E2F46">
                  <w:pPr>
                    <w:rPr>
                      <w:lang w:val="en-US"/>
                    </w:rPr>
                  </w:pPr>
                  <w:sdt>
                    <w:sdtPr>
                      <w:rPr>
                        <w:lang w:val="en-US"/>
                      </w:rPr>
                      <w:id w:val="-1170946769"/>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5 TB</w:t>
                  </w:r>
                </w:p>
                <w:p w14:paraId="6385014B" w14:textId="77777777" w:rsidR="006E2F46" w:rsidRDefault="00000000" w:rsidP="006E2F46">
                  <w:pPr>
                    <w:rPr>
                      <w:lang w:val="en-US"/>
                    </w:rPr>
                  </w:pPr>
                  <w:sdt>
                    <w:sdtPr>
                      <w:rPr>
                        <w:lang w:val="en-US"/>
                      </w:rPr>
                      <w:id w:val="-22075649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&gt; 5 TB</w:t>
                  </w:r>
                </w:p>
                <w:p w14:paraId="008F8C41" w14:textId="77777777" w:rsidR="006E2F46" w:rsidRDefault="00000000" w:rsidP="006E2F46">
                  <w:pPr>
                    <w:rPr>
                      <w:lang w:val="en-US"/>
                    </w:rPr>
                  </w:pPr>
                  <w:sdt>
                    <w:sdtPr>
                      <w:rPr>
                        <w:lang w:val="en-US"/>
                      </w:rPr>
                      <w:id w:val="-127817908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NA</w:t>
                  </w:r>
                </w:p>
                <w:p w14:paraId="0D4CC3DB" w14:textId="77777777" w:rsidR="006E2F46" w:rsidRDefault="006E2F46" w:rsidP="006E2F46">
                  <w:pPr>
                    <w:rPr>
                      <w:rFonts w:ascii="MS Gothic" w:eastAsia="MS Gothic" w:hAnsi="MS Gothic"/>
                      <w:lang w:val="en-US"/>
                    </w:rPr>
                  </w:pPr>
                </w:p>
              </w:tc>
              <w:tc>
                <w:tcPr>
                  <w:tcW w:w="2156" w:type="dxa"/>
                </w:tcPr>
                <w:p w14:paraId="55024E79" w14:textId="77777777" w:rsidR="006E2F46" w:rsidRDefault="006E2F46" w:rsidP="006E2F46"/>
              </w:tc>
            </w:tr>
            <w:tr w:rsidR="008A3B10" w14:paraId="6225A89A" w14:textId="77777777" w:rsidTr="00872104">
              <w:tc>
                <w:tcPr>
                  <w:tcW w:w="1588" w:type="dxa"/>
                </w:tcPr>
                <w:p w14:paraId="4C8BA342" w14:textId="5C0F19DC" w:rsidR="008A3B10" w:rsidRPr="00235496" w:rsidRDefault="008A3B10" w:rsidP="00872104">
                  <w:pPr>
                    <w:rPr>
                      <w:highlight w:val="yellow"/>
                    </w:rPr>
                  </w:pPr>
                  <w:r w:rsidRPr="00C97675">
                    <w:t>Experimental data</w:t>
                  </w:r>
                  <w:r w:rsidR="00C97675">
                    <w:t xml:space="preserve">: </w:t>
                  </w:r>
                  <w:r w:rsidR="00C97675" w:rsidRPr="00C97675">
                    <w:t>1SHC724N</w:t>
                  </w:r>
                  <w:r w:rsidR="00C97675">
                    <w:t>_Experiment_</w:t>
                  </w:r>
                  <w:r w:rsidR="00C97675" w:rsidRPr="00C97675">
                    <w:rPr>
                      <w:i/>
                      <w:iCs/>
                    </w:rPr>
                    <w:t>Description_</w:t>
                  </w:r>
                  <w:r w:rsidR="00C97675">
                    <w:rPr>
                      <w:i/>
                      <w:iCs/>
                    </w:rPr>
                    <w:t>Setup_Date_Trial</w:t>
                  </w:r>
                </w:p>
              </w:tc>
              <w:tc>
                <w:tcPr>
                  <w:tcW w:w="1842" w:type="dxa"/>
                </w:tcPr>
                <w:p w14:paraId="2402FA83" w14:textId="77777777" w:rsidR="008A3B10" w:rsidRDefault="008A3B10" w:rsidP="00872104">
                  <w:r>
                    <w:t>Data acquired during the experimental proof-of-concept of the developed imaging approaches</w:t>
                  </w:r>
                </w:p>
              </w:tc>
              <w:tc>
                <w:tcPr>
                  <w:tcW w:w="2332" w:type="dxa"/>
                </w:tcPr>
                <w:p w14:paraId="21513DC5" w14:textId="77777777" w:rsidR="008A3B10" w:rsidRPr="00250516" w:rsidRDefault="00000000" w:rsidP="00872104">
                  <w:pPr>
                    <w:rPr>
                      <w:lang w:val="en-US"/>
                    </w:rPr>
                  </w:pPr>
                  <w:sdt>
                    <w:sdtPr>
                      <w:rPr>
                        <w:lang w:val="en-US"/>
                      </w:rPr>
                      <w:id w:val="-427661943"/>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w:t>
                  </w:r>
                  <w:r w:rsidR="008A3B10" w:rsidRPr="00250516">
                    <w:rPr>
                      <w:lang w:val="en-US"/>
                    </w:rPr>
                    <w:t xml:space="preserve">Generate new </w:t>
                  </w:r>
                  <w:proofErr w:type="gramStart"/>
                  <w:r w:rsidR="008A3B10" w:rsidRPr="00250516">
                    <w:rPr>
                      <w:lang w:val="en-US"/>
                    </w:rPr>
                    <w:t>data</w:t>
                  </w:r>
                  <w:proofErr w:type="gramEnd"/>
                </w:p>
                <w:p w14:paraId="44BB81A9" w14:textId="77777777" w:rsidR="008A3B10" w:rsidRPr="000E6129" w:rsidRDefault="00000000" w:rsidP="00872104">
                  <w:sdt>
                    <w:sdtPr>
                      <w:rPr>
                        <w:lang w:val="en-US"/>
                      </w:rPr>
                      <w:id w:val="-1931654672"/>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sidRPr="00250516">
                    <w:rPr>
                      <w:lang w:val="en-US"/>
                    </w:rPr>
                    <w:t xml:space="preserve"> Reuse existing data</w:t>
                  </w:r>
                </w:p>
              </w:tc>
              <w:tc>
                <w:tcPr>
                  <w:tcW w:w="1354" w:type="dxa"/>
                </w:tcPr>
                <w:p w14:paraId="686A1B17" w14:textId="77777777" w:rsidR="008A3B10" w:rsidRPr="00250516" w:rsidRDefault="00000000" w:rsidP="00872104">
                  <w:pPr>
                    <w:rPr>
                      <w:lang w:val="en-US"/>
                    </w:rPr>
                  </w:pPr>
                  <w:sdt>
                    <w:sdtPr>
                      <w:rPr>
                        <w:lang w:val="en-US"/>
                      </w:rPr>
                      <w:id w:val="-734851783"/>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Digital</w:t>
                  </w:r>
                </w:p>
                <w:p w14:paraId="499E345F" w14:textId="77777777" w:rsidR="008A3B10" w:rsidRDefault="00000000" w:rsidP="00872104">
                  <w:sdt>
                    <w:sdtPr>
                      <w:rPr>
                        <w:lang w:val="en-US"/>
                      </w:rPr>
                      <w:id w:val="-2081364785"/>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sidRPr="00250516">
                    <w:rPr>
                      <w:lang w:val="en-US"/>
                    </w:rPr>
                    <w:t xml:space="preserve"> </w:t>
                  </w:r>
                  <w:r w:rsidR="008A3B10">
                    <w:rPr>
                      <w:lang w:val="en-US"/>
                    </w:rPr>
                    <w:t>Physical</w:t>
                  </w:r>
                </w:p>
              </w:tc>
              <w:tc>
                <w:tcPr>
                  <w:tcW w:w="1984" w:type="dxa"/>
                </w:tcPr>
                <w:p w14:paraId="554BF362" w14:textId="77777777" w:rsidR="008A3B10" w:rsidRPr="00250516" w:rsidRDefault="00000000" w:rsidP="00872104">
                  <w:pPr>
                    <w:rPr>
                      <w:lang w:val="en-US"/>
                    </w:rPr>
                  </w:pPr>
                  <w:sdt>
                    <w:sdtPr>
                      <w:rPr>
                        <w:lang w:val="en-US"/>
                      </w:rPr>
                      <w:id w:val="1065526146"/>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Audiovisual</w:t>
                  </w:r>
                </w:p>
                <w:p w14:paraId="5DC4CC65" w14:textId="16FB22CA" w:rsidR="008A3B10" w:rsidRDefault="00000000" w:rsidP="00872104">
                  <w:pPr>
                    <w:rPr>
                      <w:lang w:val="en-US"/>
                    </w:rPr>
                  </w:pPr>
                  <w:sdt>
                    <w:sdtPr>
                      <w:rPr>
                        <w:lang w:val="en-US"/>
                      </w:rPr>
                      <w:id w:val="590751144"/>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sidRPr="00250516">
                    <w:rPr>
                      <w:lang w:val="en-US"/>
                    </w:rPr>
                    <w:t xml:space="preserve"> </w:t>
                  </w:r>
                  <w:r w:rsidR="008A3B10">
                    <w:rPr>
                      <w:lang w:val="en-US"/>
                    </w:rPr>
                    <w:t>Images</w:t>
                  </w:r>
                </w:p>
                <w:p w14:paraId="61E217B4" w14:textId="77777777" w:rsidR="008A3B10" w:rsidRDefault="00000000" w:rsidP="00872104">
                  <w:pPr>
                    <w:rPr>
                      <w:lang w:val="en-US"/>
                    </w:rPr>
                  </w:pPr>
                  <w:sdt>
                    <w:sdtPr>
                      <w:rPr>
                        <w:lang w:val="en-US"/>
                      </w:rPr>
                      <w:id w:val="-195158624"/>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Sound</w:t>
                  </w:r>
                </w:p>
                <w:p w14:paraId="39B44C80" w14:textId="77777777" w:rsidR="008A3B10" w:rsidRDefault="00000000" w:rsidP="00872104">
                  <w:pPr>
                    <w:rPr>
                      <w:lang w:val="en-US"/>
                    </w:rPr>
                  </w:pPr>
                  <w:sdt>
                    <w:sdtPr>
                      <w:rPr>
                        <w:lang w:val="en-US"/>
                      </w:rPr>
                      <w:id w:val="-852182556"/>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Numerical</w:t>
                  </w:r>
                </w:p>
                <w:p w14:paraId="54E7AADB" w14:textId="77777777" w:rsidR="008A3B10" w:rsidRDefault="00000000" w:rsidP="00872104">
                  <w:pPr>
                    <w:rPr>
                      <w:lang w:val="en-US"/>
                    </w:rPr>
                  </w:pPr>
                  <w:sdt>
                    <w:sdtPr>
                      <w:rPr>
                        <w:lang w:val="en-US"/>
                      </w:rPr>
                      <w:id w:val="-1064719116"/>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Textual</w:t>
                  </w:r>
                </w:p>
                <w:p w14:paraId="56928406" w14:textId="77777777" w:rsidR="008A3B10" w:rsidRDefault="00000000" w:rsidP="00872104">
                  <w:pPr>
                    <w:rPr>
                      <w:lang w:val="en-US"/>
                    </w:rPr>
                  </w:pPr>
                  <w:sdt>
                    <w:sdtPr>
                      <w:rPr>
                        <w:lang w:val="en-US"/>
                      </w:rPr>
                      <w:id w:val="1555122794"/>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Model</w:t>
                  </w:r>
                </w:p>
                <w:p w14:paraId="4DDFCCAB" w14:textId="77777777" w:rsidR="008A3B10" w:rsidRDefault="00000000" w:rsidP="00872104">
                  <w:pPr>
                    <w:rPr>
                      <w:lang w:val="en-US"/>
                    </w:rPr>
                  </w:pPr>
                  <w:sdt>
                    <w:sdtPr>
                      <w:rPr>
                        <w:lang w:val="en-US"/>
                      </w:rPr>
                      <w:id w:val="172542397"/>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Software</w:t>
                  </w:r>
                </w:p>
                <w:p w14:paraId="1DBBAAF1" w14:textId="77777777" w:rsidR="008A3B10" w:rsidRDefault="00000000" w:rsidP="00872104">
                  <w:pPr>
                    <w:rPr>
                      <w:lang w:val="en-US"/>
                    </w:rPr>
                  </w:pPr>
                  <w:sdt>
                    <w:sdtPr>
                      <w:rPr>
                        <w:lang w:val="en-US"/>
                      </w:rPr>
                      <w:id w:val="-786494001"/>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Other:</w:t>
                  </w:r>
                </w:p>
              </w:tc>
              <w:tc>
                <w:tcPr>
                  <w:tcW w:w="1985" w:type="dxa"/>
                </w:tcPr>
                <w:p w14:paraId="4399ABD4" w14:textId="15959B61" w:rsidR="008A3B10" w:rsidRDefault="008A3B10" w:rsidP="00872104">
                  <w:pPr>
                    <w:rPr>
                      <w:lang w:val="en-US"/>
                    </w:rPr>
                  </w:pPr>
                  <w:r>
                    <w:rPr>
                      <w:lang w:val="en-US"/>
                    </w:rPr>
                    <w:t>*.</w:t>
                  </w:r>
                  <w:proofErr w:type="spellStart"/>
                  <w:r>
                    <w:rPr>
                      <w:lang w:val="en-US"/>
                    </w:rPr>
                    <w:t>tif</w:t>
                  </w:r>
                  <w:proofErr w:type="spellEnd"/>
                  <w:r>
                    <w:rPr>
                      <w:lang w:val="en-US"/>
                    </w:rPr>
                    <w:t xml:space="preserve">, *.tiff, </w:t>
                  </w:r>
                  <w:proofErr w:type="gramStart"/>
                  <w:r>
                    <w:rPr>
                      <w:lang w:val="en-US"/>
                    </w:rPr>
                    <w:t>*.hdf</w:t>
                  </w:r>
                  <w:proofErr w:type="gramEnd"/>
                  <w:r>
                    <w:rPr>
                      <w:lang w:val="en-US"/>
                    </w:rPr>
                    <w:t>5</w:t>
                  </w:r>
                </w:p>
              </w:tc>
              <w:tc>
                <w:tcPr>
                  <w:tcW w:w="2126" w:type="dxa"/>
                </w:tcPr>
                <w:p w14:paraId="7961BA68" w14:textId="77777777" w:rsidR="008A3B10" w:rsidRDefault="00000000" w:rsidP="00872104">
                  <w:pPr>
                    <w:rPr>
                      <w:lang w:val="en-US"/>
                    </w:rPr>
                  </w:pPr>
                  <w:sdt>
                    <w:sdtPr>
                      <w:rPr>
                        <w:lang w:val="en-US"/>
                      </w:rPr>
                      <w:id w:val="150030144"/>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sidRPr="00250516">
                    <w:rPr>
                      <w:lang w:val="en-US"/>
                    </w:rPr>
                    <w:t xml:space="preserve"> </w:t>
                  </w:r>
                  <w:r w:rsidR="008A3B10">
                    <w:rPr>
                      <w:lang w:val="en-US"/>
                    </w:rPr>
                    <w:t>&lt; 1 GB</w:t>
                  </w:r>
                </w:p>
                <w:p w14:paraId="3539122E" w14:textId="77777777" w:rsidR="008A3B10" w:rsidRDefault="00000000" w:rsidP="00872104">
                  <w:pPr>
                    <w:rPr>
                      <w:lang w:val="en-US"/>
                    </w:rPr>
                  </w:pPr>
                  <w:sdt>
                    <w:sdtPr>
                      <w:rPr>
                        <w:lang w:val="en-US"/>
                      </w:rPr>
                      <w:id w:val="-1388412386"/>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&lt; 100 GB</w:t>
                  </w:r>
                </w:p>
                <w:p w14:paraId="697B45DA" w14:textId="77777777" w:rsidR="008A3B10" w:rsidRDefault="00000000" w:rsidP="00872104">
                  <w:pPr>
                    <w:rPr>
                      <w:lang w:val="en-US"/>
                    </w:rPr>
                  </w:pPr>
                  <w:sdt>
                    <w:sdtPr>
                      <w:rPr>
                        <w:lang w:val="en-US"/>
                      </w:rPr>
                      <w:id w:val="539105423"/>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&lt; 1 TB</w:t>
                  </w:r>
                </w:p>
                <w:p w14:paraId="39339F8D" w14:textId="688ACD0A" w:rsidR="008A3B10" w:rsidRPr="00250516" w:rsidRDefault="00000000" w:rsidP="00872104">
                  <w:pPr>
                    <w:rPr>
                      <w:lang w:val="en-US"/>
                    </w:rPr>
                  </w:pPr>
                  <w:sdt>
                    <w:sdtPr>
                      <w:rPr>
                        <w:lang w:val="en-US"/>
                      </w:rPr>
                      <w:id w:val="2034916141"/>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&lt; 5 TB</w:t>
                  </w:r>
                </w:p>
                <w:p w14:paraId="0C7CB885" w14:textId="77777777" w:rsidR="008A3B10" w:rsidRDefault="00000000" w:rsidP="00872104">
                  <w:pPr>
                    <w:rPr>
                      <w:lang w:val="en-US"/>
                    </w:rPr>
                  </w:pPr>
                  <w:sdt>
                    <w:sdtPr>
                      <w:rPr>
                        <w:lang w:val="en-US"/>
                      </w:rPr>
                      <w:id w:val="390920714"/>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sidRPr="00250516">
                    <w:rPr>
                      <w:lang w:val="en-US"/>
                    </w:rPr>
                    <w:t xml:space="preserve"> </w:t>
                  </w:r>
                  <w:r w:rsidR="008A3B10">
                    <w:rPr>
                      <w:lang w:val="en-US"/>
                    </w:rPr>
                    <w:t>&gt; 5 TB</w:t>
                  </w:r>
                </w:p>
                <w:p w14:paraId="27BF870E" w14:textId="77777777" w:rsidR="008A3B10" w:rsidRDefault="00000000" w:rsidP="00872104">
                  <w:pPr>
                    <w:rPr>
                      <w:lang w:val="en-US"/>
                    </w:rPr>
                  </w:pPr>
                  <w:sdt>
                    <w:sdtPr>
                      <w:rPr>
                        <w:lang w:val="en-US"/>
                      </w:rPr>
                      <w:id w:val="-1243027677"/>
                      <w14:checkbox>
                        <w14:checked w14:val="0"/>
                        <w14:checkedState w14:val="2612" w14:font="MS Gothic"/>
                        <w14:uncheckedState w14:val="2610" w14:font="MS Gothic"/>
                      </w14:checkbox>
                    </w:sdtPr>
                    <w:sdtContent>
                      <w:r w:rsidR="008A3B10">
                        <w:rPr>
                          <w:rFonts w:ascii="MS Gothic" w:eastAsia="MS Gothic" w:hAnsi="MS Gothic" w:hint="eastAsia"/>
                          <w:lang w:val="en-US"/>
                        </w:rPr>
                        <w:t>☐</w:t>
                      </w:r>
                    </w:sdtContent>
                  </w:sdt>
                  <w:r w:rsidR="008A3B10">
                    <w:rPr>
                      <w:lang w:val="en-US"/>
                    </w:rPr>
                    <w:t xml:space="preserve"> NA</w:t>
                  </w:r>
                </w:p>
                <w:p w14:paraId="79ACFB86" w14:textId="77777777" w:rsidR="008A3B10" w:rsidRDefault="008A3B10" w:rsidP="00872104"/>
              </w:tc>
              <w:tc>
                <w:tcPr>
                  <w:tcW w:w="2156" w:type="dxa"/>
                </w:tcPr>
                <w:p w14:paraId="7C3A42E8" w14:textId="77777777" w:rsidR="008A3B10" w:rsidRDefault="008A3B10" w:rsidP="00872104"/>
              </w:tc>
            </w:tr>
          </w:tbl>
          <w:p w14:paraId="7E23D2EF" w14:textId="77777777" w:rsidR="006E2F46" w:rsidRPr="006E2F46" w:rsidRDefault="006E2F46" w:rsidP="00BA789F">
            <w:pPr>
              <w:spacing w:before="80"/>
            </w:pPr>
          </w:p>
        </w:tc>
      </w:tr>
      <w:tr w:rsidR="00BA789F" w:rsidRPr="00F42A6F" w14:paraId="4F8F7CB8" w14:textId="77777777" w:rsidTr="00306CBC">
        <w:trPr>
          <w:cantSplit/>
          <w:trHeight w:val="269"/>
        </w:trPr>
        <w:tc>
          <w:tcPr>
            <w:tcW w:w="15593" w:type="dxa"/>
            <w:gridSpan w:val="2"/>
          </w:tcPr>
          <w:p w14:paraId="6219E553"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67F84A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511034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8B70032" w14:textId="77777777" w:rsidR="00BA789F" w:rsidRPr="00BA789F" w:rsidRDefault="00BA789F" w:rsidP="00345E00"/>
        </w:tc>
      </w:tr>
      <w:tr w:rsidR="00AE4A22" w:rsidRPr="00F42A6F" w14:paraId="093FC953" w14:textId="77777777" w:rsidTr="00436EB9">
        <w:trPr>
          <w:cantSplit/>
          <w:trHeight w:val="269"/>
        </w:trPr>
        <w:tc>
          <w:tcPr>
            <w:tcW w:w="4962" w:type="dxa"/>
          </w:tcPr>
          <w:p w14:paraId="4EB070AA"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1DF1115" w14:textId="77777777" w:rsidR="00AE4A22" w:rsidRDefault="00AE4A22" w:rsidP="00CA2D12"/>
        </w:tc>
        <w:tc>
          <w:tcPr>
            <w:tcW w:w="10631" w:type="dxa"/>
          </w:tcPr>
          <w:p w14:paraId="459F3EFA" w14:textId="77777777" w:rsidR="00AE4A22" w:rsidRDefault="00AE4A22" w:rsidP="00345E00">
            <w:pPr>
              <w:rPr>
                <w:lang w:val="en-US"/>
              </w:rPr>
            </w:pPr>
          </w:p>
        </w:tc>
      </w:tr>
      <w:tr w:rsidR="003D036F" w:rsidRPr="00F42A6F" w14:paraId="78852E60" w14:textId="77777777" w:rsidTr="00436EB9">
        <w:trPr>
          <w:cantSplit/>
          <w:trHeight w:val="269"/>
        </w:trPr>
        <w:tc>
          <w:tcPr>
            <w:tcW w:w="4962" w:type="dxa"/>
          </w:tcPr>
          <w:p w14:paraId="6F1B3A15"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2903C08"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25BB0E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29DADD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623C716" w14:textId="0B506C58"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FB5895">
              <w:rPr>
                <w:lang w:val="en-US"/>
              </w:rPr>
              <w:t xml:space="preserve"> </w:t>
            </w:r>
            <w:r w:rsidR="003D128A">
              <w:rPr>
                <w:lang w:val="en-US"/>
              </w:rPr>
              <w:t>No</w:t>
            </w:r>
          </w:p>
          <w:p w14:paraId="15995BA1" w14:textId="77777777" w:rsidR="003D036F" w:rsidRDefault="00632536" w:rsidP="003D128A">
            <w:pPr>
              <w:rPr>
                <w:lang w:val="en-US"/>
              </w:rPr>
            </w:pPr>
            <w:r>
              <w:rPr>
                <w:lang w:val="en-US"/>
              </w:rPr>
              <w:t>Additional information</w:t>
            </w:r>
            <w:r w:rsidR="00EE33E8">
              <w:rPr>
                <w:lang w:val="en-US"/>
              </w:rPr>
              <w:t>:</w:t>
            </w:r>
          </w:p>
          <w:p w14:paraId="375CF1A7" w14:textId="77777777" w:rsidR="00EE33E8" w:rsidRDefault="00EE33E8" w:rsidP="003D128A">
            <w:pPr>
              <w:rPr>
                <w:lang w:val="en-US"/>
              </w:rPr>
            </w:pPr>
          </w:p>
          <w:p w14:paraId="03AF560F" w14:textId="77777777" w:rsidR="00EE33E8" w:rsidRDefault="00EE33E8" w:rsidP="003D128A">
            <w:pPr>
              <w:rPr>
                <w:lang w:val="en-US"/>
              </w:rPr>
            </w:pPr>
          </w:p>
        </w:tc>
      </w:tr>
      <w:tr w:rsidR="003D036F" w:rsidRPr="00F42A6F" w14:paraId="4A615C76" w14:textId="77777777" w:rsidTr="00436EB9">
        <w:trPr>
          <w:cantSplit/>
          <w:trHeight w:val="269"/>
        </w:trPr>
        <w:tc>
          <w:tcPr>
            <w:tcW w:w="4962" w:type="dxa"/>
          </w:tcPr>
          <w:p w14:paraId="28510A2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7FFDFA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E34B156" w14:textId="72BFD98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A5462">
                  <w:rPr>
                    <w:rFonts w:ascii="MS Gothic" w:eastAsia="MS Gothic" w:hAnsi="MS Gothic" w:hint="eastAsia"/>
                    <w:lang w:val="en-US"/>
                  </w:rPr>
                  <w:t>☒</w:t>
                </w:r>
              </w:sdtContent>
            </w:sdt>
            <w:r w:rsidR="00E62A40" w:rsidRPr="00250516">
              <w:rPr>
                <w:lang w:val="en-US"/>
              </w:rPr>
              <w:t xml:space="preserve"> </w:t>
            </w:r>
            <w:r w:rsidR="00E62A40">
              <w:rPr>
                <w:lang w:val="en-US"/>
              </w:rPr>
              <w:t>No</w:t>
            </w:r>
          </w:p>
          <w:p w14:paraId="068400A5" w14:textId="77777777" w:rsidR="00E62A40" w:rsidRDefault="00382948" w:rsidP="00E62A40">
            <w:pPr>
              <w:rPr>
                <w:lang w:val="en-US"/>
              </w:rPr>
            </w:pPr>
            <w:r>
              <w:rPr>
                <w:lang w:val="en-US"/>
              </w:rPr>
              <w:t>Additional information:</w:t>
            </w:r>
          </w:p>
          <w:p w14:paraId="11196999" w14:textId="77777777" w:rsidR="00382948" w:rsidRDefault="00382948" w:rsidP="00E62A40">
            <w:pPr>
              <w:rPr>
                <w:lang w:val="en-US"/>
              </w:rPr>
            </w:pPr>
          </w:p>
          <w:p w14:paraId="16F4DA24" w14:textId="77777777" w:rsidR="003D036F" w:rsidRDefault="003D036F" w:rsidP="00345E00">
            <w:pPr>
              <w:rPr>
                <w:lang w:val="en-US"/>
              </w:rPr>
            </w:pPr>
          </w:p>
        </w:tc>
      </w:tr>
      <w:tr w:rsidR="003D036F" w:rsidRPr="00F42A6F" w14:paraId="4811D4C5" w14:textId="77777777" w:rsidTr="00436EB9">
        <w:trPr>
          <w:cantSplit/>
          <w:trHeight w:val="269"/>
        </w:trPr>
        <w:tc>
          <w:tcPr>
            <w:tcW w:w="4962" w:type="dxa"/>
          </w:tcPr>
          <w:p w14:paraId="1424FC5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9F1C83B" w14:textId="29BE2B3E"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5A5462">
                  <w:rPr>
                    <w:rFonts w:ascii="MS Gothic" w:eastAsia="MS Gothic" w:hAnsi="MS Gothic" w:hint="eastAsia"/>
                    <w:lang w:val="en-US"/>
                  </w:rPr>
                  <w:t>☒</w:t>
                </w:r>
              </w:sdtContent>
            </w:sdt>
            <w:r w:rsidR="00DF3028">
              <w:rPr>
                <w:lang w:val="en-US"/>
              </w:rPr>
              <w:t xml:space="preserve"> Yes</w:t>
            </w:r>
          </w:p>
          <w:p w14:paraId="7B9B80D5"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17AA5FD2" w14:textId="05069E81" w:rsidR="00DF3028" w:rsidRDefault="00DF3028" w:rsidP="00DF3028">
            <w:pPr>
              <w:rPr>
                <w:lang w:val="en-US"/>
              </w:rPr>
            </w:pPr>
            <w:r>
              <w:rPr>
                <w:lang w:val="en-US"/>
              </w:rPr>
              <w:t>If yes</w:t>
            </w:r>
            <w:r w:rsidR="00B10E44">
              <w:rPr>
                <w:lang w:val="en-US"/>
              </w:rPr>
              <w:t>, please comment</w:t>
            </w:r>
            <w:r>
              <w:rPr>
                <w:lang w:val="en-US"/>
              </w:rPr>
              <w:t>:</w:t>
            </w:r>
          </w:p>
          <w:p w14:paraId="6B1E6FCC" w14:textId="5466C4C3" w:rsidR="005A5462" w:rsidRDefault="005A5462" w:rsidP="00DF3028">
            <w:pPr>
              <w:rPr>
                <w:lang w:val="en-US"/>
              </w:rPr>
            </w:pPr>
            <w:r>
              <w:rPr>
                <w:lang w:val="en-US"/>
              </w:rPr>
              <w:t>Simulation code: Aid in designing functional imaging set-ups.</w:t>
            </w:r>
          </w:p>
          <w:p w14:paraId="7E2AB940" w14:textId="5440C8DE" w:rsidR="003D036F" w:rsidRDefault="005A5462" w:rsidP="00345E00">
            <w:pPr>
              <w:rPr>
                <w:lang w:val="en-US"/>
              </w:rPr>
            </w:pPr>
            <w:r>
              <w:rPr>
                <w:lang w:val="en-US"/>
              </w:rPr>
              <w:t>CAD designs: Though proof-of-concept, they could be potentially ripened to design a viable product.</w:t>
            </w:r>
          </w:p>
        </w:tc>
      </w:tr>
      <w:tr w:rsidR="003D036F" w:rsidRPr="00F42A6F" w14:paraId="4956B6F0" w14:textId="77777777" w:rsidTr="00436EB9">
        <w:trPr>
          <w:cantSplit/>
          <w:trHeight w:val="269"/>
        </w:trPr>
        <w:tc>
          <w:tcPr>
            <w:tcW w:w="4962" w:type="dxa"/>
          </w:tcPr>
          <w:p w14:paraId="6F1C619B"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ED9618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480744D" w14:textId="3459467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76C97">
                  <w:rPr>
                    <w:rFonts w:ascii="MS Gothic" w:eastAsia="MS Gothic" w:hAnsi="MS Gothic" w:hint="eastAsia"/>
                    <w:lang w:val="en-US"/>
                  </w:rPr>
                  <w:t>☒</w:t>
                </w:r>
              </w:sdtContent>
            </w:sdt>
            <w:r w:rsidR="007C3FA4">
              <w:rPr>
                <w:lang w:val="en-US"/>
              </w:rPr>
              <w:t xml:space="preserve"> No</w:t>
            </w:r>
          </w:p>
          <w:p w14:paraId="2EFAA782" w14:textId="77777777" w:rsidR="007C3FA4" w:rsidRDefault="007C3FA4" w:rsidP="007C3FA4">
            <w:pPr>
              <w:rPr>
                <w:lang w:val="en-US"/>
              </w:rPr>
            </w:pPr>
            <w:r>
              <w:rPr>
                <w:lang w:val="en-US"/>
              </w:rPr>
              <w:t xml:space="preserve">If yes, please explain: </w:t>
            </w:r>
          </w:p>
          <w:p w14:paraId="60F8F187" w14:textId="77777777" w:rsidR="003D036F" w:rsidRDefault="003D036F" w:rsidP="00345E00">
            <w:pPr>
              <w:rPr>
                <w:lang w:val="en-US"/>
              </w:rPr>
            </w:pPr>
          </w:p>
        </w:tc>
      </w:tr>
      <w:tr w:rsidR="003D036F" w:rsidRPr="00F42A6F" w14:paraId="050162CC" w14:textId="77777777" w:rsidTr="00436EB9">
        <w:trPr>
          <w:cantSplit/>
          <w:trHeight w:val="269"/>
        </w:trPr>
        <w:tc>
          <w:tcPr>
            <w:tcW w:w="4962" w:type="dxa"/>
          </w:tcPr>
          <w:p w14:paraId="1EB4E86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1D45BC9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760FDFF" w14:textId="4C65FDE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76C97">
                  <w:rPr>
                    <w:rFonts w:ascii="MS Gothic" w:eastAsia="MS Gothic" w:hAnsi="MS Gothic" w:hint="eastAsia"/>
                    <w:lang w:val="en-US"/>
                  </w:rPr>
                  <w:t>☒</w:t>
                </w:r>
              </w:sdtContent>
            </w:sdt>
            <w:r w:rsidR="00950DB8">
              <w:rPr>
                <w:lang w:val="en-US"/>
              </w:rPr>
              <w:t xml:space="preserve"> No</w:t>
            </w:r>
          </w:p>
          <w:p w14:paraId="7EFCCCE4" w14:textId="77777777" w:rsidR="00950DB8" w:rsidRDefault="00950DB8" w:rsidP="00950DB8">
            <w:pPr>
              <w:rPr>
                <w:lang w:val="en-US"/>
              </w:rPr>
            </w:pPr>
            <w:r>
              <w:rPr>
                <w:lang w:val="en-US"/>
              </w:rPr>
              <w:t xml:space="preserve">If yes, please explain: </w:t>
            </w:r>
          </w:p>
          <w:p w14:paraId="434D3BF1" w14:textId="77777777" w:rsidR="003D036F" w:rsidRDefault="003D036F" w:rsidP="00345E00">
            <w:pPr>
              <w:rPr>
                <w:lang w:val="en-US"/>
              </w:rPr>
            </w:pPr>
          </w:p>
        </w:tc>
      </w:tr>
    </w:tbl>
    <w:p w14:paraId="2137E236" w14:textId="77777777" w:rsidR="00171BFB" w:rsidRDefault="00171BFB"/>
    <w:p w14:paraId="7D4F51D1" w14:textId="706C8F60" w:rsidR="00171BFB" w:rsidRDefault="005A5462">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57444132" w14:paraId="1A3A2078" w14:textId="77777777" w:rsidTr="005E32FD">
        <w:trPr>
          <w:cantSplit/>
          <w:trHeight w:val="269"/>
        </w:trPr>
        <w:tc>
          <w:tcPr>
            <w:tcW w:w="15593" w:type="dxa"/>
            <w:gridSpan w:val="2"/>
            <w:shd w:val="clear" w:color="auto" w:fill="5B9BD5" w:themeFill="accent5"/>
          </w:tcPr>
          <w:p w14:paraId="6702C0A0"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6FA4A425" w14:textId="77777777" w:rsidR="00184DDE" w:rsidRPr="00AB71F6" w:rsidRDefault="00184DDE" w:rsidP="00184DDE">
            <w:pPr>
              <w:pStyle w:val="ListParagraph"/>
              <w:ind w:left="1080"/>
              <w:rPr>
                <w:b/>
              </w:rPr>
            </w:pPr>
          </w:p>
        </w:tc>
      </w:tr>
      <w:tr w:rsidR="002300DE" w14:paraId="3C9FF6F2" w14:textId="77777777" w:rsidTr="00436EB9">
        <w:trPr>
          <w:cantSplit/>
          <w:trHeight w:val="269"/>
        </w:trPr>
        <w:tc>
          <w:tcPr>
            <w:tcW w:w="4962" w:type="dxa"/>
            <w:shd w:val="clear" w:color="auto" w:fill="FFFFFF" w:themeFill="background1"/>
          </w:tcPr>
          <w:p w14:paraId="42FC6D57"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8FB82F6" w14:textId="77777777" w:rsidR="00EF7190" w:rsidRDefault="00EF7190" w:rsidP="0035345E">
            <w:pPr>
              <w:jc w:val="both"/>
            </w:pPr>
          </w:p>
          <w:p w14:paraId="13DC07D6"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B2568DE" w14:textId="77777777" w:rsidR="00CA2D12" w:rsidRPr="00CA2D12" w:rsidRDefault="00CA2D12" w:rsidP="00EF7190">
            <w:pPr>
              <w:jc w:val="both"/>
              <w:rPr>
                <w:i/>
              </w:rPr>
            </w:pPr>
          </w:p>
        </w:tc>
        <w:tc>
          <w:tcPr>
            <w:tcW w:w="10631" w:type="dxa"/>
            <w:shd w:val="clear" w:color="auto" w:fill="FFFFFF" w:themeFill="background1"/>
          </w:tcPr>
          <w:p w14:paraId="4F44C322" w14:textId="6C65BB2E" w:rsidR="006724D7" w:rsidRPr="005A6447" w:rsidRDefault="00235496" w:rsidP="006724D7">
            <w:r w:rsidRPr="005A6447">
              <w:t>A</w:t>
            </w:r>
            <w:r w:rsidR="005A6447">
              <w:t xml:space="preserve">n </w:t>
            </w:r>
            <w:r w:rsidR="005A6447" w:rsidRPr="005A6447">
              <w:rPr>
                <w:b/>
                <w:bCs/>
              </w:rPr>
              <w:t xml:space="preserve">excel </w:t>
            </w:r>
            <w:r w:rsidRPr="005A6447">
              <w:rPr>
                <w:b/>
                <w:bCs/>
              </w:rPr>
              <w:t xml:space="preserve">data </w:t>
            </w:r>
            <w:proofErr w:type="spellStart"/>
            <w:r w:rsidRPr="005A6447">
              <w:rPr>
                <w:b/>
                <w:bCs/>
              </w:rPr>
              <w:t>catalog</w:t>
            </w:r>
            <w:proofErr w:type="spellEnd"/>
            <w:r w:rsidRPr="005A6447">
              <w:t xml:space="preserve"> </w:t>
            </w:r>
            <w:r w:rsidR="006724D7" w:rsidRPr="005A6447">
              <w:t>will be used</w:t>
            </w:r>
            <w:r w:rsidRPr="005A6447">
              <w:t xml:space="preserve"> and regularly updated.</w:t>
            </w:r>
            <w:r w:rsidR="006724D7" w:rsidRPr="005A6447">
              <w:t xml:space="preserve"> A folder and filing hierarchy will be set out and documented, </w:t>
            </w:r>
            <w:r w:rsidR="005A6447">
              <w:t>keeping</w:t>
            </w:r>
            <w:r w:rsidR="006724D7" w:rsidRPr="005A6447">
              <w:t xml:space="preserve"> the closet resemblance possible to the project plan. At the end of the project, the data will be reviewed on reusability, and will be added to the data </w:t>
            </w:r>
            <w:proofErr w:type="spellStart"/>
            <w:r w:rsidR="006724D7" w:rsidRPr="005A6447">
              <w:t>catalog</w:t>
            </w:r>
            <w:proofErr w:type="spellEnd"/>
            <w:r w:rsidR="006724D7" w:rsidRPr="005A6447">
              <w:t xml:space="preserve"> excel file in the main folder. Anywhere dimensions are relevant, SI units will be used.</w:t>
            </w:r>
          </w:p>
          <w:p w14:paraId="20F14E21" w14:textId="77777777" w:rsidR="00B07AA1" w:rsidRPr="005A6447" w:rsidRDefault="00B07AA1" w:rsidP="00235496"/>
          <w:p w14:paraId="2DC6443A" w14:textId="752F376A" w:rsidR="00235496" w:rsidRPr="005A6447" w:rsidRDefault="00B07AA1" w:rsidP="00235496">
            <w:pPr>
              <w:rPr>
                <w:b/>
                <w:bCs/>
              </w:rPr>
            </w:pPr>
            <w:r w:rsidRPr="005A6447">
              <w:rPr>
                <w:b/>
                <w:bCs/>
              </w:rPr>
              <w:t>Simulation code:</w:t>
            </w:r>
          </w:p>
          <w:p w14:paraId="70CE77E8" w14:textId="4E730BDD" w:rsidR="00537CC9" w:rsidRPr="005A6447" w:rsidRDefault="00537CC9" w:rsidP="00235496">
            <w:r w:rsidRPr="005A6447">
              <w:t>Core calculation functionality is programmed and commented in the source code.</w:t>
            </w:r>
          </w:p>
          <w:p w14:paraId="0988DDFE" w14:textId="79DA17C6" w:rsidR="00537CC9" w:rsidRPr="005A6447" w:rsidRDefault="00537CC9" w:rsidP="00235496">
            <w:r w:rsidRPr="005A6447">
              <w:t xml:space="preserve">Notebooks (e.g. </w:t>
            </w:r>
            <w:proofErr w:type="spellStart"/>
            <w:r w:rsidRPr="005A6447">
              <w:t>Jupyter</w:t>
            </w:r>
            <w:proofErr w:type="spellEnd"/>
            <w:r w:rsidRPr="005A6447">
              <w:t>) are used to keep all information necessary to understand and reuse the code. Reference to any additional and necessary data are made directly in the notebook.</w:t>
            </w:r>
          </w:p>
          <w:p w14:paraId="71B5E812" w14:textId="77777777" w:rsidR="00537CC9" w:rsidRPr="005A6447" w:rsidRDefault="00537CC9" w:rsidP="00235496"/>
          <w:p w14:paraId="497B8314" w14:textId="0DB93064" w:rsidR="00B07AA1" w:rsidRPr="005A6447" w:rsidRDefault="00B07AA1" w:rsidP="00235496">
            <w:pPr>
              <w:rPr>
                <w:b/>
                <w:bCs/>
              </w:rPr>
            </w:pPr>
            <w:r w:rsidRPr="005A6447">
              <w:rPr>
                <w:b/>
                <w:bCs/>
              </w:rPr>
              <w:t>Simulation images and experimental images:</w:t>
            </w:r>
          </w:p>
          <w:p w14:paraId="2F1480DC" w14:textId="77777777" w:rsidR="00B07AA1" w:rsidRPr="005A6447" w:rsidRDefault="00B07AA1" w:rsidP="00235496">
            <w:r w:rsidRPr="005A6447">
              <w:t>Images not containing metadata (*.</w:t>
            </w:r>
            <w:proofErr w:type="spellStart"/>
            <w:r w:rsidRPr="005A6447">
              <w:t>png</w:t>
            </w:r>
            <w:proofErr w:type="spellEnd"/>
            <w:r w:rsidRPr="005A6447">
              <w:t>) will be named with a unique identifier and a readme file/table will be added to the folder.</w:t>
            </w:r>
          </w:p>
          <w:p w14:paraId="4698F9D7" w14:textId="77777777" w:rsidR="00B07AA1" w:rsidRPr="005A6447" w:rsidRDefault="00B07AA1" w:rsidP="00235496">
            <w:r w:rsidRPr="005A6447">
              <w:t>Images containing metadata (*.</w:t>
            </w:r>
            <w:proofErr w:type="spellStart"/>
            <w:r w:rsidRPr="005A6447">
              <w:t>tif</w:t>
            </w:r>
            <w:proofErr w:type="spellEnd"/>
            <w:r w:rsidRPr="005A6447">
              <w:t xml:space="preserve">, *tiff, </w:t>
            </w:r>
            <w:proofErr w:type="gramStart"/>
            <w:r w:rsidRPr="005A6447">
              <w:t>*.hdf</w:t>
            </w:r>
            <w:proofErr w:type="gramEnd"/>
            <w:r w:rsidRPr="005A6447">
              <w:t>5) will contain the necessary information in the metadata.</w:t>
            </w:r>
          </w:p>
          <w:p w14:paraId="508DDD82" w14:textId="77777777" w:rsidR="00B07AA1" w:rsidRPr="005A6447" w:rsidRDefault="00B07AA1" w:rsidP="00235496"/>
          <w:p w14:paraId="68647C9B" w14:textId="076233B4" w:rsidR="00B07AA1" w:rsidRPr="005A6447" w:rsidRDefault="00B07AA1" w:rsidP="00235496">
            <w:r w:rsidRPr="005A6447">
              <w:rPr>
                <w:b/>
                <w:bCs/>
              </w:rPr>
              <w:t>Simulation models and results</w:t>
            </w:r>
            <w:r w:rsidR="006724D7" w:rsidRPr="005A6447">
              <w:rPr>
                <w:b/>
                <w:bCs/>
              </w:rPr>
              <w:t>, CAD designs</w:t>
            </w:r>
            <w:r w:rsidRPr="005A6447">
              <w:rPr>
                <w:b/>
                <w:bCs/>
              </w:rPr>
              <w:t>:</w:t>
            </w:r>
          </w:p>
          <w:p w14:paraId="4C353E47" w14:textId="4B48773C" w:rsidR="00B07AA1" w:rsidRPr="005A6447" w:rsidRDefault="006724D7" w:rsidP="00235496">
            <w:r w:rsidRPr="005A6447">
              <w:t xml:space="preserve">Unique identifiers will be used. </w:t>
            </w:r>
            <w:r w:rsidR="00B07AA1" w:rsidRPr="005A6447">
              <w:t xml:space="preserve">The </w:t>
            </w:r>
            <w:r w:rsidRPr="005A6447">
              <w:t>software</w:t>
            </w:r>
            <w:r w:rsidR="00B07AA1" w:rsidRPr="005A6447">
              <w:t xml:space="preserve"> annotation capabilities of the </w:t>
            </w:r>
            <w:r w:rsidRPr="005A6447">
              <w:t>corresponding</w:t>
            </w:r>
            <w:r w:rsidR="00B07AA1" w:rsidRPr="005A6447">
              <w:t xml:space="preserve"> suite will be used. </w:t>
            </w:r>
            <w:proofErr w:type="spellStart"/>
            <w:r w:rsidR="00B07AA1" w:rsidRPr="005A6447">
              <w:t>Were</w:t>
            </w:r>
            <w:proofErr w:type="spellEnd"/>
            <w:r w:rsidR="00B07AA1" w:rsidRPr="005A6447">
              <w:t xml:space="preserve"> not possible, an additional readme file/table will be used.</w:t>
            </w:r>
          </w:p>
          <w:p w14:paraId="5ED27438" w14:textId="77777777" w:rsidR="005A6447" w:rsidRPr="005A6447" w:rsidRDefault="005A6447" w:rsidP="00235496"/>
          <w:p w14:paraId="2A8B1366" w14:textId="77777777" w:rsidR="005A6447" w:rsidRPr="005A6447" w:rsidRDefault="005A6447" w:rsidP="005A6447">
            <w:r w:rsidRPr="005A6447">
              <w:rPr>
                <w:b/>
                <w:bCs/>
              </w:rPr>
              <w:t>For experiments:</w:t>
            </w:r>
            <w:r w:rsidRPr="005A6447">
              <w:t xml:space="preserve"> A digital </w:t>
            </w:r>
            <w:r w:rsidRPr="005A6447">
              <w:rPr>
                <w:b/>
                <w:bCs/>
              </w:rPr>
              <w:t>lab notebook</w:t>
            </w:r>
            <w:r w:rsidRPr="005A6447">
              <w:t xml:space="preserve"> will be kept in OneNote, where the specific experiment(s) are described with more detailed parameters (time, consignee, protocol, samples names, conditions, ...).</w:t>
            </w:r>
          </w:p>
          <w:p w14:paraId="70345636" w14:textId="77777777" w:rsidR="00B07AA1" w:rsidRPr="005A6447" w:rsidRDefault="00B07AA1" w:rsidP="00235496"/>
          <w:p w14:paraId="2A3420A4" w14:textId="0F18CAE2" w:rsidR="00235496" w:rsidRPr="005A6447" w:rsidRDefault="00235496" w:rsidP="00235496">
            <w:r w:rsidRPr="005A6447">
              <w:rPr>
                <w:b/>
                <w:bCs/>
              </w:rPr>
              <w:t>Metadata</w:t>
            </w:r>
            <w:r w:rsidRPr="005A6447">
              <w:t xml:space="preserve"> will be provided </w:t>
            </w:r>
            <w:r w:rsidR="00B07AA1" w:rsidRPr="005A6447">
              <w:t>following (where and if applicable)</w:t>
            </w:r>
            <w:r w:rsidRPr="005A6447">
              <w:t xml:space="preserve"> an adapted Dublin Core Metadata standard </w:t>
            </w:r>
            <w:r w:rsidR="00B07AA1" w:rsidRPr="005A6447">
              <w:t>with</w:t>
            </w:r>
            <w:r w:rsidRPr="005A6447">
              <w:t xml:space="preserve"> the following metadata elements: </w:t>
            </w:r>
          </w:p>
          <w:p w14:paraId="583E98F0" w14:textId="73F8A169" w:rsidR="006724D7" w:rsidRPr="005A6447" w:rsidRDefault="00235496" w:rsidP="006724D7">
            <w:pPr>
              <w:ind w:left="720"/>
            </w:pPr>
            <w:r w:rsidRPr="005A6447">
              <w:t>Data ID, title, subject, name, creator, related project ID, data abstract, keywords, type, size, format, source, related publications or patents, compliance, security and confidentiality aspects, rights</w:t>
            </w:r>
            <w:r w:rsidR="006724D7" w:rsidRPr="005A6447">
              <w:t>.</w:t>
            </w:r>
          </w:p>
          <w:p w14:paraId="0103DAFE" w14:textId="342DB326" w:rsidR="00235496" w:rsidRPr="005A6447" w:rsidRDefault="006724D7" w:rsidP="006724D7">
            <w:pPr>
              <w:ind w:left="720"/>
            </w:pPr>
            <w:r w:rsidRPr="005A6447">
              <w:rPr>
                <w:b/>
                <w:bCs/>
              </w:rPr>
              <w:t>For experiments</w:t>
            </w:r>
            <w:r w:rsidRPr="005A6447">
              <w:t>, t</w:t>
            </w:r>
            <w:r w:rsidR="00235496" w:rsidRPr="005A6447">
              <w:t>he following metadata elements will be added</w:t>
            </w:r>
            <w:r w:rsidRPr="005A6447">
              <w:t xml:space="preserve"> where and if applicable</w:t>
            </w:r>
            <w:r w:rsidR="00235496" w:rsidRPr="005A6447">
              <w:t>:</w:t>
            </w:r>
          </w:p>
          <w:p w14:paraId="6534FB77" w14:textId="4AC1822D" w:rsidR="00CA2D12" w:rsidRPr="00235496" w:rsidRDefault="00235496" w:rsidP="005A6447">
            <w:pPr>
              <w:ind w:left="720"/>
              <w:rPr>
                <w:b/>
                <w:bCs/>
              </w:rPr>
            </w:pPr>
            <w:r w:rsidRPr="005A6447">
              <w:t>Experimental set-up, study design, sampling methodology, variable-level detail, reference to specific model</w:t>
            </w:r>
            <w:r w:rsidR="006724D7" w:rsidRPr="005A6447">
              <w:t>.</w:t>
            </w:r>
          </w:p>
        </w:tc>
      </w:tr>
      <w:tr w:rsidR="002300DE" w14:paraId="60539826" w14:textId="77777777" w:rsidTr="00436EB9">
        <w:trPr>
          <w:cantSplit/>
          <w:trHeight w:val="269"/>
        </w:trPr>
        <w:tc>
          <w:tcPr>
            <w:tcW w:w="4962" w:type="dxa"/>
            <w:shd w:val="clear" w:color="auto" w:fill="FFFFFF" w:themeFill="background1"/>
          </w:tcPr>
          <w:p w14:paraId="5FD17F46"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30C86B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298A546" w14:textId="77777777" w:rsidR="00771CF4" w:rsidRDefault="00771CF4" w:rsidP="00771CF4">
            <w:pPr>
              <w:rPr>
                <w:rFonts w:ascii="Arial" w:eastAsia="Times New Roman" w:hAnsi="Arial" w:cs="Arial"/>
                <w:sz w:val="16"/>
                <w:szCs w:val="16"/>
                <w:lang w:val="en-US" w:eastAsia="nl-BE"/>
              </w:rPr>
            </w:pPr>
          </w:p>
          <w:p w14:paraId="050927E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B4C9F9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5940394"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A5A31CA" w14:textId="71B73D6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5A6447">
                  <w:rPr>
                    <w:rFonts w:ascii="MS Gothic" w:eastAsia="MS Gothic" w:hAnsi="MS Gothic" w:hint="eastAsia"/>
                    <w:lang w:val="en-US"/>
                  </w:rPr>
                  <w:t>☒</w:t>
                </w:r>
              </w:sdtContent>
            </w:sdt>
            <w:r w:rsidR="00CA2D12">
              <w:rPr>
                <w:lang w:val="en-US"/>
              </w:rPr>
              <w:t xml:space="preserve"> No</w:t>
            </w:r>
          </w:p>
          <w:p w14:paraId="6134D0D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23DE795" w14:textId="77777777" w:rsidR="00F81457" w:rsidRDefault="00F81457" w:rsidP="00F81457">
            <w:pPr>
              <w:rPr>
                <w:lang w:val="en-US"/>
              </w:rPr>
            </w:pPr>
          </w:p>
          <w:p w14:paraId="5BEA2089" w14:textId="77777777" w:rsidR="00F81457" w:rsidRDefault="00F81457" w:rsidP="00F81457">
            <w:pPr>
              <w:rPr>
                <w:lang w:val="en-US"/>
              </w:rPr>
            </w:pPr>
          </w:p>
          <w:p w14:paraId="3FEF06B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807A8B3" w14:textId="77777777" w:rsidR="005A6447" w:rsidRDefault="005A6447" w:rsidP="00F81457">
            <w:pPr>
              <w:rPr>
                <w:lang w:val="en-US"/>
              </w:rPr>
            </w:pPr>
          </w:p>
          <w:p w14:paraId="06C51CED" w14:textId="56127993" w:rsidR="00F81457" w:rsidRPr="00F81457" w:rsidRDefault="005A6447" w:rsidP="00F81457">
            <w:pPr>
              <w:rPr>
                <w:lang w:val="en-US"/>
              </w:rPr>
            </w:pPr>
            <w:r>
              <w:rPr>
                <w:lang w:val="en-US"/>
              </w:rPr>
              <w:t xml:space="preserve">Where relevant, an adapted </w:t>
            </w:r>
            <w:r w:rsidRPr="005A6447">
              <w:t>Dublin Core Metadata standard</w:t>
            </w:r>
            <w:r>
              <w:t xml:space="preserve"> will be used. The fields are already described above.</w:t>
            </w:r>
          </w:p>
          <w:p w14:paraId="52F3716F" w14:textId="77777777" w:rsidR="002300DE" w:rsidRDefault="002300DE" w:rsidP="00534707">
            <w:pPr>
              <w:jc w:val="both"/>
              <w:rPr>
                <w:b/>
                <w:bCs/>
              </w:rPr>
            </w:pPr>
          </w:p>
        </w:tc>
      </w:tr>
    </w:tbl>
    <w:p w14:paraId="0200C812" w14:textId="77777777" w:rsidR="00CE6D90" w:rsidRDefault="00CE6D90"/>
    <w:p w14:paraId="7307FAF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B526658" w14:textId="77777777" w:rsidTr="005E32FD">
        <w:trPr>
          <w:cantSplit/>
          <w:trHeight w:val="269"/>
        </w:trPr>
        <w:tc>
          <w:tcPr>
            <w:tcW w:w="15593" w:type="dxa"/>
            <w:gridSpan w:val="2"/>
            <w:shd w:val="clear" w:color="auto" w:fill="5B9BD5" w:themeFill="accent5"/>
          </w:tcPr>
          <w:p w14:paraId="143461F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89F88DD" w14:textId="77777777" w:rsidR="00877A71" w:rsidRPr="00145CC7" w:rsidRDefault="00877A71" w:rsidP="00EE6614">
            <w:pPr>
              <w:ind w:left="360"/>
              <w:jc w:val="center"/>
              <w:rPr>
                <w:b/>
              </w:rPr>
            </w:pPr>
          </w:p>
        </w:tc>
      </w:tr>
      <w:tr w:rsidR="002300DE" w:rsidRPr="00F42A6F" w14:paraId="6F33591C" w14:textId="77777777" w:rsidTr="00436EB9">
        <w:trPr>
          <w:cantSplit/>
          <w:trHeight w:val="269"/>
        </w:trPr>
        <w:tc>
          <w:tcPr>
            <w:tcW w:w="4962" w:type="dxa"/>
          </w:tcPr>
          <w:p w14:paraId="032D1291" w14:textId="77777777" w:rsidR="002300DE" w:rsidRDefault="00CE6D90" w:rsidP="008F2D7E">
            <w:r w:rsidRPr="002B78E0">
              <w:t>Where will the data be stored?</w:t>
            </w:r>
          </w:p>
          <w:p w14:paraId="732DFAEC" w14:textId="77777777" w:rsidR="00762983" w:rsidRDefault="00762983" w:rsidP="008F2D7E"/>
          <w:p w14:paraId="46001D0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D67937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59909C2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BC3B4A0" w14:textId="77777777" w:rsidR="00975C08" w:rsidRPr="00C97675"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sidRPr="00C97675">
                  <w:rPr>
                    <w:rFonts w:ascii="MS Gothic" w:eastAsia="MS Gothic" w:hAnsi="MS Gothic" w:hint="eastAsia"/>
                    <w:lang w:val="en-US"/>
                  </w:rPr>
                  <w:t>☐</w:t>
                </w:r>
              </w:sdtContent>
            </w:sdt>
            <w:r w:rsidR="00975C08" w:rsidRPr="00C97675">
              <w:rPr>
                <w:lang w:val="en-US"/>
              </w:rPr>
              <w:t xml:space="preserve"> OneDrive (KU Leuven)</w:t>
            </w:r>
          </w:p>
          <w:p w14:paraId="3DF52EE6" w14:textId="36739D63" w:rsidR="00975C08" w:rsidRPr="00C97675"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520B97" w:rsidRPr="00C97675">
                  <w:rPr>
                    <w:rFonts w:ascii="MS Gothic" w:eastAsia="MS Gothic" w:hAnsi="MS Gothic" w:hint="eastAsia"/>
                    <w:lang w:val="en-US"/>
                  </w:rPr>
                  <w:t>☒</w:t>
                </w:r>
              </w:sdtContent>
            </w:sdt>
            <w:r w:rsidR="00975C08" w:rsidRPr="00C97675">
              <w:rPr>
                <w:lang w:val="en-US"/>
              </w:rPr>
              <w:t xml:space="preserve"> </w:t>
            </w:r>
            <w:proofErr w:type="spellStart"/>
            <w:r w:rsidR="00975C08" w:rsidRPr="00C97675">
              <w:rPr>
                <w:lang w:val="en-US"/>
              </w:rPr>
              <w:t>Sharepoint</w:t>
            </w:r>
            <w:proofErr w:type="spellEnd"/>
            <w:r w:rsidR="00975C08" w:rsidRPr="00C97675">
              <w:rPr>
                <w:lang w:val="en-US"/>
              </w:rPr>
              <w:t xml:space="preserve"> online</w:t>
            </w:r>
          </w:p>
          <w:p w14:paraId="0215000E" w14:textId="77777777" w:rsidR="00975C08" w:rsidRPr="00C97675"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sidRPr="00C97675">
                  <w:rPr>
                    <w:rFonts w:ascii="MS Gothic" w:eastAsia="MS Gothic" w:hAnsi="MS Gothic" w:hint="eastAsia"/>
                    <w:lang w:val="en-US"/>
                  </w:rPr>
                  <w:t>☐</w:t>
                </w:r>
              </w:sdtContent>
            </w:sdt>
            <w:r w:rsidR="00975C08" w:rsidRPr="00C97675">
              <w:rPr>
                <w:lang w:val="en-US"/>
              </w:rPr>
              <w:t xml:space="preserve"> </w:t>
            </w:r>
            <w:proofErr w:type="spellStart"/>
            <w:r w:rsidR="00975C08" w:rsidRPr="00C97675">
              <w:rPr>
                <w:lang w:val="en-US"/>
              </w:rPr>
              <w:t>Sharepoint</w:t>
            </w:r>
            <w:proofErr w:type="spellEnd"/>
            <w:r w:rsidR="00975C08" w:rsidRPr="00C97675">
              <w:rPr>
                <w:lang w:val="en-US"/>
              </w:rPr>
              <w:t xml:space="preserve"> on-</w:t>
            </w:r>
            <w:proofErr w:type="spellStart"/>
            <w:r w:rsidR="00975C08" w:rsidRPr="00C97675">
              <w:rPr>
                <w:lang w:val="en-US"/>
              </w:rPr>
              <w:t>premis</w:t>
            </w:r>
            <w:proofErr w:type="spellEnd"/>
          </w:p>
          <w:p w14:paraId="7AAFCC09" w14:textId="43C4130A"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520B97" w:rsidRPr="00C97675">
                  <w:rPr>
                    <w:rFonts w:ascii="MS Gothic" w:eastAsia="MS Gothic" w:hAnsi="MS Gothic" w:hint="eastAsia"/>
                    <w:lang w:val="en-US"/>
                  </w:rPr>
                  <w:t>☒</w:t>
                </w:r>
              </w:sdtContent>
            </w:sdt>
            <w:r w:rsidR="00975C08" w:rsidRPr="00C97675">
              <w:rPr>
                <w:lang w:val="en-US"/>
              </w:rPr>
              <w:t xml:space="preserve"> Large Volume Storage</w:t>
            </w:r>
          </w:p>
          <w:p w14:paraId="453362E4"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F65ABB4" w14:textId="0D6F227A"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520B97">
                  <w:rPr>
                    <w:rFonts w:ascii="MS Gothic" w:eastAsia="MS Gothic" w:hAnsi="MS Gothic" w:hint="eastAsia"/>
                    <w:lang w:val="en-US"/>
                  </w:rPr>
                  <w:t>☒</w:t>
                </w:r>
              </w:sdtContent>
            </w:sdt>
            <w:r w:rsidR="007A5CC7">
              <w:rPr>
                <w:lang w:val="en-US"/>
              </w:rPr>
              <w:t xml:space="preserve"> Other: </w:t>
            </w:r>
            <w:r w:rsidR="00520B97">
              <w:rPr>
                <w:lang w:val="en-US"/>
              </w:rPr>
              <w:t xml:space="preserve">imec </w:t>
            </w:r>
            <w:proofErr w:type="spellStart"/>
            <w:r w:rsidR="00520B97">
              <w:rPr>
                <w:lang w:val="en-US"/>
              </w:rPr>
              <w:t>sharepoint</w:t>
            </w:r>
            <w:proofErr w:type="spellEnd"/>
            <w:r w:rsidR="00A154E4">
              <w:rPr>
                <w:lang w:val="en-US"/>
              </w:rPr>
              <w:t>, imec On</w:t>
            </w:r>
            <w:r w:rsidR="00FF7038">
              <w:rPr>
                <w:lang w:val="en-US"/>
              </w:rPr>
              <w:t>e</w:t>
            </w:r>
            <w:r w:rsidR="00A154E4">
              <w:rPr>
                <w:lang w:val="en-US"/>
              </w:rPr>
              <w:t>Drive and imec</w:t>
            </w:r>
            <w:r w:rsidR="00520B97">
              <w:rPr>
                <w:lang w:val="en-US"/>
              </w:rPr>
              <w:t xml:space="preserve"> data server units</w:t>
            </w:r>
          </w:p>
          <w:p w14:paraId="5A79014A" w14:textId="77777777" w:rsidR="00BC2885" w:rsidRPr="00BC2885" w:rsidRDefault="00BC2885" w:rsidP="6320600B">
            <w:pPr>
              <w:rPr>
                <w:lang w:val="en-US"/>
              </w:rPr>
            </w:pPr>
          </w:p>
        </w:tc>
      </w:tr>
      <w:tr w:rsidR="002300DE" w:rsidRPr="00F42A6F" w14:paraId="07864B1F" w14:textId="77777777" w:rsidTr="00436EB9">
        <w:trPr>
          <w:cantSplit/>
          <w:trHeight w:val="269"/>
        </w:trPr>
        <w:tc>
          <w:tcPr>
            <w:tcW w:w="4962" w:type="dxa"/>
          </w:tcPr>
          <w:p w14:paraId="1FEE7039" w14:textId="77777777" w:rsidR="0008393F" w:rsidRDefault="00C67569" w:rsidP="00877A71">
            <w:r w:rsidRPr="002B78E0">
              <w:lastRenderedPageBreak/>
              <w:t>How will the data be backed up?</w:t>
            </w:r>
          </w:p>
          <w:p w14:paraId="195407A9" w14:textId="77777777" w:rsidR="0008393F" w:rsidRDefault="0008393F" w:rsidP="0008393F"/>
          <w:p w14:paraId="47B6A6C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528E59A"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4CFD1F75"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5ACB588" w14:textId="0CB55468"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520B97">
                  <w:rPr>
                    <w:rFonts w:ascii="MS Gothic" w:eastAsia="MS Gothic" w:hAnsi="MS Gothic" w:hint="eastAsia"/>
                    <w:lang w:val="en-US"/>
                  </w:rPr>
                  <w:t>☒</w:t>
                </w:r>
              </w:sdtContent>
            </w:sdt>
            <w:r w:rsidR="00F04613">
              <w:rPr>
                <w:lang w:val="en-US"/>
              </w:rPr>
              <w:t xml:space="preserve"> Other (specify) </w:t>
            </w:r>
          </w:p>
          <w:p w14:paraId="4004EB69" w14:textId="77777777" w:rsidR="00520B97" w:rsidRDefault="00520B97" w:rsidP="00F04613">
            <w:pPr>
              <w:rPr>
                <w:lang w:val="en-US"/>
              </w:rPr>
            </w:pPr>
          </w:p>
          <w:p w14:paraId="7463856C" w14:textId="124E31C4" w:rsidR="009233B2" w:rsidRPr="009233B2" w:rsidRDefault="009233B2" w:rsidP="009233B2">
            <w:pPr>
              <w:rPr>
                <w:lang w:val="en-US"/>
              </w:rPr>
            </w:pPr>
            <w:r w:rsidRPr="009233B2">
              <w:rPr>
                <w:lang w:val="en-US"/>
              </w:rPr>
              <w:t xml:space="preserve">During the project data will benefit from </w:t>
            </w:r>
            <w:r>
              <w:rPr>
                <w:lang w:val="en-US"/>
              </w:rPr>
              <w:t>an a</w:t>
            </w:r>
            <w:r w:rsidRPr="009233B2">
              <w:rPr>
                <w:lang w:val="en-US"/>
              </w:rPr>
              <w:t>utomatic back-up</w:t>
            </w:r>
            <w:r>
              <w:rPr>
                <w:lang w:val="en-US"/>
              </w:rPr>
              <w:t>:</w:t>
            </w:r>
          </w:p>
          <w:p w14:paraId="29026577" w14:textId="4EED7E7B" w:rsidR="009233B2" w:rsidRPr="00C97675" w:rsidRDefault="009233B2" w:rsidP="00C97675">
            <w:pPr>
              <w:pStyle w:val="ListParagraph"/>
              <w:numPr>
                <w:ilvl w:val="0"/>
                <w:numId w:val="38"/>
              </w:numPr>
              <w:rPr>
                <w:lang w:val="en-US"/>
              </w:rPr>
            </w:pPr>
            <w:r w:rsidRPr="00C97675">
              <w:rPr>
                <w:lang w:val="en-US"/>
              </w:rPr>
              <w:t xml:space="preserve">This is managed by Microsoft: The imec </w:t>
            </w:r>
            <w:proofErr w:type="spellStart"/>
            <w:r w:rsidRPr="00C97675">
              <w:rPr>
                <w:lang w:val="en-US"/>
              </w:rPr>
              <w:t>sharepoint</w:t>
            </w:r>
            <w:proofErr w:type="spellEnd"/>
            <w:r w:rsidRPr="00C97675">
              <w:rPr>
                <w:lang w:val="en-US"/>
              </w:rPr>
              <w:t xml:space="preserve"> is hosted on the Microsoft Cloud, which is a </w:t>
            </w:r>
            <w:proofErr w:type="gramStart"/>
            <w:r w:rsidRPr="00C97675">
              <w:rPr>
                <w:lang w:val="en-US"/>
              </w:rPr>
              <w:t>high</w:t>
            </w:r>
            <w:proofErr w:type="gramEnd"/>
            <w:r w:rsidRPr="00C97675">
              <w:rPr>
                <w:lang w:val="en-US"/>
              </w:rPr>
              <w:t xml:space="preserve"> available environment. Information on this environment is never automatically deleted, removal of specific information should be managed by the business.</w:t>
            </w:r>
          </w:p>
          <w:p w14:paraId="5BFB48FD" w14:textId="676D87E6" w:rsidR="009233B2" w:rsidRPr="00C97675" w:rsidRDefault="009233B2" w:rsidP="00C97675">
            <w:pPr>
              <w:pStyle w:val="ListParagraph"/>
              <w:numPr>
                <w:ilvl w:val="0"/>
                <w:numId w:val="38"/>
              </w:numPr>
              <w:rPr>
                <w:lang w:val="en-US"/>
              </w:rPr>
            </w:pPr>
            <w:r w:rsidRPr="00C97675">
              <w:rPr>
                <w:lang w:val="en-US"/>
              </w:rPr>
              <w:t xml:space="preserve">If information is removed from this environment, it is moved to a "Recycle Bin". From this Recycle Bin it can still be restored by the user for a period of 93 days (or an admin in case the Recycle Bin was emptied). </w:t>
            </w:r>
          </w:p>
          <w:p w14:paraId="522C0C0B" w14:textId="3B7D9B6E" w:rsidR="009233B2" w:rsidRPr="00C97675" w:rsidRDefault="009233B2" w:rsidP="00C97675">
            <w:pPr>
              <w:pStyle w:val="ListParagraph"/>
              <w:numPr>
                <w:ilvl w:val="0"/>
                <w:numId w:val="38"/>
              </w:numPr>
              <w:rPr>
                <w:lang w:val="en-US"/>
              </w:rPr>
            </w:pPr>
            <w:r w:rsidRPr="00C97675">
              <w:rPr>
                <w:lang w:val="en-US"/>
              </w:rPr>
              <w:t>After these 93 days, items are deleted, and Microsoft will keep a backup for 14 additional days. During this period restoration can still be requested through a Microsoft ticket.</w:t>
            </w:r>
          </w:p>
          <w:p w14:paraId="7ED6DEAE" w14:textId="69E87B24" w:rsidR="009233B2" w:rsidRPr="00C97675" w:rsidRDefault="009233B2" w:rsidP="00C97675">
            <w:pPr>
              <w:pStyle w:val="ListParagraph"/>
              <w:numPr>
                <w:ilvl w:val="0"/>
                <w:numId w:val="38"/>
              </w:numPr>
              <w:rPr>
                <w:lang w:val="en-US"/>
              </w:rPr>
            </w:pPr>
            <w:r w:rsidRPr="00C97675">
              <w:rPr>
                <w:lang w:val="en-US"/>
              </w:rPr>
              <w:t>After these 14 additional days, the data is permanently removed.</w:t>
            </w:r>
          </w:p>
          <w:p w14:paraId="23A4E232" w14:textId="1429AD81" w:rsidR="00C67569" w:rsidRPr="00CA2D12" w:rsidRDefault="009233B2" w:rsidP="009233B2">
            <w:pPr>
              <w:shd w:val="clear" w:color="auto" w:fill="FFFFFF"/>
              <w:rPr>
                <w:b/>
                <w:bCs/>
                <w:lang w:val="en-US"/>
              </w:rPr>
            </w:pPr>
            <w:r w:rsidRPr="009233B2">
              <w:rPr>
                <w:lang w:val="en-US"/>
              </w:rPr>
              <w:t xml:space="preserve">Other data on premises (Isilon) have </w:t>
            </w:r>
            <w:proofErr w:type="gramStart"/>
            <w:r w:rsidRPr="009233B2">
              <w:rPr>
                <w:lang w:val="en-US"/>
              </w:rPr>
              <w:t>a</w:t>
            </w:r>
            <w:proofErr w:type="gramEnd"/>
            <w:r w:rsidRPr="009233B2">
              <w:rPr>
                <w:lang w:val="en-US"/>
              </w:rPr>
              <w:t xml:space="preserve"> automatic back-up system. Data is backed up via snapshot technology, where all incremental changes in respect of the previous version are kept online.</w:t>
            </w:r>
          </w:p>
        </w:tc>
      </w:tr>
      <w:tr w:rsidR="00C271CA" w:rsidRPr="00F42A6F" w14:paraId="29C8592F" w14:textId="77777777" w:rsidTr="00436EB9">
        <w:trPr>
          <w:cantSplit/>
          <w:trHeight w:val="269"/>
        </w:trPr>
        <w:tc>
          <w:tcPr>
            <w:tcW w:w="4962" w:type="dxa"/>
          </w:tcPr>
          <w:p w14:paraId="45FC90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5465B8F" w14:textId="21FC3C0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520B97">
                  <w:rPr>
                    <w:rFonts w:ascii="MS Gothic" w:eastAsia="MS Gothic" w:hAnsi="MS Gothic" w:hint="eastAsia"/>
                    <w:lang w:val="en-US"/>
                  </w:rPr>
                  <w:t>☒</w:t>
                </w:r>
              </w:sdtContent>
            </w:sdt>
            <w:r w:rsidR="00C271CA" w:rsidRPr="00436EB9">
              <w:rPr>
                <w:lang w:val="en-US"/>
              </w:rPr>
              <w:t xml:space="preserve"> Yes</w:t>
            </w:r>
            <w:r w:rsidR="00520B97">
              <w:rPr>
                <w:lang w:val="en-US"/>
              </w:rPr>
              <w:t>, at imec data servers, which are expanded at any point it is necessary.</w:t>
            </w:r>
          </w:p>
          <w:p w14:paraId="7733228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FC1CF31" w14:textId="77777777" w:rsidR="0087485C" w:rsidRDefault="0087485C" w:rsidP="00C271CA">
            <w:pPr>
              <w:rPr>
                <w:bCs/>
              </w:rPr>
            </w:pPr>
          </w:p>
          <w:p w14:paraId="493685C2" w14:textId="77777777" w:rsidR="00C271CA" w:rsidRDefault="00C271CA" w:rsidP="00C271CA">
            <w:pPr>
              <w:rPr>
                <w:bCs/>
              </w:rPr>
            </w:pPr>
            <w:r w:rsidRPr="00436EB9">
              <w:rPr>
                <w:bCs/>
              </w:rPr>
              <w:t xml:space="preserve">If no, please </w:t>
            </w:r>
            <w:r>
              <w:rPr>
                <w:bCs/>
              </w:rPr>
              <w:t>specify</w:t>
            </w:r>
            <w:r w:rsidRPr="00436EB9">
              <w:rPr>
                <w:bCs/>
              </w:rPr>
              <w:t xml:space="preserve">: </w:t>
            </w:r>
          </w:p>
          <w:p w14:paraId="4BB6402A" w14:textId="77777777" w:rsidR="0087485C" w:rsidRPr="00436EB9" w:rsidRDefault="0087485C" w:rsidP="00C271CA">
            <w:pPr>
              <w:rPr>
                <w:bCs/>
              </w:rPr>
            </w:pPr>
          </w:p>
        </w:tc>
      </w:tr>
      <w:tr w:rsidR="00C271CA" w:rsidRPr="00F42A6F" w14:paraId="2DF3B0F2" w14:textId="77777777" w:rsidTr="00436EB9">
        <w:trPr>
          <w:cantSplit/>
          <w:trHeight w:val="269"/>
        </w:trPr>
        <w:tc>
          <w:tcPr>
            <w:tcW w:w="4962" w:type="dxa"/>
          </w:tcPr>
          <w:p w14:paraId="03BA9DE4" w14:textId="2A7DF6C7" w:rsidR="00EB125A" w:rsidRDefault="00EB125A" w:rsidP="00EB125A">
            <w:r w:rsidRPr="00C40606">
              <w:lastRenderedPageBreak/>
              <w:t>How will you ensure that the data are securely stored and not accessed or modified by unauthorized persons?</w:t>
            </w:r>
          </w:p>
          <w:p w14:paraId="2947ECDA"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7562370"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E9A5B06" w14:textId="77777777" w:rsidR="00C271CA" w:rsidRPr="00EB125A" w:rsidRDefault="00C271CA" w:rsidP="00EB125A"/>
        </w:tc>
        <w:tc>
          <w:tcPr>
            <w:tcW w:w="10631" w:type="dxa"/>
          </w:tcPr>
          <w:p w14:paraId="5569F714" w14:textId="4F7C95DB" w:rsidR="009233B2" w:rsidRDefault="00C97675" w:rsidP="009233B2">
            <w:pPr>
              <w:rPr>
                <w:bCs/>
              </w:rPr>
            </w:pPr>
            <w:r>
              <w:rPr>
                <w:bCs/>
              </w:rPr>
              <w:t>Data</w:t>
            </w:r>
            <w:r w:rsidR="009233B2" w:rsidRPr="009233B2">
              <w:rPr>
                <w:bCs/>
              </w:rPr>
              <w:t xml:space="preserve"> on SharePoint will benefit from the following security services:</w:t>
            </w:r>
          </w:p>
          <w:p w14:paraId="5650BA31" w14:textId="77777777" w:rsidR="00C97675" w:rsidRPr="009233B2" w:rsidRDefault="00C97675" w:rsidP="009233B2">
            <w:pPr>
              <w:rPr>
                <w:bCs/>
              </w:rPr>
            </w:pPr>
          </w:p>
          <w:p w14:paraId="5D388E69" w14:textId="2827ADED" w:rsidR="009233B2" w:rsidRPr="00C97675" w:rsidRDefault="009233B2" w:rsidP="00C97675">
            <w:pPr>
              <w:pStyle w:val="ListParagraph"/>
              <w:numPr>
                <w:ilvl w:val="0"/>
                <w:numId w:val="39"/>
              </w:numPr>
              <w:rPr>
                <w:bCs/>
              </w:rPr>
            </w:pPr>
            <w:r w:rsidRPr="00C97675">
              <w:rPr>
                <w:bCs/>
              </w:rPr>
              <w:t xml:space="preserve">User-authentication, multifactor authentication can be </w:t>
            </w:r>
            <w:r w:rsidR="00C97675" w:rsidRPr="00C97675">
              <w:rPr>
                <w:bCs/>
              </w:rPr>
              <w:t>activated.</w:t>
            </w:r>
          </w:p>
          <w:p w14:paraId="5DBC2B4F" w14:textId="1E264ACC" w:rsidR="009233B2" w:rsidRDefault="009233B2" w:rsidP="00C97675">
            <w:pPr>
              <w:pStyle w:val="ListParagraph"/>
              <w:numPr>
                <w:ilvl w:val="1"/>
                <w:numId w:val="39"/>
              </w:numPr>
              <w:rPr>
                <w:bCs/>
              </w:rPr>
            </w:pPr>
            <w:r w:rsidRPr="00C97675">
              <w:rPr>
                <w:bCs/>
              </w:rPr>
              <w:t>All logins to imec environments are protected by a strong password (minimal 14 characters) combined with multi factor authentication.</w:t>
            </w:r>
          </w:p>
          <w:p w14:paraId="1BFBE7A6" w14:textId="77777777" w:rsidR="00C97675" w:rsidRPr="00C97675" w:rsidRDefault="00C97675" w:rsidP="00C97675">
            <w:pPr>
              <w:rPr>
                <w:bCs/>
              </w:rPr>
            </w:pPr>
          </w:p>
          <w:p w14:paraId="16D65563" w14:textId="7CF75D25" w:rsidR="009233B2" w:rsidRPr="00C97675" w:rsidRDefault="009233B2" w:rsidP="00C97675">
            <w:pPr>
              <w:pStyle w:val="ListParagraph"/>
              <w:numPr>
                <w:ilvl w:val="0"/>
                <w:numId w:val="39"/>
              </w:numPr>
              <w:rPr>
                <w:bCs/>
              </w:rPr>
            </w:pPr>
            <w:r w:rsidRPr="00C97675">
              <w:rPr>
                <w:bCs/>
              </w:rPr>
              <w:t>Versioning system</w:t>
            </w:r>
          </w:p>
          <w:p w14:paraId="379668B8" w14:textId="214FD041" w:rsidR="009233B2" w:rsidRDefault="009233B2" w:rsidP="00C97675">
            <w:pPr>
              <w:pStyle w:val="ListParagraph"/>
              <w:numPr>
                <w:ilvl w:val="1"/>
                <w:numId w:val="39"/>
              </w:numPr>
              <w:rPr>
                <w:bCs/>
              </w:rPr>
            </w:pPr>
            <w:r w:rsidRPr="00C97675">
              <w:rPr>
                <w:bCs/>
              </w:rPr>
              <w:t xml:space="preserve">Versioning is enabled by default on our SharePoint/Teams' environment. This can be modified by workspace owner and is under full responsibility by the business </w:t>
            </w:r>
            <w:r w:rsidR="00C97675" w:rsidRPr="00C97675">
              <w:rPr>
                <w:bCs/>
              </w:rPr>
              <w:t>user.</w:t>
            </w:r>
          </w:p>
          <w:p w14:paraId="0EA3BD19" w14:textId="77777777" w:rsidR="00C97675" w:rsidRPr="00C97675" w:rsidRDefault="00C97675" w:rsidP="00C97675">
            <w:pPr>
              <w:pStyle w:val="ListParagraph"/>
              <w:ind w:left="1440"/>
              <w:rPr>
                <w:bCs/>
              </w:rPr>
            </w:pPr>
          </w:p>
          <w:p w14:paraId="203C25B3" w14:textId="5F111B4D" w:rsidR="009233B2" w:rsidRPr="00C97675" w:rsidRDefault="009233B2" w:rsidP="00C97675">
            <w:pPr>
              <w:pStyle w:val="ListParagraph"/>
              <w:numPr>
                <w:ilvl w:val="0"/>
                <w:numId w:val="39"/>
              </w:numPr>
              <w:rPr>
                <w:bCs/>
              </w:rPr>
            </w:pPr>
            <w:r w:rsidRPr="00C97675">
              <w:rPr>
                <w:bCs/>
              </w:rPr>
              <w:t>System-encryption</w:t>
            </w:r>
          </w:p>
          <w:p w14:paraId="3E7F091D" w14:textId="0CD3C45B" w:rsidR="009233B2" w:rsidRPr="00C97675" w:rsidRDefault="009233B2" w:rsidP="00C97675">
            <w:pPr>
              <w:pStyle w:val="ListParagraph"/>
              <w:numPr>
                <w:ilvl w:val="1"/>
                <w:numId w:val="39"/>
              </w:numPr>
              <w:rPr>
                <w:bCs/>
              </w:rPr>
            </w:pPr>
            <w:r w:rsidRPr="00C97675">
              <w:rPr>
                <w:bCs/>
              </w:rPr>
              <w:t>This is managed by Microsoft as outlined in this article: Cloud data security measures in SharePoint &amp; OneDrive - SharePoint in Microsoft 365 | Microsoft Docs</w:t>
            </w:r>
          </w:p>
          <w:p w14:paraId="2A8D6325" w14:textId="34651E60" w:rsidR="009233B2" w:rsidRPr="00C97675" w:rsidRDefault="009233B2" w:rsidP="00C97675">
            <w:pPr>
              <w:pStyle w:val="ListParagraph"/>
              <w:numPr>
                <w:ilvl w:val="1"/>
                <w:numId w:val="39"/>
              </w:numPr>
              <w:rPr>
                <w:bCs/>
              </w:rPr>
            </w:pPr>
            <w:r w:rsidRPr="00C97675">
              <w:rPr>
                <w:bCs/>
              </w:rPr>
              <w:t>Making sure that data is shared with the right people is the responsibility by the business user.</w:t>
            </w:r>
          </w:p>
          <w:p w14:paraId="0D215278" w14:textId="12635A1D" w:rsidR="009233B2" w:rsidRPr="00C97675" w:rsidRDefault="009233B2" w:rsidP="00C97675">
            <w:pPr>
              <w:pStyle w:val="ListParagraph"/>
              <w:numPr>
                <w:ilvl w:val="1"/>
                <w:numId w:val="39"/>
              </w:numPr>
              <w:rPr>
                <w:bCs/>
              </w:rPr>
            </w:pPr>
            <w:r w:rsidRPr="00C97675">
              <w:rPr>
                <w:bCs/>
              </w:rPr>
              <w:t>Confidential data will be user encrypted in addition to this:</w:t>
            </w:r>
          </w:p>
          <w:p w14:paraId="526578C5" w14:textId="49B86EF3" w:rsidR="009233B2" w:rsidRPr="00C97675" w:rsidRDefault="009233B2" w:rsidP="00C97675">
            <w:pPr>
              <w:pStyle w:val="ListParagraph"/>
              <w:numPr>
                <w:ilvl w:val="2"/>
                <w:numId w:val="39"/>
              </w:numPr>
              <w:rPr>
                <w:bCs/>
              </w:rPr>
            </w:pPr>
            <w:r w:rsidRPr="00C97675">
              <w:rPr>
                <w:bCs/>
              </w:rPr>
              <w:t xml:space="preserve">When creating documents (.docx, .xlsx, .pptx), the user is forced to assign an information classification label to the document (Public / Restricted / Confidential / Strictly Confidential) based on the sensitivity of the information. </w:t>
            </w:r>
          </w:p>
          <w:p w14:paraId="461FE31C" w14:textId="77777777" w:rsidR="00520B97" w:rsidRPr="00C97675" w:rsidRDefault="009233B2" w:rsidP="00C97675">
            <w:pPr>
              <w:pStyle w:val="ListParagraph"/>
              <w:numPr>
                <w:ilvl w:val="2"/>
                <w:numId w:val="39"/>
              </w:numPr>
              <w:rPr>
                <w:rFonts w:ascii="MS Gothic" w:eastAsia="MS Gothic" w:hAnsi="MS Gothic"/>
                <w:lang w:val="en-US"/>
              </w:rPr>
            </w:pPr>
            <w:r w:rsidRPr="00C97675">
              <w:rPr>
                <w:bCs/>
              </w:rPr>
              <w:t>While this label provides a (visual) marker on the sensitivity level of the information, it will not encrypt the document by default.</w:t>
            </w:r>
          </w:p>
          <w:p w14:paraId="76657984" w14:textId="57ED67EA" w:rsidR="00C97675" w:rsidRPr="00C97675" w:rsidRDefault="00C97675" w:rsidP="00C97675">
            <w:pPr>
              <w:pStyle w:val="ListParagraph"/>
              <w:ind w:left="1800"/>
              <w:rPr>
                <w:rFonts w:ascii="MS Gothic" w:eastAsia="MS Gothic" w:hAnsi="MS Gothic"/>
                <w:lang w:val="en-US"/>
              </w:rPr>
            </w:pPr>
          </w:p>
        </w:tc>
      </w:tr>
      <w:tr w:rsidR="00C271CA" w:rsidRPr="00F42A6F" w14:paraId="007B4876" w14:textId="77777777" w:rsidTr="00436EB9">
        <w:trPr>
          <w:cantSplit/>
          <w:trHeight w:val="269"/>
        </w:trPr>
        <w:tc>
          <w:tcPr>
            <w:tcW w:w="4962" w:type="dxa"/>
          </w:tcPr>
          <w:p w14:paraId="78D7EE4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E08AF4A" w14:textId="77777777" w:rsidR="00771609" w:rsidRDefault="009233B2" w:rsidP="009233B2">
            <w:pPr>
              <w:rPr>
                <w:bCs/>
              </w:rPr>
            </w:pPr>
            <w:r w:rsidRPr="009233B2">
              <w:rPr>
                <w:bCs/>
              </w:rPr>
              <w:t xml:space="preserve">Storage is available at imec at no added cost to the project. In </w:t>
            </w:r>
            <w:r w:rsidR="00C97675" w:rsidRPr="009233B2">
              <w:rPr>
                <w:bCs/>
              </w:rPr>
              <w:t>general,</w:t>
            </w:r>
            <w:r w:rsidRPr="009233B2">
              <w:rPr>
                <w:bCs/>
              </w:rPr>
              <w:t xml:space="preserve"> can be calculated with 50€ per month for 1</w:t>
            </w:r>
            <w:r w:rsidR="00C97675">
              <w:rPr>
                <w:bCs/>
              </w:rPr>
              <w:t xml:space="preserve"> TB</w:t>
            </w:r>
            <w:r w:rsidRPr="009233B2">
              <w:rPr>
                <w:bCs/>
              </w:rPr>
              <w:t xml:space="preserve"> of data. However, this will not be being charged internally and is included in overhead expenses.</w:t>
            </w:r>
          </w:p>
          <w:p w14:paraId="638BAD11" w14:textId="0003BF12" w:rsidR="00C97675" w:rsidRPr="009233B2" w:rsidRDefault="00C97675" w:rsidP="009233B2">
            <w:pPr>
              <w:rPr>
                <w:bCs/>
              </w:rPr>
            </w:pPr>
          </w:p>
        </w:tc>
      </w:tr>
    </w:tbl>
    <w:p w14:paraId="14977DD5" w14:textId="77777777" w:rsidR="00E93C67" w:rsidRDefault="00E93C67"/>
    <w:p w14:paraId="769C200F" w14:textId="77777777" w:rsidR="00C97675" w:rsidRDefault="00C97675"/>
    <w:p w14:paraId="78726DA6" w14:textId="77777777" w:rsidR="00C97675" w:rsidRDefault="00C97675"/>
    <w:p w14:paraId="12C3193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01A82C" w14:textId="77777777" w:rsidTr="005E32FD">
        <w:trPr>
          <w:cantSplit/>
          <w:trHeight w:val="269"/>
        </w:trPr>
        <w:tc>
          <w:tcPr>
            <w:tcW w:w="15593" w:type="dxa"/>
            <w:gridSpan w:val="2"/>
            <w:shd w:val="clear" w:color="auto" w:fill="5B9BD5" w:themeFill="accent5"/>
          </w:tcPr>
          <w:p w14:paraId="61AC1BBA"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2B0999C" w14:textId="77777777" w:rsidR="00877A71" w:rsidRPr="00145CC7" w:rsidRDefault="00877A71" w:rsidP="00A729DC">
            <w:pPr>
              <w:ind w:left="720"/>
              <w:jc w:val="center"/>
              <w:rPr>
                <w:b/>
              </w:rPr>
            </w:pPr>
          </w:p>
        </w:tc>
      </w:tr>
      <w:tr w:rsidR="002300DE" w:rsidRPr="00F42A6F" w14:paraId="71E9EA5A" w14:textId="77777777" w:rsidTr="00436EB9">
        <w:trPr>
          <w:cantSplit/>
          <w:trHeight w:val="269"/>
        </w:trPr>
        <w:tc>
          <w:tcPr>
            <w:tcW w:w="4962" w:type="dxa"/>
          </w:tcPr>
          <w:p w14:paraId="169D8A2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4CA093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D00694" w14:textId="32B3022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D0E24">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58992AD0"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070C5F9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0BC825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AE0426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8614A1B" w14:textId="77777777" w:rsidR="002300DE" w:rsidRPr="009C2CAB" w:rsidRDefault="002300DE" w:rsidP="005321D4">
            <w:pPr>
              <w:pStyle w:val="paragraph"/>
              <w:spacing w:before="0" w:beforeAutospacing="0" w:after="0" w:afterAutospacing="0"/>
              <w:textAlignment w:val="baseline"/>
              <w:rPr>
                <w:b/>
                <w:bCs/>
                <w:lang w:val="en-GB"/>
              </w:rPr>
            </w:pPr>
          </w:p>
          <w:p w14:paraId="687B1881" w14:textId="77777777" w:rsidR="005321D4" w:rsidRDefault="005321D4" w:rsidP="005321D4">
            <w:pPr>
              <w:pStyle w:val="paragraph"/>
              <w:spacing w:before="0" w:beforeAutospacing="0" w:after="0" w:afterAutospacing="0"/>
              <w:textAlignment w:val="baseline"/>
              <w:rPr>
                <w:b/>
                <w:bCs/>
                <w:lang w:val="en-GB"/>
              </w:rPr>
            </w:pPr>
          </w:p>
          <w:p w14:paraId="106BBDA6" w14:textId="77777777" w:rsidR="00342581" w:rsidRDefault="00342581" w:rsidP="005321D4">
            <w:pPr>
              <w:pStyle w:val="paragraph"/>
              <w:spacing w:before="0" w:beforeAutospacing="0" w:after="0" w:afterAutospacing="0"/>
              <w:textAlignment w:val="baseline"/>
              <w:rPr>
                <w:b/>
                <w:bCs/>
                <w:lang w:val="en-GB"/>
              </w:rPr>
            </w:pPr>
          </w:p>
          <w:p w14:paraId="7EFFC819" w14:textId="77777777" w:rsidR="00342581" w:rsidRDefault="00342581" w:rsidP="005321D4">
            <w:pPr>
              <w:pStyle w:val="paragraph"/>
              <w:spacing w:before="0" w:beforeAutospacing="0" w:after="0" w:afterAutospacing="0"/>
              <w:textAlignment w:val="baseline"/>
              <w:rPr>
                <w:b/>
                <w:bCs/>
                <w:lang w:val="en-GB"/>
              </w:rPr>
            </w:pPr>
          </w:p>
          <w:p w14:paraId="7764D26F" w14:textId="77777777" w:rsidR="00342581" w:rsidRPr="009C2CAB" w:rsidRDefault="00342581" w:rsidP="005321D4">
            <w:pPr>
              <w:pStyle w:val="paragraph"/>
              <w:spacing w:before="0" w:beforeAutospacing="0" w:after="0" w:afterAutospacing="0"/>
              <w:textAlignment w:val="baseline"/>
              <w:rPr>
                <w:b/>
                <w:bCs/>
                <w:lang w:val="en-GB"/>
              </w:rPr>
            </w:pPr>
          </w:p>
        </w:tc>
      </w:tr>
      <w:tr w:rsidR="002300DE" w:rsidRPr="00F42A6F" w14:paraId="07BD5F5C" w14:textId="77777777" w:rsidTr="00436EB9">
        <w:trPr>
          <w:cantSplit/>
          <w:trHeight w:val="269"/>
        </w:trPr>
        <w:tc>
          <w:tcPr>
            <w:tcW w:w="4962" w:type="dxa"/>
          </w:tcPr>
          <w:p w14:paraId="35D06C9E" w14:textId="77777777" w:rsidR="002300DE" w:rsidRDefault="000C4BF5" w:rsidP="000C4BF5">
            <w:r w:rsidRPr="00C40606">
              <w:t>Where will these data be archived (stored and curated for the long-term)?</w:t>
            </w:r>
          </w:p>
          <w:p w14:paraId="17E3AEDC" w14:textId="77777777" w:rsidR="00405AAD" w:rsidRDefault="00405AAD" w:rsidP="000C4BF5"/>
          <w:p w14:paraId="14B7F003"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F7F5E81"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4597CA5" w14:textId="17596B98"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9D0E24" w:rsidRPr="00C97675">
                  <w:rPr>
                    <w:rFonts w:ascii="MS Gothic" w:eastAsia="MS Gothic" w:hAnsi="MS Gothic" w:hint="eastAsia"/>
                    <w:lang w:val="en-US"/>
                  </w:rPr>
                  <w:t>☒</w:t>
                </w:r>
              </w:sdtContent>
            </w:sdt>
            <w:r w:rsidR="00A37797" w:rsidRPr="00C97675">
              <w:rPr>
                <w:lang w:val="en-US"/>
              </w:rPr>
              <w:t xml:space="preserve"> Large Volume Storage (</w:t>
            </w:r>
            <w:proofErr w:type="spellStart"/>
            <w:r w:rsidR="00A37797" w:rsidRPr="00C97675">
              <w:rPr>
                <w:lang w:val="en-US"/>
              </w:rPr>
              <w:t>longterm</w:t>
            </w:r>
            <w:proofErr w:type="spellEnd"/>
            <w:r w:rsidR="00A37797" w:rsidRPr="00C97675">
              <w:rPr>
                <w:lang w:val="en-US"/>
              </w:rPr>
              <w:t xml:space="preserve"> for large volumes)</w:t>
            </w:r>
          </w:p>
          <w:p w14:paraId="780F6A2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26769EE" w14:textId="25DDFE7F"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9D0E2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4577F57" w14:textId="77777777" w:rsidR="002300DE" w:rsidRDefault="002300DE" w:rsidP="6320600B">
            <w:pPr>
              <w:rPr>
                <w:b/>
                <w:bCs/>
              </w:rPr>
            </w:pPr>
          </w:p>
          <w:p w14:paraId="5E11C790" w14:textId="41F53D89" w:rsidR="000C4BF5" w:rsidRDefault="009D0E24" w:rsidP="6320600B">
            <w:pPr>
              <w:rPr>
                <w:lang w:val="en-US"/>
              </w:rPr>
            </w:pPr>
            <w:r>
              <w:rPr>
                <w:lang w:val="en-US"/>
              </w:rPr>
              <w:t xml:space="preserve">imec </w:t>
            </w:r>
            <w:proofErr w:type="spellStart"/>
            <w:r>
              <w:rPr>
                <w:lang w:val="en-US"/>
              </w:rPr>
              <w:t>sharepoint</w:t>
            </w:r>
            <w:proofErr w:type="spellEnd"/>
            <w:r w:rsidR="009233B2">
              <w:rPr>
                <w:lang w:val="en-US"/>
              </w:rPr>
              <w:t>, OneDrive</w:t>
            </w:r>
            <w:r>
              <w:rPr>
                <w:lang w:val="en-US"/>
              </w:rPr>
              <w:t xml:space="preserve"> and data server units</w:t>
            </w:r>
            <w:r w:rsidR="009233B2">
              <w:rPr>
                <w:lang w:val="en-US"/>
              </w:rPr>
              <w:t xml:space="preserve">. </w:t>
            </w:r>
            <w:r w:rsidR="009233B2" w:rsidRPr="009233B2">
              <w:rPr>
                <w:lang w:val="en-US"/>
              </w:rPr>
              <w:t xml:space="preserve">After the standard retention period of 5 years, data will be subjected to evaluation. This will include weighing the potential value versus the costs of keeping it available. Decisions will be made by the data owners, in close collaboration with </w:t>
            </w:r>
            <w:proofErr w:type="gramStart"/>
            <w:r w:rsidR="009233B2" w:rsidRPr="009233B2">
              <w:rPr>
                <w:lang w:val="en-US"/>
              </w:rPr>
              <w:t>ICT</w:t>
            </w:r>
            <w:proofErr w:type="gramEnd"/>
            <w:r w:rsidR="009233B2" w:rsidRPr="009233B2">
              <w:rPr>
                <w:lang w:val="en-US"/>
              </w:rPr>
              <w:t xml:space="preserve"> service </w:t>
            </w:r>
            <w:proofErr w:type="spellStart"/>
            <w:r w:rsidR="009233B2" w:rsidRPr="009233B2">
              <w:rPr>
                <w:lang w:val="en-US"/>
              </w:rPr>
              <w:t>responsibles</w:t>
            </w:r>
            <w:proofErr w:type="spellEnd"/>
            <w:r w:rsidR="009233B2" w:rsidRPr="009233B2">
              <w:rPr>
                <w:lang w:val="en-US"/>
              </w:rPr>
              <w:t xml:space="preserve"> for archiving.</w:t>
            </w:r>
          </w:p>
          <w:p w14:paraId="330021E3" w14:textId="77777777" w:rsidR="00342581" w:rsidRPr="009233B2" w:rsidRDefault="00342581" w:rsidP="6320600B">
            <w:pPr>
              <w:rPr>
                <w:b/>
                <w:bCs/>
                <w:lang w:val="en-US"/>
              </w:rPr>
            </w:pPr>
          </w:p>
          <w:p w14:paraId="6B21B8D9" w14:textId="77777777" w:rsidR="000C4BF5" w:rsidRPr="00C57639" w:rsidRDefault="000C4BF5" w:rsidP="6320600B">
            <w:pPr>
              <w:rPr>
                <w:b/>
                <w:bCs/>
              </w:rPr>
            </w:pPr>
          </w:p>
        </w:tc>
      </w:tr>
      <w:tr w:rsidR="002300DE" w:rsidRPr="00906DA8" w14:paraId="6EBF7B2C" w14:textId="77777777" w:rsidTr="00436EB9">
        <w:trPr>
          <w:cantSplit/>
          <w:trHeight w:val="269"/>
        </w:trPr>
        <w:tc>
          <w:tcPr>
            <w:tcW w:w="4962" w:type="dxa"/>
          </w:tcPr>
          <w:p w14:paraId="07001016" w14:textId="77777777" w:rsidR="00436EB9" w:rsidRDefault="00AB632D" w:rsidP="00877A71">
            <w:r w:rsidRPr="00C40606">
              <w:t>What are the expected costs for data preservation during the expected retention period? How will these costs be covered?</w:t>
            </w:r>
          </w:p>
          <w:p w14:paraId="2875D04B" w14:textId="77777777" w:rsidR="00436EB9" w:rsidRDefault="00436EB9" w:rsidP="00877A71">
            <w:pPr>
              <w:rPr>
                <w:i/>
                <w:sz w:val="22"/>
                <w:lang w:val="en-US"/>
              </w:rPr>
            </w:pPr>
          </w:p>
          <w:p w14:paraId="4AC49ED8" w14:textId="77777777" w:rsidR="00AB632D" w:rsidRPr="00436EB9" w:rsidRDefault="00AB632D" w:rsidP="00877A71">
            <w:pPr>
              <w:rPr>
                <w:i/>
              </w:rPr>
            </w:pPr>
          </w:p>
        </w:tc>
        <w:tc>
          <w:tcPr>
            <w:tcW w:w="10631" w:type="dxa"/>
          </w:tcPr>
          <w:p w14:paraId="22149705" w14:textId="77777777" w:rsidR="002300DE" w:rsidRDefault="002300DE" w:rsidP="5D59270C">
            <w:pPr>
              <w:rPr>
                <w:b/>
                <w:bCs/>
              </w:rPr>
            </w:pPr>
          </w:p>
          <w:p w14:paraId="740E96E3" w14:textId="0430EA41" w:rsidR="009D0E24" w:rsidRPr="00CE49D2" w:rsidRDefault="009233B2" w:rsidP="5D59270C">
            <w:pPr>
              <w:rPr>
                <w:b/>
                <w:bCs/>
              </w:rPr>
            </w:pPr>
            <w:r w:rsidRPr="009233B2">
              <w:rPr>
                <w:bCs/>
              </w:rPr>
              <w:t xml:space="preserve">In </w:t>
            </w:r>
            <w:proofErr w:type="gramStart"/>
            <w:r w:rsidRPr="009233B2">
              <w:rPr>
                <w:bCs/>
              </w:rPr>
              <w:t>general</w:t>
            </w:r>
            <w:proofErr w:type="gramEnd"/>
            <w:r w:rsidRPr="009233B2">
              <w:rPr>
                <w:bCs/>
              </w:rPr>
              <w:t xml:space="preserve"> can be calculated with 50€ per month for 1terrabyte of data. However, this will not be being charged internally and is included in imec overhead expenses.</w:t>
            </w:r>
          </w:p>
        </w:tc>
      </w:tr>
    </w:tbl>
    <w:p w14:paraId="42E538CD" w14:textId="77777777" w:rsidR="00032ED4" w:rsidRDefault="00032ED4"/>
    <w:p w14:paraId="6EC0E703"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D84610" w14:textId="77777777" w:rsidTr="005E32FD">
        <w:trPr>
          <w:cantSplit/>
          <w:trHeight w:val="269"/>
        </w:trPr>
        <w:tc>
          <w:tcPr>
            <w:tcW w:w="15593" w:type="dxa"/>
            <w:gridSpan w:val="2"/>
            <w:shd w:val="clear" w:color="auto" w:fill="5B9BD5" w:themeFill="accent5"/>
          </w:tcPr>
          <w:p w14:paraId="796B566C"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5DF62A6" w14:textId="77777777" w:rsidR="00877A71" w:rsidRPr="00145CC7" w:rsidRDefault="00877A71" w:rsidP="00EE6614">
            <w:pPr>
              <w:rPr>
                <w:b/>
              </w:rPr>
            </w:pPr>
          </w:p>
        </w:tc>
      </w:tr>
      <w:tr w:rsidR="0046404A" w:rsidRPr="00F42A6F" w14:paraId="44E5A878" w14:textId="77777777" w:rsidTr="00436EB9">
        <w:trPr>
          <w:cantSplit/>
          <w:trHeight w:val="269"/>
        </w:trPr>
        <w:tc>
          <w:tcPr>
            <w:tcW w:w="4962" w:type="dxa"/>
          </w:tcPr>
          <w:p w14:paraId="5504796D" w14:textId="77777777" w:rsidR="0046404A" w:rsidRDefault="0046404A" w:rsidP="00877A71">
            <w:r w:rsidRPr="0046404A">
              <w:t xml:space="preserve">Will the data (or part of the data) be made available for reuse after/during the project?  </w:t>
            </w:r>
          </w:p>
          <w:p w14:paraId="27B32B7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F97E23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0CDBA89" w14:textId="77777777" w:rsidR="0046404A" w:rsidRPr="00394E22" w:rsidRDefault="0046404A" w:rsidP="00394E22"/>
        </w:tc>
        <w:tc>
          <w:tcPr>
            <w:tcW w:w="10631" w:type="dxa"/>
          </w:tcPr>
          <w:p w14:paraId="0F79E4DA"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524D32D2"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6A381E5" w14:textId="3D8FDBC0" w:rsidR="004D37B4" w:rsidRDefault="00000000" w:rsidP="004D37B4">
            <w:sdt>
              <w:sdtPr>
                <w:rPr>
                  <w:lang w:val="en-US"/>
                </w:rPr>
                <w:id w:val="468630886"/>
                <w14:checkbox>
                  <w14:checked w14:val="1"/>
                  <w14:checkedState w14:val="2612" w14:font="MS Gothic"/>
                  <w14:uncheckedState w14:val="2610" w14:font="MS Gothic"/>
                </w14:checkbox>
              </w:sdtPr>
              <w:sdtContent>
                <w:r w:rsidR="009D0E24">
                  <w:rPr>
                    <w:rFonts w:ascii="MS Gothic" w:eastAsia="MS Gothic" w:hAnsi="MS Gothic" w:hint="eastAsia"/>
                    <w:lang w:val="en-US"/>
                  </w:rPr>
                  <w:t>☒</w:t>
                </w:r>
              </w:sdtContent>
            </w:sdt>
            <w:r w:rsidR="004D37B4">
              <w:t xml:space="preserve"> </w:t>
            </w:r>
            <w:r w:rsidR="00870FB5">
              <w:t>Yes, as restricted data (upon approval, or institutional access only)</w:t>
            </w:r>
          </w:p>
          <w:p w14:paraId="79BB25B3"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BA2397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9826FCE" w14:textId="77777777" w:rsidR="004D37B4" w:rsidRDefault="004D37B4" w:rsidP="004D37B4"/>
          <w:p w14:paraId="5C07FDD0" w14:textId="5A04E43B" w:rsidR="004D37B4" w:rsidRDefault="009D0E24" w:rsidP="004D37B4">
            <w:r>
              <w:t>Some of the data can be provided to a third party under reasonable request (e.g. for publications or other collaboration possibilities).</w:t>
            </w:r>
          </w:p>
          <w:p w14:paraId="39A0F572" w14:textId="77777777" w:rsidR="004D37B4" w:rsidRDefault="004D37B4" w:rsidP="004D37B4"/>
          <w:p w14:paraId="6EF4EAEE" w14:textId="77777777" w:rsidR="0046404A" w:rsidRPr="004D37B4" w:rsidRDefault="0046404A" w:rsidP="00436EB9"/>
        </w:tc>
      </w:tr>
      <w:tr w:rsidR="008F41F6" w:rsidRPr="00F42A6F" w14:paraId="1B414975" w14:textId="77777777" w:rsidTr="00436EB9">
        <w:trPr>
          <w:cantSplit/>
          <w:trHeight w:val="269"/>
        </w:trPr>
        <w:tc>
          <w:tcPr>
            <w:tcW w:w="4962" w:type="dxa"/>
          </w:tcPr>
          <w:p w14:paraId="397CCEBF" w14:textId="77777777" w:rsidR="008F41F6" w:rsidRDefault="008F41F6" w:rsidP="00877A71">
            <w:r w:rsidRPr="008F41F6">
              <w:t>If access is restricted, please specify who will be able to access the data and under what conditions.</w:t>
            </w:r>
          </w:p>
        </w:tc>
        <w:tc>
          <w:tcPr>
            <w:tcW w:w="10631" w:type="dxa"/>
          </w:tcPr>
          <w:p w14:paraId="6DA0D364" w14:textId="77777777" w:rsidR="008F41F6" w:rsidRDefault="009D0E24" w:rsidP="00436EB9">
            <w:pPr>
              <w:rPr>
                <w:lang w:val="en-US"/>
              </w:rPr>
            </w:pPr>
            <w:r>
              <w:rPr>
                <w:lang w:val="en-US"/>
              </w:rPr>
              <w:t>Internal imec employees related to the project can have access. Any external employee could get partial access under a reasonable request (</w:t>
            </w:r>
            <w:r>
              <w:t>e.g. for publications or other collaboration possibilities</w:t>
            </w:r>
            <w:r>
              <w:rPr>
                <w:lang w:val="en-US"/>
              </w:rPr>
              <w:t>)</w:t>
            </w:r>
            <w:r w:rsidR="009233B2">
              <w:rPr>
                <w:lang w:val="en-US"/>
              </w:rPr>
              <w:t>.</w:t>
            </w:r>
          </w:p>
          <w:p w14:paraId="4FCAEF94" w14:textId="2BC05897" w:rsidR="009233B2" w:rsidRPr="009233B2" w:rsidRDefault="009233B2" w:rsidP="009233B2">
            <w:pPr>
              <w:rPr>
                <w:lang w:val="en-US"/>
              </w:rPr>
            </w:pPr>
            <w:r w:rsidRPr="009233B2">
              <w:rPr>
                <w:lang w:val="en-US"/>
              </w:rPr>
              <w:t xml:space="preserve">We do not exclude that the proposed work could result in research data with potential for tech transfer and valorization. </w:t>
            </w:r>
          </w:p>
          <w:p w14:paraId="04145659" w14:textId="3CED764E" w:rsidR="009233B2" w:rsidRDefault="009233B2" w:rsidP="009233B2">
            <w:pPr>
              <w:rPr>
                <w:lang w:val="en-US"/>
              </w:rPr>
            </w:pPr>
            <w:r w:rsidRPr="009233B2">
              <w:rPr>
                <w:lang w:val="en-US"/>
              </w:rPr>
              <w:t xml:space="preserve">It is expected to obtain data that can potentially be </w:t>
            </w:r>
            <w:proofErr w:type="spellStart"/>
            <w:proofErr w:type="gramStart"/>
            <w:r w:rsidRPr="009233B2">
              <w:rPr>
                <w:lang w:val="en-US"/>
              </w:rPr>
              <w:t>valorised</w:t>
            </w:r>
            <w:proofErr w:type="spellEnd"/>
            <w:proofErr w:type="gramEnd"/>
            <w:r w:rsidRPr="009233B2">
              <w:rPr>
                <w:lang w:val="en-US"/>
              </w:rPr>
              <w:t xml:space="preserve"> in all </w:t>
            </w:r>
            <w:proofErr w:type="spellStart"/>
            <w:r w:rsidRPr="009233B2">
              <w:rPr>
                <w:lang w:val="en-US"/>
              </w:rPr>
              <w:t>workpackages</w:t>
            </w:r>
            <w:proofErr w:type="spellEnd"/>
            <w:r w:rsidRPr="009233B2">
              <w:rPr>
                <w:lang w:val="en-US"/>
              </w:rPr>
              <w:t>. The data will be kept confidential until 1) a decision will have been made on patenting, and 2) a patent file or publication has been submitted.</w:t>
            </w:r>
          </w:p>
        </w:tc>
      </w:tr>
      <w:tr w:rsidR="002300DE" w:rsidRPr="00F42A6F" w14:paraId="7D274900" w14:textId="77777777" w:rsidTr="00436EB9">
        <w:trPr>
          <w:cantSplit/>
          <w:trHeight w:val="269"/>
        </w:trPr>
        <w:tc>
          <w:tcPr>
            <w:tcW w:w="4962" w:type="dxa"/>
          </w:tcPr>
          <w:p w14:paraId="32ABDF0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697DB00"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AB93F1C" w14:textId="126F08D3"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9D0E24">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7FB6B9CF"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2003339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5DEBED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46A25529" w14:textId="01111D10" w:rsidR="005904AD" w:rsidRP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BE4E1DF" w14:textId="663A06A0" w:rsidR="005904AD" w:rsidRDefault="00436EB9" w:rsidP="00436EB9">
            <w:pPr>
              <w:rPr>
                <w:b/>
                <w:bCs/>
              </w:rPr>
            </w:pPr>
            <w:r w:rsidRPr="00436EB9">
              <w:rPr>
                <w:bCs/>
              </w:rPr>
              <w:t>I</w:t>
            </w:r>
            <w:r>
              <w:rPr>
                <w:bCs/>
              </w:rPr>
              <w:t>f yes, please specify</w:t>
            </w:r>
            <w:r w:rsidRPr="00436EB9">
              <w:rPr>
                <w:bCs/>
              </w:rPr>
              <w:t>:</w:t>
            </w:r>
            <w:r w:rsidR="009D0E24">
              <w:rPr>
                <w:bCs/>
              </w:rPr>
              <w:t xml:space="preserve"> Part of the data might lead into potential industrial applications. The authors involved in the generation of the data (e.g. imec, KUL) as holder of the intellectual property, might restrict access to third party.</w:t>
            </w:r>
          </w:p>
          <w:p w14:paraId="16BA1E40" w14:textId="77777777" w:rsidR="005904AD" w:rsidRPr="00C57639" w:rsidRDefault="005904AD" w:rsidP="00436EB9">
            <w:pPr>
              <w:rPr>
                <w:b/>
                <w:bCs/>
              </w:rPr>
            </w:pPr>
          </w:p>
        </w:tc>
      </w:tr>
      <w:tr w:rsidR="002300DE" w:rsidRPr="00F42A6F" w14:paraId="1867AB11" w14:textId="77777777" w:rsidTr="00436EB9">
        <w:trPr>
          <w:cantSplit/>
          <w:trHeight w:val="269"/>
        </w:trPr>
        <w:tc>
          <w:tcPr>
            <w:tcW w:w="4962" w:type="dxa"/>
          </w:tcPr>
          <w:p w14:paraId="67287757"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167725A4"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3EBC0AB" w14:textId="77777777" w:rsidR="00DC64A0" w:rsidRPr="00342581"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342581">
                  <w:rPr>
                    <w:rFonts w:ascii="MS Gothic" w:eastAsia="MS Gothic" w:hAnsi="MS Gothic" w:hint="eastAsia"/>
                    <w:lang w:val="en-US"/>
                  </w:rPr>
                  <w:t>☐</w:t>
                </w:r>
              </w:sdtContent>
            </w:sdt>
            <w:r w:rsidR="00DC64A0" w:rsidRPr="00342581">
              <w:rPr>
                <w:lang w:val="en-US"/>
              </w:rPr>
              <w:t xml:space="preserve"> Other data repository (specify)</w:t>
            </w:r>
          </w:p>
          <w:p w14:paraId="364B53E3" w14:textId="045F8135"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9D0E24" w:rsidRPr="00342581">
                  <w:rPr>
                    <w:rFonts w:ascii="MS Gothic" w:eastAsia="MS Gothic" w:hAnsi="MS Gothic" w:hint="eastAsia"/>
                    <w:lang w:val="en-US"/>
                  </w:rPr>
                  <w:t>☒</w:t>
                </w:r>
              </w:sdtContent>
            </w:sdt>
            <w:r w:rsidR="00DC64A0" w:rsidRPr="00342581">
              <w:rPr>
                <w:lang w:val="en-US"/>
              </w:rPr>
              <w:t xml:space="preserve"> Other (specify)</w:t>
            </w:r>
          </w:p>
          <w:p w14:paraId="12EF3EA8" w14:textId="77777777" w:rsidR="00342581" w:rsidRDefault="00342581" w:rsidP="00DC64A0">
            <w:pPr>
              <w:rPr>
                <w:lang w:val="en-US"/>
              </w:rPr>
            </w:pPr>
          </w:p>
          <w:p w14:paraId="130B84A9" w14:textId="2CDF2F2A" w:rsidR="009233B2" w:rsidRPr="009233B2" w:rsidRDefault="009233B2" w:rsidP="009233B2">
            <w:pPr>
              <w:rPr>
                <w:lang w:val="en-US"/>
              </w:rPr>
            </w:pPr>
            <w:r w:rsidRPr="009233B2">
              <w:rPr>
                <w:lang w:val="en-US"/>
              </w:rPr>
              <w:t xml:space="preserve">Zenodo.org will be the preferred standard repository for open </w:t>
            </w:r>
            <w:proofErr w:type="gramStart"/>
            <w:r w:rsidRPr="009233B2">
              <w:rPr>
                <w:lang w:val="en-US"/>
              </w:rPr>
              <w:t>data, because</w:t>
            </w:r>
            <w:proofErr w:type="gramEnd"/>
            <w:r w:rsidRPr="009233B2">
              <w:rPr>
                <w:lang w:val="en-US"/>
              </w:rPr>
              <w:t xml:space="preserve"> this platform, part of the </w:t>
            </w:r>
            <w:proofErr w:type="spellStart"/>
            <w:r w:rsidRPr="009233B2">
              <w:rPr>
                <w:lang w:val="en-US"/>
              </w:rPr>
              <w:t>OpenAIRE</w:t>
            </w:r>
            <w:proofErr w:type="spellEnd"/>
            <w:r w:rsidRPr="009233B2">
              <w:rPr>
                <w:lang w:val="en-US"/>
              </w:rPr>
              <w:t xml:space="preserve"> collaboration, provides the minimum and recommended terms required by </w:t>
            </w:r>
            <w:proofErr w:type="spellStart"/>
            <w:r w:rsidRPr="009233B2">
              <w:rPr>
                <w:lang w:val="en-US"/>
              </w:rPr>
              <w:t>DataCite's</w:t>
            </w:r>
            <w:proofErr w:type="spellEnd"/>
            <w:r w:rsidRPr="009233B2">
              <w:rPr>
                <w:lang w:val="en-US"/>
              </w:rPr>
              <w:t xml:space="preserve"> Metadata Schema, including the assignment of an identifier. These services are furthermore free of charge and will be for the foreseeable future.</w:t>
            </w:r>
          </w:p>
          <w:p w14:paraId="3BED09C8" w14:textId="77777777" w:rsidR="009233B2" w:rsidRPr="009233B2" w:rsidRDefault="009233B2" w:rsidP="009233B2">
            <w:pPr>
              <w:rPr>
                <w:lang w:val="en-US"/>
              </w:rPr>
            </w:pPr>
          </w:p>
          <w:p w14:paraId="0F9D14F3" w14:textId="77777777" w:rsidR="009233B2" w:rsidRPr="009233B2" w:rsidRDefault="009233B2" w:rsidP="009233B2">
            <w:pPr>
              <w:rPr>
                <w:lang w:val="en-US"/>
              </w:rPr>
            </w:pPr>
            <w:r w:rsidRPr="009233B2">
              <w:rPr>
                <w:lang w:val="en-US"/>
              </w:rPr>
              <w:t xml:space="preserve">Software code will be placed </w:t>
            </w:r>
            <w:proofErr w:type="gramStart"/>
            <w:r w:rsidRPr="009233B2">
              <w:rPr>
                <w:lang w:val="en-US"/>
              </w:rPr>
              <w:t>in</w:t>
            </w:r>
            <w:proofErr w:type="gramEnd"/>
            <w:r w:rsidRPr="009233B2">
              <w:rPr>
                <w:lang w:val="en-US"/>
              </w:rPr>
              <w:t xml:space="preserve"> GitHub.com in an open accessible manner to the public.</w:t>
            </w:r>
          </w:p>
          <w:p w14:paraId="18397935" w14:textId="77777777" w:rsidR="009233B2" w:rsidRPr="009233B2" w:rsidRDefault="009233B2" w:rsidP="009233B2">
            <w:pPr>
              <w:rPr>
                <w:lang w:val="en-US"/>
              </w:rPr>
            </w:pPr>
          </w:p>
          <w:p w14:paraId="1122C240" w14:textId="6FEBB24E" w:rsidR="009233B2" w:rsidRDefault="009233B2" w:rsidP="009233B2">
            <w:pPr>
              <w:rPr>
                <w:lang w:val="en-US"/>
              </w:rPr>
            </w:pPr>
            <w:r w:rsidRPr="009233B2">
              <w:rPr>
                <w:lang w:val="en-US"/>
              </w:rPr>
              <w:t>Physical data and samples will only be stored until the intended analyses are finished and all information is gathered.</w:t>
            </w:r>
          </w:p>
          <w:p w14:paraId="02DDF75F" w14:textId="77777777" w:rsidR="002300DE" w:rsidRPr="00DC64A0" w:rsidRDefault="002300DE" w:rsidP="6320600B">
            <w:pPr>
              <w:rPr>
                <w:b/>
                <w:bCs/>
                <w:lang w:val="en-US"/>
              </w:rPr>
            </w:pPr>
          </w:p>
        </w:tc>
      </w:tr>
      <w:tr w:rsidR="002300DE" w:rsidRPr="00F42A6F" w14:paraId="398A3628" w14:textId="77777777" w:rsidTr="00436EB9">
        <w:trPr>
          <w:cantSplit/>
          <w:trHeight w:val="269"/>
        </w:trPr>
        <w:tc>
          <w:tcPr>
            <w:tcW w:w="4962" w:type="dxa"/>
          </w:tcPr>
          <w:p w14:paraId="5C1A5D74" w14:textId="77777777" w:rsidR="00CF3DAB" w:rsidRDefault="00CF3DAB" w:rsidP="00877A71">
            <w:r w:rsidRPr="00CF3DAB">
              <w:t>When will the data be made available?</w:t>
            </w:r>
          </w:p>
          <w:p w14:paraId="7A801769" w14:textId="77777777" w:rsidR="00CF3DAB" w:rsidRDefault="00CF3DAB" w:rsidP="00CF3DAB"/>
          <w:p w14:paraId="1F0F030B" w14:textId="77777777" w:rsidR="002300DE" w:rsidRPr="00CF3DAB" w:rsidRDefault="002300DE" w:rsidP="00CF3DAB">
            <w:pPr>
              <w:rPr>
                <w:i/>
                <w:smallCaps/>
                <w:color w:val="5A5A5A" w:themeColor="text1" w:themeTint="A5"/>
                <w:sz w:val="20"/>
                <w:szCs w:val="20"/>
              </w:rPr>
            </w:pPr>
          </w:p>
        </w:tc>
        <w:tc>
          <w:tcPr>
            <w:tcW w:w="10631" w:type="dxa"/>
          </w:tcPr>
          <w:p w14:paraId="1DF4860E" w14:textId="523FFA5C"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8C77E62"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8485164" w14:textId="404FDFA8"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A97EA4">
              <w:rPr>
                <w:lang w:val="en-US"/>
              </w:rPr>
              <w:t xml:space="preserve"> Other (specify)</w:t>
            </w:r>
          </w:p>
          <w:p w14:paraId="7967305B" w14:textId="60929642" w:rsidR="00CF3DAB" w:rsidRPr="00907885" w:rsidRDefault="00907885" w:rsidP="6320600B">
            <w:r w:rsidRPr="00907885">
              <w:t>Upon publication, if it does not conflict with ongoing intellectual property protection procedures.</w:t>
            </w:r>
          </w:p>
          <w:p w14:paraId="06B71AC2" w14:textId="77777777" w:rsidR="00CF3DAB" w:rsidRPr="00C57639" w:rsidRDefault="00CF3DAB" w:rsidP="6320600B">
            <w:pPr>
              <w:rPr>
                <w:b/>
                <w:bCs/>
              </w:rPr>
            </w:pPr>
          </w:p>
        </w:tc>
      </w:tr>
      <w:tr w:rsidR="002300DE" w:rsidRPr="00F42A6F" w14:paraId="228B3A6F" w14:textId="77777777" w:rsidTr="00436EB9">
        <w:trPr>
          <w:cantSplit/>
          <w:trHeight w:val="269"/>
        </w:trPr>
        <w:tc>
          <w:tcPr>
            <w:tcW w:w="4962" w:type="dxa"/>
          </w:tcPr>
          <w:p w14:paraId="064C606C" w14:textId="77777777" w:rsidR="002300DE" w:rsidRDefault="009966C3" w:rsidP="00877A71">
            <w:r w:rsidRPr="009966C3">
              <w:t>Which data usage licenses are you going to provide? If none, please explain why.</w:t>
            </w:r>
          </w:p>
          <w:p w14:paraId="3B1BB214" w14:textId="77777777" w:rsidR="00CF07B7" w:rsidRDefault="00CF07B7" w:rsidP="00877A71"/>
          <w:p w14:paraId="308B6E8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01AF80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5AAAC24" w14:textId="77777777" w:rsidR="009966C3" w:rsidRDefault="009966C3" w:rsidP="00306CBC"/>
        </w:tc>
        <w:tc>
          <w:tcPr>
            <w:tcW w:w="10631" w:type="dxa"/>
          </w:tcPr>
          <w:p w14:paraId="0F9ABB85" w14:textId="3F58A9ED"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E189A02" w14:textId="73D52D21"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BB45C3">
              <w:rPr>
                <w:lang w:val="en-US"/>
              </w:rPr>
              <w:t xml:space="preserve"> Data Transfer Agreement (restricted data)</w:t>
            </w:r>
          </w:p>
          <w:p w14:paraId="50D91D83" w14:textId="16E2256D" w:rsidR="00BB45C3" w:rsidRPr="00AC3126"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AC3126" w:rsidRPr="00AC3126">
                  <w:rPr>
                    <w:rFonts w:ascii="MS Gothic" w:eastAsia="MS Gothic" w:hAnsi="MS Gothic" w:hint="eastAsia"/>
                    <w:lang w:val="en-US"/>
                  </w:rPr>
                  <w:t>☒</w:t>
                </w:r>
              </w:sdtContent>
            </w:sdt>
            <w:r w:rsidR="00BB45C3" w:rsidRPr="00AC3126">
              <w:rPr>
                <w:lang w:val="en-US"/>
              </w:rPr>
              <w:t xml:space="preserve"> MIT </w:t>
            </w:r>
            <w:proofErr w:type="spellStart"/>
            <w:r w:rsidR="00BB45C3" w:rsidRPr="00AC3126">
              <w:rPr>
                <w:lang w:val="en-US"/>
              </w:rPr>
              <w:t>licence</w:t>
            </w:r>
            <w:proofErr w:type="spellEnd"/>
            <w:r w:rsidR="00BB45C3" w:rsidRPr="00AC3126">
              <w:rPr>
                <w:lang w:val="en-US"/>
              </w:rPr>
              <w:t xml:space="preserve"> (code)</w:t>
            </w:r>
          </w:p>
          <w:p w14:paraId="344DFBD0" w14:textId="4D601867" w:rsidR="00BB45C3" w:rsidRPr="00AC3126"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907885" w:rsidRPr="00AC3126">
                  <w:rPr>
                    <w:rFonts w:ascii="MS Gothic" w:eastAsia="MS Gothic" w:hAnsi="MS Gothic" w:hint="eastAsia"/>
                    <w:lang w:val="en-US"/>
                  </w:rPr>
                  <w:t>☒</w:t>
                </w:r>
              </w:sdtContent>
            </w:sdt>
            <w:r w:rsidR="00BB45C3" w:rsidRPr="00AC3126">
              <w:rPr>
                <w:lang w:val="en-US"/>
              </w:rPr>
              <w:t xml:space="preserve"> GNU GPL-3.0 (code)</w:t>
            </w:r>
          </w:p>
          <w:p w14:paraId="2EC23082"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6ACBABD0" w14:textId="77777777" w:rsidR="002300DE" w:rsidRPr="00C57639" w:rsidRDefault="002300DE" w:rsidP="00BB4EB5">
            <w:pPr>
              <w:rPr>
                <w:b/>
                <w:bCs/>
              </w:rPr>
            </w:pPr>
          </w:p>
        </w:tc>
      </w:tr>
      <w:tr w:rsidR="00331EA7" w:rsidRPr="00F42A6F" w14:paraId="7D53C2AA" w14:textId="77777777" w:rsidTr="00436EB9">
        <w:trPr>
          <w:cantSplit/>
          <w:trHeight w:val="269"/>
        </w:trPr>
        <w:tc>
          <w:tcPr>
            <w:tcW w:w="4962" w:type="dxa"/>
          </w:tcPr>
          <w:p w14:paraId="524D6F24"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FADA878" w14:textId="77777777" w:rsidR="00C25D47" w:rsidRDefault="00C25D47" w:rsidP="00877A71"/>
          <w:p w14:paraId="4424EF1E"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7F61E8D" w14:textId="77777777" w:rsidR="00331EA7" w:rsidRPr="00C25D47" w:rsidRDefault="00331EA7" w:rsidP="00C25D47"/>
        </w:tc>
        <w:tc>
          <w:tcPr>
            <w:tcW w:w="10631" w:type="dxa"/>
          </w:tcPr>
          <w:p w14:paraId="17FEDA1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2701A083"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04779A9C" w14:textId="1C9C05D8"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B90014">
              <w:rPr>
                <w:lang w:val="en-US"/>
              </w:rPr>
              <w:t xml:space="preserve"> No</w:t>
            </w:r>
          </w:p>
          <w:p w14:paraId="7B72FE0D" w14:textId="77777777" w:rsidR="00331EA7" w:rsidRDefault="00331EA7" w:rsidP="00331EA7">
            <w:pPr>
              <w:rPr>
                <w:b/>
                <w:bCs/>
              </w:rPr>
            </w:pPr>
          </w:p>
          <w:p w14:paraId="05893F73" w14:textId="77777777" w:rsidR="00331EA7" w:rsidRPr="00C57639" w:rsidRDefault="00331EA7" w:rsidP="00331EA7">
            <w:pPr>
              <w:rPr>
                <w:b/>
                <w:bCs/>
              </w:rPr>
            </w:pPr>
          </w:p>
        </w:tc>
      </w:tr>
      <w:tr w:rsidR="002300DE" w:rsidRPr="005B780B" w14:paraId="25D8F3CC" w14:textId="77777777" w:rsidTr="00436EB9">
        <w:trPr>
          <w:cantSplit/>
          <w:trHeight w:val="269"/>
        </w:trPr>
        <w:tc>
          <w:tcPr>
            <w:tcW w:w="4962" w:type="dxa"/>
          </w:tcPr>
          <w:p w14:paraId="115FF430" w14:textId="77777777" w:rsidR="00D712D9" w:rsidRPr="00BD4178" w:rsidRDefault="002300DE" w:rsidP="00877A71">
            <w:r>
              <w:t xml:space="preserve">What are the expected costs for data sharing? How will these costs be covered? </w:t>
            </w:r>
          </w:p>
          <w:p w14:paraId="292795CD" w14:textId="77777777" w:rsidR="00171BDA" w:rsidRPr="00D712D9" w:rsidRDefault="00171BDA" w:rsidP="00877A71">
            <w:pPr>
              <w:rPr>
                <w:i/>
              </w:rPr>
            </w:pPr>
          </w:p>
        </w:tc>
        <w:tc>
          <w:tcPr>
            <w:tcW w:w="10631" w:type="dxa"/>
          </w:tcPr>
          <w:p w14:paraId="6EAAB46F" w14:textId="55A7EFB5" w:rsidR="002300DE" w:rsidRPr="00CE49D2" w:rsidRDefault="00BC3B55" w:rsidP="5D59270C">
            <w:pPr>
              <w:rPr>
                <w:b/>
                <w:bCs/>
              </w:rPr>
            </w:pPr>
            <w:r w:rsidRPr="00BC3B55">
              <w:rPr>
                <w:bCs/>
              </w:rPr>
              <w:t>These costs will be covered in project overhead, except in case of circumstances that can be considered out of the ordinary.</w:t>
            </w:r>
          </w:p>
        </w:tc>
      </w:tr>
    </w:tbl>
    <w:p w14:paraId="0F0D9B2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BCF1DE" w14:textId="77777777" w:rsidTr="005E32FD">
        <w:trPr>
          <w:cantSplit/>
          <w:trHeight w:val="501"/>
        </w:trPr>
        <w:tc>
          <w:tcPr>
            <w:tcW w:w="15593" w:type="dxa"/>
            <w:gridSpan w:val="2"/>
            <w:shd w:val="clear" w:color="auto" w:fill="5B9BD5" w:themeFill="accent5"/>
          </w:tcPr>
          <w:p w14:paraId="1804CF1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B88EB70" w14:textId="77777777" w:rsidR="00877A71" w:rsidRPr="00145CC7" w:rsidRDefault="00877A71" w:rsidP="00EE6614">
            <w:pPr>
              <w:ind w:left="360"/>
              <w:rPr>
                <w:b/>
              </w:rPr>
            </w:pPr>
          </w:p>
        </w:tc>
      </w:tr>
      <w:tr w:rsidR="002300DE" w:rsidRPr="00F42A6F" w14:paraId="7E0740DB" w14:textId="77777777" w:rsidTr="00436EB9">
        <w:trPr>
          <w:cantSplit/>
          <w:trHeight w:val="269"/>
        </w:trPr>
        <w:tc>
          <w:tcPr>
            <w:tcW w:w="4962" w:type="dxa"/>
          </w:tcPr>
          <w:p w14:paraId="5197A4BE" w14:textId="77777777" w:rsidR="002300DE" w:rsidRPr="00CA44D7" w:rsidRDefault="00F621F9" w:rsidP="00877A71">
            <w:r w:rsidRPr="00C40606">
              <w:t>Who will manage data documentation and metadata during the research project?</w:t>
            </w:r>
          </w:p>
        </w:tc>
        <w:tc>
          <w:tcPr>
            <w:tcW w:w="10631" w:type="dxa"/>
          </w:tcPr>
          <w:p w14:paraId="4197F7B9" w14:textId="6E77559C" w:rsidR="002300DE" w:rsidRPr="00C57639" w:rsidRDefault="00907885" w:rsidP="6320600B">
            <w:pPr>
              <w:rPr>
                <w:b/>
                <w:bCs/>
              </w:rPr>
            </w:pPr>
            <w:r>
              <w:rPr>
                <w:b/>
                <w:bCs/>
              </w:rPr>
              <w:t>Victor Chuman, Niels Verellen</w:t>
            </w:r>
          </w:p>
        </w:tc>
      </w:tr>
      <w:tr w:rsidR="002300DE" w:rsidRPr="00F42A6F" w14:paraId="20BDBDF7" w14:textId="77777777" w:rsidTr="00436EB9">
        <w:trPr>
          <w:cantSplit/>
          <w:trHeight w:val="269"/>
        </w:trPr>
        <w:tc>
          <w:tcPr>
            <w:tcW w:w="4962" w:type="dxa"/>
          </w:tcPr>
          <w:p w14:paraId="77500ACA" w14:textId="77777777" w:rsidR="002300DE" w:rsidRDefault="00F621F9" w:rsidP="00877A71">
            <w:r w:rsidRPr="00C40606">
              <w:t>Who will manage data storage and backup during the research project?</w:t>
            </w:r>
          </w:p>
        </w:tc>
        <w:tc>
          <w:tcPr>
            <w:tcW w:w="10631" w:type="dxa"/>
          </w:tcPr>
          <w:p w14:paraId="54BAE3B0" w14:textId="1AE4C50F" w:rsidR="002300DE" w:rsidRPr="00C57639" w:rsidRDefault="00907885" w:rsidP="6320600B">
            <w:pPr>
              <w:rPr>
                <w:b/>
                <w:bCs/>
              </w:rPr>
            </w:pPr>
            <w:r>
              <w:rPr>
                <w:b/>
                <w:bCs/>
              </w:rPr>
              <w:t>Victor Chuman, Niels Verellen</w:t>
            </w:r>
          </w:p>
        </w:tc>
      </w:tr>
      <w:tr w:rsidR="002300DE" w:rsidRPr="00F42A6F" w14:paraId="78794B2C" w14:textId="77777777" w:rsidTr="00436EB9">
        <w:trPr>
          <w:cantSplit/>
          <w:trHeight w:val="269"/>
        </w:trPr>
        <w:tc>
          <w:tcPr>
            <w:tcW w:w="4962" w:type="dxa"/>
          </w:tcPr>
          <w:p w14:paraId="2A2D7D35" w14:textId="77777777" w:rsidR="002300DE" w:rsidRDefault="00F621F9" w:rsidP="00877A71">
            <w:r w:rsidRPr="00C40606">
              <w:t>Who will manage data preservation and sharing?</w:t>
            </w:r>
          </w:p>
        </w:tc>
        <w:tc>
          <w:tcPr>
            <w:tcW w:w="10631" w:type="dxa"/>
          </w:tcPr>
          <w:p w14:paraId="2E2910E1" w14:textId="556882BA" w:rsidR="002300DE" w:rsidRPr="00C57639" w:rsidRDefault="00907885" w:rsidP="6320600B">
            <w:pPr>
              <w:rPr>
                <w:b/>
                <w:bCs/>
              </w:rPr>
            </w:pPr>
            <w:r>
              <w:rPr>
                <w:b/>
                <w:bCs/>
              </w:rPr>
              <w:t>Victor Chuman, Niels Verellen</w:t>
            </w:r>
          </w:p>
        </w:tc>
      </w:tr>
      <w:tr w:rsidR="002300DE" w:rsidRPr="00F42A6F" w14:paraId="07A4F6BD" w14:textId="77777777" w:rsidTr="00436EB9">
        <w:trPr>
          <w:cantSplit/>
          <w:trHeight w:val="269"/>
        </w:trPr>
        <w:tc>
          <w:tcPr>
            <w:tcW w:w="4962" w:type="dxa"/>
          </w:tcPr>
          <w:p w14:paraId="6045C31B" w14:textId="77777777" w:rsidR="00D712D9" w:rsidRPr="00D712D9" w:rsidRDefault="000E7787" w:rsidP="00D712D9">
            <w:pPr>
              <w:rPr>
                <w:i/>
              </w:rPr>
            </w:pPr>
            <w:r w:rsidRPr="00C40606">
              <w:t>Who will update and implement this DMP?</w:t>
            </w:r>
          </w:p>
        </w:tc>
        <w:tc>
          <w:tcPr>
            <w:tcW w:w="10631" w:type="dxa"/>
          </w:tcPr>
          <w:p w14:paraId="6F5AC0D7" w14:textId="256BEED7" w:rsidR="002300DE" w:rsidRPr="00C57639" w:rsidRDefault="00907885" w:rsidP="6320600B">
            <w:pPr>
              <w:rPr>
                <w:b/>
                <w:bCs/>
              </w:rPr>
            </w:pPr>
            <w:r>
              <w:rPr>
                <w:b/>
                <w:bCs/>
              </w:rPr>
              <w:t>Victor Chuman, Niels Verellen</w:t>
            </w:r>
          </w:p>
        </w:tc>
      </w:tr>
    </w:tbl>
    <w:p w14:paraId="5E9A633C" w14:textId="77777777" w:rsidR="0095381F" w:rsidRDefault="0095381F" w:rsidP="0095381F"/>
    <w:p w14:paraId="63DDE5F0" w14:textId="77777777" w:rsidR="00FB3BB1" w:rsidRDefault="00FB3BB1" w:rsidP="0095381F"/>
    <w:p w14:paraId="52CB0CAA" w14:textId="77777777" w:rsidR="00FB3BB1" w:rsidRDefault="00FB3BB1" w:rsidP="0095381F"/>
    <w:p w14:paraId="52B1C5DA" w14:textId="77777777" w:rsidR="00FB3BB1" w:rsidRDefault="00FB3BB1" w:rsidP="0095381F"/>
    <w:p w14:paraId="09000BD9" w14:textId="77777777" w:rsidR="00FB3BB1" w:rsidRDefault="00FB3BB1" w:rsidP="0095381F"/>
    <w:p w14:paraId="61D33A87" w14:textId="77777777" w:rsidR="00FB3BB1" w:rsidRDefault="00FB3BB1" w:rsidP="0095381F"/>
    <w:p w14:paraId="7F793DCE" w14:textId="77777777" w:rsidR="00FB3BB1" w:rsidRDefault="00FB3BB1" w:rsidP="0095381F"/>
    <w:p w14:paraId="69451633" w14:textId="77777777" w:rsidR="00FB3BB1" w:rsidRDefault="00FB3BB1" w:rsidP="0095381F"/>
    <w:p w14:paraId="1A7180DD" w14:textId="77777777" w:rsidR="00FB3BB1" w:rsidRDefault="00FB3BB1" w:rsidP="0095381F"/>
    <w:p w14:paraId="0F696C10" w14:textId="77777777" w:rsidR="00FB3BB1" w:rsidRPr="00FA78D3" w:rsidRDefault="00FB3BB1" w:rsidP="0095381F">
      <w:pPr>
        <w:rPr>
          <w:sz w:val="28"/>
          <w:szCs w:val="28"/>
          <w:u w:val="single"/>
        </w:rPr>
      </w:pPr>
    </w:p>
    <w:sectPr w:rsidR="00FB3BB1" w:rsidRPr="00FA78D3" w:rsidSect="009C78BD">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7B71A" w14:textId="77777777" w:rsidR="009C78BD" w:rsidRDefault="009C78BD" w:rsidP="00CE49D2">
      <w:r>
        <w:separator/>
      </w:r>
    </w:p>
  </w:endnote>
  <w:endnote w:type="continuationSeparator" w:id="0">
    <w:p w14:paraId="5418F243" w14:textId="77777777" w:rsidR="009C78BD" w:rsidRDefault="009C78B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86D8766" w14:textId="77777777" w:rsidR="00D11EAA" w:rsidRDefault="00D11EAA" w:rsidP="00321EE3">
        <w:pPr>
          <w:pStyle w:val="Footer"/>
          <w:jc w:val="center"/>
        </w:pPr>
      </w:p>
      <w:p w14:paraId="4CF0382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6A74A2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67815" w14:textId="77777777" w:rsidR="009C78BD" w:rsidRDefault="009C78BD" w:rsidP="00CE49D2">
      <w:r>
        <w:separator/>
      </w:r>
    </w:p>
  </w:footnote>
  <w:footnote w:type="continuationSeparator" w:id="0">
    <w:p w14:paraId="01044D00" w14:textId="77777777" w:rsidR="009C78BD" w:rsidRDefault="009C78BD" w:rsidP="00CE49D2">
      <w:r>
        <w:continuationSeparator/>
      </w:r>
    </w:p>
  </w:footnote>
  <w:footnote w:id="1">
    <w:p w14:paraId="46142B3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CA6C3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9D0E016" w14:textId="77777777" w:rsidR="006E2F46" w:rsidRPr="0097375E" w:rsidRDefault="006E2F46" w:rsidP="006E2F46">
      <w:pPr>
        <w:pStyle w:val="FootnoteText"/>
      </w:pPr>
      <w:r>
        <w:rPr>
          <w:rStyle w:val="FootnoteReference"/>
        </w:rPr>
        <w:footnoteRef/>
      </w:r>
      <w:r>
        <w:t xml:space="preserve"> </w:t>
      </w:r>
      <w:r w:rsidRPr="0097375E">
        <w:t>Add rows for each dataset you want to describe.</w:t>
      </w:r>
    </w:p>
  </w:footnote>
  <w:footnote w:id="4">
    <w:p w14:paraId="12B126A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145B44"/>
    <w:multiLevelType w:val="hybridMultilevel"/>
    <w:tmpl w:val="5FF4805A"/>
    <w:lvl w:ilvl="0" w:tplc="1B12E8C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94DAB"/>
    <w:multiLevelType w:val="hybridMultilevel"/>
    <w:tmpl w:val="DBEA1E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D7101C"/>
    <w:multiLevelType w:val="hybridMultilevel"/>
    <w:tmpl w:val="A9F22ECC"/>
    <w:lvl w:ilvl="0" w:tplc="1B12E8C2">
      <w:numFmt w:val="bullet"/>
      <w:lvlText w:val="-"/>
      <w:lvlJc w:val="left"/>
      <w:pPr>
        <w:ind w:left="360" w:hanging="360"/>
      </w:pPr>
      <w:rPr>
        <w:rFonts w:ascii="Calibri" w:eastAsiaTheme="minorHAnsi" w:hAnsi="Calibri" w:cs="Calibri" w:hint="default"/>
      </w:rPr>
    </w:lvl>
    <w:lvl w:ilvl="1" w:tplc="C3C0241E">
      <w:numFmt w:val="bullet"/>
      <w:lvlText w:val=""/>
      <w:lvlJc w:val="left"/>
      <w:pPr>
        <w:ind w:left="1440" w:hanging="720"/>
      </w:pPr>
      <w:rPr>
        <w:rFonts w:ascii="Symbol" w:eastAsiaTheme="minorHAnsi" w:hAnsi="Symbol" w:cstheme="minorBidi"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1961893">
    <w:abstractNumId w:val="16"/>
  </w:num>
  <w:num w:numId="2" w16cid:durableId="1720519948">
    <w:abstractNumId w:val="34"/>
  </w:num>
  <w:num w:numId="3" w16cid:durableId="814296186">
    <w:abstractNumId w:val="12"/>
  </w:num>
  <w:num w:numId="4" w16cid:durableId="1152601822">
    <w:abstractNumId w:val="8"/>
  </w:num>
  <w:num w:numId="5" w16cid:durableId="687561908">
    <w:abstractNumId w:val="30"/>
  </w:num>
  <w:num w:numId="6" w16cid:durableId="1002393821">
    <w:abstractNumId w:val="27"/>
  </w:num>
  <w:num w:numId="7" w16cid:durableId="1917352871">
    <w:abstractNumId w:val="35"/>
  </w:num>
  <w:num w:numId="8" w16cid:durableId="1098868635">
    <w:abstractNumId w:val="7"/>
  </w:num>
  <w:num w:numId="9" w16cid:durableId="762452018">
    <w:abstractNumId w:val="5"/>
  </w:num>
  <w:num w:numId="10" w16cid:durableId="1871607702">
    <w:abstractNumId w:val="19"/>
  </w:num>
  <w:num w:numId="11" w16cid:durableId="1940869176">
    <w:abstractNumId w:val="17"/>
  </w:num>
  <w:num w:numId="12" w16cid:durableId="1722092645">
    <w:abstractNumId w:val="2"/>
  </w:num>
  <w:num w:numId="13" w16cid:durableId="1385059561">
    <w:abstractNumId w:val="36"/>
  </w:num>
  <w:num w:numId="14" w16cid:durableId="1912344164">
    <w:abstractNumId w:val="3"/>
  </w:num>
  <w:num w:numId="15" w16cid:durableId="582297105">
    <w:abstractNumId w:val="37"/>
  </w:num>
  <w:num w:numId="16" w16cid:durableId="913323646">
    <w:abstractNumId w:val="4"/>
  </w:num>
  <w:num w:numId="17" w16cid:durableId="639580023">
    <w:abstractNumId w:val="29"/>
  </w:num>
  <w:num w:numId="18" w16cid:durableId="2016610527">
    <w:abstractNumId w:val="32"/>
  </w:num>
  <w:num w:numId="19" w16cid:durableId="2052264225">
    <w:abstractNumId w:val="28"/>
  </w:num>
  <w:num w:numId="20" w16cid:durableId="2038464450">
    <w:abstractNumId w:val="31"/>
  </w:num>
  <w:num w:numId="21" w16cid:durableId="253367978">
    <w:abstractNumId w:val="13"/>
  </w:num>
  <w:num w:numId="22" w16cid:durableId="1931814897">
    <w:abstractNumId w:val="33"/>
  </w:num>
  <w:num w:numId="23" w16cid:durableId="1230576228">
    <w:abstractNumId w:val="15"/>
  </w:num>
  <w:num w:numId="24" w16cid:durableId="488860584">
    <w:abstractNumId w:val="18"/>
  </w:num>
  <w:num w:numId="25" w16cid:durableId="485391527">
    <w:abstractNumId w:val="24"/>
  </w:num>
  <w:num w:numId="26" w16cid:durableId="2120366011">
    <w:abstractNumId w:val="22"/>
  </w:num>
  <w:num w:numId="27" w16cid:durableId="1683238721">
    <w:abstractNumId w:val="23"/>
  </w:num>
  <w:num w:numId="28" w16cid:durableId="26175481">
    <w:abstractNumId w:val="6"/>
  </w:num>
  <w:num w:numId="29" w16cid:durableId="478425286">
    <w:abstractNumId w:val="14"/>
  </w:num>
  <w:num w:numId="30" w16cid:durableId="1491211907">
    <w:abstractNumId w:val="21"/>
  </w:num>
  <w:num w:numId="31" w16cid:durableId="1720471617">
    <w:abstractNumId w:val="0"/>
  </w:num>
  <w:num w:numId="32" w16cid:durableId="1078554258">
    <w:abstractNumId w:val="9"/>
  </w:num>
  <w:num w:numId="33" w16cid:durableId="644819964">
    <w:abstractNumId w:val="25"/>
  </w:num>
  <w:num w:numId="34" w16cid:durableId="845556446">
    <w:abstractNumId w:val="38"/>
  </w:num>
  <w:num w:numId="35" w16cid:durableId="1025597424">
    <w:abstractNumId w:val="11"/>
  </w:num>
  <w:num w:numId="36" w16cid:durableId="436103442">
    <w:abstractNumId w:val="1"/>
  </w:num>
  <w:num w:numId="37" w16cid:durableId="2044549153">
    <w:abstractNumId w:val="20"/>
  </w:num>
  <w:num w:numId="38" w16cid:durableId="418334578">
    <w:abstractNumId w:val="10"/>
  </w:num>
  <w:num w:numId="39" w16cid:durableId="8977127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4EAC"/>
    <w:rsid w:val="000E5EEF"/>
    <w:rsid w:val="000E6129"/>
    <w:rsid w:val="000E6D2E"/>
    <w:rsid w:val="000E7787"/>
    <w:rsid w:val="000F0D57"/>
    <w:rsid w:val="000F13FA"/>
    <w:rsid w:val="00100DBE"/>
    <w:rsid w:val="00102451"/>
    <w:rsid w:val="00104154"/>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2EA1"/>
    <w:rsid w:val="001F6067"/>
    <w:rsid w:val="00202C9D"/>
    <w:rsid w:val="00203D87"/>
    <w:rsid w:val="00207D68"/>
    <w:rsid w:val="00223EB2"/>
    <w:rsid w:val="002300DE"/>
    <w:rsid w:val="002330AD"/>
    <w:rsid w:val="00235496"/>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581"/>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0B97"/>
    <w:rsid w:val="005252B9"/>
    <w:rsid w:val="00526D79"/>
    <w:rsid w:val="00531564"/>
    <w:rsid w:val="005321D4"/>
    <w:rsid w:val="00534576"/>
    <w:rsid w:val="00534707"/>
    <w:rsid w:val="00537CC9"/>
    <w:rsid w:val="0054104A"/>
    <w:rsid w:val="005434A0"/>
    <w:rsid w:val="00552B61"/>
    <w:rsid w:val="00555EA1"/>
    <w:rsid w:val="00561EE6"/>
    <w:rsid w:val="00566351"/>
    <w:rsid w:val="00572C6D"/>
    <w:rsid w:val="00574F40"/>
    <w:rsid w:val="0057545A"/>
    <w:rsid w:val="0057740F"/>
    <w:rsid w:val="0058666D"/>
    <w:rsid w:val="00586889"/>
    <w:rsid w:val="005904AD"/>
    <w:rsid w:val="005907FA"/>
    <w:rsid w:val="00595441"/>
    <w:rsid w:val="005A5462"/>
    <w:rsid w:val="005A5A37"/>
    <w:rsid w:val="005A644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24D7"/>
    <w:rsid w:val="006738A6"/>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2F46"/>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6C97"/>
    <w:rsid w:val="00877514"/>
    <w:rsid w:val="00877A71"/>
    <w:rsid w:val="00880395"/>
    <w:rsid w:val="00880752"/>
    <w:rsid w:val="008852B8"/>
    <w:rsid w:val="00895A49"/>
    <w:rsid w:val="00897E82"/>
    <w:rsid w:val="008A28C6"/>
    <w:rsid w:val="008A3B10"/>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07885"/>
    <w:rsid w:val="0091060F"/>
    <w:rsid w:val="00912653"/>
    <w:rsid w:val="009142A7"/>
    <w:rsid w:val="00916AB5"/>
    <w:rsid w:val="0092127A"/>
    <w:rsid w:val="009233B2"/>
    <w:rsid w:val="00923488"/>
    <w:rsid w:val="00925163"/>
    <w:rsid w:val="00932A37"/>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2CAB"/>
    <w:rsid w:val="009C32D2"/>
    <w:rsid w:val="009C532A"/>
    <w:rsid w:val="009C54E5"/>
    <w:rsid w:val="009C66B2"/>
    <w:rsid w:val="009C78BD"/>
    <w:rsid w:val="009D090C"/>
    <w:rsid w:val="009D0E24"/>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54E4"/>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3126"/>
    <w:rsid w:val="00AD5ABD"/>
    <w:rsid w:val="00AE0878"/>
    <w:rsid w:val="00AE0BF5"/>
    <w:rsid w:val="00AE13F1"/>
    <w:rsid w:val="00AE1C23"/>
    <w:rsid w:val="00AE2062"/>
    <w:rsid w:val="00AE4A22"/>
    <w:rsid w:val="00AE5AA3"/>
    <w:rsid w:val="00AE65E6"/>
    <w:rsid w:val="00B0310E"/>
    <w:rsid w:val="00B06724"/>
    <w:rsid w:val="00B06F2D"/>
    <w:rsid w:val="00B06F87"/>
    <w:rsid w:val="00B07AA1"/>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3B55"/>
    <w:rsid w:val="00BD4178"/>
    <w:rsid w:val="00BE1EDA"/>
    <w:rsid w:val="00BE259C"/>
    <w:rsid w:val="00BF3E6A"/>
    <w:rsid w:val="00C0755D"/>
    <w:rsid w:val="00C10A94"/>
    <w:rsid w:val="00C1455E"/>
    <w:rsid w:val="00C149C1"/>
    <w:rsid w:val="00C15D94"/>
    <w:rsid w:val="00C161F1"/>
    <w:rsid w:val="00C2164C"/>
    <w:rsid w:val="00C21924"/>
    <w:rsid w:val="00C25D47"/>
    <w:rsid w:val="00C26A02"/>
    <w:rsid w:val="00C271CA"/>
    <w:rsid w:val="00C4422C"/>
    <w:rsid w:val="00C4434B"/>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9767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0E03"/>
    <w:rsid w:val="00F41148"/>
    <w:rsid w:val="00F41A4D"/>
    <w:rsid w:val="00F41FFA"/>
    <w:rsid w:val="00F42A6F"/>
    <w:rsid w:val="00F4339D"/>
    <w:rsid w:val="00F479A3"/>
    <w:rsid w:val="00F5427E"/>
    <w:rsid w:val="00F5432F"/>
    <w:rsid w:val="00F621F9"/>
    <w:rsid w:val="00F6292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7038"/>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1E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1SHC724N</Project_x0020_Ref.>
    <Code xmlns="d2b4f59a-05ce-4744-9d1c-9dd30147ee09">3E230286</Code>
    <FundingCallID xmlns="d2b4f59a-05ce-4744-9d1c-9dd30147ee09">40379</FundingCallID>
    <_dlc_DocId xmlns="d2b4f59a-05ce-4744-9d1c-9dd30147ee09">P4FNSWA4HVKW-73199252-17906</_dlc_DocId>
    <_dlc_DocIdUrl xmlns="d2b4f59a-05ce-4744-9d1c-9dd30147ee09">
      <Url>https://www.groupware.kuleuven.be/sites/dmpmt/_layouts/15/DocIdRedir.aspx?ID=P4FNSWA4HVKW-73199252-17906</Url>
      <Description>P4FNSWA4HVKW-73199252-17906</Description>
    </_dlc_DocIdUrl>
    <TypeDoc xmlns="de64d03d-2dbc-4782-9fbf-1d8df1c50cf7">Initial</TypeDoc>
    <FormID xmlns="d2b4f59a-05ce-4744-9d1c-9dd30147ee09">3417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007E9740-D7F2-43FA-9940-56B2E38A5A95}"/>
</file>

<file path=customXml/itemProps3.xml><?xml version="1.0" encoding="utf-8"?>
<ds:datastoreItem xmlns:ds="http://schemas.openxmlformats.org/officeDocument/2006/customXml" ds:itemID="{16A62B36-24C8-484F-AEC9-A3477F90FBB8}"/>
</file>

<file path=customXml/itemProps4.xml><?xml version="1.0" encoding="utf-8"?>
<ds:datastoreItem xmlns:ds="http://schemas.openxmlformats.org/officeDocument/2006/customXml" ds:itemID="{CAEBBF47-2BAE-41D5-8292-063D771AFCAF}"/>
</file>

<file path=customXml/itemProps5.xml><?xml version="1.0" encoding="utf-8"?>
<ds:datastoreItem xmlns:ds="http://schemas.openxmlformats.org/officeDocument/2006/customXml" ds:itemID="{B06C61C3-3894-4A2B-8F45-BFC1D251760C}"/>
</file>

<file path=docProps/app.xml><?xml version="1.0" encoding="utf-8"?>
<Properties xmlns="http://schemas.openxmlformats.org/officeDocument/2006/extended-properties" xmlns:vt="http://schemas.openxmlformats.org/officeDocument/2006/docPropsVTypes">
  <Template>normal.dotm</Template>
  <TotalTime>0</TotalTime>
  <Pages>14</Pages>
  <Words>3435</Words>
  <Characters>19581</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2024-04-04T09:04:00Z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03968c-5327-4aba-8636-aa523978c147_Enabled">
    <vt:lpwstr>true</vt:lpwstr>
  </property>
  <property fmtid="{D5CDD505-2E9C-101B-9397-08002B2CF9AE}" pid="3" name="MSIP_Label_9d03968c-5327-4aba-8636-aa523978c147_SetDate">
    <vt:lpwstr>2024-03-13T10:22:25Z</vt:lpwstr>
  </property>
  <property fmtid="{D5CDD505-2E9C-101B-9397-08002B2CF9AE}" pid="4" name="MSIP_Label_9d03968c-5327-4aba-8636-aa523978c147_Method">
    <vt:lpwstr>Privileged</vt:lpwstr>
  </property>
  <property fmtid="{D5CDD505-2E9C-101B-9397-08002B2CF9AE}" pid="5" name="MSIP_Label_9d03968c-5327-4aba-8636-aa523978c147_Name">
    <vt:lpwstr>Restricted - General - Unmarked</vt:lpwstr>
  </property>
  <property fmtid="{D5CDD505-2E9C-101B-9397-08002B2CF9AE}" pid="6" name="MSIP_Label_9d03968c-5327-4aba-8636-aa523978c147_SiteId">
    <vt:lpwstr>a72d5a72-25ee-40f0-9bd1-067cb5b770d4</vt:lpwstr>
  </property>
  <property fmtid="{D5CDD505-2E9C-101B-9397-08002B2CF9AE}" pid="7" name="MSIP_Label_9d03968c-5327-4aba-8636-aa523978c147_ActionId">
    <vt:lpwstr>bc6abe81-9666-4154-84d1-1cf1a4ed3cb0</vt:lpwstr>
  </property>
  <property fmtid="{D5CDD505-2E9C-101B-9397-08002B2CF9AE}" pid="8" name="MSIP_Label_9d03968c-5327-4aba-8636-aa523978c147_ContentBits">
    <vt:lpwstr>0</vt:lpwstr>
  </property>
  <property fmtid="{D5CDD505-2E9C-101B-9397-08002B2CF9AE}" pid="9" name="ContentTypeId">
    <vt:lpwstr>0x0101008D29503D226F634A8095E1151E554585</vt:lpwstr>
  </property>
  <property fmtid="{D5CDD505-2E9C-101B-9397-08002B2CF9AE}" pid="10" name="_dlc_DocIdItemGuid">
    <vt:lpwstr>130dc4c2-cdd8-4666-af31-743118bd98c2</vt:lpwstr>
  </property>
</Properties>
</file>