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ink/ink2.xml" ContentType="application/inkml+xml"/>
  <Override PartName="/word/ink/ink1.xml" ContentType="application/inkml+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283A"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jstalinea"/>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788AFEAF" w:rsidR="00202C9D" w:rsidRPr="003605DF" w:rsidRDefault="00C703CD" w:rsidP="00306CBC">
            <w:pPr>
              <w:rPr>
                <w:b/>
                <w:bCs/>
                <w:lang w:val="nl-BE"/>
              </w:rPr>
            </w:pPr>
            <w:r>
              <w:rPr>
                <w:b/>
                <w:bCs/>
                <w:lang w:val="nl-BE"/>
              </w:rPr>
              <w:t xml:space="preserve">Joren Peeters </w:t>
            </w:r>
            <w:r w:rsidR="00632E9F">
              <w:rPr>
                <w:b/>
                <w:bCs/>
                <w:lang w:val="nl-BE"/>
              </w:rPr>
              <w:fldChar w:fldCharType="begin"/>
            </w:r>
            <w:r w:rsidR="00632E9F">
              <w:rPr>
                <w:b/>
                <w:bCs/>
                <w:lang w:val="nl-BE"/>
              </w:rPr>
              <w:instrText xml:space="preserve"> HYPERLINK "</w:instrText>
            </w:r>
            <w:r w:rsidR="00632E9F" w:rsidRPr="00632E9F">
              <w:rPr>
                <w:b/>
                <w:bCs/>
                <w:lang w:val="nl-BE"/>
              </w:rPr>
              <w:instrText>https://orcid.org/0000-0002-5589-7981</w:instrText>
            </w:r>
            <w:r w:rsidR="00632E9F">
              <w:rPr>
                <w:b/>
                <w:bCs/>
                <w:lang w:val="nl-BE"/>
              </w:rPr>
              <w:instrText xml:space="preserve">" </w:instrText>
            </w:r>
            <w:r w:rsidR="00632E9F">
              <w:rPr>
                <w:b/>
                <w:bCs/>
                <w:lang w:val="nl-BE"/>
              </w:rPr>
              <w:fldChar w:fldCharType="separate"/>
            </w:r>
            <w:r w:rsidR="00632E9F" w:rsidRPr="00C81FA8">
              <w:rPr>
                <w:rStyle w:val="Hyperlink"/>
                <w:b/>
                <w:bCs/>
                <w:lang w:val="nl-BE"/>
              </w:rPr>
              <w:t>https://orcid.org/0000-0002-5589-7981</w:t>
            </w:r>
            <w:r w:rsidR="00632E9F">
              <w:rPr>
                <w:b/>
                <w:bCs/>
                <w:lang w:val="nl-BE"/>
              </w:rPr>
              <w:fldChar w:fldCharType="end"/>
            </w:r>
            <w:r w:rsidR="00632E9F">
              <w:rPr>
                <w:b/>
                <w:bCs/>
                <w:lang w:val="nl-BE"/>
              </w:rPr>
              <w:t xml:space="preserve"> </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B4A279F" w14:textId="39818CD1" w:rsidR="00202C9D" w:rsidRDefault="00632E9F" w:rsidP="00306CBC">
            <w:pPr>
              <w:rPr>
                <w:b/>
                <w:bCs/>
              </w:rPr>
            </w:pPr>
            <w:r>
              <w:rPr>
                <w:b/>
                <w:bCs/>
              </w:rPr>
              <w:t xml:space="preserve">Ernst Wolff (supervisor) </w:t>
            </w:r>
            <w:hyperlink r:id="rId9" w:history="1">
              <w:r w:rsidRPr="00C81FA8">
                <w:rPr>
                  <w:rStyle w:val="Hyperlink"/>
                  <w:b/>
                  <w:bCs/>
                </w:rPr>
                <w:t>https://orcid.org/0000-0003-1203-0664</w:t>
              </w:r>
            </w:hyperlink>
            <w:r>
              <w:rPr>
                <w:b/>
                <w:bCs/>
              </w:rPr>
              <w:t xml:space="preserve"> </w:t>
            </w:r>
          </w:p>
          <w:p w14:paraId="16924611" w14:textId="4212CD83" w:rsidR="00632E9F" w:rsidRPr="006C0CA3" w:rsidRDefault="00632E9F" w:rsidP="00306CBC">
            <w:pPr>
              <w:rPr>
                <w:b/>
                <w:bCs/>
              </w:rPr>
            </w:pPr>
            <w:r>
              <w:rPr>
                <w:b/>
                <w:bCs/>
              </w:rPr>
              <w:t xml:space="preserve">Massimiliano Simons (co-supervisor) </w:t>
            </w:r>
            <w:hyperlink r:id="rId10" w:history="1">
              <w:r w:rsidR="00A54226" w:rsidRPr="00C81FA8">
                <w:rPr>
                  <w:rStyle w:val="Hyperlink"/>
                  <w:b/>
                  <w:bCs/>
                </w:rPr>
                <w:t>https://orcid.org/0000-0001-8751-9152</w:t>
              </w:r>
            </w:hyperlink>
            <w:r w:rsidR="00A54226">
              <w:rPr>
                <w:b/>
                <w:bCs/>
              </w:rPr>
              <w:t xml:space="preserve"> </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082E68EF" w14:textId="1AE9D128" w:rsidR="00202C9D" w:rsidRPr="00250516" w:rsidRDefault="00665F5E" w:rsidP="00665F5E">
            <w:pPr>
              <w:rPr>
                <w:lang w:val="nl-BE"/>
              </w:rPr>
            </w:pPr>
            <w:r w:rsidRPr="00665F5E">
              <w:rPr>
                <w:lang w:val="nl-BE"/>
              </w:rPr>
              <w:t>3H240594</w:t>
            </w:r>
            <w:r w:rsidR="00A54226">
              <w:rPr>
                <w:lang w:val="nl-BE"/>
              </w:rPr>
              <w:t xml:space="preserve"> </w:t>
            </w:r>
            <w:r w:rsidR="00A54226" w:rsidRPr="00A54226">
              <w:rPr>
                <w:lang w:val="nl-BE"/>
              </w:rPr>
              <w:t>What Waste? Constructing a theoretical framework of different conceptualizations of waste</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6042ED30" w:rsidR="00202C9D" w:rsidRDefault="00665F5E" w:rsidP="00306CBC">
            <w:pPr>
              <w:rPr>
                <w:lang w:val="nl-BE"/>
              </w:rPr>
            </w:pPr>
            <w:r>
              <w:rPr>
                <w:lang w:val="nl-BE"/>
              </w:rPr>
              <w:t xml:space="preserve">FWO: </w:t>
            </w:r>
            <w:r w:rsidRPr="00665F5E">
              <w:rPr>
                <w:lang w:val="nl-BE"/>
              </w:rPr>
              <w:t>1114925N</w:t>
            </w:r>
          </w:p>
        </w:tc>
      </w:tr>
      <w:tr w:rsidR="00202C9D" w:rsidRPr="006668AB"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079F850C" w:rsidR="00202C9D" w:rsidRDefault="00665F5E" w:rsidP="00306CBC">
            <w:pPr>
              <w:rPr>
                <w:lang w:val="nl-BE"/>
              </w:rPr>
            </w:pPr>
            <w:r>
              <w:rPr>
                <w:rFonts w:ascii="Segoe UI Symbol" w:hAnsi="Segoe UI Symbol" w:cs="Segoe UI Symbol"/>
                <w:noProof/>
                <w:lang w:val="nl-BE"/>
              </w:rPr>
              <mc:AlternateContent>
                <mc:Choice Requires="wpi">
                  <w:drawing>
                    <wp:anchor distT="0" distB="0" distL="114300" distR="114300" simplePos="0" relativeHeight="251660288" behindDoc="0" locked="0" layoutInCell="1" allowOverlap="1" wp14:anchorId="0DBFDC87" wp14:editId="26B724F9">
                      <wp:simplePos x="0" y="0"/>
                      <wp:positionH relativeFrom="column">
                        <wp:posOffset>22373</wp:posOffset>
                      </wp:positionH>
                      <wp:positionV relativeFrom="paragraph">
                        <wp:posOffset>68996</wp:posOffset>
                      </wp:positionV>
                      <wp:extent cx="84960" cy="73440"/>
                      <wp:effectExtent l="38100" t="38100" r="42545" b="41275"/>
                      <wp:wrapNone/>
                      <wp:docPr id="2" name="Inkt 2"/>
                      <wp:cNvGraphicFramePr/>
                      <a:graphic xmlns:a="http://schemas.openxmlformats.org/drawingml/2006/main">
                        <a:graphicData uri="http://schemas.microsoft.com/office/word/2010/wordprocessingInk">
                          <w14:contentPart bwMode="auto" r:id="rId11">
                            <w14:nvContentPartPr>
                              <w14:cNvContentPartPr/>
                            </w14:nvContentPartPr>
                            <w14:xfrm>
                              <a:off x="0" y="0"/>
                              <a:ext cx="84960" cy="73440"/>
                            </w14:xfrm>
                          </w14:contentPart>
                        </a:graphicData>
                      </a:graphic>
                    </wp:anchor>
                  </w:drawing>
                </mc:Choice>
                <mc:Fallback>
                  <w:pict>
                    <v:shapetype w14:anchorId="1A01D8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 o:spid="_x0000_s1026" type="#_x0000_t75" style="position:absolute;margin-left:1.05pt;margin-top:4.75pt;width:8.15pt;height:7.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9ae51AQAABwMAAA4AAABkcnMvZTJvRG9jLnhtbJxSQW7CMBC8V+of&#13;&#10;LN9LEhooRCQciipxaMuhfYDr2MRq7I3WhsDvuwQo0KqqxMWyd+TZmZ2dTDe2ZmuF3oDLedKLOVNO&#13;&#10;QmncMufvb093I858EK4UNTiV863yfFrc3kzaJlN9qKAuFTIicT5rm5xXITRZFHlZKSt8DxrlCNSA&#13;&#10;VgR64jIqUbTEbuuoH8fDqAUsGwSpvKfqbA/youPXWsnwqrVXgdU5Hw1TkheOF8z5eBAPOPugS5oM&#13;&#10;eFRMRLZE0VRGHiSJKxRZYRwJ+KaaiSDYCs0vKmskggcdehJsBFobqTo/5CyJfzibu8+dqySVK8wk&#13;&#10;uKBcWAgMx9l1wDUtbE0TaJ+hpHTEKgA/MNJ4/g9jL3oGcmVJzz4RVLUItA6+Mo3nDDNT5hznZXLS&#13;&#10;79aPJwcLPPl6uQQokehg+a8vG412N2xSwjY5p4C3u7PLUm0Ck1QcpeMhAZKQh/uUluCMd///2OVs&#13;&#10;sNT6IsLz907W2f4WXwAAAP//AwBQSwMEFAAGAAgAAAAhAKIe9XBJAgAA1gUAABAAAABkcnMvaW5r&#13;&#10;L2luazEueG1stFNNb9swDL0P2H8QtEMusS3LdtwadXpagAEbMKwdsB1dW42F2nIgK1//ftSHFRdN&#13;&#10;d9oQRAnJx0fyibq7P/UdOjA58kGUOA4JRkzUQ8PFtsQ/HzfBDUajqkRTdYNgJT6zEd+vP3644+Kl&#13;&#10;7wo4ETCIUf/ruxK3Su2KKDoej+ExCQe5jSghSfRFvHz7itcuq2HPXHAFJcfJVQ9CsZPSZAVvSlyr&#13;&#10;E/F44H4Y9rJmPqw9sr4glKxqthlkXynP2FZCsA6Jqoe+f2Gkzjv4w6HOlkmMeg4DBzSM0zy9+XwL&#13;&#10;jupU4pm9hxZH6KTH0XXO3/+Bc/OWU7eV0HyVY+RaathB9xQZzYv3Z/8uhx2TirOLzFYUFzij2tpG&#13;&#10;HyuUZOPQ7fXdYHSouj1IFhMCa+Fqx9EVQd7ygTb/lA90eZdv3txradx4cx2caH6lpqtVvGew6P3O&#13;&#10;75gagVi7H5Q0z4ESmgUkDeL8MaZFkhbpbZiTbHYVbosnzie5H1vP9yQv+2oiXjU72ZE3qvWikxCY&#13;&#10;J9Hnkl9LbRnftupvuW5sk+w358o7NMuE3Bw/2HOJP5mniEymdZhBaLJCMaJplmfLRZAtyIIscRDj&#13;&#10;BJMlDSgiyyBGK/ghQaJPZE7wkWVsToLgs0wsFPDaMKeOghFYmDMsAEKGmUJpQCTGcj4LjA2fY7WG&#13;&#10;5aGm6EQQWwKKUstjCxqnC9mszDSvOQGXBwZtAcTwEZeiw/D1JzSvG7UgjfSROWrKNsNMqmiDmGxb&#13;&#10;aOrHcExTaMpX79/fKSz2+g8AAAD//wMAUEsDBBQABgAIAAAAIQAGQ0Jo3gAAAAoBAAAPAAAAZHJz&#13;&#10;L2Rvd25yZXYueG1sTE9NT8MwDL0j8R8iI3Fj6cqH1q7pNA16AiEx4J41XtvROCVJt/Lv8U5wsWS/&#13;&#10;5/dRrCbbiyP60DlSMJ8lIJBqZzpqFHy8VzcLECFqMrp3hAp+MMCqvLwodG7cid7wuI2NYBEKuVbQ&#13;&#10;xjjkUoa6RavDzA1IjO2dtzry6htpvD6xuO1lmiQP0uqO2KHVA25arL+2o1WwrsaqiV3YvL4cvvGT&#13;&#10;Up+lT89KXV9Nj0se6yWIiFP8+4BzB84PJQfbuZFMEL2CdM5EBdk9iDO6uAOx4+ttBrIs5P8K5S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2j1p7nUBAAAH&#13;&#10;AwAADgAAAAAAAAAAAAAAAAA8AgAAZHJzL2Uyb0RvYy54bWxQSwECLQAUAAYACAAAACEAoh71cEkC&#13;&#10;AADWBQAAEAAAAAAAAAAAAAAAAADdAwAAZHJzL2luay9pbmsxLnhtbFBLAQItABQABgAIAAAAIQAG&#13;&#10;Q0Jo3gAAAAoBAAAPAAAAAAAAAAAAAAAAAFQGAABkcnMvZG93bnJldi54bWxQSwECLQAUAAYACAAA&#13;&#10;ACEAeRi8nb8AAAAhAQAAGQAAAAAAAAAAAAAAAABfBwAAZHJzL19yZWxzL2Uyb0RvYy54bWwucmVs&#13;&#10;c1BLBQYAAAAABgAGAHgBAABVCAAAAAA=&#13;&#10;">
                      <v:imagedata r:id="rId12" o:title=""/>
                    </v:shape>
                  </w:pict>
                </mc:Fallback>
              </mc:AlternateContent>
            </w:r>
            <w:r>
              <w:rPr>
                <w:rFonts w:ascii="Segoe UI Symbol" w:hAnsi="Segoe UI Symbol" w:cs="Segoe UI Symbol"/>
                <w:noProof/>
                <w:lang w:val="nl-BE"/>
              </w:rPr>
              <mc:AlternateContent>
                <mc:Choice Requires="wpi">
                  <w:drawing>
                    <wp:anchor distT="0" distB="0" distL="114300" distR="114300" simplePos="0" relativeHeight="251659264" behindDoc="0" locked="0" layoutInCell="1" allowOverlap="1" wp14:anchorId="52DABA9B" wp14:editId="373EB00A">
                      <wp:simplePos x="0" y="0"/>
                      <wp:positionH relativeFrom="column">
                        <wp:posOffset>29573</wp:posOffset>
                      </wp:positionH>
                      <wp:positionV relativeFrom="paragraph">
                        <wp:posOffset>74396</wp:posOffset>
                      </wp:positionV>
                      <wp:extent cx="70200" cy="68760"/>
                      <wp:effectExtent l="38100" t="38100" r="44450" b="45720"/>
                      <wp:wrapNone/>
                      <wp:docPr id="1" name="Inkt 1"/>
                      <wp:cNvGraphicFramePr/>
                      <a:graphic xmlns:a="http://schemas.openxmlformats.org/drawingml/2006/main">
                        <a:graphicData uri="http://schemas.microsoft.com/office/word/2010/wordprocessingInk">
                          <w14:contentPart bwMode="auto" r:id="rId13">
                            <w14:nvContentPartPr>
                              <w14:cNvContentPartPr/>
                            </w14:nvContentPartPr>
                            <w14:xfrm>
                              <a:off x="0" y="0"/>
                              <a:ext cx="70200" cy="68760"/>
                            </w14:xfrm>
                          </w14:contentPart>
                        </a:graphicData>
                      </a:graphic>
                    </wp:anchor>
                  </w:drawing>
                </mc:Choice>
                <mc:Fallback>
                  <w:pict>
                    <v:shape w14:anchorId="0261D148" id="Inkt 1" o:spid="_x0000_s1026" type="#_x0000_t75" style="position:absolute;margin-left:1.65pt;margin-top:5.15pt;width:6.95pt;height:6.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59D50AQAABwMAAA4AAABkcnMvZTJvRG9jLnhtbJxSQU7DMBC8I/EH&#13;&#10;y3eapJRQoiY9UCH1APQADzCO3VjE3mjtNu3v2SYtbUEIqRfLuyOPZ3Z2Mt3Ymq0VegMu58kg5kw5&#13;&#10;CaVxy5y/vz3djDnzQbhS1OBUzrfK82lxfTVpm0wNoYK6VMiIxPmsbXJehdBkUeRlpazwA2iUI1AD&#13;&#10;WhGoxGVUomiJ3dbRMI7TqAUsGwSpvKfurAd50fFrrWR41dqrwOqcj9MRyQuHC+b84faOOh90ScYx&#13;&#10;j4qJyJYomsrIvSRxgSIrjCMB31QzEQRboflFZY1E8KDDQIKNQGsjVeeHnCXxD2dz97lzlYzkCjMJ&#13;&#10;LigXFgLDYXYdcMkXtqYJtM9QUjpiFYDvGWk8/4fRi56BXFnS0yeCqhaB1sFXpvGcYWbKnOO8TI76&#13;&#10;3frx6GCBR18v5wAlEu0t//Vko9Huhk1K2CbnFOd2d3ZZqk1gkpr3Ma0KZ5KQdHyfduiBt39/qE4G&#13;&#10;S1+fRXha72Sd7G/xBQAA//8DAFBLAwQUAAYACAAAACEAAJuDmi0CAACnBQAAEAAAAGRycy9pbmsv&#13;&#10;aW5rMS54bWy0U1tvmzAUfp+0/2B5D3sJYAMJLSrp0yJN2qSp7aT1kYIbrIKJjMnl3+/4gkPVtE+b&#13;&#10;EgHn9p3vfD6+uT12LdozOfBeFJiGBCMmqr7mYlvg3w+b4AqjQZWiLttesAKf2IBv158/3XDx0rU5&#13;&#10;PBEgiEF/dW2BG6V2eRQdDofwkIS93EYxIUn0Xbz8/IHXrqpmz1xwBS2HyVX1QrGj0mA5rwtcqSPx&#13;&#10;+YB934+yYj6sPbI6ZyhZVmzTy65UHrEphWAtEmUHvP9gpE47+ODQZ8skRh2HgYM4pGmWXn27Bkd5&#13;&#10;LPDMHoHiAEw6HF3GfPwPmJu3mJpWEmerDCNHqWZ7zSkymufvz/5L9jsmFWdnma0oLnBClbWNPlYo&#13;&#10;yYa+HfXZYLQv2xEko4TAWrjeNLogyFs80Oaf4oEu7+LNyb2Wxo0318GJ5ldqOlrFOwaL3u38jqkB&#13;&#10;gLX7XklzHWISLwOSBjR7oHGepHm6Clc0mx2F2+IJ80mOQ+PxnuR5X03Eq2YnO/BaNV50EpKlF30u&#13;&#10;+aXShvFtoz6qdWObYr85F+6hWSbk5rhjzwX+Yq4iMpXWYQahiKI4XWbLxddr+JEFDqj+k0UQBzGC&#13;&#10;Fw0ovAjkkYX9hgoTQMS7dM7MZ5KJKZwCzrBYNtcBa8PmBolpaUsml2kGDTW8peS4TB01pItbfj5Z&#13;&#10;R/SAE74tdBNBdz3GlGzQnJHMDOir683TEgMWs5axE0ZjaT8iry60PyTY1PVfAAAA//8DAFBLAwQU&#13;&#10;AAYACAAAACEAxbXMa94AAAALAQAADwAAAGRycy9kb3ducmV2LnhtbExPS0/DMAy+I/EfIiNxYwmt&#13;&#10;BKxrOk2wCU5IjMHZa0JbrXFKkz7493gnuNiyP/t75OvZtWK0fWg8abhdKBCWSm8aqjQc3nc3DyBC&#13;&#10;RDLYerIafmyAdXF5kWNm/ERvdtzHSjAJhQw11DF2mZShrK3DsPCdJca+fO8w8thX0vQ4MblrZaLU&#13;&#10;nXTYECvU2NnH2pan/eA04MfnGNshmU4vr5vd8/fyoLbNVuvrq/lpxWWzAhHtHP8+4JyB/UPBxo5+&#13;&#10;IBNEqyFN+ZDXivsZvk9AHDUk6RJkkcv/GYp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Z59D50AQAABwMAAA4AAAAAAAAAAAAAAAAAPAIAAGRycy9lMm9E&#13;&#10;b2MueG1sUEsBAi0AFAAGAAgAAAAhAACbg5otAgAApwUAABAAAAAAAAAAAAAAAAAA3AMAAGRycy9p&#13;&#10;bmsvaW5rMS54bWxQSwECLQAUAAYACAAAACEAxbXMa94AAAALAQAADwAAAAAAAAAAAAAAAAA3BgAA&#13;&#10;ZHJzL2Rvd25yZXYueG1sUEsBAi0AFAAGAAgAAAAhAHkYvJ2/AAAAIQEAABkAAAAAAAAAAAAAAAAA&#13;&#10;QgcAAGRycy9fcmVscy9lMm9Eb2MueG1sLnJlbHNQSwUGAAAAAAYABgB4AQAAOAgAAAAA&#13;&#10;">
                      <v:imagedata r:id="rId14" o:title=""/>
                    </v:shape>
                  </w:pict>
                </mc:Fallback>
              </mc:AlternateContent>
            </w:r>
            <w:r w:rsidR="00202C9D" w:rsidRPr="0094370D">
              <w:rPr>
                <w:rFonts w:ascii="Segoe UI Symbol" w:hAnsi="Segoe UI Symbol" w:cs="Segoe UI Symbol"/>
                <w:lang w:val="nl-BE"/>
              </w:rPr>
              <w:t>☐</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 xml:space="preserve">KU </w:t>
            </w:r>
            <w:proofErr w:type="gramStart"/>
            <w:r w:rsidR="00C87DF9" w:rsidRPr="006668AB">
              <w:rPr>
                <w:rFonts w:cstheme="minorHAnsi"/>
                <w:lang w:val="fr-FR"/>
              </w:rPr>
              <w:t>Leuven</w:t>
            </w:r>
            <w:r w:rsidRPr="006668AB">
              <w:rPr>
                <w:rFonts w:cstheme="minorHAnsi"/>
                <w:lang w:val="fr-FR"/>
              </w:rPr>
              <w:t>:</w:t>
            </w:r>
            <w:proofErr w:type="gramEnd"/>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3FE2F97F" w14:textId="619874E7" w:rsidR="00202C9D" w:rsidRPr="00665F5E" w:rsidRDefault="00665F5E" w:rsidP="00306CBC">
            <w:r>
              <w:rPr>
                <w:rFonts w:ascii="Source Sans Pro" w:hAnsi="Source Sans Pro"/>
                <w:color w:val="333333"/>
                <w:sz w:val="27"/>
                <w:szCs w:val="27"/>
                <w:shd w:val="clear" w:color="auto" w:fill="FFFFFF"/>
              </w:rPr>
              <w:t>Waste is both a central element of our everyday experience and a key problem of our time. Yet, waste has not been taken up as a main object of study in philosophy. In line with the increasing focus on concrete materials, practices, and discourses in environmental philosophy, and drawing on insights from the practice turn in the philosophy of science, this project will contribute to filling this lacuna. The main hypothesis is that there is not one universal concept of waste, but only different situated conceptualizations of waste embedded in different practices and concerns. The main objective is to construct a theoretical framework that connects different conceptualizations of waste and explains how they function in practice. To arrive at this objective, I will first draw from waste and discard studies. More precisely, the ongoing debate on the nature of waste in these fields provides a perfect case to map out different conceptualizations of waste, and the typology of the three main approaches to waste can function as a starting point for this investigation. I will then investigate how these conceptualizations of waste function in practice by a) conducting a textual case study of the debate on e-waste, and b) conducting an empirical case study of the different municipal cleaning services of Amsterdam. This will allow me to reach the main aim of the project: to better understand the diversity of waste and to provide a conceptual toolbox for navigating this diversity</w:t>
            </w:r>
            <w:r>
              <w:t>.</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414C64DF"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2AC6970E"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1F9DB7F9"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2EB6950E" w14:textId="77777777" w:rsidTr="009E2081">
              <w:tc>
                <w:tcPr>
                  <w:tcW w:w="1588" w:type="dxa"/>
                </w:tcPr>
                <w:p w14:paraId="37FF02FE" w14:textId="77777777" w:rsidR="00202C9D" w:rsidRPr="003576E0" w:rsidRDefault="00202C9D" w:rsidP="00202C9D">
                  <w:pPr>
                    <w:rPr>
                      <w:rFonts w:cstheme="minorHAnsi"/>
                      <w:b/>
                      <w:bCs/>
                    </w:rPr>
                  </w:pPr>
                  <w:r w:rsidRPr="003576E0">
                    <w:rPr>
                      <w:rFonts w:cstheme="minorHAnsi"/>
                      <w:b/>
                      <w:bCs/>
                    </w:rPr>
                    <w:t xml:space="preserve">Dataset </w:t>
                  </w:r>
                  <w:r w:rsidR="009E2081" w:rsidRPr="003576E0">
                    <w:rPr>
                      <w:rFonts w:cstheme="minorHAnsi"/>
                      <w:b/>
                      <w:bCs/>
                    </w:rPr>
                    <w:t>N</w:t>
                  </w:r>
                  <w:r w:rsidRPr="003576E0">
                    <w:rPr>
                      <w:rFonts w:cstheme="minorHAnsi"/>
                      <w:b/>
                      <w:bCs/>
                    </w:rPr>
                    <w:t>ame</w:t>
                  </w:r>
                </w:p>
              </w:tc>
              <w:tc>
                <w:tcPr>
                  <w:tcW w:w="1842" w:type="dxa"/>
                </w:tcPr>
                <w:p w14:paraId="4D229DD2" w14:textId="77777777" w:rsidR="00202C9D" w:rsidRPr="003576E0" w:rsidRDefault="00202C9D" w:rsidP="00202C9D">
                  <w:pPr>
                    <w:rPr>
                      <w:rFonts w:cstheme="minorHAnsi"/>
                      <w:b/>
                      <w:bCs/>
                    </w:rPr>
                  </w:pPr>
                  <w:r w:rsidRPr="003576E0">
                    <w:rPr>
                      <w:rFonts w:cstheme="minorHAnsi"/>
                      <w:b/>
                      <w:bCs/>
                    </w:rPr>
                    <w:t>Description</w:t>
                  </w:r>
                </w:p>
              </w:tc>
              <w:tc>
                <w:tcPr>
                  <w:tcW w:w="2332" w:type="dxa"/>
                </w:tcPr>
                <w:p w14:paraId="440D5489" w14:textId="77777777" w:rsidR="00202C9D" w:rsidRPr="003576E0" w:rsidRDefault="009E2081" w:rsidP="00202C9D">
                  <w:pPr>
                    <w:rPr>
                      <w:rFonts w:cstheme="minorHAnsi"/>
                      <w:b/>
                      <w:bCs/>
                    </w:rPr>
                  </w:pPr>
                  <w:r w:rsidRPr="003576E0">
                    <w:rPr>
                      <w:rFonts w:cstheme="minorHAnsi"/>
                      <w:b/>
                      <w:bCs/>
                    </w:rPr>
                    <w:t xml:space="preserve">New or </w:t>
                  </w:r>
                  <w:proofErr w:type="gramStart"/>
                  <w:r w:rsidRPr="003576E0">
                    <w:rPr>
                      <w:rFonts w:cstheme="minorHAnsi"/>
                      <w:b/>
                      <w:bCs/>
                    </w:rPr>
                    <w:t>Reused</w:t>
                  </w:r>
                  <w:proofErr w:type="gramEnd"/>
                  <w:r w:rsidR="00202C9D" w:rsidRPr="003576E0">
                    <w:rPr>
                      <w:rFonts w:cstheme="minorHAnsi"/>
                      <w:b/>
                      <w:bCs/>
                    </w:rPr>
                    <w:t xml:space="preserve"> </w:t>
                  </w:r>
                </w:p>
              </w:tc>
              <w:tc>
                <w:tcPr>
                  <w:tcW w:w="1354" w:type="dxa"/>
                </w:tcPr>
                <w:p w14:paraId="4E70DE0A" w14:textId="77777777" w:rsidR="00202C9D" w:rsidRPr="003576E0" w:rsidRDefault="009E2081" w:rsidP="00202C9D">
                  <w:pPr>
                    <w:rPr>
                      <w:b/>
                      <w:bCs/>
                    </w:rPr>
                  </w:pPr>
                  <w:r w:rsidRPr="003576E0">
                    <w:rPr>
                      <w:b/>
                      <w:bCs/>
                    </w:rPr>
                    <w:t>Digital or Physical</w:t>
                  </w:r>
                  <w:r w:rsidR="00202C9D" w:rsidRPr="003576E0">
                    <w:rPr>
                      <w:b/>
                      <w:bCs/>
                    </w:rPr>
                    <w:t xml:space="preserve"> </w:t>
                  </w:r>
                </w:p>
              </w:tc>
              <w:tc>
                <w:tcPr>
                  <w:tcW w:w="1984" w:type="dxa"/>
                </w:tcPr>
                <w:p w14:paraId="5B031068" w14:textId="77777777" w:rsidR="00202C9D" w:rsidRPr="003576E0" w:rsidRDefault="00202C9D" w:rsidP="00202C9D">
                  <w:pPr>
                    <w:rPr>
                      <w:b/>
                      <w:bCs/>
                    </w:rPr>
                  </w:pPr>
                  <w:r w:rsidRPr="003576E0">
                    <w:rPr>
                      <w:b/>
                      <w:bCs/>
                    </w:rPr>
                    <w:t>Digital Data Type</w:t>
                  </w:r>
                </w:p>
                <w:p w14:paraId="1F993967" w14:textId="77777777" w:rsidR="00202C9D" w:rsidRPr="003576E0" w:rsidRDefault="00202C9D" w:rsidP="00807DDC">
                  <w:pPr>
                    <w:rPr>
                      <w:b/>
                      <w:bCs/>
                    </w:rPr>
                  </w:pPr>
                </w:p>
              </w:tc>
              <w:tc>
                <w:tcPr>
                  <w:tcW w:w="1985" w:type="dxa"/>
                </w:tcPr>
                <w:p w14:paraId="543BF32B" w14:textId="77777777" w:rsidR="00202C9D" w:rsidRPr="003576E0" w:rsidRDefault="00202C9D" w:rsidP="00202C9D">
                  <w:pPr>
                    <w:rPr>
                      <w:b/>
                      <w:bCs/>
                    </w:rPr>
                  </w:pPr>
                  <w:r w:rsidRPr="003576E0">
                    <w:rPr>
                      <w:b/>
                      <w:bCs/>
                    </w:rPr>
                    <w:t xml:space="preserve">Digital Data Format </w:t>
                  </w:r>
                </w:p>
                <w:p w14:paraId="1AEC8ECB" w14:textId="77777777" w:rsidR="00202C9D" w:rsidRPr="003576E0" w:rsidRDefault="00202C9D" w:rsidP="00184DDE">
                  <w:pPr>
                    <w:rPr>
                      <w:b/>
                      <w:bCs/>
                    </w:rPr>
                  </w:pPr>
                </w:p>
              </w:tc>
              <w:tc>
                <w:tcPr>
                  <w:tcW w:w="2126" w:type="dxa"/>
                </w:tcPr>
                <w:p w14:paraId="002EB0E1" w14:textId="77777777" w:rsidR="00202C9D" w:rsidRPr="003576E0" w:rsidRDefault="00202C9D" w:rsidP="00202C9D">
                  <w:pPr>
                    <w:rPr>
                      <w:b/>
                      <w:bCs/>
                    </w:rPr>
                  </w:pPr>
                  <w:r w:rsidRPr="003576E0">
                    <w:rPr>
                      <w:b/>
                      <w:bCs/>
                    </w:rPr>
                    <w:t>Digital Data Volume (MB, GB, TB)</w:t>
                  </w:r>
                </w:p>
              </w:tc>
              <w:tc>
                <w:tcPr>
                  <w:tcW w:w="2156" w:type="dxa"/>
                </w:tcPr>
                <w:p w14:paraId="1A4464E2" w14:textId="77777777" w:rsidR="00202C9D" w:rsidRPr="003576E0" w:rsidRDefault="00202C9D" w:rsidP="00202C9D">
                  <w:pPr>
                    <w:rPr>
                      <w:b/>
                      <w:bCs/>
                    </w:rPr>
                  </w:pPr>
                  <w:r w:rsidRPr="003576E0">
                    <w:rPr>
                      <w:b/>
                      <w:bCs/>
                    </w:rPr>
                    <w:t>Physical Volume</w:t>
                  </w:r>
                </w:p>
                <w:p w14:paraId="4CDEEDF8" w14:textId="77777777" w:rsidR="00202C9D" w:rsidRPr="003576E0" w:rsidRDefault="00202C9D" w:rsidP="00202C9D">
                  <w:pPr>
                    <w:rPr>
                      <w:b/>
                      <w:bCs/>
                    </w:rPr>
                  </w:pPr>
                </w:p>
                <w:p w14:paraId="1F5C3053" w14:textId="77777777" w:rsidR="00202C9D" w:rsidRPr="003576E0" w:rsidRDefault="00202C9D" w:rsidP="00184DDE">
                  <w:pPr>
                    <w:rPr>
                      <w:b/>
                      <w:bCs/>
                    </w:rPr>
                  </w:pPr>
                </w:p>
              </w:tc>
            </w:tr>
            <w:tr w:rsidR="00202C9D" w14:paraId="35245F1B" w14:textId="77777777" w:rsidTr="009E2081">
              <w:tc>
                <w:tcPr>
                  <w:tcW w:w="1588" w:type="dxa"/>
                </w:tcPr>
                <w:p w14:paraId="2D80F6B4" w14:textId="1B5519E8" w:rsidR="00202C9D" w:rsidRPr="00E252C7" w:rsidRDefault="003E43AC" w:rsidP="00202C9D">
                  <w:pPr>
                    <w:rPr>
                      <w:rFonts w:cstheme="minorHAnsi"/>
                    </w:rPr>
                  </w:pPr>
                  <w:r w:rsidRPr="00E252C7">
                    <w:rPr>
                      <w:rFonts w:cstheme="minorHAnsi"/>
                    </w:rPr>
                    <w:t>Bibliographic references</w:t>
                  </w:r>
                </w:p>
              </w:tc>
              <w:tc>
                <w:tcPr>
                  <w:tcW w:w="1842" w:type="dxa"/>
                </w:tcPr>
                <w:p w14:paraId="47852F35" w14:textId="259D3053" w:rsidR="00202C9D" w:rsidRPr="00E252C7" w:rsidRDefault="003E43AC" w:rsidP="00202C9D">
                  <w:pPr>
                    <w:rPr>
                      <w:rFonts w:cstheme="minorHAnsi"/>
                    </w:rPr>
                  </w:pPr>
                  <w:r w:rsidRPr="00E252C7">
                    <w:rPr>
                      <w:rFonts w:cstheme="minorHAnsi"/>
                    </w:rPr>
                    <w:t>Academic articles, books, etc used as reference for an argument</w:t>
                  </w:r>
                </w:p>
              </w:tc>
              <w:tc>
                <w:tcPr>
                  <w:tcW w:w="2332" w:type="dxa"/>
                </w:tcPr>
                <w:p w14:paraId="13589827" w14:textId="66837D76" w:rsidR="00202C9D" w:rsidRPr="00E252C7" w:rsidRDefault="003E43AC" w:rsidP="00202C9D">
                  <w:pPr>
                    <w:rPr>
                      <w:rFonts w:cstheme="minorHAnsi"/>
                    </w:rPr>
                  </w:pPr>
                  <w:r w:rsidRPr="00E252C7">
                    <w:rPr>
                      <w:rFonts w:eastAsia="MS Gothic" w:cstheme="minorHAnsi"/>
                      <w:lang w:val="en-US"/>
                    </w:rPr>
                    <w:t>NA</w:t>
                  </w:r>
                </w:p>
              </w:tc>
              <w:tc>
                <w:tcPr>
                  <w:tcW w:w="1354" w:type="dxa"/>
                </w:tcPr>
                <w:p w14:paraId="34C985E7" w14:textId="03DD4047" w:rsidR="00202C9D" w:rsidRPr="00E252C7" w:rsidRDefault="00202C9D" w:rsidP="00202C9D">
                  <w:pPr>
                    <w:rPr>
                      <w:rFonts w:cstheme="minorHAnsi"/>
                      <w:lang w:val="en-US"/>
                    </w:rPr>
                  </w:pPr>
                  <w:r w:rsidRPr="00E252C7">
                    <w:rPr>
                      <w:rFonts w:cstheme="minorHAnsi"/>
                      <w:lang w:val="en-US"/>
                    </w:rPr>
                    <w:t>Digital</w:t>
                  </w:r>
                </w:p>
              </w:tc>
              <w:tc>
                <w:tcPr>
                  <w:tcW w:w="1984" w:type="dxa"/>
                </w:tcPr>
                <w:p w14:paraId="3A5AB73F" w14:textId="20F3ACC0" w:rsidR="00202C9D" w:rsidRPr="00E252C7" w:rsidRDefault="00FF0A6F" w:rsidP="003E43AC">
                  <w:pPr>
                    <w:rPr>
                      <w:rFonts w:cstheme="minorHAnsi"/>
                      <w:lang w:val="en-US"/>
                    </w:rPr>
                  </w:pPr>
                  <w:r w:rsidRPr="00E252C7">
                    <w:rPr>
                      <w:rFonts w:cstheme="minorHAnsi"/>
                      <w:lang w:val="en-US"/>
                    </w:rPr>
                    <w:t>Textual</w:t>
                  </w:r>
                </w:p>
              </w:tc>
              <w:tc>
                <w:tcPr>
                  <w:tcW w:w="1985" w:type="dxa"/>
                </w:tcPr>
                <w:p w14:paraId="05231E14" w14:textId="1B242CA8" w:rsidR="003E43AC" w:rsidRPr="00E252C7" w:rsidRDefault="003E43AC" w:rsidP="003E43AC">
                  <w:pPr>
                    <w:rPr>
                      <w:rFonts w:cstheme="minorHAnsi"/>
                      <w:lang w:val="en-US"/>
                    </w:rPr>
                  </w:pPr>
                  <w:r w:rsidRPr="00E252C7">
                    <w:rPr>
                      <w:rFonts w:cstheme="minorHAnsi"/>
                      <w:lang w:val="en-US"/>
                    </w:rPr>
                    <w:t>.pdf</w:t>
                  </w:r>
                </w:p>
                <w:p w14:paraId="4534C25B" w14:textId="2F4592F9" w:rsidR="00202C9D" w:rsidRPr="00E252C7" w:rsidRDefault="003E43AC" w:rsidP="003E43AC">
                  <w:pPr>
                    <w:rPr>
                      <w:rFonts w:cstheme="minorHAnsi"/>
                      <w:lang w:val="en-US"/>
                    </w:rPr>
                  </w:pPr>
                  <w:r w:rsidRPr="00E252C7">
                    <w:rPr>
                      <w:rFonts w:cstheme="minorHAnsi"/>
                      <w:lang w:val="en-US"/>
                    </w:rPr>
                    <w:t>.docx</w:t>
                  </w:r>
                </w:p>
              </w:tc>
              <w:tc>
                <w:tcPr>
                  <w:tcW w:w="2126" w:type="dxa"/>
                </w:tcPr>
                <w:p w14:paraId="1410E811" w14:textId="00F9AC68" w:rsidR="00202C9D" w:rsidRPr="00E252C7" w:rsidRDefault="003E43AC" w:rsidP="00202C9D">
                  <w:pPr>
                    <w:rPr>
                      <w:rFonts w:cstheme="minorHAnsi"/>
                      <w:lang w:val="en-US"/>
                    </w:rPr>
                  </w:pPr>
                  <w:r w:rsidRPr="00E252C7">
                    <w:rPr>
                      <w:rFonts w:eastAsia="MS Gothic" w:cstheme="minorHAnsi"/>
                      <w:lang w:val="en-US"/>
                    </w:rPr>
                    <w:t xml:space="preserve"> </w:t>
                  </w:r>
                  <w:r w:rsidR="00202C9D" w:rsidRPr="00E252C7">
                    <w:rPr>
                      <w:rFonts w:cstheme="minorHAnsi"/>
                      <w:lang w:val="en-US"/>
                    </w:rPr>
                    <w:t>&lt; 1 GB</w:t>
                  </w:r>
                </w:p>
                <w:p w14:paraId="45876620" w14:textId="77777777" w:rsidR="00202C9D" w:rsidRPr="00E252C7" w:rsidRDefault="00202C9D" w:rsidP="003E43AC">
                  <w:pPr>
                    <w:rPr>
                      <w:rFonts w:cstheme="minorHAnsi"/>
                    </w:rPr>
                  </w:pPr>
                </w:p>
              </w:tc>
              <w:tc>
                <w:tcPr>
                  <w:tcW w:w="2156" w:type="dxa"/>
                </w:tcPr>
                <w:p w14:paraId="7665A97F" w14:textId="24435280" w:rsidR="00202C9D" w:rsidRPr="00E252C7" w:rsidRDefault="003E43AC" w:rsidP="00202C9D">
                  <w:pPr>
                    <w:rPr>
                      <w:rFonts w:cstheme="minorHAnsi"/>
                    </w:rPr>
                  </w:pPr>
                  <w:r w:rsidRPr="00E252C7">
                    <w:rPr>
                      <w:rFonts w:cstheme="minorHAnsi"/>
                    </w:rPr>
                    <w:t>/</w:t>
                  </w:r>
                </w:p>
              </w:tc>
            </w:tr>
            <w:tr w:rsidR="00184DDE" w14:paraId="537D9FE9" w14:textId="77777777" w:rsidTr="009E2081">
              <w:tc>
                <w:tcPr>
                  <w:tcW w:w="1588" w:type="dxa"/>
                </w:tcPr>
                <w:p w14:paraId="4F614CEC" w14:textId="133746A7" w:rsidR="00184DDE" w:rsidRPr="00E252C7" w:rsidRDefault="003E43AC" w:rsidP="00202C9D">
                  <w:pPr>
                    <w:rPr>
                      <w:rFonts w:cstheme="minorHAnsi"/>
                    </w:rPr>
                  </w:pPr>
                  <w:r w:rsidRPr="00E252C7">
                    <w:rPr>
                      <w:rFonts w:cstheme="minorHAnsi"/>
                    </w:rPr>
                    <w:t>Bibliographic references</w:t>
                  </w:r>
                </w:p>
              </w:tc>
              <w:tc>
                <w:tcPr>
                  <w:tcW w:w="1842" w:type="dxa"/>
                </w:tcPr>
                <w:p w14:paraId="62D0E9D3" w14:textId="5EEE2D30" w:rsidR="00184DDE" w:rsidRPr="00E252C7" w:rsidRDefault="003E43AC" w:rsidP="00202C9D">
                  <w:pPr>
                    <w:rPr>
                      <w:rFonts w:cstheme="minorHAnsi"/>
                    </w:rPr>
                  </w:pPr>
                  <w:r w:rsidRPr="00E252C7">
                    <w:rPr>
                      <w:rFonts w:cstheme="minorHAnsi"/>
                    </w:rPr>
                    <w:t>Academic articles, books, etc used as reference for an argument</w:t>
                  </w:r>
                </w:p>
              </w:tc>
              <w:tc>
                <w:tcPr>
                  <w:tcW w:w="2332" w:type="dxa"/>
                </w:tcPr>
                <w:p w14:paraId="03A739AB" w14:textId="260E08A8" w:rsidR="00184DDE" w:rsidRPr="00E252C7" w:rsidRDefault="003E43AC" w:rsidP="00202C9D">
                  <w:pPr>
                    <w:rPr>
                      <w:rFonts w:eastAsia="MS Gothic" w:cstheme="minorHAnsi"/>
                      <w:lang w:val="en-US"/>
                    </w:rPr>
                  </w:pPr>
                  <w:r w:rsidRPr="00E252C7">
                    <w:rPr>
                      <w:rFonts w:eastAsia="MS Gothic" w:cstheme="minorHAnsi"/>
                      <w:lang w:val="en-US"/>
                    </w:rPr>
                    <w:t>NA</w:t>
                  </w:r>
                </w:p>
              </w:tc>
              <w:tc>
                <w:tcPr>
                  <w:tcW w:w="1354" w:type="dxa"/>
                </w:tcPr>
                <w:p w14:paraId="415C0BD2" w14:textId="6947781F" w:rsidR="00184DDE" w:rsidRPr="00E252C7" w:rsidRDefault="003E43AC" w:rsidP="00202C9D">
                  <w:pPr>
                    <w:rPr>
                      <w:rFonts w:eastAsia="MS Gothic" w:cstheme="minorHAnsi"/>
                      <w:lang w:val="en-US"/>
                    </w:rPr>
                  </w:pPr>
                  <w:r w:rsidRPr="00E252C7">
                    <w:rPr>
                      <w:rFonts w:eastAsia="MS Gothic" w:cstheme="minorHAnsi"/>
                      <w:lang w:val="en-US"/>
                    </w:rPr>
                    <w:t>Physical</w:t>
                  </w:r>
                </w:p>
              </w:tc>
              <w:tc>
                <w:tcPr>
                  <w:tcW w:w="1984" w:type="dxa"/>
                </w:tcPr>
                <w:p w14:paraId="033E41B2" w14:textId="5D70FD8B" w:rsidR="00184DDE" w:rsidRPr="00E252C7" w:rsidRDefault="003E43AC" w:rsidP="00202C9D">
                  <w:pPr>
                    <w:rPr>
                      <w:rFonts w:eastAsia="MS Gothic" w:cstheme="minorHAnsi"/>
                      <w:lang w:val="en-US"/>
                    </w:rPr>
                  </w:pPr>
                  <w:r w:rsidRPr="00E252C7">
                    <w:rPr>
                      <w:rFonts w:eastAsia="MS Gothic" w:cstheme="minorHAnsi"/>
                      <w:lang w:val="en-US"/>
                    </w:rPr>
                    <w:t>/</w:t>
                  </w:r>
                </w:p>
              </w:tc>
              <w:tc>
                <w:tcPr>
                  <w:tcW w:w="1985" w:type="dxa"/>
                </w:tcPr>
                <w:p w14:paraId="066B0B4E" w14:textId="52BBA9FE" w:rsidR="00184DDE" w:rsidRPr="00E252C7" w:rsidRDefault="003E43AC" w:rsidP="00202C9D">
                  <w:pPr>
                    <w:rPr>
                      <w:rFonts w:eastAsia="MS Gothic" w:cstheme="minorHAnsi"/>
                      <w:lang w:val="en-US"/>
                    </w:rPr>
                  </w:pPr>
                  <w:r w:rsidRPr="00E252C7">
                    <w:rPr>
                      <w:rFonts w:eastAsia="MS Gothic" w:cstheme="minorHAnsi"/>
                      <w:lang w:val="en-US"/>
                    </w:rPr>
                    <w:t>/</w:t>
                  </w:r>
                </w:p>
              </w:tc>
              <w:tc>
                <w:tcPr>
                  <w:tcW w:w="2126" w:type="dxa"/>
                </w:tcPr>
                <w:p w14:paraId="539D674F" w14:textId="04754FB7" w:rsidR="00184DDE" w:rsidRPr="00E252C7" w:rsidRDefault="003E43AC" w:rsidP="00202C9D">
                  <w:pPr>
                    <w:rPr>
                      <w:rFonts w:eastAsia="MS Gothic" w:cstheme="minorHAnsi"/>
                      <w:lang w:val="en-US"/>
                    </w:rPr>
                  </w:pPr>
                  <w:r w:rsidRPr="00E252C7">
                    <w:rPr>
                      <w:rFonts w:eastAsia="MS Gothic" w:cstheme="minorHAnsi"/>
                      <w:lang w:val="en-US"/>
                    </w:rPr>
                    <w:t>/</w:t>
                  </w:r>
                </w:p>
              </w:tc>
              <w:tc>
                <w:tcPr>
                  <w:tcW w:w="2156" w:type="dxa"/>
                </w:tcPr>
                <w:p w14:paraId="58912678" w14:textId="763F35B6" w:rsidR="00184DDE" w:rsidRPr="00E252C7" w:rsidRDefault="003576E0" w:rsidP="00202C9D">
                  <w:pPr>
                    <w:rPr>
                      <w:rFonts w:cstheme="minorHAnsi"/>
                    </w:rPr>
                  </w:pPr>
                  <w:r w:rsidRPr="00E252C7">
                    <w:rPr>
                      <w:rFonts w:cstheme="minorHAnsi"/>
                    </w:rPr>
                    <w:t xml:space="preserve">&lt; </w:t>
                  </w:r>
                  <w:r w:rsidRPr="00E252C7">
                    <w:rPr>
                      <w:rFonts w:cstheme="minorHAnsi"/>
                    </w:rPr>
                    <w:t>m³</w:t>
                  </w:r>
                </w:p>
              </w:tc>
            </w:tr>
            <w:tr w:rsidR="003576E0" w14:paraId="42ED0E5B" w14:textId="77777777" w:rsidTr="009E2081">
              <w:tc>
                <w:tcPr>
                  <w:tcW w:w="1588" w:type="dxa"/>
                </w:tcPr>
                <w:p w14:paraId="156C9114" w14:textId="48338C79" w:rsidR="003576E0" w:rsidRPr="00E252C7" w:rsidRDefault="003576E0" w:rsidP="003576E0">
                  <w:pPr>
                    <w:rPr>
                      <w:rFonts w:cstheme="minorHAnsi"/>
                    </w:rPr>
                  </w:pPr>
                  <w:r w:rsidRPr="00E252C7">
                    <w:rPr>
                      <w:rFonts w:cstheme="minorHAnsi"/>
                    </w:rPr>
                    <w:t>Notes and annotations</w:t>
                  </w:r>
                </w:p>
              </w:tc>
              <w:tc>
                <w:tcPr>
                  <w:tcW w:w="1842" w:type="dxa"/>
                </w:tcPr>
                <w:p w14:paraId="0106612B" w14:textId="5EE1446D" w:rsidR="003576E0" w:rsidRPr="00E252C7" w:rsidRDefault="003576E0" w:rsidP="003576E0">
                  <w:pPr>
                    <w:rPr>
                      <w:rFonts w:cstheme="minorHAnsi"/>
                    </w:rPr>
                  </w:pPr>
                  <w:r w:rsidRPr="00E252C7">
                    <w:rPr>
                      <w:rFonts w:cstheme="minorHAnsi"/>
                    </w:rPr>
                    <w:t>Notes and annotations to bibliographic references</w:t>
                  </w:r>
                </w:p>
              </w:tc>
              <w:tc>
                <w:tcPr>
                  <w:tcW w:w="2332" w:type="dxa"/>
                </w:tcPr>
                <w:p w14:paraId="6CCA6B3C" w14:textId="3AEBBACB" w:rsidR="003576E0" w:rsidRPr="00E252C7" w:rsidRDefault="003576E0" w:rsidP="003576E0">
                  <w:pPr>
                    <w:rPr>
                      <w:rFonts w:eastAsia="MS Gothic" w:cstheme="minorHAnsi"/>
                      <w:lang w:val="en-US"/>
                    </w:rPr>
                  </w:pPr>
                  <w:r w:rsidRPr="00E252C7">
                    <w:rPr>
                      <w:rFonts w:eastAsia="MS Gothic" w:cstheme="minorHAnsi"/>
                      <w:lang w:val="en-US"/>
                    </w:rPr>
                    <w:t>New</w:t>
                  </w:r>
                </w:p>
              </w:tc>
              <w:tc>
                <w:tcPr>
                  <w:tcW w:w="1354" w:type="dxa"/>
                </w:tcPr>
                <w:p w14:paraId="2C80DAFB" w14:textId="4F00007D" w:rsidR="003576E0" w:rsidRPr="00E252C7" w:rsidRDefault="003576E0" w:rsidP="003576E0">
                  <w:pPr>
                    <w:rPr>
                      <w:rFonts w:eastAsia="MS Gothic" w:cstheme="minorHAnsi"/>
                      <w:lang w:val="en-US"/>
                    </w:rPr>
                  </w:pPr>
                  <w:r w:rsidRPr="00E252C7">
                    <w:rPr>
                      <w:rFonts w:eastAsia="MS Gothic" w:cstheme="minorHAnsi"/>
                      <w:lang w:val="en-US"/>
                    </w:rPr>
                    <w:t>Digital</w:t>
                  </w:r>
                </w:p>
              </w:tc>
              <w:tc>
                <w:tcPr>
                  <w:tcW w:w="1984" w:type="dxa"/>
                </w:tcPr>
                <w:p w14:paraId="665D89B3" w14:textId="3AD5E4EC" w:rsidR="003576E0" w:rsidRPr="00E252C7" w:rsidRDefault="003576E0" w:rsidP="003576E0">
                  <w:pPr>
                    <w:rPr>
                      <w:rFonts w:eastAsia="MS Gothic" w:cstheme="minorHAnsi"/>
                      <w:lang w:val="en-US"/>
                    </w:rPr>
                  </w:pPr>
                  <w:r w:rsidRPr="00E252C7">
                    <w:rPr>
                      <w:rFonts w:cstheme="minorHAnsi"/>
                      <w:lang w:val="en-US"/>
                    </w:rPr>
                    <w:t>Textual</w:t>
                  </w:r>
                </w:p>
              </w:tc>
              <w:tc>
                <w:tcPr>
                  <w:tcW w:w="1985" w:type="dxa"/>
                </w:tcPr>
                <w:p w14:paraId="3ABC032F" w14:textId="77777777" w:rsidR="003576E0" w:rsidRPr="00E252C7" w:rsidRDefault="003576E0" w:rsidP="003576E0">
                  <w:pPr>
                    <w:rPr>
                      <w:rFonts w:cstheme="minorHAnsi"/>
                      <w:lang w:val="en-US"/>
                    </w:rPr>
                  </w:pPr>
                  <w:r w:rsidRPr="00E252C7">
                    <w:rPr>
                      <w:rFonts w:cstheme="minorHAnsi"/>
                      <w:lang w:val="en-US"/>
                    </w:rPr>
                    <w:t>.pdf</w:t>
                  </w:r>
                </w:p>
                <w:p w14:paraId="2D7892E9" w14:textId="59D2E68F" w:rsidR="003576E0" w:rsidRPr="00E252C7" w:rsidRDefault="003576E0" w:rsidP="003576E0">
                  <w:pPr>
                    <w:rPr>
                      <w:rFonts w:eastAsia="MS Gothic" w:cstheme="minorHAnsi"/>
                      <w:lang w:val="en-US"/>
                    </w:rPr>
                  </w:pPr>
                  <w:r w:rsidRPr="00E252C7">
                    <w:rPr>
                      <w:rFonts w:cstheme="minorHAnsi"/>
                      <w:lang w:val="en-US"/>
                    </w:rPr>
                    <w:t>.docx</w:t>
                  </w:r>
                </w:p>
              </w:tc>
              <w:tc>
                <w:tcPr>
                  <w:tcW w:w="2126" w:type="dxa"/>
                </w:tcPr>
                <w:p w14:paraId="0AE3D68B" w14:textId="77777777" w:rsidR="003576E0" w:rsidRPr="00E252C7" w:rsidRDefault="003576E0" w:rsidP="003576E0">
                  <w:pPr>
                    <w:rPr>
                      <w:rFonts w:cstheme="minorHAnsi"/>
                      <w:lang w:val="en-US"/>
                    </w:rPr>
                  </w:pPr>
                  <w:r w:rsidRPr="00E252C7">
                    <w:rPr>
                      <w:rFonts w:eastAsia="MS Gothic" w:cstheme="minorHAnsi"/>
                      <w:lang w:val="en-US"/>
                    </w:rPr>
                    <w:t xml:space="preserve"> </w:t>
                  </w:r>
                  <w:r w:rsidRPr="00E252C7">
                    <w:rPr>
                      <w:rFonts w:cstheme="minorHAnsi"/>
                      <w:lang w:val="en-US"/>
                    </w:rPr>
                    <w:t>&lt; 1 GB</w:t>
                  </w:r>
                </w:p>
                <w:p w14:paraId="05A8CA4B" w14:textId="77777777" w:rsidR="003576E0" w:rsidRPr="00E252C7" w:rsidRDefault="003576E0" w:rsidP="003576E0">
                  <w:pPr>
                    <w:rPr>
                      <w:rFonts w:eastAsia="MS Gothic" w:cstheme="minorHAnsi"/>
                      <w:lang w:val="en-US"/>
                    </w:rPr>
                  </w:pPr>
                </w:p>
              </w:tc>
              <w:tc>
                <w:tcPr>
                  <w:tcW w:w="2156" w:type="dxa"/>
                </w:tcPr>
                <w:p w14:paraId="376543F6" w14:textId="61AA36C2" w:rsidR="003576E0" w:rsidRPr="00E252C7" w:rsidRDefault="003576E0" w:rsidP="003576E0">
                  <w:pPr>
                    <w:rPr>
                      <w:rFonts w:cstheme="minorHAnsi"/>
                    </w:rPr>
                  </w:pPr>
                  <w:r w:rsidRPr="00E252C7">
                    <w:rPr>
                      <w:rFonts w:cstheme="minorHAnsi"/>
                    </w:rPr>
                    <w:t>/</w:t>
                  </w:r>
                </w:p>
              </w:tc>
            </w:tr>
            <w:tr w:rsidR="006E7EED" w14:paraId="750C5581" w14:textId="77777777" w:rsidTr="009E2081">
              <w:tc>
                <w:tcPr>
                  <w:tcW w:w="1588" w:type="dxa"/>
                </w:tcPr>
                <w:p w14:paraId="1B4C98AB" w14:textId="5A1F5A92" w:rsidR="006E7EED" w:rsidRPr="00E252C7" w:rsidRDefault="006E7EED" w:rsidP="006E7EED">
                  <w:pPr>
                    <w:rPr>
                      <w:rFonts w:cstheme="minorHAnsi"/>
                    </w:rPr>
                  </w:pPr>
                  <w:r w:rsidRPr="00E252C7">
                    <w:rPr>
                      <w:rFonts w:cstheme="minorHAnsi"/>
                    </w:rPr>
                    <w:t>Notes and annotations</w:t>
                  </w:r>
                </w:p>
              </w:tc>
              <w:tc>
                <w:tcPr>
                  <w:tcW w:w="1842" w:type="dxa"/>
                </w:tcPr>
                <w:p w14:paraId="6489A944" w14:textId="37F780FB" w:rsidR="006E7EED" w:rsidRPr="00E252C7" w:rsidRDefault="006E7EED" w:rsidP="006E7EED">
                  <w:pPr>
                    <w:rPr>
                      <w:rFonts w:cstheme="minorHAnsi"/>
                    </w:rPr>
                  </w:pPr>
                  <w:r w:rsidRPr="00E252C7">
                    <w:rPr>
                      <w:rFonts w:cstheme="minorHAnsi"/>
                    </w:rPr>
                    <w:t>Notes and annotations to bibliographic references</w:t>
                  </w:r>
                </w:p>
              </w:tc>
              <w:tc>
                <w:tcPr>
                  <w:tcW w:w="2332" w:type="dxa"/>
                </w:tcPr>
                <w:p w14:paraId="102F8B0B" w14:textId="2D1BEABC" w:rsidR="006E7EED" w:rsidRPr="00E252C7" w:rsidRDefault="006E7EED" w:rsidP="006E7EED">
                  <w:pPr>
                    <w:rPr>
                      <w:rFonts w:eastAsia="MS Gothic" w:cstheme="minorHAnsi"/>
                      <w:lang w:val="en-US"/>
                    </w:rPr>
                  </w:pPr>
                  <w:r w:rsidRPr="00E252C7">
                    <w:rPr>
                      <w:rFonts w:eastAsia="MS Gothic" w:cstheme="minorHAnsi"/>
                      <w:lang w:val="en-US"/>
                    </w:rPr>
                    <w:t>New</w:t>
                  </w:r>
                </w:p>
              </w:tc>
              <w:tc>
                <w:tcPr>
                  <w:tcW w:w="1354" w:type="dxa"/>
                </w:tcPr>
                <w:p w14:paraId="0AF5E9B5" w14:textId="2C871884" w:rsidR="006E7EED" w:rsidRPr="00E252C7" w:rsidRDefault="006E7EED" w:rsidP="006E7EED">
                  <w:pPr>
                    <w:rPr>
                      <w:rFonts w:eastAsia="MS Gothic" w:cstheme="minorHAnsi"/>
                      <w:lang w:val="en-US"/>
                    </w:rPr>
                  </w:pPr>
                  <w:r w:rsidRPr="00E252C7">
                    <w:rPr>
                      <w:rFonts w:eastAsia="MS Gothic" w:cstheme="minorHAnsi"/>
                      <w:lang w:val="en-US"/>
                    </w:rPr>
                    <w:t>Physical</w:t>
                  </w:r>
                </w:p>
              </w:tc>
              <w:tc>
                <w:tcPr>
                  <w:tcW w:w="1984" w:type="dxa"/>
                </w:tcPr>
                <w:p w14:paraId="17138DE3" w14:textId="55C45D76" w:rsidR="006E7EED" w:rsidRPr="00E252C7" w:rsidRDefault="006E7EED" w:rsidP="006E7EED">
                  <w:pPr>
                    <w:rPr>
                      <w:rFonts w:eastAsia="MS Gothic" w:cstheme="minorHAnsi"/>
                      <w:lang w:val="en-US"/>
                    </w:rPr>
                  </w:pPr>
                  <w:r w:rsidRPr="00E252C7">
                    <w:rPr>
                      <w:rFonts w:eastAsia="MS Gothic" w:cstheme="minorHAnsi"/>
                      <w:lang w:val="en-US"/>
                    </w:rPr>
                    <w:t>/</w:t>
                  </w:r>
                </w:p>
              </w:tc>
              <w:tc>
                <w:tcPr>
                  <w:tcW w:w="1985" w:type="dxa"/>
                </w:tcPr>
                <w:p w14:paraId="6436FBBA" w14:textId="69426C14" w:rsidR="006E7EED" w:rsidRPr="00E252C7" w:rsidRDefault="006E7EED" w:rsidP="006E7EED">
                  <w:pPr>
                    <w:rPr>
                      <w:rFonts w:eastAsia="MS Gothic" w:cstheme="minorHAnsi"/>
                      <w:lang w:val="en-US"/>
                    </w:rPr>
                  </w:pPr>
                  <w:r w:rsidRPr="00E252C7">
                    <w:rPr>
                      <w:rFonts w:eastAsia="MS Gothic" w:cstheme="minorHAnsi"/>
                      <w:lang w:val="en-US"/>
                    </w:rPr>
                    <w:t>/</w:t>
                  </w:r>
                </w:p>
              </w:tc>
              <w:tc>
                <w:tcPr>
                  <w:tcW w:w="2126" w:type="dxa"/>
                </w:tcPr>
                <w:p w14:paraId="2C640C9A" w14:textId="343930E7" w:rsidR="006E7EED" w:rsidRPr="00E252C7" w:rsidRDefault="006E7EED" w:rsidP="006E7EED">
                  <w:pPr>
                    <w:rPr>
                      <w:rFonts w:eastAsia="MS Gothic" w:cstheme="minorHAnsi"/>
                      <w:lang w:val="en-US"/>
                    </w:rPr>
                  </w:pPr>
                  <w:r w:rsidRPr="00E252C7">
                    <w:rPr>
                      <w:rFonts w:eastAsia="MS Gothic" w:cstheme="minorHAnsi"/>
                      <w:lang w:val="en-US"/>
                    </w:rPr>
                    <w:t>/</w:t>
                  </w:r>
                </w:p>
              </w:tc>
              <w:tc>
                <w:tcPr>
                  <w:tcW w:w="2156" w:type="dxa"/>
                </w:tcPr>
                <w:p w14:paraId="1544375B" w14:textId="49780AB3" w:rsidR="006E7EED" w:rsidRPr="00E252C7" w:rsidRDefault="006E7EED" w:rsidP="006E7EED">
                  <w:pPr>
                    <w:rPr>
                      <w:rFonts w:cstheme="minorHAnsi"/>
                    </w:rPr>
                  </w:pPr>
                  <w:r w:rsidRPr="00E252C7">
                    <w:rPr>
                      <w:rFonts w:cstheme="minorHAnsi"/>
                    </w:rPr>
                    <w:t xml:space="preserve">&lt; </w:t>
                  </w:r>
                  <w:r w:rsidRPr="00E252C7">
                    <w:rPr>
                      <w:rFonts w:cstheme="minorHAnsi"/>
                    </w:rPr>
                    <w:t>m³</w:t>
                  </w:r>
                </w:p>
              </w:tc>
            </w:tr>
            <w:tr w:rsidR="006E7EED" w14:paraId="0692F92E" w14:textId="77777777" w:rsidTr="009E2081">
              <w:tc>
                <w:tcPr>
                  <w:tcW w:w="1588" w:type="dxa"/>
                </w:tcPr>
                <w:p w14:paraId="764BA3FE" w14:textId="785F914E" w:rsidR="006E7EED" w:rsidRPr="00E252C7" w:rsidRDefault="006E7EED" w:rsidP="006E7EED">
                  <w:pPr>
                    <w:rPr>
                      <w:rFonts w:cstheme="minorHAnsi"/>
                    </w:rPr>
                  </w:pPr>
                  <w:r w:rsidRPr="00E252C7">
                    <w:rPr>
                      <w:rFonts w:cstheme="minorHAnsi"/>
                    </w:rPr>
                    <w:t>Field notes</w:t>
                  </w:r>
                </w:p>
              </w:tc>
              <w:tc>
                <w:tcPr>
                  <w:tcW w:w="1842" w:type="dxa"/>
                </w:tcPr>
                <w:p w14:paraId="4EDF3558" w14:textId="0C66BC9C" w:rsidR="006E7EED" w:rsidRPr="00E252C7" w:rsidRDefault="006E7EED" w:rsidP="006E7EED">
                  <w:pPr>
                    <w:rPr>
                      <w:rFonts w:cstheme="minorHAnsi"/>
                    </w:rPr>
                  </w:pPr>
                  <w:r w:rsidRPr="00E252C7">
                    <w:rPr>
                      <w:rFonts w:cstheme="minorHAnsi"/>
                    </w:rPr>
                    <w:t>Notes taken during field research</w:t>
                  </w:r>
                </w:p>
              </w:tc>
              <w:tc>
                <w:tcPr>
                  <w:tcW w:w="2332" w:type="dxa"/>
                </w:tcPr>
                <w:p w14:paraId="640E445D" w14:textId="5B7EA20B" w:rsidR="006E7EED" w:rsidRPr="00E252C7" w:rsidRDefault="006E7EED" w:rsidP="006E7EED">
                  <w:pPr>
                    <w:rPr>
                      <w:rFonts w:eastAsia="MS Gothic" w:cstheme="minorHAnsi"/>
                      <w:lang w:val="en-US"/>
                    </w:rPr>
                  </w:pPr>
                  <w:r w:rsidRPr="00E252C7">
                    <w:rPr>
                      <w:rFonts w:eastAsia="MS Gothic" w:cstheme="minorHAnsi"/>
                      <w:lang w:val="en-US"/>
                    </w:rPr>
                    <w:t>New</w:t>
                  </w:r>
                </w:p>
              </w:tc>
              <w:tc>
                <w:tcPr>
                  <w:tcW w:w="1354" w:type="dxa"/>
                </w:tcPr>
                <w:p w14:paraId="126183FF" w14:textId="4C0CD911" w:rsidR="006E7EED" w:rsidRPr="00E252C7" w:rsidRDefault="006E7EED" w:rsidP="006E7EED">
                  <w:pPr>
                    <w:rPr>
                      <w:rFonts w:eastAsia="MS Gothic" w:cstheme="minorHAnsi"/>
                      <w:lang w:val="en-US"/>
                    </w:rPr>
                  </w:pPr>
                  <w:r w:rsidRPr="00E252C7">
                    <w:rPr>
                      <w:rFonts w:eastAsia="MS Gothic" w:cstheme="minorHAnsi"/>
                      <w:lang w:val="en-US"/>
                    </w:rPr>
                    <w:t>Digital (digitized notes)</w:t>
                  </w:r>
                </w:p>
              </w:tc>
              <w:tc>
                <w:tcPr>
                  <w:tcW w:w="1984" w:type="dxa"/>
                </w:tcPr>
                <w:p w14:paraId="421189CE" w14:textId="4A2CA387" w:rsidR="006E7EED" w:rsidRPr="00E252C7" w:rsidRDefault="006E7EED" w:rsidP="006E7EED">
                  <w:pPr>
                    <w:rPr>
                      <w:rFonts w:eastAsia="MS Gothic" w:cstheme="minorHAnsi"/>
                      <w:lang w:val="en-US"/>
                    </w:rPr>
                  </w:pPr>
                  <w:r w:rsidRPr="00E252C7">
                    <w:rPr>
                      <w:rFonts w:eastAsia="MS Gothic" w:cstheme="minorHAnsi"/>
                      <w:lang w:val="en-US"/>
                    </w:rPr>
                    <w:t>Textual</w:t>
                  </w:r>
                </w:p>
              </w:tc>
              <w:tc>
                <w:tcPr>
                  <w:tcW w:w="1985" w:type="dxa"/>
                </w:tcPr>
                <w:p w14:paraId="35E07835" w14:textId="04C8B0AC" w:rsidR="006E7EED" w:rsidRPr="00E252C7" w:rsidRDefault="006E7EED" w:rsidP="006E7EED">
                  <w:pPr>
                    <w:rPr>
                      <w:rFonts w:eastAsia="MS Gothic" w:cstheme="minorHAnsi"/>
                      <w:lang w:val="en-US"/>
                    </w:rPr>
                  </w:pPr>
                  <w:r w:rsidRPr="00E252C7">
                    <w:rPr>
                      <w:rFonts w:eastAsia="MS Gothic" w:cstheme="minorHAnsi"/>
                      <w:lang w:val="en-US"/>
                    </w:rPr>
                    <w:t>.do</w:t>
                  </w:r>
                  <w:r w:rsidR="00E252C7" w:rsidRPr="00E252C7">
                    <w:rPr>
                      <w:rFonts w:eastAsia="MS Gothic" w:cstheme="minorHAnsi"/>
                      <w:lang w:val="en-US"/>
                    </w:rPr>
                    <w:t>cx</w:t>
                  </w:r>
                </w:p>
              </w:tc>
              <w:tc>
                <w:tcPr>
                  <w:tcW w:w="2126" w:type="dxa"/>
                </w:tcPr>
                <w:p w14:paraId="7F7050F5" w14:textId="73B78F89" w:rsidR="006E7EED" w:rsidRPr="00E252C7" w:rsidRDefault="00E252C7" w:rsidP="006E7EED">
                  <w:pPr>
                    <w:rPr>
                      <w:rFonts w:eastAsia="MS Gothic" w:cstheme="minorHAnsi"/>
                      <w:lang w:val="en-US"/>
                    </w:rPr>
                  </w:pPr>
                  <w:r w:rsidRPr="00E252C7">
                    <w:rPr>
                      <w:rFonts w:eastAsia="MS Gothic" w:cstheme="minorHAnsi"/>
                      <w:lang w:val="en-US"/>
                    </w:rPr>
                    <w:t>&lt;1GB</w:t>
                  </w:r>
                </w:p>
              </w:tc>
              <w:tc>
                <w:tcPr>
                  <w:tcW w:w="2156" w:type="dxa"/>
                </w:tcPr>
                <w:p w14:paraId="12DEC0B1" w14:textId="640A659E" w:rsidR="006E7EED" w:rsidRPr="00E252C7" w:rsidRDefault="00E252C7" w:rsidP="006E7EED">
                  <w:pPr>
                    <w:rPr>
                      <w:rFonts w:cstheme="minorHAnsi"/>
                    </w:rPr>
                  </w:pPr>
                  <w:r w:rsidRPr="00E252C7">
                    <w:rPr>
                      <w:rFonts w:cstheme="minorHAnsi"/>
                    </w:rPr>
                    <w:t>/</w:t>
                  </w:r>
                </w:p>
              </w:tc>
            </w:tr>
            <w:tr w:rsidR="006E7EED" w14:paraId="00D43ED9" w14:textId="77777777" w:rsidTr="009E2081">
              <w:tc>
                <w:tcPr>
                  <w:tcW w:w="1588" w:type="dxa"/>
                </w:tcPr>
                <w:p w14:paraId="75391F96" w14:textId="4076078B" w:rsidR="006E7EED" w:rsidRPr="00E252C7" w:rsidRDefault="00E252C7" w:rsidP="006E7EED">
                  <w:pPr>
                    <w:rPr>
                      <w:rFonts w:cstheme="minorHAnsi"/>
                    </w:rPr>
                  </w:pPr>
                  <w:r w:rsidRPr="00E252C7">
                    <w:rPr>
                      <w:rFonts w:cstheme="minorHAnsi"/>
                    </w:rPr>
                    <w:t>interviews</w:t>
                  </w:r>
                </w:p>
              </w:tc>
              <w:tc>
                <w:tcPr>
                  <w:tcW w:w="1842" w:type="dxa"/>
                </w:tcPr>
                <w:p w14:paraId="2B7DA2B9" w14:textId="191D8F66" w:rsidR="006E7EED" w:rsidRPr="00E252C7" w:rsidRDefault="00E252C7" w:rsidP="00E252C7">
                  <w:pPr>
                    <w:rPr>
                      <w:rFonts w:cstheme="minorHAnsi"/>
                    </w:rPr>
                  </w:pPr>
                  <w:r>
                    <w:rPr>
                      <w:rFonts w:cstheme="minorHAnsi"/>
                    </w:rPr>
                    <w:t>Audio interviews</w:t>
                  </w:r>
                </w:p>
              </w:tc>
              <w:tc>
                <w:tcPr>
                  <w:tcW w:w="2332" w:type="dxa"/>
                </w:tcPr>
                <w:p w14:paraId="0DD855F9" w14:textId="194AD6C5" w:rsidR="006E7EED" w:rsidRPr="00E252C7" w:rsidRDefault="00E252C7" w:rsidP="006E7EED">
                  <w:pPr>
                    <w:rPr>
                      <w:rFonts w:eastAsia="MS Gothic" w:cstheme="minorHAnsi"/>
                      <w:lang w:val="en-US"/>
                    </w:rPr>
                  </w:pPr>
                  <w:r>
                    <w:rPr>
                      <w:rFonts w:eastAsia="MS Gothic" w:cstheme="minorHAnsi"/>
                      <w:lang w:val="en-US"/>
                    </w:rPr>
                    <w:t>New</w:t>
                  </w:r>
                </w:p>
              </w:tc>
              <w:tc>
                <w:tcPr>
                  <w:tcW w:w="1354" w:type="dxa"/>
                </w:tcPr>
                <w:p w14:paraId="3F66DEDD" w14:textId="7FE258E1" w:rsidR="006E7EED" w:rsidRPr="00E252C7" w:rsidRDefault="00E252C7" w:rsidP="006E7EED">
                  <w:pPr>
                    <w:rPr>
                      <w:rFonts w:eastAsia="MS Gothic" w:cstheme="minorHAnsi"/>
                      <w:lang w:val="en-US"/>
                    </w:rPr>
                  </w:pPr>
                  <w:r>
                    <w:rPr>
                      <w:rFonts w:eastAsia="MS Gothic" w:cstheme="minorHAnsi"/>
                      <w:lang w:val="en-US"/>
                    </w:rPr>
                    <w:t>Digital</w:t>
                  </w:r>
                </w:p>
              </w:tc>
              <w:tc>
                <w:tcPr>
                  <w:tcW w:w="1984" w:type="dxa"/>
                </w:tcPr>
                <w:p w14:paraId="6880A0F8" w14:textId="3B7578FF" w:rsidR="006E7EED" w:rsidRPr="00E252C7" w:rsidRDefault="00E252C7" w:rsidP="006E7EED">
                  <w:pPr>
                    <w:rPr>
                      <w:rFonts w:eastAsia="MS Gothic" w:cstheme="minorHAnsi"/>
                      <w:lang w:val="en-US"/>
                    </w:rPr>
                  </w:pPr>
                  <w:r>
                    <w:rPr>
                      <w:rFonts w:eastAsia="MS Gothic" w:cstheme="minorHAnsi"/>
                      <w:lang w:val="en-US"/>
                    </w:rPr>
                    <w:t>Audio</w:t>
                  </w:r>
                </w:p>
              </w:tc>
              <w:tc>
                <w:tcPr>
                  <w:tcW w:w="1985" w:type="dxa"/>
                </w:tcPr>
                <w:p w14:paraId="29AC3E62" w14:textId="4BE56877" w:rsidR="006E7EED" w:rsidRPr="00E252C7" w:rsidRDefault="005A6622" w:rsidP="006E7EED">
                  <w:pPr>
                    <w:rPr>
                      <w:rFonts w:eastAsia="MS Gothic" w:cstheme="minorHAnsi"/>
                      <w:lang w:val="en-US"/>
                    </w:rPr>
                  </w:pPr>
                  <w:r>
                    <w:rPr>
                      <w:rFonts w:eastAsia="MS Gothic" w:cstheme="minorHAnsi"/>
                      <w:lang w:val="en-US"/>
                    </w:rPr>
                    <w:t>.wav</w:t>
                  </w:r>
                </w:p>
              </w:tc>
              <w:tc>
                <w:tcPr>
                  <w:tcW w:w="2126" w:type="dxa"/>
                </w:tcPr>
                <w:p w14:paraId="4FE20BD8" w14:textId="03EF4163" w:rsidR="006E7EED" w:rsidRPr="00E252C7" w:rsidRDefault="005A6622" w:rsidP="006E7EED">
                  <w:pPr>
                    <w:rPr>
                      <w:rFonts w:eastAsia="MS Gothic" w:cstheme="minorHAnsi"/>
                      <w:lang w:val="en-US"/>
                    </w:rPr>
                  </w:pPr>
                  <w:r>
                    <w:rPr>
                      <w:rFonts w:eastAsia="MS Gothic" w:cstheme="minorHAnsi"/>
                      <w:lang w:val="en-US"/>
                    </w:rPr>
                    <w:t>5GB</w:t>
                  </w:r>
                </w:p>
              </w:tc>
              <w:tc>
                <w:tcPr>
                  <w:tcW w:w="2156" w:type="dxa"/>
                </w:tcPr>
                <w:p w14:paraId="2DED39EF" w14:textId="0CAC23D2" w:rsidR="006E7EED" w:rsidRPr="00E252C7" w:rsidRDefault="005A6622" w:rsidP="006E7EED">
                  <w:pPr>
                    <w:rPr>
                      <w:rFonts w:cstheme="minorHAnsi"/>
                    </w:rPr>
                  </w:pPr>
                  <w:r>
                    <w:rPr>
                      <w:rFonts w:cstheme="minorHAnsi"/>
                    </w:rPr>
                    <w:t>/</w:t>
                  </w:r>
                </w:p>
              </w:tc>
            </w:tr>
            <w:tr w:rsidR="00387059" w14:paraId="32EF4F9B" w14:textId="77777777" w:rsidTr="009E2081">
              <w:tc>
                <w:tcPr>
                  <w:tcW w:w="1588" w:type="dxa"/>
                </w:tcPr>
                <w:p w14:paraId="1C329774" w14:textId="47593D7B" w:rsidR="00387059" w:rsidRPr="00E252C7" w:rsidRDefault="00774E14" w:rsidP="00E252C7">
                  <w:pPr>
                    <w:rPr>
                      <w:rFonts w:cstheme="minorHAnsi"/>
                    </w:rPr>
                  </w:pPr>
                  <w:r>
                    <w:rPr>
                      <w:rFonts w:cstheme="minorHAnsi"/>
                    </w:rPr>
                    <w:lastRenderedPageBreak/>
                    <w:t>Publications</w:t>
                  </w:r>
                </w:p>
              </w:tc>
              <w:tc>
                <w:tcPr>
                  <w:tcW w:w="1842" w:type="dxa"/>
                </w:tcPr>
                <w:p w14:paraId="5BE909DE" w14:textId="62DFB109" w:rsidR="00387059" w:rsidRPr="00E252C7" w:rsidRDefault="00387059" w:rsidP="00E252C7">
                  <w:pPr>
                    <w:rPr>
                      <w:rFonts w:cstheme="minorHAnsi"/>
                    </w:rPr>
                  </w:pPr>
                  <w:r>
                    <w:rPr>
                      <w:rFonts w:cstheme="minorHAnsi"/>
                    </w:rPr>
                    <w:t xml:space="preserve">Articles I will </w:t>
                  </w:r>
                  <w:proofErr w:type="gramStart"/>
                  <w:r>
                    <w:rPr>
                      <w:rFonts w:cstheme="minorHAnsi"/>
                    </w:rPr>
                    <w:t>produces</w:t>
                  </w:r>
                  <w:proofErr w:type="gramEnd"/>
                  <w:r>
                    <w:rPr>
                      <w:rFonts w:cstheme="minorHAnsi"/>
                    </w:rPr>
                    <w:t xml:space="preserve"> during the research.</w:t>
                  </w:r>
                </w:p>
              </w:tc>
              <w:tc>
                <w:tcPr>
                  <w:tcW w:w="2332" w:type="dxa"/>
                </w:tcPr>
                <w:p w14:paraId="162C637E" w14:textId="4D53E9A0" w:rsidR="00387059" w:rsidRDefault="00387059" w:rsidP="00E252C7">
                  <w:pPr>
                    <w:rPr>
                      <w:rFonts w:eastAsia="MS Gothic" w:cstheme="minorHAnsi"/>
                      <w:lang w:val="en-US"/>
                    </w:rPr>
                  </w:pPr>
                  <w:r>
                    <w:rPr>
                      <w:rFonts w:eastAsia="MS Gothic" w:cstheme="minorHAnsi"/>
                      <w:lang w:val="en-US"/>
                    </w:rPr>
                    <w:t>New</w:t>
                  </w:r>
                </w:p>
              </w:tc>
              <w:tc>
                <w:tcPr>
                  <w:tcW w:w="1354" w:type="dxa"/>
                </w:tcPr>
                <w:p w14:paraId="3FF18415" w14:textId="59A8E00C" w:rsidR="00387059" w:rsidRDefault="00387059" w:rsidP="00E252C7">
                  <w:pPr>
                    <w:rPr>
                      <w:rFonts w:eastAsia="MS Gothic" w:cstheme="minorHAnsi"/>
                      <w:lang w:val="en-US"/>
                    </w:rPr>
                  </w:pPr>
                  <w:r>
                    <w:rPr>
                      <w:rFonts w:eastAsia="MS Gothic" w:cstheme="minorHAnsi"/>
                      <w:lang w:val="en-US"/>
                    </w:rPr>
                    <w:t>Digital</w:t>
                  </w:r>
                </w:p>
              </w:tc>
              <w:tc>
                <w:tcPr>
                  <w:tcW w:w="1984" w:type="dxa"/>
                </w:tcPr>
                <w:p w14:paraId="2F64F305" w14:textId="57D1DACD" w:rsidR="00387059" w:rsidRDefault="00387059" w:rsidP="00E252C7">
                  <w:pPr>
                    <w:rPr>
                      <w:rFonts w:eastAsia="MS Gothic" w:cstheme="minorHAnsi"/>
                      <w:lang w:val="en-US"/>
                    </w:rPr>
                  </w:pPr>
                  <w:r>
                    <w:rPr>
                      <w:rFonts w:eastAsia="MS Gothic" w:cstheme="minorHAnsi"/>
                      <w:lang w:val="en-US"/>
                    </w:rPr>
                    <w:t>Textual</w:t>
                  </w:r>
                </w:p>
              </w:tc>
              <w:tc>
                <w:tcPr>
                  <w:tcW w:w="1985" w:type="dxa"/>
                </w:tcPr>
                <w:p w14:paraId="4ECBD50A" w14:textId="00F3A732" w:rsidR="00387059" w:rsidRDefault="00387059" w:rsidP="00E252C7">
                  <w:pPr>
                    <w:rPr>
                      <w:rFonts w:eastAsia="MS Gothic" w:cstheme="minorHAnsi"/>
                      <w:lang w:val="en-US"/>
                    </w:rPr>
                  </w:pPr>
                  <w:r>
                    <w:rPr>
                      <w:rFonts w:eastAsia="MS Gothic" w:cstheme="minorHAnsi"/>
                      <w:lang w:val="en-US"/>
                    </w:rPr>
                    <w:t>.pdf</w:t>
                  </w:r>
                </w:p>
              </w:tc>
              <w:tc>
                <w:tcPr>
                  <w:tcW w:w="2126" w:type="dxa"/>
                </w:tcPr>
                <w:p w14:paraId="7CB8D2BF" w14:textId="2D45DB23" w:rsidR="00387059" w:rsidRDefault="00387059" w:rsidP="00E252C7">
                  <w:pPr>
                    <w:rPr>
                      <w:rFonts w:eastAsia="MS Gothic" w:cstheme="minorHAnsi"/>
                      <w:lang w:val="en-US"/>
                    </w:rPr>
                  </w:pPr>
                  <w:r>
                    <w:rPr>
                      <w:rFonts w:eastAsia="MS Gothic" w:cstheme="minorHAnsi"/>
                      <w:lang w:val="en-US"/>
                    </w:rPr>
                    <w:t>&lt;1GB</w:t>
                  </w:r>
                </w:p>
              </w:tc>
              <w:tc>
                <w:tcPr>
                  <w:tcW w:w="2156" w:type="dxa"/>
                </w:tcPr>
                <w:p w14:paraId="5979DBBA" w14:textId="77777777" w:rsidR="00387059" w:rsidRDefault="00387059" w:rsidP="00E252C7">
                  <w:pPr>
                    <w:rPr>
                      <w:rFonts w:cstheme="minorHAnsi"/>
                    </w:rPr>
                  </w:pPr>
                </w:p>
              </w:tc>
            </w:tr>
            <w:tr w:rsidR="00387059" w14:paraId="1E631335" w14:textId="77777777" w:rsidTr="009E2081">
              <w:tc>
                <w:tcPr>
                  <w:tcW w:w="1588" w:type="dxa"/>
                </w:tcPr>
                <w:p w14:paraId="23F6B4FC" w14:textId="232D444C" w:rsidR="00387059" w:rsidRPr="00E252C7" w:rsidRDefault="00387059" w:rsidP="00E252C7">
                  <w:pPr>
                    <w:rPr>
                      <w:rFonts w:cstheme="minorHAnsi"/>
                    </w:rPr>
                  </w:pPr>
                  <w:r>
                    <w:rPr>
                      <w:rFonts w:cstheme="minorHAnsi"/>
                    </w:rPr>
                    <w:t>Slides</w:t>
                  </w:r>
                </w:p>
              </w:tc>
              <w:tc>
                <w:tcPr>
                  <w:tcW w:w="1842" w:type="dxa"/>
                </w:tcPr>
                <w:p w14:paraId="4A89DBB2" w14:textId="659776BA" w:rsidR="00387059" w:rsidRPr="00E252C7" w:rsidRDefault="005B416D" w:rsidP="00E252C7">
                  <w:pPr>
                    <w:rPr>
                      <w:rFonts w:cstheme="minorHAnsi"/>
                    </w:rPr>
                  </w:pPr>
                  <w:r>
                    <w:rPr>
                      <w:rFonts w:cstheme="minorHAnsi"/>
                    </w:rPr>
                    <w:t xml:space="preserve">The slides of the </w:t>
                  </w:r>
                  <w:r w:rsidRPr="005B416D">
                    <w:rPr>
                      <w:rFonts w:cstheme="minorHAnsi"/>
                    </w:rPr>
                    <w:t>presentations I will give about my work at international conferences and workshops</w:t>
                  </w:r>
                  <w:r>
                    <w:rPr>
                      <w:rFonts w:cstheme="minorHAnsi"/>
                    </w:rPr>
                    <w:t>.</w:t>
                  </w:r>
                </w:p>
              </w:tc>
              <w:tc>
                <w:tcPr>
                  <w:tcW w:w="2332" w:type="dxa"/>
                </w:tcPr>
                <w:p w14:paraId="25BE25B1" w14:textId="6C9DEFD2" w:rsidR="00387059" w:rsidRDefault="005B416D" w:rsidP="00E252C7">
                  <w:pPr>
                    <w:rPr>
                      <w:rFonts w:eastAsia="MS Gothic" w:cstheme="minorHAnsi"/>
                      <w:lang w:val="en-US"/>
                    </w:rPr>
                  </w:pPr>
                  <w:r>
                    <w:rPr>
                      <w:rFonts w:eastAsia="MS Gothic" w:cstheme="minorHAnsi"/>
                      <w:lang w:val="en-US"/>
                    </w:rPr>
                    <w:t>New</w:t>
                  </w:r>
                </w:p>
              </w:tc>
              <w:tc>
                <w:tcPr>
                  <w:tcW w:w="1354" w:type="dxa"/>
                </w:tcPr>
                <w:p w14:paraId="0AB8AB9B" w14:textId="46A5AC12" w:rsidR="00387059" w:rsidRDefault="005B416D" w:rsidP="00E252C7">
                  <w:pPr>
                    <w:rPr>
                      <w:rFonts w:eastAsia="MS Gothic" w:cstheme="minorHAnsi"/>
                      <w:lang w:val="en-US"/>
                    </w:rPr>
                  </w:pPr>
                  <w:r>
                    <w:rPr>
                      <w:rFonts w:eastAsia="MS Gothic" w:cstheme="minorHAnsi"/>
                      <w:lang w:val="en-US"/>
                    </w:rPr>
                    <w:t>Digital</w:t>
                  </w:r>
                </w:p>
              </w:tc>
              <w:tc>
                <w:tcPr>
                  <w:tcW w:w="1984" w:type="dxa"/>
                </w:tcPr>
                <w:p w14:paraId="699C048A" w14:textId="56FCAF49" w:rsidR="00387059" w:rsidRDefault="005B416D" w:rsidP="00E252C7">
                  <w:pPr>
                    <w:rPr>
                      <w:rFonts w:eastAsia="MS Gothic" w:cstheme="minorHAnsi"/>
                      <w:lang w:val="en-US"/>
                    </w:rPr>
                  </w:pPr>
                  <w:r>
                    <w:rPr>
                      <w:rFonts w:eastAsia="MS Gothic" w:cstheme="minorHAnsi"/>
                      <w:lang w:val="en-US"/>
                    </w:rPr>
                    <w:t>Visual</w:t>
                  </w:r>
                </w:p>
              </w:tc>
              <w:tc>
                <w:tcPr>
                  <w:tcW w:w="1985" w:type="dxa"/>
                </w:tcPr>
                <w:p w14:paraId="49537F2F" w14:textId="77777777" w:rsidR="00387059" w:rsidRDefault="00387059" w:rsidP="00E252C7">
                  <w:pPr>
                    <w:rPr>
                      <w:rFonts w:eastAsia="MS Gothic" w:cstheme="minorHAnsi"/>
                      <w:lang w:val="en-US"/>
                    </w:rPr>
                  </w:pPr>
                  <w:r>
                    <w:rPr>
                      <w:rFonts w:eastAsia="MS Gothic" w:cstheme="minorHAnsi"/>
                      <w:lang w:val="en-US"/>
                    </w:rPr>
                    <w:t>.</w:t>
                  </w:r>
                  <w:r w:rsidRPr="00387059">
                    <w:rPr>
                      <w:rFonts w:eastAsia="MS Gothic" w:cstheme="minorHAnsi"/>
                      <w:lang w:val="en-US"/>
                    </w:rPr>
                    <w:t>pptx</w:t>
                  </w:r>
                </w:p>
                <w:p w14:paraId="21671AEB" w14:textId="79CA9D40" w:rsidR="00387059" w:rsidRDefault="00387059" w:rsidP="00E252C7">
                  <w:pPr>
                    <w:rPr>
                      <w:rFonts w:eastAsia="MS Gothic" w:cstheme="minorHAnsi"/>
                      <w:lang w:val="en-US"/>
                    </w:rPr>
                  </w:pPr>
                  <w:r>
                    <w:rPr>
                      <w:rFonts w:eastAsia="MS Gothic" w:cstheme="minorHAnsi"/>
                      <w:lang w:val="en-US"/>
                    </w:rPr>
                    <w:t>.pdf</w:t>
                  </w:r>
                </w:p>
              </w:tc>
              <w:tc>
                <w:tcPr>
                  <w:tcW w:w="2126" w:type="dxa"/>
                </w:tcPr>
                <w:p w14:paraId="0B807BB9" w14:textId="6BF4A471" w:rsidR="00387059" w:rsidRDefault="00387059" w:rsidP="00E252C7">
                  <w:pPr>
                    <w:rPr>
                      <w:rFonts w:eastAsia="MS Gothic" w:cstheme="minorHAnsi"/>
                      <w:lang w:val="en-US"/>
                    </w:rPr>
                  </w:pPr>
                  <w:r>
                    <w:rPr>
                      <w:rFonts w:eastAsia="MS Gothic" w:cstheme="minorHAnsi"/>
                      <w:lang w:val="en-US"/>
                    </w:rPr>
                    <w:t>&lt;1GB</w:t>
                  </w:r>
                </w:p>
              </w:tc>
              <w:tc>
                <w:tcPr>
                  <w:tcW w:w="2156" w:type="dxa"/>
                </w:tcPr>
                <w:p w14:paraId="5B170D38" w14:textId="77777777" w:rsidR="00387059" w:rsidRDefault="00387059" w:rsidP="00E252C7">
                  <w:pPr>
                    <w:rPr>
                      <w:rFonts w:cstheme="minorHAnsi"/>
                    </w:rPr>
                  </w:pPr>
                </w:p>
              </w:tc>
            </w:tr>
            <w:tr w:rsidR="00E252C7" w14:paraId="07C2F85C" w14:textId="77777777" w:rsidTr="009E2081">
              <w:tc>
                <w:tcPr>
                  <w:tcW w:w="1588" w:type="dxa"/>
                </w:tcPr>
                <w:p w14:paraId="1BC022DB" w14:textId="78E2DE86" w:rsidR="00E252C7" w:rsidRPr="00E252C7" w:rsidRDefault="00E252C7" w:rsidP="00E252C7">
                  <w:pPr>
                    <w:rPr>
                      <w:rFonts w:cstheme="minorHAnsi"/>
                    </w:rPr>
                  </w:pPr>
                  <w:r w:rsidRPr="00E252C7">
                    <w:rPr>
                      <w:rFonts w:cstheme="minorHAnsi"/>
                    </w:rPr>
                    <w:t>T</w:t>
                  </w:r>
                  <w:r w:rsidRPr="00E252C7">
                    <w:rPr>
                      <w:rFonts w:cstheme="minorHAnsi"/>
                    </w:rPr>
                    <w:t>ranscripts</w:t>
                  </w:r>
                  <w:r w:rsidRPr="00E252C7">
                    <w:rPr>
                      <w:rFonts w:cstheme="minorHAnsi"/>
                    </w:rPr>
                    <w:t xml:space="preserve"> </w:t>
                  </w:r>
                  <w:r w:rsidRPr="00E252C7">
                    <w:rPr>
                      <w:rFonts w:cstheme="minorHAnsi"/>
                    </w:rPr>
                    <w:t>interviews</w:t>
                  </w:r>
                </w:p>
              </w:tc>
              <w:tc>
                <w:tcPr>
                  <w:tcW w:w="1842" w:type="dxa"/>
                </w:tcPr>
                <w:p w14:paraId="44D95CC6" w14:textId="77777777" w:rsidR="00E252C7" w:rsidRPr="00E252C7" w:rsidRDefault="00E252C7" w:rsidP="00E252C7">
                  <w:pPr>
                    <w:rPr>
                      <w:rFonts w:cstheme="minorHAnsi"/>
                    </w:rPr>
                  </w:pPr>
                  <w:r w:rsidRPr="00E252C7">
                    <w:rPr>
                      <w:rFonts w:cstheme="minorHAnsi"/>
                    </w:rPr>
                    <w:t>transcripts of the interviews I will conduct in the empirical case study.</w:t>
                  </w:r>
                </w:p>
                <w:p w14:paraId="3505F37E" w14:textId="77777777" w:rsidR="00E252C7" w:rsidRPr="00E252C7" w:rsidRDefault="00E252C7" w:rsidP="00E252C7">
                  <w:pPr>
                    <w:rPr>
                      <w:rFonts w:cstheme="minorHAnsi"/>
                    </w:rPr>
                  </w:pPr>
                </w:p>
              </w:tc>
              <w:tc>
                <w:tcPr>
                  <w:tcW w:w="2332" w:type="dxa"/>
                </w:tcPr>
                <w:p w14:paraId="405AEAA3" w14:textId="1B464CB7" w:rsidR="00E252C7" w:rsidRPr="00E252C7" w:rsidRDefault="005A6622" w:rsidP="00E252C7">
                  <w:pPr>
                    <w:rPr>
                      <w:rFonts w:eastAsia="MS Gothic" w:cstheme="minorHAnsi"/>
                      <w:lang w:val="en-US"/>
                    </w:rPr>
                  </w:pPr>
                  <w:r>
                    <w:rPr>
                      <w:rFonts w:eastAsia="MS Gothic" w:cstheme="minorHAnsi"/>
                      <w:lang w:val="en-US"/>
                    </w:rPr>
                    <w:t>New</w:t>
                  </w:r>
                </w:p>
              </w:tc>
              <w:tc>
                <w:tcPr>
                  <w:tcW w:w="1354" w:type="dxa"/>
                </w:tcPr>
                <w:p w14:paraId="7AE83C17" w14:textId="43BDF8F6" w:rsidR="00E252C7" w:rsidRPr="00E252C7" w:rsidRDefault="005A6622" w:rsidP="00E252C7">
                  <w:pPr>
                    <w:rPr>
                      <w:rFonts w:eastAsia="MS Gothic" w:cstheme="minorHAnsi"/>
                      <w:lang w:val="en-US"/>
                    </w:rPr>
                  </w:pPr>
                  <w:r>
                    <w:rPr>
                      <w:rFonts w:eastAsia="MS Gothic" w:cstheme="minorHAnsi"/>
                      <w:lang w:val="en-US"/>
                    </w:rPr>
                    <w:t xml:space="preserve">Digital </w:t>
                  </w:r>
                  <w:r w:rsidRPr="00E252C7">
                    <w:rPr>
                      <w:rFonts w:eastAsia="MS Gothic" w:cstheme="minorHAnsi"/>
                      <w:lang w:val="en-US"/>
                    </w:rPr>
                    <w:t>(digitized notes)</w:t>
                  </w:r>
                </w:p>
              </w:tc>
              <w:tc>
                <w:tcPr>
                  <w:tcW w:w="1984" w:type="dxa"/>
                </w:tcPr>
                <w:p w14:paraId="3A562622" w14:textId="5C2DEADD" w:rsidR="00E252C7" w:rsidRPr="00E252C7" w:rsidRDefault="005A6622" w:rsidP="00E252C7">
                  <w:pPr>
                    <w:rPr>
                      <w:rFonts w:eastAsia="MS Gothic" w:cstheme="minorHAnsi"/>
                      <w:lang w:val="en-US"/>
                    </w:rPr>
                  </w:pPr>
                  <w:r>
                    <w:rPr>
                      <w:rFonts w:eastAsia="MS Gothic" w:cstheme="minorHAnsi"/>
                      <w:lang w:val="en-US"/>
                    </w:rPr>
                    <w:t>Textual</w:t>
                  </w:r>
                </w:p>
              </w:tc>
              <w:tc>
                <w:tcPr>
                  <w:tcW w:w="1985" w:type="dxa"/>
                </w:tcPr>
                <w:p w14:paraId="1601AFDC" w14:textId="478CF5C1" w:rsidR="00E252C7" w:rsidRPr="00E252C7" w:rsidRDefault="005A6622" w:rsidP="00E252C7">
                  <w:pPr>
                    <w:rPr>
                      <w:rFonts w:eastAsia="MS Gothic" w:cstheme="minorHAnsi"/>
                      <w:lang w:val="en-US"/>
                    </w:rPr>
                  </w:pPr>
                  <w:r>
                    <w:rPr>
                      <w:rFonts w:eastAsia="MS Gothic" w:cstheme="minorHAnsi"/>
                      <w:lang w:val="en-US"/>
                    </w:rPr>
                    <w:t>.docx</w:t>
                  </w:r>
                </w:p>
              </w:tc>
              <w:tc>
                <w:tcPr>
                  <w:tcW w:w="2126" w:type="dxa"/>
                </w:tcPr>
                <w:p w14:paraId="59C445AA" w14:textId="28CCF582" w:rsidR="00E252C7" w:rsidRPr="00E252C7" w:rsidRDefault="005A6622" w:rsidP="00E252C7">
                  <w:pPr>
                    <w:rPr>
                      <w:rFonts w:eastAsia="MS Gothic" w:cstheme="minorHAnsi"/>
                      <w:lang w:val="en-US"/>
                    </w:rPr>
                  </w:pPr>
                  <w:r>
                    <w:rPr>
                      <w:rFonts w:eastAsia="MS Gothic" w:cstheme="minorHAnsi"/>
                      <w:lang w:val="en-US"/>
                    </w:rPr>
                    <w:t>&lt;1GB</w:t>
                  </w:r>
                </w:p>
              </w:tc>
              <w:tc>
                <w:tcPr>
                  <w:tcW w:w="2156" w:type="dxa"/>
                </w:tcPr>
                <w:p w14:paraId="59B1742E" w14:textId="59F35265" w:rsidR="00E252C7" w:rsidRPr="00E252C7" w:rsidRDefault="005A6622" w:rsidP="00E252C7">
                  <w:pPr>
                    <w:rPr>
                      <w:rFonts w:cstheme="minorHAnsi"/>
                    </w:rPr>
                  </w:pPr>
                  <w:r>
                    <w:rPr>
                      <w:rFonts w:cstheme="minorHAnsi"/>
                    </w:rPr>
                    <w:t>/</w:t>
                  </w:r>
                </w:p>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197646" w:rsidP="00BB0DEB">
            <w:pPr>
              <w:pStyle w:val="paragraph"/>
              <w:spacing w:before="0" w:beforeAutospacing="0" w:after="0" w:afterAutospacing="0"/>
              <w:textAlignment w:val="baseline"/>
              <w:rPr>
                <w:rFonts w:asciiTheme="minorHAnsi" w:hAnsiTheme="minorHAnsi" w:cstheme="minorHAnsi"/>
                <w:sz w:val="22"/>
                <w:szCs w:val="22"/>
              </w:rPr>
            </w:pPr>
            <w:hyperlink r:id="rId15"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27DC7134" w:rsidR="00AE4A22" w:rsidRDefault="005A6622" w:rsidP="00345E00">
            <w:pPr>
              <w:rPr>
                <w:lang w:val="en-US"/>
              </w:rPr>
            </w:pPr>
            <w:r>
              <w:rPr>
                <w:lang w:val="en-US"/>
              </w:rPr>
              <w:t>NA</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lastRenderedPageBreak/>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1A631DB9" w:rsidR="00FB5895" w:rsidRPr="00250516" w:rsidRDefault="0019764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0F37D9">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19764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19764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59ADC532" w:rsidR="00FB5895" w:rsidRDefault="0019764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5A6622">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563A5190" w:rsidR="00E62A40" w:rsidRPr="00250516" w:rsidRDefault="00197646" w:rsidP="00E62A40">
            <w:pPr>
              <w:rPr>
                <w:lang w:val="en-US"/>
              </w:rPr>
            </w:pPr>
            <w:sdt>
              <w:sdtPr>
                <w:rPr>
                  <w:lang w:val="en-US"/>
                </w:rPr>
                <w:id w:val="266666203"/>
                <w14:checkbox>
                  <w14:checked w14:val="1"/>
                  <w14:checkedState w14:val="2612" w14:font="MS Gothic"/>
                  <w14:uncheckedState w14:val="2610" w14:font="MS Gothic"/>
                </w14:checkbox>
              </w:sdtPr>
              <w:sdtEndPr/>
              <w:sdtContent>
                <w:r w:rsidR="00094C7D">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5EB4FA9B" w:rsidR="00E62A40" w:rsidRDefault="00197646" w:rsidP="00E62A40">
            <w:pPr>
              <w:rPr>
                <w:lang w:val="en-US"/>
              </w:rPr>
            </w:pPr>
            <w:sdt>
              <w:sdtPr>
                <w:rPr>
                  <w:lang w:val="en-US"/>
                </w:rPr>
                <w:id w:val="308687415"/>
                <w14:checkbox>
                  <w14:checked w14:val="0"/>
                  <w14:checkedState w14:val="2612" w14:font="MS Gothic"/>
                  <w14:uncheckedState w14:val="2610" w14:font="MS Gothic"/>
                </w14:checkbox>
              </w:sdtPr>
              <w:sdtEndPr/>
              <w:sdtContent>
                <w:r w:rsidR="00094C7D">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3C7EB7F2" w:rsidR="00E62A40" w:rsidRDefault="00382948" w:rsidP="00E62A40">
            <w:pPr>
              <w:rPr>
                <w:lang w:val="en-US"/>
              </w:rPr>
            </w:pPr>
            <w:r>
              <w:rPr>
                <w:lang w:val="en-US"/>
              </w:rPr>
              <w:t>Additional information:</w:t>
            </w:r>
            <w:r w:rsidR="00094C7D">
              <w:rPr>
                <w:lang w:val="en-US"/>
              </w:rPr>
              <w:t xml:space="preserve"> The fieldwork with interviews will only start in year 3. T</w:t>
            </w:r>
            <w:r w:rsidR="00094C7D" w:rsidRPr="00094C7D">
              <w:rPr>
                <w:lang w:val="en-US"/>
              </w:rPr>
              <w:t>he approval is still pending</w:t>
            </w:r>
            <w:r w:rsidR="00094C7D">
              <w:rPr>
                <w:lang w:val="en-US"/>
              </w:rPr>
              <w:t xml:space="preserve"> thus I don’t yet have an </w:t>
            </w:r>
            <w:r w:rsidR="00094C7D">
              <w:rPr>
                <w:lang w:val="en-US"/>
              </w:rPr>
              <w:t>PRET G-number or EC S-number</w:t>
            </w:r>
            <w:r w:rsidR="00094C7D">
              <w:rPr>
                <w:lang w:val="en-US"/>
              </w:rPr>
              <w:t>.</w:t>
            </w:r>
          </w:p>
          <w:p w14:paraId="545B5380" w14:textId="5EB01CA8"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19764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60B957F" w14:textId="20674F4C" w:rsidR="00DF3028" w:rsidRDefault="0019764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162731">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19764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AB6068D" w14:textId="2DDB5D78" w:rsidR="007C3FA4" w:rsidRDefault="0019764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162731">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B1B077" w14:textId="77777777" w:rsidR="00950DB8" w:rsidRPr="00250516" w:rsidRDefault="0019764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1ECBA5D1" w14:textId="5C02B17A" w:rsidR="00950DB8" w:rsidRDefault="0019764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162731">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jstalinea"/>
              <w:numPr>
                <w:ilvl w:val="0"/>
                <w:numId w:val="22"/>
              </w:numPr>
              <w:jc w:val="center"/>
              <w:rPr>
                <w:b/>
              </w:rPr>
            </w:pPr>
            <w:r>
              <w:rPr>
                <w:b/>
                <w:bCs/>
              </w:rPr>
              <w:t>Documentation and Metadata</w:t>
            </w:r>
          </w:p>
          <w:p w14:paraId="263BC88D" w14:textId="77777777" w:rsidR="00184DDE" w:rsidRPr="00AB71F6" w:rsidRDefault="00184DDE" w:rsidP="00184DDE">
            <w:pPr>
              <w:pStyle w:val="Lijstalinea"/>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197646" w:rsidP="0035345E">
            <w:pPr>
              <w:jc w:val="both"/>
              <w:rPr>
                <w:rFonts w:cstheme="minorHAnsi"/>
                <w:i/>
                <w:sz w:val="22"/>
                <w:szCs w:val="22"/>
              </w:rPr>
            </w:pPr>
            <w:hyperlink r:id="rId16" w:tgtFrame="_blank" w:history="1">
              <w:r w:rsidR="00EF7190" w:rsidRPr="00C0755D">
                <w:rPr>
                  <w:rStyle w:val="Hyperlink"/>
                  <w:rFonts w:cstheme="minorHAnsi"/>
                  <w:i/>
                  <w:color w:val="23527C"/>
                  <w:sz w:val="22"/>
                  <w:szCs w:val="22"/>
                  <w:shd w:val="clear" w:color="auto" w:fill="FFFFFF"/>
                </w:rPr>
                <w:t xml:space="preserve">RDM guidance on documentation and </w:t>
              </w:r>
              <w:r w:rsidR="00EF7190" w:rsidRPr="00C0755D">
                <w:rPr>
                  <w:rStyle w:val="Hyperlink"/>
                  <w:rFonts w:cstheme="minorHAnsi"/>
                  <w:i/>
                  <w:color w:val="23527C"/>
                  <w:sz w:val="22"/>
                  <w:szCs w:val="22"/>
                  <w:shd w:val="clear" w:color="auto" w:fill="FFFFFF"/>
                </w:rPr>
                <w:t>m</w:t>
              </w:r>
              <w:r w:rsidR="00EF7190" w:rsidRPr="00C0755D">
                <w:rPr>
                  <w:rStyle w:val="Hyperlink"/>
                  <w:rFonts w:cstheme="minorHAnsi"/>
                  <w:i/>
                  <w:color w:val="23527C"/>
                  <w:sz w:val="22"/>
                  <w:szCs w:val="22"/>
                  <w:shd w:val="clear" w:color="auto" w:fill="FFFFFF"/>
                </w:rPr>
                <w:t>etadata</w:t>
              </w:r>
            </w:hyperlink>
            <w:r w:rsidR="00EF7190"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6589AC3A" w:rsidR="00CA2D12" w:rsidRPr="00CA2D12" w:rsidRDefault="00A608CD" w:rsidP="00A608CD">
            <w:pPr>
              <w:rPr>
                <w:b/>
                <w:bCs/>
              </w:rPr>
            </w:pPr>
            <w:r>
              <w:t xml:space="preserve">To enable internal reuse of the data collected/generated in this project I will pay special attention </w:t>
            </w:r>
            <w:proofErr w:type="gramStart"/>
            <w:r>
              <w:t>to:</w:t>
            </w:r>
            <w:proofErr w:type="gramEnd"/>
            <w:r>
              <w:t xml:space="preserve"> bibliography management, organizing files and folders in a consistent and descriptive way to efficiently locate, identify and use my data in the form of the papers that I have written myself, provide bibliographical and non-biographical metadata for the papers.</w:t>
            </w:r>
            <w:r>
              <w:t xml:space="preserve"> </w:t>
            </w:r>
            <w:r>
              <w:t>Concerning the file management, I have in mind: I will follow the best practice guidelines for file and folder names provided by KU Leuven Libraries (https://bib.kuleuven.be/english/research/research-data- management/topics/organizing-files-and-folders)</w:t>
            </w:r>
            <w:r>
              <w:t>.</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197646"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394D7AB" w14:textId="56FD1A05" w:rsidR="00CA2D12" w:rsidRDefault="00197646"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A608CD">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sidRPr="00A608CD">
              <w:rPr>
                <w:b/>
                <w:bCs/>
                <w:lang w:val="en-US"/>
              </w:rPr>
              <w:t>If yes</w:t>
            </w:r>
            <w:r w:rsidR="00F81457" w:rsidRPr="00A608CD">
              <w:rPr>
                <w:b/>
                <w:bCs/>
                <w:lang w:val="en-US"/>
              </w:rPr>
              <w:t xml:space="preserve">, please specify </w:t>
            </w:r>
            <w:r w:rsidR="0087485C" w:rsidRPr="00A608CD">
              <w:rPr>
                <w:b/>
                <w:bCs/>
                <w:lang w:val="en-US"/>
              </w:rPr>
              <w:t xml:space="preserve">(where appropriate </w:t>
            </w:r>
            <w:r w:rsidR="00F81457" w:rsidRPr="00A608CD">
              <w:rPr>
                <w:b/>
                <w:bCs/>
                <w:lang w:val="en-US"/>
              </w:rPr>
              <w:t>per dataset or data type</w:t>
            </w:r>
            <w:r w:rsidR="0087485C" w:rsidRPr="00A608CD">
              <w:rPr>
                <w:b/>
                <w:bCs/>
                <w:lang w:val="en-US"/>
              </w:rPr>
              <w:t>)</w:t>
            </w:r>
            <w:r w:rsidR="00F81457" w:rsidRPr="00A608CD">
              <w:rPr>
                <w:b/>
                <w:bCs/>
                <w:lang w:val="en-US"/>
              </w:rPr>
              <w:t xml:space="preserve"> which metadata</w:t>
            </w:r>
            <w:r w:rsidR="0087485C" w:rsidRPr="00A608CD">
              <w:rPr>
                <w:b/>
                <w:bCs/>
                <w:lang w:val="en-US"/>
              </w:rPr>
              <w:t xml:space="preserve"> standard</w:t>
            </w:r>
            <w:r w:rsidR="00F81457" w:rsidRPr="00A608CD">
              <w:rPr>
                <w:b/>
                <w:bCs/>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14A18B8E" w14:textId="4598629D" w:rsidR="00F81457" w:rsidRDefault="00F81457" w:rsidP="00A608CD">
            <w:pPr>
              <w:rPr>
                <w:lang w:val="en-US"/>
              </w:rPr>
            </w:pPr>
            <w:r w:rsidRPr="00A608CD">
              <w:rPr>
                <w:b/>
                <w:bCs/>
                <w:lang w:val="en-US"/>
              </w:rPr>
              <w:t xml:space="preserve">If no, please specify </w:t>
            </w:r>
            <w:r w:rsidR="0087485C" w:rsidRPr="00A608CD">
              <w:rPr>
                <w:b/>
                <w:bCs/>
                <w:lang w:val="en-US"/>
              </w:rPr>
              <w:t xml:space="preserve">(where appropriate </w:t>
            </w:r>
            <w:r w:rsidRPr="00A608CD">
              <w:rPr>
                <w:b/>
                <w:bCs/>
                <w:lang w:val="en-US"/>
              </w:rPr>
              <w:t>per dataset or data type</w:t>
            </w:r>
            <w:r w:rsidR="0087485C" w:rsidRPr="00A608CD">
              <w:rPr>
                <w:b/>
                <w:bCs/>
                <w:lang w:val="en-US"/>
              </w:rPr>
              <w:t>)</w:t>
            </w:r>
            <w:r w:rsidRPr="00A608CD">
              <w:rPr>
                <w:b/>
                <w:bCs/>
                <w:lang w:val="en-US"/>
              </w:rPr>
              <w:t xml:space="preserve"> which metadata will be created</w:t>
            </w:r>
            <w:r>
              <w:rPr>
                <w:lang w:val="en-US"/>
              </w:rPr>
              <w:t xml:space="preserve">: </w:t>
            </w:r>
            <w:r w:rsidR="006D6D18">
              <w:rPr>
                <w:lang w:val="en-US"/>
              </w:rPr>
              <w:t xml:space="preserve">there will be </w:t>
            </w:r>
            <w:r w:rsidR="006D6D18">
              <w:rPr>
                <w:rFonts w:cstheme="minorHAnsi"/>
              </w:rPr>
              <w:t>both bibliographic and non-bibliographic</w:t>
            </w:r>
            <w:r w:rsidR="006D6D18">
              <w:rPr>
                <w:rFonts w:cstheme="minorHAnsi"/>
              </w:rPr>
              <w:t xml:space="preserve"> </w:t>
            </w:r>
            <w:r w:rsidR="006D6D18">
              <w:rPr>
                <w:lang w:val="en-US"/>
              </w:rPr>
              <w:t>metadata created in the dataset</w:t>
            </w:r>
            <w:r w:rsidR="00774E14">
              <w:rPr>
                <w:lang w:val="en-US"/>
              </w:rPr>
              <w:t xml:space="preserve"> </w:t>
            </w:r>
            <w:r w:rsidR="006D6D18">
              <w:rPr>
                <w:lang w:val="en-US"/>
              </w:rPr>
              <w:t>“</w:t>
            </w:r>
            <w:r w:rsidR="006D6D18">
              <w:rPr>
                <w:rFonts w:cstheme="minorHAnsi"/>
              </w:rPr>
              <w:t>b</w:t>
            </w:r>
            <w:r w:rsidR="006D6D18" w:rsidRPr="00E252C7">
              <w:rPr>
                <w:rFonts w:cstheme="minorHAnsi"/>
              </w:rPr>
              <w:t>ibliographic references</w:t>
            </w:r>
            <w:r w:rsidR="006D6D18">
              <w:rPr>
                <w:rFonts w:cstheme="minorHAnsi"/>
              </w:rPr>
              <w:t>”:</w:t>
            </w:r>
            <w:r w:rsidR="006D6D18">
              <w:rPr>
                <w:lang w:val="en-US"/>
              </w:rPr>
              <w:t xml:space="preserve"> </w:t>
            </w:r>
            <w:r w:rsidR="00A608CD" w:rsidRPr="00A608CD">
              <w:rPr>
                <w:lang w:val="en-US"/>
              </w:rPr>
              <w:t>The bibliographic metadata include titles, author names, author affiliations, funding data, publication</w:t>
            </w:r>
            <w:r w:rsidR="00A608CD">
              <w:rPr>
                <w:lang w:val="en-US"/>
              </w:rPr>
              <w:t xml:space="preserve"> </w:t>
            </w:r>
            <w:r w:rsidR="00A608CD" w:rsidRPr="00A608CD">
              <w:rPr>
                <w:lang w:val="en-US"/>
              </w:rPr>
              <w:t>dates, issue numbers,</w:t>
            </w:r>
            <w:r w:rsidR="00A608CD">
              <w:rPr>
                <w:lang w:val="en-US"/>
              </w:rPr>
              <w:t xml:space="preserve"> </w:t>
            </w:r>
            <w:r w:rsidR="00A608CD" w:rsidRPr="00A608CD">
              <w:rPr>
                <w:lang w:val="en-US"/>
              </w:rPr>
              <w:t>page numbers and DOIs.</w:t>
            </w:r>
            <w:r w:rsidR="00A608CD">
              <w:rPr>
                <w:lang w:val="en-US"/>
              </w:rPr>
              <w:t xml:space="preserve"> </w:t>
            </w:r>
            <w:r w:rsidR="00A608CD" w:rsidRPr="00A608CD">
              <w:rPr>
                <w:lang w:val="en-US"/>
              </w:rPr>
              <w:t>The non-bibliographical metadata include abstracts, keywords, references found in the paper and citations of the paper</w:t>
            </w: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7"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027A70D5" w:rsidR="00975C08" w:rsidRPr="00250516" w:rsidRDefault="00197646" w:rsidP="00975C08">
            <w:pPr>
              <w:rPr>
                <w:lang w:val="en-US"/>
              </w:rPr>
            </w:pPr>
            <w:sdt>
              <w:sdtPr>
                <w:rPr>
                  <w:lang w:val="en-US"/>
                </w:rPr>
                <w:id w:val="-642347297"/>
                <w14:checkbox>
                  <w14:checked w14:val="1"/>
                  <w14:checkedState w14:val="2612" w14:font="MS Gothic"/>
                  <w14:uncheckedState w14:val="2610" w14:font="MS Gothic"/>
                </w14:checkbox>
              </w:sdtPr>
              <w:sdtEndPr/>
              <w:sdtContent>
                <w:r w:rsidR="000F37D9">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197646"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197646"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19764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19764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DE650AD" w14:textId="77777777" w:rsidR="00975C08" w:rsidRDefault="00197646"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57B1A755" w14:textId="344100F8" w:rsidR="007A5CC7" w:rsidRDefault="0019764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w:t>
            </w:r>
            <w:proofErr w:type="spellStart"/>
            <w:r w:rsidR="005F1387">
              <w:rPr>
                <w:lang w:val="en-US"/>
              </w:rPr>
              <w:t>ManGO</w:t>
            </w:r>
            <w:proofErr w:type="spellEnd"/>
          </w:p>
          <w:p w14:paraId="6AC0118C" w14:textId="3C6B73B7" w:rsidR="005F1387" w:rsidRPr="00250516" w:rsidRDefault="00197646" w:rsidP="007A5CC7">
            <w:pPr>
              <w:rPr>
                <w:lang w:val="en-US"/>
              </w:rPr>
            </w:pPr>
            <w:sdt>
              <w:sdtPr>
                <w:rPr>
                  <w:lang w:val="en-US"/>
                </w:rPr>
                <w:id w:val="-2146962238"/>
                <w14:checkbox>
                  <w14:checked w14:val="0"/>
                  <w14:checkedState w14:val="2612" w14:font="MS Gothic"/>
                  <w14:uncheckedState w14:val="2610" w14:font="MS Gothic"/>
                </w14:checkbox>
              </w:sdtPr>
              <w:sdtEndPr/>
              <w:sdtContent>
                <w:r w:rsidR="005F1387">
                  <w:rPr>
                    <w:rFonts w:ascii="MS Gothic" w:eastAsia="MS Gothic" w:hAnsi="MS Gothic" w:hint="eastAsia"/>
                    <w:lang w:val="en-US"/>
                  </w:rPr>
                  <w:t>☐</w:t>
                </w:r>
              </w:sdtContent>
            </w:sdt>
            <w:r w:rsidR="005F1387">
              <w:rPr>
                <w:lang w:val="en-US"/>
              </w:rPr>
              <w:t xml:space="preserve"> Digital vault</w:t>
            </w:r>
          </w:p>
          <w:p w14:paraId="556D4158" w14:textId="77777777" w:rsidR="00CE6D90" w:rsidRDefault="00197646"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26143272" w14:textId="62BAA613" w:rsidR="00F04613" w:rsidRDefault="00197646" w:rsidP="00F04613">
            <w:pPr>
              <w:rPr>
                <w:lang w:val="en-US"/>
              </w:rPr>
            </w:pPr>
            <w:sdt>
              <w:sdtPr>
                <w:rPr>
                  <w:lang w:val="en-US"/>
                </w:rPr>
                <w:id w:val="-563640976"/>
                <w14:checkbox>
                  <w14:checked w14:val="1"/>
                  <w14:checkedState w14:val="2612" w14:font="MS Gothic"/>
                  <w14:uncheckedState w14:val="2610" w14:font="MS Gothic"/>
                </w14:checkbox>
              </w:sdtPr>
              <w:sdtEndPr/>
              <w:sdtContent>
                <w:r w:rsidR="00094C7D">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77777777" w:rsidR="00F04613" w:rsidRPr="00250516" w:rsidRDefault="0019764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197646"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74962ED1" w:rsidR="00C271CA" w:rsidRPr="00436EB9" w:rsidRDefault="0019764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094C7D">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19764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2FE8C198" w:rsidR="00C271CA" w:rsidRDefault="00C271CA" w:rsidP="000F37D9">
            <w:pPr>
              <w:rPr>
                <w:bCs/>
              </w:rPr>
            </w:pPr>
            <w:r w:rsidRPr="00436EB9">
              <w:rPr>
                <w:bCs/>
              </w:rPr>
              <w:t xml:space="preserve">If no, please </w:t>
            </w:r>
            <w:proofErr w:type="gramStart"/>
            <w:r>
              <w:rPr>
                <w:bCs/>
              </w:rPr>
              <w:t>specify</w:t>
            </w:r>
            <w:r w:rsidRPr="00436EB9">
              <w:rPr>
                <w:bCs/>
              </w:rPr>
              <w:t>:</w:t>
            </w:r>
            <w:proofErr w:type="gramEnd"/>
            <w:r w:rsidRPr="00436EB9">
              <w:rPr>
                <w:bCs/>
              </w:rPr>
              <w:t xml:space="preserve"> </w:t>
            </w:r>
            <w:r w:rsidR="000F37D9" w:rsidRPr="000F37D9">
              <w:rPr>
                <w:bCs/>
              </w:rPr>
              <w:t>I will store data on KU Leuven's central network drives, which are safe, automatically backed up, and capable of archiving large</w:t>
            </w:r>
            <w:r w:rsidR="000F37D9">
              <w:rPr>
                <w:bCs/>
              </w:rPr>
              <w:t xml:space="preserve"> </w:t>
            </w:r>
            <w:r w:rsidR="000F37D9" w:rsidRPr="000F37D9">
              <w:rPr>
                <w:bCs/>
              </w:rPr>
              <w:t>volumes of data.</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197646" w:rsidP="00EB125A">
            <w:pPr>
              <w:rPr>
                <w:rStyle w:val="Subtieleverwijzing"/>
                <w:i/>
                <w:color w:val="44546A" w:themeColor="text2"/>
                <w:sz w:val="20"/>
                <w:szCs w:val="20"/>
              </w:rPr>
            </w:pPr>
            <w:hyperlink r:id="rId18"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393B9F9E" w14:textId="62D13BE1" w:rsidR="00EB125A" w:rsidRPr="000F37D9" w:rsidRDefault="000F37D9" w:rsidP="00C271CA">
            <w:pPr>
              <w:rPr>
                <w:rFonts w:eastAsia="MS Gothic" w:cstheme="minorHAnsi"/>
                <w:lang w:val="en-US"/>
              </w:rPr>
            </w:pPr>
            <w:r w:rsidRPr="000F37D9">
              <w:rPr>
                <w:rFonts w:eastAsia="MS Gothic" w:cstheme="minorHAnsi"/>
                <w:lang w:val="en-US"/>
              </w:rPr>
              <w:t>I will store data on KU Leuven's central network drives, which are safe, automatically backed up, and capable of archiving large</w:t>
            </w:r>
            <w:r>
              <w:rPr>
                <w:rFonts w:eastAsia="MS Gothic" w:cstheme="minorHAnsi"/>
                <w:lang w:val="en-US"/>
              </w:rPr>
              <w:t xml:space="preserve"> </w:t>
            </w:r>
            <w:r w:rsidRPr="000F37D9">
              <w:rPr>
                <w:rFonts w:eastAsia="MS Gothic" w:cstheme="minorHAnsi"/>
                <w:lang w:val="en-US"/>
              </w:rPr>
              <w:t>volumes of data</w:t>
            </w:r>
            <w:r>
              <w:rPr>
                <w:rFonts w:eastAsia="MS Gothic" w:cstheme="minorHAnsi"/>
                <w:lang w:val="en-US"/>
              </w:rPr>
              <w:t>.</w:t>
            </w: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1D4C60" w14:textId="77777777" w:rsidR="00771609" w:rsidRDefault="00771609" w:rsidP="00C271CA">
            <w:pPr>
              <w:rPr>
                <w:rFonts w:ascii="MS Gothic" w:eastAsia="MS Gothic" w:hAnsi="MS Gothic"/>
                <w:lang w:val="en-US"/>
              </w:rPr>
            </w:pPr>
          </w:p>
          <w:p w14:paraId="0307D02D" w14:textId="6CD7AEC8" w:rsidR="00771609" w:rsidRDefault="000F37D9" w:rsidP="00C271CA">
            <w:pPr>
              <w:rPr>
                <w:rFonts w:ascii="MS Gothic" w:eastAsia="MS Gothic" w:hAnsi="MS Gothic"/>
                <w:lang w:val="en-US"/>
              </w:rPr>
            </w:pPr>
            <w:r>
              <w:rPr>
                <w:rFonts w:ascii="MS Gothic" w:eastAsia="MS Gothic" w:hAnsi="MS Gothic"/>
                <w:lang w:val="en-US"/>
              </w:rPr>
              <w:t>NA</w:t>
            </w: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9"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45EABD3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094C7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19764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19764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77777777" w:rsidR="00405AAD" w:rsidRPr="00405AAD" w:rsidRDefault="00197646" w:rsidP="00662A5F">
            <w:pPr>
              <w:rPr>
                <w:rFonts w:cstheme="minorHAnsi"/>
                <w:sz w:val="22"/>
                <w:szCs w:val="22"/>
              </w:rPr>
            </w:pPr>
            <w:hyperlink r:id="rId20"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1"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149A913" w14:textId="27592E96" w:rsidR="00A37797" w:rsidRPr="00436EB9" w:rsidRDefault="00197646" w:rsidP="00A37797">
            <w:pPr>
              <w:rPr>
                <w:lang w:val="en-US"/>
              </w:rPr>
            </w:pPr>
            <w:sdt>
              <w:sdtPr>
                <w:rPr>
                  <w:lang w:val="en-US"/>
                </w:rPr>
                <w:id w:val="-984850037"/>
                <w14:checkbox>
                  <w14:checked w14:val="1"/>
                  <w14:checkedState w14:val="2612" w14:font="MS Gothic"/>
                  <w14:uncheckedState w14:val="2610" w14:font="MS Gothic"/>
                </w14:checkbox>
              </w:sdtPr>
              <w:sdtEndPr/>
              <w:sdtContent>
                <w:r w:rsidR="00094C7D">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197646"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0F178EE1" w14:textId="77777777" w:rsidR="00A37797" w:rsidRPr="00436EB9" w:rsidRDefault="00197646"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197646"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316BE080" w:rsidR="002300DE" w:rsidRPr="000F37D9" w:rsidRDefault="000F37D9" w:rsidP="5D59270C">
            <w:r w:rsidRPr="000F37D9">
              <w:t>NA</w:t>
            </w:r>
          </w:p>
        </w:tc>
      </w:tr>
    </w:tbl>
    <w:p w14:paraId="63D6B2A0" w14:textId="77777777" w:rsidR="00032ED4" w:rsidRDefault="00032ED4"/>
    <w:p w14:paraId="3E8F7D97"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2"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0720E747" w:rsidR="004D37B4" w:rsidRDefault="00197646" w:rsidP="004D37B4">
            <w:sdt>
              <w:sdtPr>
                <w:rPr>
                  <w:lang w:val="en-US"/>
                </w:rPr>
                <w:id w:val="-1392488952"/>
                <w14:checkbox>
                  <w14:checked w14:val="0"/>
                  <w14:checkedState w14:val="2612" w14:font="MS Gothic"/>
                  <w14:uncheckedState w14:val="2610" w14:font="MS Gothic"/>
                </w14:checkbox>
              </w:sdtPr>
              <w:sdtEndPr/>
              <w:sdtContent>
                <w:r w:rsidR="00186122">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19764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6EDBEC7D" w:rsidR="004D37B4" w:rsidRDefault="00197646" w:rsidP="004D37B4">
            <w:sdt>
              <w:sdtPr>
                <w:rPr>
                  <w:lang w:val="en-US"/>
                </w:rPr>
                <w:id w:val="468630886"/>
                <w14:checkbox>
                  <w14:checked w14:val="1"/>
                  <w14:checkedState w14:val="2612" w14:font="MS Gothic"/>
                  <w14:uncheckedState w14:val="2610" w14:font="MS Gothic"/>
                </w14:checkbox>
              </w:sdtPr>
              <w:sdtEndPr/>
              <w:sdtContent>
                <w:r w:rsidR="00186122">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4B2EEADD" w:rsidR="00870FB5" w:rsidRDefault="00197646" w:rsidP="004D37B4">
            <w:sdt>
              <w:sdtPr>
                <w:rPr>
                  <w:lang w:val="en-US"/>
                </w:rPr>
                <w:id w:val="-2138096775"/>
                <w14:checkbox>
                  <w14:checked w14:val="0"/>
                  <w14:checkedState w14:val="2612" w14:font="MS Gothic"/>
                  <w14:uncheckedState w14:val="2610" w14:font="MS Gothic"/>
                </w14:checkbox>
              </w:sdtPr>
              <w:sdtEndPr/>
              <w:sdtContent>
                <w:r w:rsidR="000F37D9">
                  <w:rPr>
                    <w:rFonts w:ascii="MS Gothic" w:eastAsia="MS Gothic" w:hAnsi="MS Gothic" w:hint="eastAsia"/>
                    <w:lang w:val="en-US"/>
                  </w:rPr>
                  <w:t>☐</w:t>
                </w:r>
              </w:sdtContent>
            </w:sdt>
            <w:r w:rsidR="00870FB5">
              <w:t xml:space="preserve"> No (closed access)</w:t>
            </w:r>
          </w:p>
          <w:p w14:paraId="2EB5FA41" w14:textId="77777777" w:rsidR="004D37B4" w:rsidRDefault="0019764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7C6CDAC" w14:textId="5AEBB160" w:rsidR="00570221" w:rsidRPr="004D37B4" w:rsidRDefault="00570221" w:rsidP="00570221"/>
        </w:tc>
      </w:tr>
      <w:tr w:rsidR="00387059" w:rsidRPr="00F42A6F" w14:paraId="7B89A7A2" w14:textId="77777777" w:rsidTr="00436EB9">
        <w:trPr>
          <w:cantSplit/>
          <w:trHeight w:val="269"/>
        </w:trPr>
        <w:tc>
          <w:tcPr>
            <w:tcW w:w="4962" w:type="dxa"/>
          </w:tcPr>
          <w:p w14:paraId="25691ABF" w14:textId="77777777" w:rsidR="00387059" w:rsidRPr="0046404A" w:rsidRDefault="00387059" w:rsidP="00877A71"/>
        </w:tc>
        <w:tc>
          <w:tcPr>
            <w:tcW w:w="10631" w:type="dxa"/>
          </w:tcPr>
          <w:p w14:paraId="4C33D545" w14:textId="77777777" w:rsidR="00387059" w:rsidRDefault="00387059" w:rsidP="004D37B4">
            <w:pPr>
              <w:rPr>
                <w:lang w:val="en-US"/>
              </w:rPr>
            </w:pPr>
          </w:p>
        </w:tc>
      </w:tr>
      <w:tr w:rsidR="00387059" w:rsidRPr="00F42A6F" w14:paraId="178387C5" w14:textId="77777777" w:rsidTr="00436EB9">
        <w:trPr>
          <w:cantSplit/>
          <w:trHeight w:val="269"/>
        </w:trPr>
        <w:tc>
          <w:tcPr>
            <w:tcW w:w="4962" w:type="dxa"/>
          </w:tcPr>
          <w:p w14:paraId="3AFA82C9" w14:textId="77777777" w:rsidR="00387059" w:rsidRPr="0046404A" w:rsidRDefault="00387059" w:rsidP="00877A71"/>
        </w:tc>
        <w:tc>
          <w:tcPr>
            <w:tcW w:w="10631" w:type="dxa"/>
          </w:tcPr>
          <w:p w14:paraId="3778272C" w14:textId="77777777" w:rsidR="00387059" w:rsidRDefault="00387059" w:rsidP="004D37B4">
            <w:pPr>
              <w:rPr>
                <w:lang w:val="en-US"/>
              </w:rPr>
            </w:pPr>
          </w:p>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lastRenderedPageBreak/>
              <w:t>If access is restricted, please specify who will be able to access the data and under what conditions.</w:t>
            </w:r>
          </w:p>
        </w:tc>
        <w:tc>
          <w:tcPr>
            <w:tcW w:w="10631" w:type="dxa"/>
          </w:tcPr>
          <w:p w14:paraId="0CC17E7C" w14:textId="6519C243" w:rsidR="008F41F6" w:rsidRPr="00774E14" w:rsidRDefault="00186122" w:rsidP="00774E14">
            <w:r w:rsidRPr="00186122">
              <w:t xml:space="preserve">The final journal articles, chapters and PhD-thesis will be made available for everyone through KU Leuven's </w:t>
            </w:r>
            <w:proofErr w:type="spellStart"/>
            <w:r w:rsidRPr="00186122">
              <w:t>Lirias</w:t>
            </w:r>
            <w:proofErr w:type="spellEnd"/>
            <w:r w:rsidRPr="00186122">
              <w:t xml:space="preserve"> service</w:t>
            </w:r>
            <w:r w:rsidR="00570221">
              <w:t>.</w:t>
            </w:r>
            <w:r w:rsidR="00774E14">
              <w:t xml:space="preserve"> </w:t>
            </w:r>
            <w:r w:rsidR="00774E14">
              <w:t>The other</w:t>
            </w:r>
            <w:r w:rsidR="00774E14">
              <w:t xml:space="preserve"> </w:t>
            </w:r>
            <w:r w:rsidR="00774E14">
              <w:t>data listed above will be made available upon request through e-mail.</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70AF8A85" w14:textId="606C4616" w:rsidR="00436EB9" w:rsidRDefault="00197646"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186122">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197646"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19764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19764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19764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3359B40C" w:rsidR="00436EB9" w:rsidRDefault="0019764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186122">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08834368" w:rsidR="002300DE" w:rsidRDefault="00436EB9" w:rsidP="00436EB9">
            <w:pPr>
              <w:rPr>
                <w:bCs/>
              </w:rPr>
            </w:pPr>
            <w:r w:rsidRPr="00436EB9">
              <w:rPr>
                <w:bCs/>
              </w:rPr>
              <w:t>I</w:t>
            </w:r>
            <w:r>
              <w:rPr>
                <w:bCs/>
              </w:rPr>
              <w:t xml:space="preserve">f yes, please </w:t>
            </w:r>
            <w:proofErr w:type="gramStart"/>
            <w:r>
              <w:rPr>
                <w:bCs/>
              </w:rPr>
              <w:t>specify</w:t>
            </w:r>
            <w:r w:rsidRPr="00436EB9">
              <w:rPr>
                <w:bCs/>
              </w:rPr>
              <w:t>:</w:t>
            </w:r>
            <w:proofErr w:type="gramEnd"/>
            <w:r w:rsidR="00186122">
              <w:rPr>
                <w:bCs/>
              </w:rPr>
              <w:t xml:space="preserve"> I can’t share the non-transcribed and non-anonymized interviews if not formally agreed upon by the </w:t>
            </w:r>
            <w:r w:rsidR="00186122" w:rsidRPr="00186122">
              <w:rPr>
                <w:bCs/>
              </w:rPr>
              <w:t>interviewed</w:t>
            </w:r>
            <w:r w:rsidR="00186122">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28E76A3F" w:rsidR="00DC64A0" w:rsidRDefault="00197646"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570221">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197646"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197646"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77E4951F" w:rsidR="00A97EA4" w:rsidRDefault="0019764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774E1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19764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19764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lastRenderedPageBreak/>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RDR guidance on lic</w:t>
              </w:r>
              <w:r w:rsidRPr="00772473">
                <w:rPr>
                  <w:rStyle w:val="normaltextrun"/>
                  <w:rFonts w:cstheme="minorHAnsi"/>
                  <w:i/>
                  <w:iCs/>
                  <w:color w:val="000080"/>
                  <w:sz w:val="22"/>
                  <w:szCs w:val="22"/>
                  <w:u w:val="single"/>
                </w:rPr>
                <w:t>e</w:t>
              </w:r>
              <w:r w:rsidRPr="00772473">
                <w:rPr>
                  <w:rStyle w:val="normaltextrun"/>
                  <w:rFonts w:cstheme="minorHAnsi"/>
                  <w:i/>
                  <w:iCs/>
                  <w:color w:val="000080"/>
                  <w:sz w:val="22"/>
                  <w:szCs w:val="22"/>
                  <w:u w:val="single"/>
                </w:rPr>
                <w:t>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4" w:tgtFrame="_blank" w:history="1">
              <w:r w:rsidRPr="00772473">
                <w:rPr>
                  <w:rStyle w:val="normaltextrun"/>
                  <w:rFonts w:cstheme="minorHAnsi"/>
                  <w:i/>
                  <w:iCs/>
                  <w:color w:val="000080"/>
                  <w:sz w:val="22"/>
                  <w:szCs w:val="22"/>
                  <w:u w:val="single"/>
                </w:rPr>
                <w:t>License selec</w:t>
              </w:r>
              <w:r w:rsidRPr="00772473">
                <w:rPr>
                  <w:rStyle w:val="normaltextrun"/>
                  <w:rFonts w:cstheme="minorHAnsi"/>
                  <w:i/>
                  <w:iCs/>
                  <w:color w:val="000080"/>
                  <w:sz w:val="22"/>
                  <w:szCs w:val="22"/>
                  <w:u w:val="single"/>
                </w:rPr>
                <w:t>t</w:t>
              </w:r>
              <w:r w:rsidRPr="00772473">
                <w:rPr>
                  <w:rStyle w:val="normaltextrun"/>
                  <w:rFonts w:cstheme="minorHAnsi"/>
                  <w:i/>
                  <w:iCs/>
                  <w:color w:val="000080"/>
                  <w:sz w:val="22"/>
                  <w:szCs w:val="22"/>
                  <w:u w:val="single"/>
                </w:rPr>
                <w: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06086105" w:rsidR="00BB45C3" w:rsidRDefault="00197646" w:rsidP="00BB45C3">
            <w:pPr>
              <w:rPr>
                <w:lang w:val="en-US"/>
              </w:rPr>
            </w:pPr>
            <w:sdt>
              <w:sdtPr>
                <w:rPr>
                  <w:lang w:val="en-US"/>
                </w:rPr>
                <w:id w:val="143709739"/>
                <w14:checkbox>
                  <w14:checked w14:val="1"/>
                  <w14:checkedState w14:val="2612" w14:font="MS Gothic"/>
                  <w14:uncheckedState w14:val="2610" w14:font="MS Gothic"/>
                </w14:checkbox>
              </w:sdtPr>
              <w:sdtEndPr/>
              <w:sdtContent>
                <w:r w:rsidR="00EA04D7">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197646"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197646"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197646"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197646"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391000FD" w:rsidR="00331EA7" w:rsidRPr="00436EB9" w:rsidRDefault="00197646" w:rsidP="00331EA7">
            <w:pPr>
              <w:rPr>
                <w:lang w:val="en-US"/>
              </w:rPr>
            </w:pPr>
            <w:sdt>
              <w:sdtPr>
                <w:rPr>
                  <w:lang w:val="en-US"/>
                </w:rPr>
                <w:id w:val="-616136886"/>
                <w14:checkbox>
                  <w14:checked w14:val="1"/>
                  <w14:checkedState w14:val="2612" w14:font="MS Gothic"/>
                  <w14:uncheckedState w14:val="2610" w14:font="MS Gothic"/>
                </w14:checkbox>
              </w:sdtPr>
              <w:sdtEndPr/>
              <w:sdtContent>
                <w:r w:rsidR="00EA04D7">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19764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197646"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3AB0CE7A" w:rsidR="002300DE" w:rsidRPr="00EA04D7" w:rsidRDefault="00EA04D7" w:rsidP="5D59270C">
            <w:r w:rsidRPr="00EA04D7">
              <w:t xml:space="preserve">FWO </w:t>
            </w:r>
            <w:proofErr w:type="spellStart"/>
            <w:r w:rsidRPr="00EA04D7">
              <w:t>benchfee</w:t>
            </w:r>
            <w:proofErr w:type="spellEnd"/>
          </w:p>
        </w:tc>
      </w:tr>
    </w:tbl>
    <w:p w14:paraId="54E9AFB0"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60B2769A" w:rsidR="002300DE" w:rsidRPr="00EA04D7" w:rsidRDefault="00844E10" w:rsidP="6320600B">
            <w:r>
              <w:t xml:space="preserve">I </w:t>
            </w:r>
            <w:r w:rsidRPr="00EA04D7">
              <w:t xml:space="preserve">will </w:t>
            </w:r>
            <w:r>
              <w:t xml:space="preserve">take responsibility for this. Where needed I will be able to benefit from the guidance of my supervisor Ernst Wolff and </w:t>
            </w:r>
            <w:r w:rsidR="00A66967">
              <w:t>the</w:t>
            </w:r>
            <w:r>
              <w:t xml:space="preserve"> data manager</w:t>
            </w:r>
            <w:r w:rsidR="00A66967">
              <w:t xml:space="preserve"> of our faculty</w:t>
            </w:r>
            <w:r>
              <w:t xml:space="preserve"> </w:t>
            </w:r>
            <w:r w:rsidRPr="00EA04D7">
              <w:t xml:space="preserve">Brecht </w:t>
            </w:r>
            <w:proofErr w:type="spellStart"/>
            <w:r w:rsidRPr="00EA04D7">
              <w:t>Buekenhout</w:t>
            </w:r>
            <w:proofErr w:type="spellEnd"/>
            <w:r>
              <w:t>.</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6875839A" w:rsidR="002300DE" w:rsidRPr="00EA04D7" w:rsidRDefault="00844E10" w:rsidP="6320600B">
            <w:r>
              <w:t>Idem.</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7F3B14AB" w:rsidR="002300DE" w:rsidRPr="00844E10" w:rsidRDefault="00844E10" w:rsidP="6320600B">
            <w:r w:rsidRPr="00844E10">
              <w:t>Idem.</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5DBFA2E7" w:rsidR="002300DE" w:rsidRPr="00EA04D7" w:rsidRDefault="00844E10" w:rsidP="6320600B">
            <w:r>
              <w:t>Idem.</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25"/>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AA31" w14:textId="77777777" w:rsidR="00197646" w:rsidRDefault="00197646" w:rsidP="00CE49D2">
      <w:r>
        <w:separator/>
      </w:r>
    </w:p>
  </w:endnote>
  <w:endnote w:type="continuationSeparator" w:id="0">
    <w:p w14:paraId="7B8EDAEB" w14:textId="77777777" w:rsidR="00197646" w:rsidRDefault="0019764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urce Sans Pro">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Voettekst"/>
          <w:jc w:val="center"/>
        </w:pPr>
      </w:p>
      <w:p w14:paraId="3BF4EA0B"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1D748" w14:textId="77777777" w:rsidR="00197646" w:rsidRDefault="00197646" w:rsidP="00CE49D2">
      <w:r>
        <w:separator/>
      </w:r>
    </w:p>
  </w:footnote>
  <w:footnote w:type="continuationSeparator" w:id="0">
    <w:p w14:paraId="1AB239C4" w14:textId="77777777" w:rsidR="00197646" w:rsidRDefault="00197646" w:rsidP="00CE49D2">
      <w:r>
        <w:continuationSeparator/>
      </w:r>
    </w:p>
  </w:footnote>
  <w:footnote w:id="1">
    <w:p w14:paraId="5C493CE8"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BB449DC"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2E82526B"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4C7D"/>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37D9"/>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273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122"/>
    <w:rsid w:val="00186511"/>
    <w:rsid w:val="001942F8"/>
    <w:rsid w:val="001956AB"/>
    <w:rsid w:val="00197646"/>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52E7"/>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576E0"/>
    <w:rsid w:val="003605DF"/>
    <w:rsid w:val="00361B98"/>
    <w:rsid w:val="003625F8"/>
    <w:rsid w:val="003639ED"/>
    <w:rsid w:val="0036548C"/>
    <w:rsid w:val="00367F6D"/>
    <w:rsid w:val="003716A8"/>
    <w:rsid w:val="003725B0"/>
    <w:rsid w:val="00382948"/>
    <w:rsid w:val="00384EF4"/>
    <w:rsid w:val="00387059"/>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43AC"/>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1F7"/>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0221"/>
    <w:rsid w:val="00572C6D"/>
    <w:rsid w:val="0057545A"/>
    <w:rsid w:val="0057740F"/>
    <w:rsid w:val="0058666D"/>
    <w:rsid w:val="00586889"/>
    <w:rsid w:val="005904AD"/>
    <w:rsid w:val="005907FA"/>
    <w:rsid w:val="00595441"/>
    <w:rsid w:val="005A5A37"/>
    <w:rsid w:val="005A6622"/>
    <w:rsid w:val="005B416D"/>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2E9F"/>
    <w:rsid w:val="006362D7"/>
    <w:rsid w:val="00641D7D"/>
    <w:rsid w:val="00642BC5"/>
    <w:rsid w:val="00646E0C"/>
    <w:rsid w:val="00650192"/>
    <w:rsid w:val="00650708"/>
    <w:rsid w:val="00653953"/>
    <w:rsid w:val="006553BC"/>
    <w:rsid w:val="00662A5F"/>
    <w:rsid w:val="00665F5E"/>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D6D18"/>
    <w:rsid w:val="006E04E8"/>
    <w:rsid w:val="006E47C1"/>
    <w:rsid w:val="006E7EED"/>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4E14"/>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4E10"/>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035"/>
    <w:rsid w:val="009F7382"/>
    <w:rsid w:val="00A107B3"/>
    <w:rsid w:val="00A11B82"/>
    <w:rsid w:val="00A12425"/>
    <w:rsid w:val="00A133D9"/>
    <w:rsid w:val="00A14579"/>
    <w:rsid w:val="00A14918"/>
    <w:rsid w:val="00A23DCD"/>
    <w:rsid w:val="00A3290C"/>
    <w:rsid w:val="00A37797"/>
    <w:rsid w:val="00A447AF"/>
    <w:rsid w:val="00A46496"/>
    <w:rsid w:val="00A517CF"/>
    <w:rsid w:val="00A54226"/>
    <w:rsid w:val="00A555D2"/>
    <w:rsid w:val="00A564D2"/>
    <w:rsid w:val="00A608CD"/>
    <w:rsid w:val="00A616E0"/>
    <w:rsid w:val="00A64CBA"/>
    <w:rsid w:val="00A65FEF"/>
    <w:rsid w:val="00A668A3"/>
    <w:rsid w:val="00A66967"/>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03CD"/>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2C7"/>
    <w:rsid w:val="00E25EC7"/>
    <w:rsid w:val="00E30883"/>
    <w:rsid w:val="00E36981"/>
    <w:rsid w:val="00E40098"/>
    <w:rsid w:val="00E414CA"/>
    <w:rsid w:val="00E427BD"/>
    <w:rsid w:val="00E44ADC"/>
    <w:rsid w:val="00E4728F"/>
    <w:rsid w:val="00E47889"/>
    <w:rsid w:val="00E52B19"/>
    <w:rsid w:val="00E5577F"/>
    <w:rsid w:val="00E57FED"/>
    <w:rsid w:val="00E6127A"/>
    <w:rsid w:val="00E626F8"/>
    <w:rsid w:val="00E62A40"/>
    <w:rsid w:val="00E64EA6"/>
    <w:rsid w:val="00E67B8A"/>
    <w:rsid w:val="00E77592"/>
    <w:rsid w:val="00E841AA"/>
    <w:rsid w:val="00E8604D"/>
    <w:rsid w:val="00E93C67"/>
    <w:rsid w:val="00EA04D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7EED"/>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UnresolvedMention1">
    <w:name w:val="Unresolved Mention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styleId="Onopgelostemelding">
    <w:name w:val="Unresolved Mention"/>
    <w:basedOn w:val="Standaardalinea-lettertype"/>
    <w:uiPriority w:val="99"/>
    <w:semiHidden/>
    <w:unhideWhenUsed/>
    <w:rsid w:val="0063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7278">
      <w:bodyDiv w:val="1"/>
      <w:marLeft w:val="0"/>
      <w:marRight w:val="0"/>
      <w:marTop w:val="0"/>
      <w:marBottom w:val="0"/>
      <w:divBdr>
        <w:top w:val="none" w:sz="0" w:space="0" w:color="auto"/>
        <w:left w:val="none" w:sz="0" w:space="0" w:color="auto"/>
        <w:bottom w:val="none" w:sz="0" w:space="0" w:color="auto"/>
        <w:right w:val="none" w:sz="0" w:space="0" w:color="auto"/>
      </w:divBdr>
    </w:div>
    <w:div w:id="123502113">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65169781">
      <w:bodyDiv w:val="1"/>
      <w:marLeft w:val="0"/>
      <w:marRight w:val="0"/>
      <w:marTop w:val="0"/>
      <w:marBottom w:val="0"/>
      <w:divBdr>
        <w:top w:val="none" w:sz="0" w:space="0" w:color="auto"/>
        <w:left w:val="none" w:sz="0" w:space="0" w:color="auto"/>
        <w:bottom w:val="none" w:sz="0" w:space="0" w:color="auto"/>
        <w:right w:val="none" w:sz="0" w:space="0" w:color="auto"/>
      </w:divBdr>
    </w:div>
    <w:div w:id="202720916">
      <w:bodyDiv w:val="1"/>
      <w:marLeft w:val="0"/>
      <w:marRight w:val="0"/>
      <w:marTop w:val="0"/>
      <w:marBottom w:val="0"/>
      <w:divBdr>
        <w:top w:val="none" w:sz="0" w:space="0" w:color="auto"/>
        <w:left w:val="none" w:sz="0" w:space="0" w:color="auto"/>
        <w:bottom w:val="none" w:sz="0" w:space="0" w:color="auto"/>
        <w:right w:val="none" w:sz="0" w:space="0" w:color="auto"/>
      </w:divBdr>
    </w:div>
    <w:div w:id="203837611">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21412059">
      <w:bodyDiv w:val="1"/>
      <w:marLeft w:val="0"/>
      <w:marRight w:val="0"/>
      <w:marTop w:val="0"/>
      <w:marBottom w:val="0"/>
      <w:divBdr>
        <w:top w:val="none" w:sz="0" w:space="0" w:color="auto"/>
        <w:left w:val="none" w:sz="0" w:space="0" w:color="auto"/>
        <w:bottom w:val="none" w:sz="0" w:space="0" w:color="auto"/>
        <w:right w:val="none" w:sz="0" w:space="0" w:color="auto"/>
      </w:divBdr>
    </w:div>
    <w:div w:id="409814513">
      <w:bodyDiv w:val="1"/>
      <w:marLeft w:val="0"/>
      <w:marRight w:val="0"/>
      <w:marTop w:val="0"/>
      <w:marBottom w:val="0"/>
      <w:divBdr>
        <w:top w:val="none" w:sz="0" w:space="0" w:color="auto"/>
        <w:left w:val="none" w:sz="0" w:space="0" w:color="auto"/>
        <w:bottom w:val="none" w:sz="0" w:space="0" w:color="auto"/>
        <w:right w:val="none" w:sz="0" w:space="0" w:color="auto"/>
      </w:divBdr>
    </w:div>
    <w:div w:id="425156592">
      <w:bodyDiv w:val="1"/>
      <w:marLeft w:val="0"/>
      <w:marRight w:val="0"/>
      <w:marTop w:val="0"/>
      <w:marBottom w:val="0"/>
      <w:divBdr>
        <w:top w:val="none" w:sz="0" w:space="0" w:color="auto"/>
        <w:left w:val="none" w:sz="0" w:space="0" w:color="auto"/>
        <w:bottom w:val="none" w:sz="0" w:space="0" w:color="auto"/>
        <w:right w:val="none" w:sz="0" w:space="0" w:color="auto"/>
      </w:divBdr>
    </w:div>
    <w:div w:id="469517142">
      <w:bodyDiv w:val="1"/>
      <w:marLeft w:val="0"/>
      <w:marRight w:val="0"/>
      <w:marTop w:val="0"/>
      <w:marBottom w:val="0"/>
      <w:divBdr>
        <w:top w:val="none" w:sz="0" w:space="0" w:color="auto"/>
        <w:left w:val="none" w:sz="0" w:space="0" w:color="auto"/>
        <w:bottom w:val="none" w:sz="0" w:space="0" w:color="auto"/>
        <w:right w:val="none" w:sz="0" w:space="0" w:color="auto"/>
      </w:divBdr>
    </w:div>
    <w:div w:id="599723301">
      <w:bodyDiv w:val="1"/>
      <w:marLeft w:val="0"/>
      <w:marRight w:val="0"/>
      <w:marTop w:val="0"/>
      <w:marBottom w:val="0"/>
      <w:divBdr>
        <w:top w:val="none" w:sz="0" w:space="0" w:color="auto"/>
        <w:left w:val="none" w:sz="0" w:space="0" w:color="auto"/>
        <w:bottom w:val="none" w:sz="0" w:space="0" w:color="auto"/>
        <w:right w:val="none" w:sz="0" w:space="0" w:color="auto"/>
      </w:divBdr>
    </w:div>
    <w:div w:id="607157185">
      <w:bodyDiv w:val="1"/>
      <w:marLeft w:val="0"/>
      <w:marRight w:val="0"/>
      <w:marTop w:val="0"/>
      <w:marBottom w:val="0"/>
      <w:divBdr>
        <w:top w:val="none" w:sz="0" w:space="0" w:color="auto"/>
        <w:left w:val="none" w:sz="0" w:space="0" w:color="auto"/>
        <w:bottom w:val="none" w:sz="0" w:space="0" w:color="auto"/>
        <w:right w:val="none" w:sz="0" w:space="0" w:color="auto"/>
      </w:divBdr>
    </w:div>
    <w:div w:id="700981334">
      <w:bodyDiv w:val="1"/>
      <w:marLeft w:val="0"/>
      <w:marRight w:val="0"/>
      <w:marTop w:val="0"/>
      <w:marBottom w:val="0"/>
      <w:divBdr>
        <w:top w:val="none" w:sz="0" w:space="0" w:color="auto"/>
        <w:left w:val="none" w:sz="0" w:space="0" w:color="auto"/>
        <w:bottom w:val="none" w:sz="0" w:space="0" w:color="auto"/>
        <w:right w:val="none" w:sz="0" w:space="0" w:color="auto"/>
      </w:divBdr>
    </w:div>
    <w:div w:id="70209927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86507">
      <w:bodyDiv w:val="1"/>
      <w:marLeft w:val="0"/>
      <w:marRight w:val="0"/>
      <w:marTop w:val="0"/>
      <w:marBottom w:val="0"/>
      <w:divBdr>
        <w:top w:val="none" w:sz="0" w:space="0" w:color="auto"/>
        <w:left w:val="none" w:sz="0" w:space="0" w:color="auto"/>
        <w:bottom w:val="none" w:sz="0" w:space="0" w:color="auto"/>
        <w:right w:val="none" w:sz="0" w:space="0" w:color="auto"/>
      </w:divBdr>
    </w:div>
    <w:div w:id="846096735">
      <w:bodyDiv w:val="1"/>
      <w:marLeft w:val="0"/>
      <w:marRight w:val="0"/>
      <w:marTop w:val="0"/>
      <w:marBottom w:val="0"/>
      <w:divBdr>
        <w:top w:val="none" w:sz="0" w:space="0" w:color="auto"/>
        <w:left w:val="none" w:sz="0" w:space="0" w:color="auto"/>
        <w:bottom w:val="none" w:sz="0" w:space="0" w:color="auto"/>
        <w:right w:val="none" w:sz="0" w:space="0" w:color="auto"/>
      </w:divBdr>
    </w:div>
    <w:div w:id="846364115">
      <w:bodyDiv w:val="1"/>
      <w:marLeft w:val="0"/>
      <w:marRight w:val="0"/>
      <w:marTop w:val="0"/>
      <w:marBottom w:val="0"/>
      <w:divBdr>
        <w:top w:val="none" w:sz="0" w:space="0" w:color="auto"/>
        <w:left w:val="none" w:sz="0" w:space="0" w:color="auto"/>
        <w:bottom w:val="none" w:sz="0" w:space="0" w:color="auto"/>
        <w:right w:val="none" w:sz="0" w:space="0" w:color="auto"/>
      </w:divBdr>
    </w:div>
    <w:div w:id="903570222">
      <w:bodyDiv w:val="1"/>
      <w:marLeft w:val="0"/>
      <w:marRight w:val="0"/>
      <w:marTop w:val="0"/>
      <w:marBottom w:val="0"/>
      <w:divBdr>
        <w:top w:val="none" w:sz="0" w:space="0" w:color="auto"/>
        <w:left w:val="none" w:sz="0" w:space="0" w:color="auto"/>
        <w:bottom w:val="none" w:sz="0" w:space="0" w:color="auto"/>
        <w:right w:val="none" w:sz="0" w:space="0" w:color="auto"/>
      </w:divBdr>
      <w:divsChild>
        <w:div w:id="1197766923">
          <w:marLeft w:val="-150"/>
          <w:marRight w:val="-150"/>
          <w:marTop w:val="0"/>
          <w:marBottom w:val="0"/>
          <w:divBdr>
            <w:top w:val="none" w:sz="0" w:space="0" w:color="auto"/>
            <w:left w:val="none" w:sz="0" w:space="0" w:color="auto"/>
            <w:bottom w:val="none" w:sz="0" w:space="0" w:color="auto"/>
            <w:right w:val="none" w:sz="0" w:space="0" w:color="auto"/>
          </w:divBdr>
          <w:divsChild>
            <w:div w:id="391735949">
              <w:marLeft w:val="0"/>
              <w:marRight w:val="0"/>
              <w:marTop w:val="0"/>
              <w:marBottom w:val="0"/>
              <w:divBdr>
                <w:top w:val="none" w:sz="0" w:space="0" w:color="auto"/>
                <w:left w:val="none" w:sz="0" w:space="0" w:color="auto"/>
                <w:bottom w:val="none" w:sz="0" w:space="0" w:color="auto"/>
                <w:right w:val="none" w:sz="0" w:space="0" w:color="auto"/>
              </w:divBdr>
              <w:divsChild>
                <w:div w:id="176966545">
                  <w:marLeft w:val="0"/>
                  <w:marRight w:val="0"/>
                  <w:marTop w:val="0"/>
                  <w:marBottom w:val="0"/>
                  <w:divBdr>
                    <w:top w:val="none" w:sz="0" w:space="0" w:color="auto"/>
                    <w:left w:val="none" w:sz="0" w:space="0" w:color="auto"/>
                    <w:bottom w:val="none" w:sz="0" w:space="0" w:color="auto"/>
                    <w:right w:val="none" w:sz="0" w:space="0" w:color="auto"/>
                  </w:divBdr>
                  <w:divsChild>
                    <w:div w:id="978611865">
                      <w:marLeft w:val="0"/>
                      <w:marRight w:val="0"/>
                      <w:marTop w:val="0"/>
                      <w:marBottom w:val="300"/>
                      <w:divBdr>
                        <w:top w:val="single" w:sz="6" w:space="0" w:color="FFFFFF"/>
                        <w:left w:val="single" w:sz="6" w:space="0" w:color="FFFFFF"/>
                        <w:bottom w:val="single" w:sz="6" w:space="0" w:color="FFFFFF"/>
                        <w:right w:val="single" w:sz="6" w:space="0" w:color="FFFFFF"/>
                      </w:divBdr>
                      <w:divsChild>
                        <w:div w:id="1434088171">
                          <w:marLeft w:val="0"/>
                          <w:marRight w:val="0"/>
                          <w:marTop w:val="0"/>
                          <w:marBottom w:val="0"/>
                          <w:divBdr>
                            <w:top w:val="none" w:sz="0" w:space="0" w:color="auto"/>
                            <w:left w:val="none" w:sz="0" w:space="0" w:color="auto"/>
                            <w:bottom w:val="none" w:sz="0" w:space="0" w:color="auto"/>
                            <w:right w:val="none" w:sz="0" w:space="0" w:color="auto"/>
                          </w:divBdr>
                          <w:divsChild>
                            <w:div w:id="473524627">
                              <w:marLeft w:val="-150"/>
                              <w:marRight w:val="-150"/>
                              <w:marTop w:val="0"/>
                              <w:marBottom w:val="0"/>
                              <w:divBdr>
                                <w:top w:val="none" w:sz="0" w:space="0" w:color="auto"/>
                                <w:left w:val="none" w:sz="0" w:space="0" w:color="auto"/>
                                <w:bottom w:val="none" w:sz="0" w:space="0" w:color="auto"/>
                                <w:right w:val="none" w:sz="0" w:space="0" w:color="auto"/>
                              </w:divBdr>
                              <w:divsChild>
                                <w:div w:id="2113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68464">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79489119">
      <w:bodyDiv w:val="1"/>
      <w:marLeft w:val="0"/>
      <w:marRight w:val="0"/>
      <w:marTop w:val="0"/>
      <w:marBottom w:val="0"/>
      <w:divBdr>
        <w:top w:val="none" w:sz="0" w:space="0" w:color="auto"/>
        <w:left w:val="none" w:sz="0" w:space="0" w:color="auto"/>
        <w:bottom w:val="none" w:sz="0" w:space="0" w:color="auto"/>
        <w:right w:val="none" w:sz="0" w:space="0" w:color="auto"/>
      </w:divBdr>
    </w:div>
    <w:div w:id="1301377738">
      <w:bodyDiv w:val="1"/>
      <w:marLeft w:val="0"/>
      <w:marRight w:val="0"/>
      <w:marTop w:val="0"/>
      <w:marBottom w:val="0"/>
      <w:divBdr>
        <w:top w:val="none" w:sz="0" w:space="0" w:color="auto"/>
        <w:left w:val="none" w:sz="0" w:space="0" w:color="auto"/>
        <w:bottom w:val="none" w:sz="0" w:space="0" w:color="auto"/>
        <w:right w:val="none" w:sz="0" w:space="0" w:color="auto"/>
      </w:divBdr>
    </w:div>
    <w:div w:id="1336878059">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46080177">
      <w:bodyDiv w:val="1"/>
      <w:marLeft w:val="0"/>
      <w:marRight w:val="0"/>
      <w:marTop w:val="0"/>
      <w:marBottom w:val="0"/>
      <w:divBdr>
        <w:top w:val="none" w:sz="0" w:space="0" w:color="auto"/>
        <w:left w:val="none" w:sz="0" w:space="0" w:color="auto"/>
        <w:bottom w:val="none" w:sz="0" w:space="0" w:color="auto"/>
        <w:right w:val="none" w:sz="0" w:space="0" w:color="auto"/>
      </w:divBdr>
    </w:div>
    <w:div w:id="1465653814">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19077274">
      <w:bodyDiv w:val="1"/>
      <w:marLeft w:val="0"/>
      <w:marRight w:val="0"/>
      <w:marTop w:val="0"/>
      <w:marBottom w:val="0"/>
      <w:divBdr>
        <w:top w:val="none" w:sz="0" w:space="0" w:color="auto"/>
        <w:left w:val="none" w:sz="0" w:space="0" w:color="auto"/>
        <w:bottom w:val="none" w:sz="0" w:space="0" w:color="auto"/>
        <w:right w:val="none" w:sz="0" w:space="0" w:color="auto"/>
      </w:divBdr>
    </w:div>
    <w:div w:id="1525440060">
      <w:bodyDiv w:val="1"/>
      <w:marLeft w:val="0"/>
      <w:marRight w:val="0"/>
      <w:marTop w:val="0"/>
      <w:marBottom w:val="0"/>
      <w:divBdr>
        <w:top w:val="none" w:sz="0" w:space="0" w:color="auto"/>
        <w:left w:val="none" w:sz="0" w:space="0" w:color="auto"/>
        <w:bottom w:val="none" w:sz="0" w:space="0" w:color="auto"/>
        <w:right w:val="none" w:sz="0" w:space="0" w:color="auto"/>
      </w:divBdr>
    </w:div>
    <w:div w:id="1574700247">
      <w:bodyDiv w:val="1"/>
      <w:marLeft w:val="0"/>
      <w:marRight w:val="0"/>
      <w:marTop w:val="0"/>
      <w:marBottom w:val="0"/>
      <w:divBdr>
        <w:top w:val="none" w:sz="0" w:space="0" w:color="auto"/>
        <w:left w:val="none" w:sz="0" w:space="0" w:color="auto"/>
        <w:bottom w:val="none" w:sz="0" w:space="0" w:color="auto"/>
        <w:right w:val="none" w:sz="0" w:space="0" w:color="auto"/>
      </w:divBdr>
    </w:div>
    <w:div w:id="1623029802">
      <w:bodyDiv w:val="1"/>
      <w:marLeft w:val="0"/>
      <w:marRight w:val="0"/>
      <w:marTop w:val="0"/>
      <w:marBottom w:val="0"/>
      <w:divBdr>
        <w:top w:val="none" w:sz="0" w:space="0" w:color="auto"/>
        <w:left w:val="none" w:sz="0" w:space="0" w:color="auto"/>
        <w:bottom w:val="none" w:sz="0" w:space="0" w:color="auto"/>
        <w:right w:val="none" w:sz="0" w:space="0" w:color="auto"/>
      </w:divBdr>
    </w:div>
    <w:div w:id="1625233825">
      <w:bodyDiv w:val="1"/>
      <w:marLeft w:val="0"/>
      <w:marRight w:val="0"/>
      <w:marTop w:val="0"/>
      <w:marBottom w:val="0"/>
      <w:divBdr>
        <w:top w:val="none" w:sz="0" w:space="0" w:color="auto"/>
        <w:left w:val="none" w:sz="0" w:space="0" w:color="auto"/>
        <w:bottom w:val="none" w:sz="0" w:space="0" w:color="auto"/>
        <w:right w:val="none" w:sz="0" w:space="0" w:color="auto"/>
      </w:divBdr>
    </w:div>
    <w:div w:id="1669555271">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73761222">
      <w:bodyDiv w:val="1"/>
      <w:marLeft w:val="0"/>
      <w:marRight w:val="0"/>
      <w:marTop w:val="0"/>
      <w:marBottom w:val="0"/>
      <w:divBdr>
        <w:top w:val="none" w:sz="0" w:space="0" w:color="auto"/>
        <w:left w:val="none" w:sz="0" w:space="0" w:color="auto"/>
        <w:bottom w:val="none" w:sz="0" w:space="0" w:color="auto"/>
        <w:right w:val="none" w:sz="0" w:space="0" w:color="auto"/>
      </w:divBdr>
    </w:div>
    <w:div w:id="1899389896">
      <w:bodyDiv w:val="1"/>
      <w:marLeft w:val="0"/>
      <w:marRight w:val="0"/>
      <w:marTop w:val="0"/>
      <w:marBottom w:val="0"/>
      <w:divBdr>
        <w:top w:val="none" w:sz="0" w:space="0" w:color="auto"/>
        <w:left w:val="none" w:sz="0" w:space="0" w:color="auto"/>
        <w:bottom w:val="none" w:sz="0" w:space="0" w:color="auto"/>
        <w:right w:val="none" w:sz="0" w:space="0" w:color="auto"/>
      </w:divBdr>
    </w:div>
    <w:div w:id="1926262978">
      <w:bodyDiv w:val="1"/>
      <w:marLeft w:val="0"/>
      <w:marRight w:val="0"/>
      <w:marTop w:val="0"/>
      <w:marBottom w:val="0"/>
      <w:divBdr>
        <w:top w:val="none" w:sz="0" w:space="0" w:color="auto"/>
        <w:left w:val="none" w:sz="0" w:space="0" w:color="auto"/>
        <w:bottom w:val="none" w:sz="0" w:space="0" w:color="auto"/>
        <w:right w:val="none" w:sz="0" w:space="0" w:color="auto"/>
      </w:divBdr>
    </w:div>
    <w:div w:id="1966960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ink/ink2.xml"/><Relationship Id="rId18" Type="http://schemas.openxmlformats.org/officeDocument/2006/relationships/hyperlink" Target="https://icts.kuleuven.be/storagewijzer/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uleuven.be/rdm/en/guidance/data-shar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cts.kuleuven.be/storagewijzer/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uleuven.be/rdm/en/guidance/documentation-metadata" TargetMode="External"/><Relationship Id="rId20" Type="http://schemas.openxmlformats.org/officeDocument/2006/relationships/hyperlink" Target="https://www.kuleuven.be/rdm/en/policy"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yperlink" Target="https://ufal.github.io/public-license-selector/" TargetMode="External"/><Relationship Id="rId5" Type="http://schemas.openxmlformats.org/officeDocument/2006/relationships/webSettings" Target="webSettings.xml"/><Relationship Id="rId15" Type="http://schemas.openxmlformats.org/officeDocument/2006/relationships/hyperlink" Target="https://www.kuleuven.be/rdm/en/guidance/data-standards" TargetMode="External"/><Relationship Id="rId23" Type="http://schemas.openxmlformats.org/officeDocument/2006/relationships/hyperlink" Target="https://www.kuleuven.be/rdm/en/rdr/licenses" TargetMode="External"/><Relationship Id="rId28" Type="http://schemas.openxmlformats.org/officeDocument/2006/relationships/customXml" Target="../customXml/item2.xml"/><Relationship Id="rId10" Type="http://schemas.openxmlformats.org/officeDocument/2006/relationships/hyperlink" Target="https://orcid.org/0000-0001-8751-9152" TargetMode="External"/><Relationship Id="rId19" Type="http://schemas.openxmlformats.org/officeDocument/2006/relationships/hyperlink" Target="https://icts.kuleuven.be/storagewijzer/en" TargetMode="External"/><Relationship Id="rId31"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s://orcid.org/0000-0003-1203-0664" TargetMode="External"/><Relationship Id="rId14" Type="http://schemas.openxmlformats.org/officeDocument/2006/relationships/image" Target="media/image2.png"/><Relationship Id="rId22" Type="http://schemas.openxmlformats.org/officeDocument/2006/relationships/hyperlink" Target="https://wiki.surfnet.nl/display/standards/info-eu-repo/" TargetMode="External"/><Relationship Id="rId27" Type="http://schemas.openxmlformats.org/officeDocument/2006/relationships/theme" Target="theme/theme1.xml"/><Relationship Id="rId30" Type="http://schemas.openxmlformats.org/officeDocument/2006/relationships/customXml" Target="../customXml/item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7T12:34:49.705"/>
    </inkml:context>
    <inkml:brush xml:id="br0">
      <inkml:brushProperty name="width" value="0.05" units="cm"/>
      <inkml:brushProperty name="height" value="0.05" units="cm"/>
    </inkml:brush>
  </inkml:definitions>
  <inkml:trace contextRef="#ctx0" brushRef="#br0">236 1 24575,'-5'0'0,"-1"3"0,2-2 0,-1 6 0,0-3 0,0 3 0,0-1 0,1-1 0,0 0 0,3-2 0,-2 0 0,3 0 0,-1 0 0,-1-1 0,1 0 0,-2 0 0,-1 2 0,-2 1 0,-3 2 0,1 2 0,-1 0 0,1-2 0,3-2 0,-1-2 0,1-1 0,2-1 0,-1 2 0,-1 1 0,-2 4 0,-3 0 0,-1 1 0,1 1 0,-1-1 0,5-3 0,-2 0 0,7-4 0,-1 1 0,0-1 0,0 1 0,1 0 0,0 0 0,0 0 0,-1-2 0,0-1 0,-1 0 0,0 0 0,0 0 0,0 0 0,0 1 0,1 1 0,-1-1 0,0 1 0,0-2 0,1 1 0,1 1 0,-1 0 0,2-1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7T12:34:46.617"/>
    </inkml:context>
    <inkml:brush xml:id="br0">
      <inkml:brushProperty name="width" value="0.05" units="cm"/>
      <inkml:brushProperty name="height" value="0.05" units="cm"/>
    </inkml:brush>
  </inkml:definitions>
  <inkml:trace contextRef="#ctx0" brushRef="#br0">1 1 24575,'9'9'0,"-1"-1"0,-2-2 0,-1-1 0,0 1 0,1-1 0,1 2 0,-1 0 0,1-1 0,-1 0 0,-1 0 0,1 1 0,0-1 0,1 0 0,-1-1 0,1 1 0,0 0 0,-1-1 0,0 0 0,0-1 0,-3-2 0,1 0 0,0-1 0,-3 2 0,2 0 0,-2-2 0,0 1 0,1 0 0,-1 1 0,2 0 0,-1-1 0,2 0 0,-2-1 0,1 1 0,0-1 0,0 1 0,-1-1 0,-1 2 0,2 0 0,-2 0 0,2 0 0,-3 0 0,2 0 0,0 0 0,0 0 0,1 0 0,-2-1 0,2 0 0,-2 1 0,1-2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1114925N</Project_x0020_Ref.>
    <Code xmlns="d2b4f59a-05ce-4744-9d1c-9dd30147ee09">3H240594</Code>
    <FundingCallID xmlns="d2b4f59a-05ce-4744-9d1c-9dd30147ee09">40801</FundingCallID>
    <_dlc_DocId xmlns="d2b4f59a-05ce-4744-9d1c-9dd30147ee09">P4FNSWA4HVKW-73199252-23833</_dlc_DocId>
    <_dlc_DocIdUrl xmlns="d2b4f59a-05ce-4744-9d1c-9dd30147ee09">
      <Url>https://www.groupware.kuleuven.be/sites/dmpmt/_layouts/15/DocIdRedir.aspx?ID=P4FNSWA4HVKW-73199252-23833</Url>
      <Description>P4FNSWA4HVKW-73199252-23833</Description>
    </_dlc_DocIdUrl>
    <TypeDoc xmlns="de64d03d-2dbc-4782-9fbf-1d8df1c50cf7">Initial</TypeDoc>
    <FormID xmlns="d2b4f59a-05ce-4744-9d1c-9dd30147ee09">4131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6A745E7-CFA6-40A6-B327-099CA5FD3469}"/>
</file>

<file path=customXml/itemProps3.xml><?xml version="1.0" encoding="utf-8"?>
<ds:datastoreItem xmlns:ds="http://schemas.openxmlformats.org/officeDocument/2006/customXml" ds:itemID="{35D96643-200A-4950-83CA-EE66ED4D7ABA}"/>
</file>

<file path=customXml/itemProps4.xml><?xml version="1.0" encoding="utf-8"?>
<ds:datastoreItem xmlns:ds="http://schemas.openxmlformats.org/officeDocument/2006/customXml" ds:itemID="{EA100A1F-1BF3-4DEE-ABFC-317E9E7D3B38}"/>
</file>

<file path=customXml/itemProps5.xml><?xml version="1.0" encoding="utf-8"?>
<ds:datastoreItem xmlns:ds="http://schemas.openxmlformats.org/officeDocument/2006/customXml" ds:itemID="{4258C9E1-5FFC-4014-8B61-85FDE510091D}"/>
</file>

<file path=docProps/app.xml><?xml version="1.0" encoding="utf-8"?>
<Properties xmlns="http://schemas.openxmlformats.org/officeDocument/2006/extended-properties" xmlns:vt="http://schemas.openxmlformats.org/officeDocument/2006/docPropsVTypes">
  <Template>Normal.dotm</Template>
  <TotalTime>73</TotalTime>
  <Pages>14</Pages>
  <Words>2703</Words>
  <Characters>14872</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Joren Peeters</cp:lastModifiedBy>
  <cp:revision>12</cp:revision>
  <dcterms:created xsi:type="dcterms:W3CDTF">2025-03-13T15:24:00Z</dcterms:created>
  <dcterms:modified xsi:type="dcterms:W3CDTF">2025-04-18T12:09:00Z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98084697-d867-4d14-9962-082e4ee633f8</vt:lpwstr>
  </property>
</Properties>
</file>